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header1.xml" ContentType="application/vnd.openxmlformats-officedocument.wordprocessingml.header+xml"/>
  <Override PartName="/word/footer21.xml" ContentType="application/vnd.openxmlformats-officedocument.wordprocessingml.footer+xml"/>
  <Default Extension="png" ContentType="image/png"/>
  <Override PartName="/word/header2.xml" ContentType="application/vnd.openxmlformats-officedocument.wordprocessingml.header+xml"/>
  <Override PartName="/word/footer2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8"/>
        </w:rPr>
      </w:pPr>
      <w:r>
        <w:rPr>
          <w:sz w:val="28"/>
        </w:rPr>
        <mc:AlternateContent>
          <mc:Choice Requires="wps">
            <w:drawing>
              <wp:anchor distT="0" distB="0" distL="0" distR="0" allowOverlap="1" layoutInCell="1" locked="0" behindDoc="1" simplePos="0" relativeHeight="484621824">
                <wp:simplePos x="0" y="0"/>
                <wp:positionH relativeFrom="page">
                  <wp:posOffset>484267</wp:posOffset>
                </wp:positionH>
                <wp:positionV relativeFrom="page">
                  <wp:posOffset>265557</wp:posOffset>
                </wp:positionV>
                <wp:extent cx="182880" cy="948118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82880" cy="9481185"/>
                        </a:xfrm>
                        <a:prstGeom prst="rect">
                          <a:avLst/>
                        </a:prstGeom>
                      </wps:spPr>
                      <wps:txbx>
                        <w:txbxContent>
                          <w:p>
                            <w:pPr>
                              <w:tabs>
                                <w:tab w:pos="1747" w:val="left" w:leader="none"/>
                                <w:tab w:pos="9796" w:val="left" w:leader="none"/>
                                <w:tab w:pos="10729" w:val="left" w:leader="none"/>
                                <w:tab w:pos="12477" w:val="left" w:leader="none"/>
                              </w:tabs>
                              <w:spacing w:line="287" w:lineRule="exact" w:before="0"/>
                              <w:ind w:left="0" w:right="0" w:firstLine="0"/>
                              <w:jc w:val="left"/>
                              <w:rPr>
                                <w:b/>
                                <w:sz w:val="26"/>
                              </w:rPr>
                            </w:pPr>
                            <w:r>
                              <w:rPr>
                                <w:b/>
                                <w:sz w:val="26"/>
                              </w:rPr>
                              <w:t>Le Phi</w:t>
                            </w:r>
                            <w:r>
                              <w:rPr>
                                <w:b/>
                                <w:spacing w:val="1"/>
                                <w:sz w:val="26"/>
                              </w:rPr>
                              <w:t> </w:t>
                            </w:r>
                            <w:r>
                              <w:rPr>
                                <w:b/>
                                <w:spacing w:val="-5"/>
                                <w:sz w:val="26"/>
                              </w:rPr>
                              <w:t>Duy</w:t>
                            </w:r>
                            <w:r>
                              <w:rPr>
                                <w:b/>
                                <w:sz w:val="26"/>
                              </w:rPr>
                              <w:tab/>
                              <w:t>BUILDING</w:t>
                            </w:r>
                            <w:r>
                              <w:rPr>
                                <w:b/>
                                <w:spacing w:val="-6"/>
                                <w:sz w:val="26"/>
                              </w:rPr>
                              <w:t> </w:t>
                            </w:r>
                            <w:r>
                              <w:rPr>
                                <w:b/>
                                <w:sz w:val="26"/>
                              </w:rPr>
                              <w:t>A</w:t>
                            </w:r>
                            <w:r>
                              <w:rPr>
                                <w:b/>
                                <w:spacing w:val="-5"/>
                                <w:sz w:val="26"/>
                              </w:rPr>
                              <w:t> </w:t>
                            </w:r>
                            <w:r>
                              <w:rPr>
                                <w:b/>
                                <w:sz w:val="26"/>
                              </w:rPr>
                              <w:t>WEBSITE</w:t>
                            </w:r>
                            <w:r>
                              <w:rPr>
                                <w:b/>
                                <w:spacing w:val="-6"/>
                                <w:sz w:val="26"/>
                              </w:rPr>
                              <w:t> </w:t>
                            </w:r>
                            <w:r>
                              <w:rPr>
                                <w:b/>
                                <w:sz w:val="26"/>
                              </w:rPr>
                              <w:t>TO</w:t>
                            </w:r>
                            <w:r>
                              <w:rPr>
                                <w:b/>
                                <w:spacing w:val="-5"/>
                                <w:sz w:val="26"/>
                              </w:rPr>
                              <w:t> </w:t>
                            </w:r>
                            <w:r>
                              <w:rPr>
                                <w:b/>
                                <w:sz w:val="26"/>
                              </w:rPr>
                              <w:t>SUPPORT</w:t>
                            </w:r>
                            <w:r>
                              <w:rPr>
                                <w:b/>
                                <w:spacing w:val="-6"/>
                                <w:sz w:val="26"/>
                              </w:rPr>
                              <w:t> </w:t>
                            </w:r>
                            <w:r>
                              <w:rPr>
                                <w:b/>
                                <w:sz w:val="26"/>
                              </w:rPr>
                              <w:t>LEARNING</w:t>
                            </w:r>
                            <w:r>
                              <w:rPr>
                                <w:b/>
                                <w:spacing w:val="-5"/>
                                <w:sz w:val="26"/>
                              </w:rPr>
                              <w:t> </w:t>
                            </w:r>
                            <w:r>
                              <w:rPr>
                                <w:b/>
                                <w:spacing w:val="-2"/>
                                <w:sz w:val="26"/>
                              </w:rPr>
                              <w:t>ENGLISH</w:t>
                            </w:r>
                            <w:r>
                              <w:rPr>
                                <w:b/>
                                <w:sz w:val="26"/>
                              </w:rPr>
                              <w:tab/>
                            </w:r>
                            <w:r>
                              <w:rPr>
                                <w:b/>
                                <w:spacing w:val="-4"/>
                                <w:sz w:val="26"/>
                              </w:rPr>
                              <w:t>2024</w:t>
                            </w:r>
                            <w:r>
                              <w:rPr>
                                <w:b/>
                                <w:sz w:val="26"/>
                              </w:rPr>
                              <w:tab/>
                              <w:t>Le Phi</w:t>
                            </w:r>
                            <w:r>
                              <w:rPr>
                                <w:b/>
                                <w:spacing w:val="1"/>
                                <w:sz w:val="26"/>
                              </w:rPr>
                              <w:t> </w:t>
                            </w:r>
                            <w:r>
                              <w:rPr>
                                <w:b/>
                                <w:spacing w:val="-5"/>
                                <w:sz w:val="26"/>
                              </w:rPr>
                              <w:t>Duy</w:t>
                            </w:r>
                            <w:r>
                              <w:rPr>
                                <w:b/>
                                <w:sz w:val="26"/>
                              </w:rPr>
                              <w:tab/>
                              <w:t>PROJECT’</w:t>
                            </w:r>
                            <w:r>
                              <w:rPr>
                                <w:b/>
                                <w:spacing w:val="70"/>
                                <w:sz w:val="26"/>
                              </w:rPr>
                              <w:t> </w:t>
                            </w:r>
                            <w:r>
                              <w:rPr>
                                <w:b/>
                                <w:sz w:val="26"/>
                              </w:rPr>
                              <w:t>S</w:t>
                            </w:r>
                            <w:r>
                              <w:rPr>
                                <w:b/>
                                <w:spacing w:val="-1"/>
                                <w:sz w:val="26"/>
                              </w:rPr>
                              <w:t> </w:t>
                            </w:r>
                            <w:r>
                              <w:rPr>
                                <w:b/>
                                <w:spacing w:val="-4"/>
                                <w:sz w:val="26"/>
                              </w:rPr>
                              <w:t>NAME</w:t>
                            </w:r>
                          </w:p>
                        </w:txbxContent>
                      </wps:txbx>
                      <wps:bodyPr wrap="square" lIns="0" tIns="0" rIns="0" bIns="0" rtlCol="0" vert="vert270">
                        <a:noAutofit/>
                      </wps:bodyPr>
                    </wps:wsp>
                  </a:graphicData>
                </a:graphic>
              </wp:anchor>
            </w:drawing>
          </mc:Choice>
          <mc:Fallback>
            <w:pict>
              <v:shape style="position:absolute;margin-left:38.131271pt;margin-top:20.910038pt;width:14.4pt;height:746.55pt;mso-position-horizontal-relative:page;mso-position-vertical-relative:page;z-index:-18694656" type="#_x0000_t202" id="docshape2" filled="false" stroked="false">
                <v:textbox inset="0,0,0,0" style="layout-flow:vertical;mso-layout-flow-alt:bottom-to-top">
                  <w:txbxContent>
                    <w:p>
                      <w:pPr>
                        <w:tabs>
                          <w:tab w:pos="1747" w:val="left" w:leader="none"/>
                          <w:tab w:pos="9796" w:val="left" w:leader="none"/>
                          <w:tab w:pos="10729" w:val="left" w:leader="none"/>
                          <w:tab w:pos="12477" w:val="left" w:leader="none"/>
                        </w:tabs>
                        <w:spacing w:line="287" w:lineRule="exact" w:before="0"/>
                        <w:ind w:left="0" w:right="0" w:firstLine="0"/>
                        <w:jc w:val="left"/>
                        <w:rPr>
                          <w:b/>
                          <w:sz w:val="26"/>
                        </w:rPr>
                      </w:pPr>
                      <w:r>
                        <w:rPr>
                          <w:b/>
                          <w:sz w:val="26"/>
                        </w:rPr>
                        <w:t>Le Phi</w:t>
                      </w:r>
                      <w:r>
                        <w:rPr>
                          <w:b/>
                          <w:spacing w:val="1"/>
                          <w:sz w:val="26"/>
                        </w:rPr>
                        <w:t> </w:t>
                      </w:r>
                      <w:r>
                        <w:rPr>
                          <w:b/>
                          <w:spacing w:val="-5"/>
                          <w:sz w:val="26"/>
                        </w:rPr>
                        <w:t>Duy</w:t>
                      </w:r>
                      <w:r>
                        <w:rPr>
                          <w:b/>
                          <w:sz w:val="26"/>
                        </w:rPr>
                        <w:tab/>
                        <w:t>BUILDING</w:t>
                      </w:r>
                      <w:r>
                        <w:rPr>
                          <w:b/>
                          <w:spacing w:val="-6"/>
                          <w:sz w:val="26"/>
                        </w:rPr>
                        <w:t> </w:t>
                      </w:r>
                      <w:r>
                        <w:rPr>
                          <w:b/>
                          <w:sz w:val="26"/>
                        </w:rPr>
                        <w:t>A</w:t>
                      </w:r>
                      <w:r>
                        <w:rPr>
                          <w:b/>
                          <w:spacing w:val="-5"/>
                          <w:sz w:val="26"/>
                        </w:rPr>
                        <w:t> </w:t>
                      </w:r>
                      <w:r>
                        <w:rPr>
                          <w:b/>
                          <w:sz w:val="26"/>
                        </w:rPr>
                        <w:t>WEBSITE</w:t>
                      </w:r>
                      <w:r>
                        <w:rPr>
                          <w:b/>
                          <w:spacing w:val="-6"/>
                          <w:sz w:val="26"/>
                        </w:rPr>
                        <w:t> </w:t>
                      </w:r>
                      <w:r>
                        <w:rPr>
                          <w:b/>
                          <w:sz w:val="26"/>
                        </w:rPr>
                        <w:t>TO</w:t>
                      </w:r>
                      <w:r>
                        <w:rPr>
                          <w:b/>
                          <w:spacing w:val="-5"/>
                          <w:sz w:val="26"/>
                        </w:rPr>
                        <w:t> </w:t>
                      </w:r>
                      <w:r>
                        <w:rPr>
                          <w:b/>
                          <w:sz w:val="26"/>
                        </w:rPr>
                        <w:t>SUPPORT</w:t>
                      </w:r>
                      <w:r>
                        <w:rPr>
                          <w:b/>
                          <w:spacing w:val="-6"/>
                          <w:sz w:val="26"/>
                        </w:rPr>
                        <w:t> </w:t>
                      </w:r>
                      <w:r>
                        <w:rPr>
                          <w:b/>
                          <w:sz w:val="26"/>
                        </w:rPr>
                        <w:t>LEARNING</w:t>
                      </w:r>
                      <w:r>
                        <w:rPr>
                          <w:b/>
                          <w:spacing w:val="-5"/>
                          <w:sz w:val="26"/>
                        </w:rPr>
                        <w:t> </w:t>
                      </w:r>
                      <w:r>
                        <w:rPr>
                          <w:b/>
                          <w:spacing w:val="-2"/>
                          <w:sz w:val="26"/>
                        </w:rPr>
                        <w:t>ENGLISH</w:t>
                      </w:r>
                      <w:r>
                        <w:rPr>
                          <w:b/>
                          <w:sz w:val="26"/>
                        </w:rPr>
                        <w:tab/>
                      </w:r>
                      <w:r>
                        <w:rPr>
                          <w:b/>
                          <w:spacing w:val="-4"/>
                          <w:sz w:val="26"/>
                        </w:rPr>
                        <w:t>2024</w:t>
                      </w:r>
                      <w:r>
                        <w:rPr>
                          <w:b/>
                          <w:sz w:val="26"/>
                        </w:rPr>
                        <w:tab/>
                        <w:t>Le Phi</w:t>
                      </w:r>
                      <w:r>
                        <w:rPr>
                          <w:b/>
                          <w:spacing w:val="1"/>
                          <w:sz w:val="26"/>
                        </w:rPr>
                        <w:t> </w:t>
                      </w:r>
                      <w:r>
                        <w:rPr>
                          <w:b/>
                          <w:spacing w:val="-5"/>
                          <w:sz w:val="26"/>
                        </w:rPr>
                        <w:t>Duy</w:t>
                      </w:r>
                      <w:r>
                        <w:rPr>
                          <w:b/>
                          <w:sz w:val="26"/>
                        </w:rPr>
                        <w:tab/>
                        <w:t>PROJECT’</w:t>
                      </w:r>
                      <w:r>
                        <w:rPr>
                          <w:b/>
                          <w:spacing w:val="70"/>
                          <w:sz w:val="26"/>
                        </w:rPr>
                        <w:t> </w:t>
                      </w:r>
                      <w:r>
                        <w:rPr>
                          <w:b/>
                          <w:sz w:val="26"/>
                        </w:rPr>
                        <w:t>S</w:t>
                      </w:r>
                      <w:r>
                        <w:rPr>
                          <w:b/>
                          <w:spacing w:val="-1"/>
                          <w:sz w:val="26"/>
                        </w:rPr>
                        <w:t> </w:t>
                      </w:r>
                      <w:r>
                        <w:rPr>
                          <w:b/>
                          <w:spacing w:val="-4"/>
                          <w:sz w:val="26"/>
                        </w:rPr>
                        <w:t>NAME</w:t>
                      </w:r>
                    </w:p>
                  </w:txbxContent>
                </v:textbox>
                <w10:wrap type="none"/>
              </v:shape>
            </w:pict>
          </mc:Fallback>
        </mc:AlternateContent>
      </w:r>
      <w:r>
        <w:rPr>
          <w:sz w:val="28"/>
        </w:rPr>
        <mc:AlternateContent>
          <mc:Choice Requires="wps">
            <w:drawing>
              <wp:anchor distT="0" distB="0" distL="0" distR="0" allowOverlap="1" layoutInCell="1" locked="0" behindDoc="1" simplePos="0" relativeHeight="484622336">
                <wp:simplePos x="0" y="0"/>
                <wp:positionH relativeFrom="page">
                  <wp:posOffset>957072</wp:posOffset>
                </wp:positionH>
                <wp:positionV relativeFrom="page">
                  <wp:posOffset>902207</wp:posOffset>
                </wp:positionV>
                <wp:extent cx="6004560" cy="879665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004560" cy="8796655"/>
                          <a:chExt cx="6004560" cy="8796655"/>
                        </a:xfrm>
                      </wpg:grpSpPr>
                      <wps:wsp>
                        <wps:cNvPr id="4" name="Graphic 4"/>
                        <wps:cNvSpPr/>
                        <wps:spPr>
                          <a:xfrm>
                            <a:off x="0" y="0"/>
                            <a:ext cx="6004560" cy="6498590"/>
                          </a:xfrm>
                          <a:custGeom>
                            <a:avLst/>
                            <a:gdLst/>
                            <a:ahLst/>
                            <a:cxnLst/>
                            <a:rect l="l" t="t" r="r" b="b"/>
                            <a:pathLst>
                              <a:path w="6004560" h="6498590">
                                <a:moveTo>
                                  <a:pt x="5958840" y="45720"/>
                                </a:moveTo>
                                <a:lnTo>
                                  <a:pt x="5949696" y="45720"/>
                                </a:lnTo>
                                <a:lnTo>
                                  <a:pt x="54864" y="45720"/>
                                </a:lnTo>
                                <a:lnTo>
                                  <a:pt x="45720" y="45720"/>
                                </a:lnTo>
                                <a:lnTo>
                                  <a:pt x="45720" y="54864"/>
                                </a:lnTo>
                                <a:lnTo>
                                  <a:pt x="45720" y="6092952"/>
                                </a:lnTo>
                                <a:lnTo>
                                  <a:pt x="54864" y="6092952"/>
                                </a:lnTo>
                                <a:lnTo>
                                  <a:pt x="54864" y="54864"/>
                                </a:lnTo>
                                <a:lnTo>
                                  <a:pt x="5949696" y="54864"/>
                                </a:lnTo>
                                <a:lnTo>
                                  <a:pt x="5949696" y="6092952"/>
                                </a:lnTo>
                                <a:lnTo>
                                  <a:pt x="5958840" y="6092952"/>
                                </a:lnTo>
                                <a:lnTo>
                                  <a:pt x="5958840" y="54864"/>
                                </a:lnTo>
                                <a:lnTo>
                                  <a:pt x="5958840" y="45720"/>
                                </a:lnTo>
                                <a:close/>
                              </a:path>
                              <a:path w="6004560" h="6498590">
                                <a:moveTo>
                                  <a:pt x="6004560" y="0"/>
                                </a:moveTo>
                                <a:lnTo>
                                  <a:pt x="6004560" y="0"/>
                                </a:lnTo>
                                <a:lnTo>
                                  <a:pt x="0" y="0"/>
                                </a:lnTo>
                                <a:lnTo>
                                  <a:pt x="0" y="36576"/>
                                </a:lnTo>
                                <a:lnTo>
                                  <a:pt x="0" y="6498336"/>
                                </a:lnTo>
                                <a:lnTo>
                                  <a:pt x="36576" y="6498336"/>
                                </a:lnTo>
                                <a:lnTo>
                                  <a:pt x="36576" y="36576"/>
                                </a:lnTo>
                                <a:lnTo>
                                  <a:pt x="54864" y="36576"/>
                                </a:lnTo>
                                <a:lnTo>
                                  <a:pt x="5949696" y="36576"/>
                                </a:lnTo>
                                <a:lnTo>
                                  <a:pt x="5967984" y="36576"/>
                                </a:lnTo>
                                <a:lnTo>
                                  <a:pt x="5967984" y="54864"/>
                                </a:lnTo>
                                <a:lnTo>
                                  <a:pt x="5967984" y="6092952"/>
                                </a:lnTo>
                                <a:lnTo>
                                  <a:pt x="6004560" y="6092952"/>
                                </a:lnTo>
                                <a:lnTo>
                                  <a:pt x="6004560" y="36576"/>
                                </a:lnTo>
                                <a:lnTo>
                                  <a:pt x="6004560" y="0"/>
                                </a:lnTo>
                                <a:close/>
                              </a:path>
                            </a:pathLst>
                          </a:custGeom>
                          <a:solidFill>
                            <a:srgbClr val="00000A"/>
                          </a:solidFill>
                        </wps:spPr>
                        <wps:bodyPr wrap="square" lIns="0" tIns="0" rIns="0" bIns="0" rtlCol="0">
                          <a:prstTxWarp prst="textNoShape">
                            <a:avLst/>
                          </a:prstTxWarp>
                          <a:noAutofit/>
                        </wps:bodyPr>
                      </wps:wsp>
                      <wps:wsp>
                        <wps:cNvPr id="5" name="Graphic 5"/>
                        <wps:cNvSpPr/>
                        <wps:spPr>
                          <a:xfrm>
                            <a:off x="0" y="6092951"/>
                            <a:ext cx="6004560" cy="2703830"/>
                          </a:xfrm>
                          <a:custGeom>
                            <a:avLst/>
                            <a:gdLst/>
                            <a:ahLst/>
                            <a:cxnLst/>
                            <a:rect l="l" t="t" r="r" b="b"/>
                            <a:pathLst>
                              <a:path w="6004560" h="2703830">
                                <a:moveTo>
                                  <a:pt x="5958840" y="0"/>
                                </a:moveTo>
                                <a:lnTo>
                                  <a:pt x="5949696" y="0"/>
                                </a:lnTo>
                                <a:lnTo>
                                  <a:pt x="5949696" y="405384"/>
                                </a:lnTo>
                                <a:lnTo>
                                  <a:pt x="5949696" y="676656"/>
                                </a:lnTo>
                                <a:lnTo>
                                  <a:pt x="5949696" y="2648712"/>
                                </a:lnTo>
                                <a:lnTo>
                                  <a:pt x="54864" y="2648712"/>
                                </a:lnTo>
                                <a:lnTo>
                                  <a:pt x="54864" y="0"/>
                                </a:lnTo>
                                <a:lnTo>
                                  <a:pt x="45720" y="0"/>
                                </a:lnTo>
                                <a:lnTo>
                                  <a:pt x="45720" y="2657856"/>
                                </a:lnTo>
                                <a:lnTo>
                                  <a:pt x="54864" y="2657856"/>
                                </a:lnTo>
                                <a:lnTo>
                                  <a:pt x="5949696" y="2657856"/>
                                </a:lnTo>
                                <a:lnTo>
                                  <a:pt x="5958840" y="2657856"/>
                                </a:lnTo>
                                <a:lnTo>
                                  <a:pt x="5958840" y="2648712"/>
                                </a:lnTo>
                                <a:lnTo>
                                  <a:pt x="5958840" y="405384"/>
                                </a:lnTo>
                                <a:lnTo>
                                  <a:pt x="5958840" y="0"/>
                                </a:lnTo>
                                <a:close/>
                              </a:path>
                              <a:path w="6004560" h="2703830">
                                <a:moveTo>
                                  <a:pt x="6004560" y="0"/>
                                </a:moveTo>
                                <a:lnTo>
                                  <a:pt x="5967984" y="0"/>
                                </a:lnTo>
                                <a:lnTo>
                                  <a:pt x="5967984" y="405384"/>
                                </a:lnTo>
                                <a:lnTo>
                                  <a:pt x="5967984" y="676656"/>
                                </a:lnTo>
                                <a:lnTo>
                                  <a:pt x="5967984" y="2667000"/>
                                </a:lnTo>
                                <a:lnTo>
                                  <a:pt x="5949696" y="2667000"/>
                                </a:lnTo>
                                <a:lnTo>
                                  <a:pt x="54864" y="2667000"/>
                                </a:lnTo>
                                <a:lnTo>
                                  <a:pt x="36576" y="2667000"/>
                                </a:lnTo>
                                <a:lnTo>
                                  <a:pt x="36576" y="2648712"/>
                                </a:lnTo>
                                <a:lnTo>
                                  <a:pt x="36576" y="0"/>
                                </a:lnTo>
                                <a:lnTo>
                                  <a:pt x="0" y="0"/>
                                </a:lnTo>
                                <a:lnTo>
                                  <a:pt x="0" y="2703576"/>
                                </a:lnTo>
                                <a:lnTo>
                                  <a:pt x="36576" y="2703576"/>
                                </a:lnTo>
                                <a:lnTo>
                                  <a:pt x="54864" y="2703576"/>
                                </a:lnTo>
                                <a:lnTo>
                                  <a:pt x="5949696" y="2703576"/>
                                </a:lnTo>
                                <a:lnTo>
                                  <a:pt x="5967984" y="2703576"/>
                                </a:lnTo>
                                <a:lnTo>
                                  <a:pt x="6004560" y="2703576"/>
                                </a:lnTo>
                                <a:lnTo>
                                  <a:pt x="6004560" y="2667000"/>
                                </a:lnTo>
                                <a:lnTo>
                                  <a:pt x="6004560" y="405384"/>
                                </a:lnTo>
                                <a:lnTo>
                                  <a:pt x="6004560" y="0"/>
                                </a:lnTo>
                                <a:close/>
                              </a:path>
                            </a:pathLst>
                          </a:custGeom>
                          <a:solidFill>
                            <a:srgbClr val="00000A"/>
                          </a:solidFill>
                        </wps:spPr>
                        <wps:bodyPr wrap="square" lIns="0" tIns="0" rIns="0" bIns="0" rtlCol="0">
                          <a:prstTxWarp prst="textNoShape">
                            <a:avLst/>
                          </a:prstTxWarp>
                          <a:noAutofit/>
                        </wps:bodyPr>
                      </wps:wsp>
                      <pic:pic>
                        <pic:nvPicPr>
                          <pic:cNvPr id="6" name="Image 6"/>
                          <pic:cNvPicPr/>
                        </pic:nvPicPr>
                        <pic:blipFill>
                          <a:blip r:embed="rId6" cstate="print"/>
                          <a:stretch>
                            <a:fillRect/>
                          </a:stretch>
                        </pic:blipFill>
                        <pic:spPr>
                          <a:xfrm>
                            <a:off x="2476666" y="1365718"/>
                            <a:ext cx="1481262" cy="1487905"/>
                          </a:xfrm>
                          <a:prstGeom prst="rect">
                            <a:avLst/>
                          </a:prstGeom>
                        </pic:spPr>
                      </pic:pic>
                    </wpg:wgp>
                  </a:graphicData>
                </a:graphic>
              </wp:anchor>
            </w:drawing>
          </mc:Choice>
          <mc:Fallback>
            <w:pict>
              <v:group style="position:absolute;margin-left:75.360001pt;margin-top:71.039986pt;width:472.8pt;height:692.65pt;mso-position-horizontal-relative:page;mso-position-vertical-relative:page;z-index:-18694144" id="docshapegroup3" coordorigin="1507,1421" coordsize="9456,13853">
                <v:shape style="position:absolute;left:1507;top:1420;width:9456;height:10234" id="docshape4" coordorigin="1507,1421" coordsize="9456,10234" path="m10891,1493l10877,1493,1594,1493,1579,1493,1579,1507,1579,1766,1579,2227,1579,2683,1579,3144,1579,3571,1579,6101,1579,6562,1579,7426,1579,8026,1579,8582,1579,9101,1579,9533,1579,9989,1579,10416,1579,11016,1594,11016,1594,10416,1594,9989,1594,9533,1594,9101,1594,8582,1594,8026,1594,7426,1594,6562,1594,6101,1594,3571,1594,3144,1594,2683,1594,2227,1594,1766,1594,1507,10877,1507,10877,1766,10877,2227,10877,2683,10877,3144,10877,3571,10877,6101,10877,6562,10877,7426,10877,8026,10877,8582,10877,9101,10877,9533,10877,9989,10877,10416,10877,11016,10891,11016,10891,10416,10891,9989,10891,9533,10891,9101,10891,8582,10891,8026,10891,7426,10891,6562,10891,6101,10891,3571,10891,3144,10891,2683,10891,2227,10891,1766,10891,1507,10891,1493xm10963,1421l10906,1421,10877,1421,1594,1421,1565,1421,1507,1421,1507,1478,1507,1507,1507,1766,1507,2227,1507,2683,1507,3144,1507,3571,1507,6101,1507,6562,1507,7426,1507,8026,1507,8582,1507,9101,1507,9533,1507,9989,1507,10416,1507,11016,1507,11654,1565,11654,1565,11016,1565,10416,1565,9989,1565,9533,1565,9101,1565,8582,1565,8026,1565,7426,1565,6562,1565,6101,1565,3571,1565,3144,1565,2683,1565,2227,1565,1766,1565,1507,1565,1478,1594,1478,10877,1478,10906,1478,10906,1507,10906,1766,10906,2227,10906,2683,10906,3144,10906,3571,10906,6101,10906,6562,10906,7426,10906,8026,10906,8582,10906,9101,10906,9533,10906,9989,10906,10416,10906,11016,10963,11016,10963,10416,10963,9989,10963,9533,10963,9101,10963,8582,10963,8026,10963,7426,10963,6562,10963,6101,10963,3571,10963,3144,10963,2683,10963,2227,10963,1766,10963,1507,10963,1478,10963,1421xe" filled="true" fillcolor="#00000a" stroked="false">
                  <v:path arrowok="t"/>
                  <v:fill type="solid"/>
                </v:shape>
                <v:shape style="position:absolute;left:1507;top:11016;width:9456;height:4258" id="docshape5" coordorigin="1507,11016" coordsize="9456,4258" path="m10891,11016l10877,11016,10877,11654,10877,12082,10877,12542,10877,12998,10877,13459,10877,13915,10877,14347,10877,14774,10877,15187,1594,15187,1594,14774,1594,14347,1594,13915,1594,13459,1594,12998,1594,12542,1594,12082,1594,11654,1594,11016,1579,11016,1579,11654,1579,12082,1579,12542,1579,12998,1579,13459,1579,13915,1579,14347,1579,14774,1579,15187,1579,15202,1594,15202,10877,15202,10891,15202,10891,15187,10891,14774,10891,14347,10891,13915,10891,13459,10891,12998,10891,12542,10891,12082,10891,11654,10891,11016xm10963,11016l10906,11016,10906,11654,10906,12082,10906,12542,10906,12998,10906,13459,10906,13915,10906,14347,10906,14774,10906,15187,10906,15216,10877,15216,1594,15216,1565,15216,1565,15187,1565,14774,1565,14347,1565,13915,1565,13459,1565,12998,1565,12542,1565,12082,1565,11654,1565,11016,1507,11016,1507,11654,1507,12082,1507,12542,1507,12998,1507,13459,1507,13915,1507,14347,1507,14774,1507,15187,1507,15216,1507,15274,1565,15274,1594,15274,10877,15274,10906,15274,10963,15274,10963,15216,10963,15187,10963,14774,10963,14347,10963,13915,10963,13459,10963,12998,10963,12542,10963,12082,10963,11654,10963,11016xe" filled="true" fillcolor="#00000a" stroked="false">
                  <v:path arrowok="t"/>
                  <v:fill type="solid"/>
                </v:shape>
                <v:shape style="position:absolute;left:5407;top:3571;width:2333;height:2344" type="#_x0000_t75" id="docshape6" stroked="false">
                  <v:imagedata r:id="rId6" o:title=""/>
                </v:shape>
                <w10:wrap type="none"/>
              </v:group>
            </w:pict>
          </mc:Fallback>
        </mc:AlternateContent>
      </w:r>
      <w:r>
        <w:rPr>
          <w:sz w:val="28"/>
        </w:rPr>
        <mc:AlternateContent>
          <mc:Choice Requires="wps">
            <w:drawing>
              <wp:anchor distT="0" distB="0" distL="0" distR="0" allowOverlap="1" layoutInCell="1" locked="0" behindDoc="0" simplePos="0" relativeHeight="15729664">
                <wp:simplePos x="0" y="0"/>
                <wp:positionH relativeFrom="page">
                  <wp:posOffset>377123</wp:posOffset>
                </wp:positionH>
                <wp:positionV relativeFrom="page">
                  <wp:posOffset>211388</wp:posOffset>
                </wp:positionV>
                <wp:extent cx="496570" cy="1029398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496570" cy="10293985"/>
                          <a:chExt cx="496570" cy="10293985"/>
                        </a:xfrm>
                      </wpg:grpSpPr>
                      <wps:wsp>
                        <wps:cNvPr id="8" name="Graphic 8"/>
                        <wps:cNvSpPr/>
                        <wps:spPr>
                          <a:xfrm>
                            <a:off x="3239" y="3239"/>
                            <a:ext cx="489584" cy="10287000"/>
                          </a:xfrm>
                          <a:custGeom>
                            <a:avLst/>
                            <a:gdLst/>
                            <a:ahLst/>
                            <a:cxnLst/>
                            <a:rect l="l" t="t" r="r" b="b"/>
                            <a:pathLst>
                              <a:path w="489584" h="10287000">
                                <a:moveTo>
                                  <a:pt x="489585" y="0"/>
                                </a:moveTo>
                                <a:lnTo>
                                  <a:pt x="0" y="0"/>
                                </a:lnTo>
                                <a:lnTo>
                                  <a:pt x="0" y="10287000"/>
                                </a:lnTo>
                                <a:lnTo>
                                  <a:pt x="489585" y="10287000"/>
                                </a:lnTo>
                                <a:lnTo>
                                  <a:pt x="489585" y="0"/>
                                </a:lnTo>
                                <a:close/>
                              </a:path>
                            </a:pathLst>
                          </a:custGeom>
                          <a:solidFill>
                            <a:srgbClr val="FFFFFF"/>
                          </a:solidFill>
                        </wps:spPr>
                        <wps:bodyPr wrap="square" lIns="0" tIns="0" rIns="0" bIns="0" rtlCol="0">
                          <a:prstTxWarp prst="textNoShape">
                            <a:avLst/>
                          </a:prstTxWarp>
                          <a:noAutofit/>
                        </wps:bodyPr>
                      </wps:wsp>
                      <wps:wsp>
                        <wps:cNvPr id="9" name="Graphic 9"/>
                        <wps:cNvSpPr/>
                        <wps:spPr>
                          <a:xfrm>
                            <a:off x="3239" y="3239"/>
                            <a:ext cx="489584" cy="10287000"/>
                          </a:xfrm>
                          <a:custGeom>
                            <a:avLst/>
                            <a:gdLst/>
                            <a:ahLst/>
                            <a:cxnLst/>
                            <a:rect l="l" t="t" r="r" b="b"/>
                            <a:pathLst>
                              <a:path w="489584" h="10287000">
                                <a:moveTo>
                                  <a:pt x="0" y="0"/>
                                </a:moveTo>
                                <a:lnTo>
                                  <a:pt x="489585" y="0"/>
                                </a:lnTo>
                                <a:lnTo>
                                  <a:pt x="489585" y="10287000"/>
                                </a:lnTo>
                                <a:lnTo>
                                  <a:pt x="0" y="10287000"/>
                                </a:lnTo>
                                <a:lnTo>
                                  <a:pt x="0" y="0"/>
                                </a:lnTo>
                                <a:close/>
                              </a:path>
                            </a:pathLst>
                          </a:custGeom>
                          <a:ln w="648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694801pt;margin-top:16.644764pt;width:39.1pt;height:810.55pt;mso-position-horizontal-relative:page;mso-position-vertical-relative:page;z-index:15729664" id="docshapegroup7" coordorigin="594,333" coordsize="782,16211">
                <v:rect style="position:absolute;left:599;top:338;width:771;height:16200" id="docshape8" filled="true" fillcolor="#ffffff" stroked="false">
                  <v:fill type="solid"/>
                </v:rect>
                <v:rect style="position:absolute;left:599;top:338;width:771;height:16200" id="docshape9" filled="false" stroked="true" strokeweight=".510236pt" strokecolor="#000000">
                  <v:stroke dashstyle="solid"/>
                </v:rect>
                <w10:wrap type="none"/>
              </v:group>
            </w:pict>
          </mc:Fallback>
        </mc:AlternateContent>
      </w:r>
      <w:r>
        <w:rPr>
          <w:sz w:val="28"/>
        </w:rPr>
        <mc:AlternateContent>
          <mc:Choice Requires="wps">
            <w:drawing>
              <wp:anchor distT="0" distB="0" distL="0" distR="0" allowOverlap="1" layoutInCell="1" locked="0" behindDoc="0" simplePos="0" relativeHeight="15730176">
                <wp:simplePos x="0" y="0"/>
                <wp:positionH relativeFrom="page">
                  <wp:posOffset>471567</wp:posOffset>
                </wp:positionH>
                <wp:positionV relativeFrom="page">
                  <wp:posOffset>8532541</wp:posOffset>
                </wp:positionV>
                <wp:extent cx="208279" cy="122745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08279" cy="1227455"/>
                        </a:xfrm>
                        <a:prstGeom prst="rect">
                          <a:avLst/>
                        </a:prstGeom>
                      </wps:spPr>
                      <wps:txbx>
                        <w:txbxContent>
                          <w:p>
                            <w:pPr>
                              <w:spacing w:before="8"/>
                              <w:ind w:left="20" w:right="0" w:firstLine="0"/>
                              <w:jc w:val="left"/>
                              <w:rPr>
                                <w:b/>
                                <w:sz w:val="26"/>
                              </w:rPr>
                            </w:pPr>
                            <w:r>
                              <w:rPr>
                                <w:b/>
                                <w:sz w:val="26"/>
                              </w:rPr>
                              <w:t>TRAN</w:t>
                            </w:r>
                            <w:r>
                              <w:rPr>
                                <w:b/>
                                <w:spacing w:val="-9"/>
                                <w:sz w:val="26"/>
                              </w:rPr>
                              <w:t> </w:t>
                            </w:r>
                            <w:r>
                              <w:rPr>
                                <w:b/>
                                <w:sz w:val="26"/>
                              </w:rPr>
                              <w:t>DUC</w:t>
                            </w:r>
                            <w:r>
                              <w:rPr>
                                <w:b/>
                                <w:spacing w:val="-6"/>
                                <w:sz w:val="26"/>
                              </w:rPr>
                              <w:t> </w:t>
                            </w:r>
                            <w:r>
                              <w:rPr>
                                <w:b/>
                                <w:spacing w:val="-5"/>
                                <w:sz w:val="26"/>
                              </w:rPr>
                              <w:t>TRI</w:t>
                            </w:r>
                          </w:p>
                        </w:txbxContent>
                      </wps:txbx>
                      <wps:bodyPr wrap="square" lIns="0" tIns="0" rIns="0" bIns="0" rtlCol="0" vert="vert270">
                        <a:noAutofit/>
                      </wps:bodyPr>
                    </wps:wsp>
                  </a:graphicData>
                </a:graphic>
              </wp:anchor>
            </w:drawing>
          </mc:Choice>
          <mc:Fallback>
            <w:pict>
              <v:shape style="position:absolute;margin-left:37.131271pt;margin-top:671.853699pt;width:16.4pt;height:96.65pt;mso-position-horizontal-relative:page;mso-position-vertical-relative:page;z-index:15730176" type="#_x0000_t202" id="docshape10" filled="false" stroked="false">
                <v:textbox inset="0,0,0,0" style="layout-flow:vertical;mso-layout-flow-alt:bottom-to-top">
                  <w:txbxContent>
                    <w:p>
                      <w:pPr>
                        <w:spacing w:before="8"/>
                        <w:ind w:left="20" w:right="0" w:firstLine="0"/>
                        <w:jc w:val="left"/>
                        <w:rPr>
                          <w:b/>
                          <w:sz w:val="26"/>
                        </w:rPr>
                      </w:pPr>
                      <w:r>
                        <w:rPr>
                          <w:b/>
                          <w:sz w:val="26"/>
                        </w:rPr>
                        <w:t>TRAN</w:t>
                      </w:r>
                      <w:r>
                        <w:rPr>
                          <w:b/>
                          <w:spacing w:val="-9"/>
                          <w:sz w:val="26"/>
                        </w:rPr>
                        <w:t> </w:t>
                      </w:r>
                      <w:r>
                        <w:rPr>
                          <w:b/>
                          <w:sz w:val="26"/>
                        </w:rPr>
                        <w:t>DUC</w:t>
                      </w:r>
                      <w:r>
                        <w:rPr>
                          <w:b/>
                          <w:spacing w:val="-6"/>
                          <w:sz w:val="26"/>
                        </w:rPr>
                        <w:t> </w:t>
                      </w:r>
                      <w:r>
                        <w:rPr>
                          <w:b/>
                          <w:spacing w:val="-5"/>
                          <w:sz w:val="26"/>
                        </w:rPr>
                        <w:t>TRI</w:t>
                      </w:r>
                    </w:p>
                  </w:txbxContent>
                </v:textbox>
                <w10:wrap type="none"/>
              </v:shape>
            </w:pict>
          </mc:Fallback>
        </mc:AlternateContent>
      </w:r>
      <w:r>
        <w:rPr>
          <w:sz w:val="28"/>
        </w:rPr>
        <mc:AlternateContent>
          <mc:Choice Requires="wps">
            <w:drawing>
              <wp:anchor distT="0" distB="0" distL="0" distR="0" allowOverlap="1" layoutInCell="1" locked="0" behindDoc="0" simplePos="0" relativeHeight="15730688">
                <wp:simplePos x="0" y="0"/>
                <wp:positionH relativeFrom="page">
                  <wp:posOffset>471565</wp:posOffset>
                </wp:positionH>
                <wp:positionV relativeFrom="page">
                  <wp:posOffset>249719</wp:posOffset>
                </wp:positionV>
                <wp:extent cx="208279" cy="7471409"/>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08279" cy="7471409"/>
                        </a:xfrm>
                        <a:prstGeom prst="rect">
                          <a:avLst/>
                        </a:prstGeom>
                      </wps:spPr>
                      <wps:txbx>
                        <w:txbxContent>
                          <w:p>
                            <w:pPr>
                              <w:spacing w:before="8"/>
                              <w:ind w:left="20" w:right="0" w:firstLine="0"/>
                              <w:jc w:val="left"/>
                              <w:rPr>
                                <w:b/>
                                <w:sz w:val="26"/>
                              </w:rPr>
                            </w:pPr>
                            <w:r>
                              <w:rPr>
                                <w:b/>
                                <w:sz w:val="26"/>
                              </w:rPr>
                              <w:t>PROJECT’</w:t>
                            </w:r>
                            <w:r>
                              <w:rPr>
                                <w:b/>
                                <w:spacing w:val="71"/>
                                <w:sz w:val="26"/>
                              </w:rPr>
                              <w:t> </w:t>
                            </w:r>
                            <w:r>
                              <w:rPr>
                                <w:b/>
                                <w:sz w:val="26"/>
                              </w:rPr>
                              <w:t>S</w:t>
                            </w:r>
                            <w:r>
                              <w:rPr>
                                <w:b/>
                                <w:spacing w:val="56"/>
                                <w:sz w:val="26"/>
                              </w:rPr>
                              <w:t> </w:t>
                            </w:r>
                            <w:r>
                              <w:rPr>
                                <w:b/>
                                <w:sz w:val="26"/>
                              </w:rPr>
                              <w:t>NAME:</w:t>
                            </w:r>
                            <w:r>
                              <w:rPr>
                                <w:b/>
                                <w:spacing w:val="57"/>
                                <w:sz w:val="26"/>
                              </w:rPr>
                              <w:t> </w:t>
                            </w:r>
                            <w:r>
                              <w:rPr>
                                <w:b/>
                                <w:sz w:val="26"/>
                              </w:rPr>
                              <w:t>BUILDING</w:t>
                            </w:r>
                            <w:r>
                              <w:rPr>
                                <w:b/>
                                <w:spacing w:val="57"/>
                                <w:sz w:val="26"/>
                              </w:rPr>
                              <w:t> </w:t>
                            </w:r>
                            <w:r>
                              <w:rPr>
                                <w:b/>
                                <w:sz w:val="26"/>
                              </w:rPr>
                              <w:t>A</w:t>
                            </w:r>
                            <w:r>
                              <w:rPr>
                                <w:b/>
                                <w:spacing w:val="57"/>
                                <w:sz w:val="26"/>
                              </w:rPr>
                              <w:t> </w:t>
                            </w:r>
                            <w:r>
                              <w:rPr>
                                <w:b/>
                                <w:sz w:val="26"/>
                              </w:rPr>
                              <w:t>SYSTEM</w:t>
                            </w:r>
                            <w:r>
                              <w:rPr>
                                <w:b/>
                                <w:spacing w:val="58"/>
                                <w:sz w:val="26"/>
                              </w:rPr>
                              <w:t> </w:t>
                            </w:r>
                            <w:r>
                              <w:rPr>
                                <w:b/>
                                <w:sz w:val="26"/>
                              </w:rPr>
                              <w:t>TO</w:t>
                            </w:r>
                            <w:r>
                              <w:rPr>
                                <w:b/>
                                <w:spacing w:val="57"/>
                                <w:sz w:val="26"/>
                              </w:rPr>
                              <w:t> </w:t>
                            </w:r>
                            <w:r>
                              <w:rPr>
                                <w:b/>
                                <w:sz w:val="26"/>
                              </w:rPr>
                              <w:t>IDENTIFY</w:t>
                            </w:r>
                            <w:r>
                              <w:rPr>
                                <w:b/>
                                <w:spacing w:val="57"/>
                                <w:sz w:val="26"/>
                              </w:rPr>
                              <w:t> </w:t>
                            </w:r>
                            <w:r>
                              <w:rPr>
                                <w:b/>
                                <w:sz w:val="26"/>
                              </w:rPr>
                              <w:t>THE</w:t>
                            </w:r>
                            <w:r>
                              <w:rPr>
                                <w:b/>
                                <w:spacing w:val="58"/>
                                <w:sz w:val="26"/>
                              </w:rPr>
                              <w:t> </w:t>
                            </w:r>
                            <w:r>
                              <w:rPr>
                                <w:b/>
                                <w:sz w:val="26"/>
                              </w:rPr>
                              <w:t>TONIC</w:t>
                            </w:r>
                            <w:r>
                              <w:rPr>
                                <w:b/>
                                <w:spacing w:val="57"/>
                                <w:sz w:val="26"/>
                              </w:rPr>
                              <w:t> </w:t>
                            </w:r>
                            <w:r>
                              <w:rPr>
                                <w:b/>
                                <w:sz w:val="26"/>
                              </w:rPr>
                              <w:t>CHORD</w:t>
                            </w:r>
                            <w:r>
                              <w:rPr>
                                <w:b/>
                                <w:spacing w:val="57"/>
                                <w:sz w:val="26"/>
                              </w:rPr>
                              <w:t> </w:t>
                            </w:r>
                            <w:r>
                              <w:rPr>
                                <w:b/>
                                <w:sz w:val="26"/>
                              </w:rPr>
                              <w:t>OF</w:t>
                            </w:r>
                            <w:r>
                              <w:rPr>
                                <w:b/>
                                <w:spacing w:val="57"/>
                                <w:sz w:val="26"/>
                              </w:rPr>
                              <w:t> </w:t>
                            </w:r>
                            <w:r>
                              <w:rPr>
                                <w:b/>
                                <w:spacing w:val="-2"/>
                                <w:sz w:val="26"/>
                              </w:rPr>
                              <w:t>SONGS</w:t>
                            </w:r>
                          </w:p>
                        </w:txbxContent>
                      </wps:txbx>
                      <wps:bodyPr wrap="square" lIns="0" tIns="0" rIns="0" bIns="0" rtlCol="0" vert="vert270">
                        <a:noAutofit/>
                      </wps:bodyPr>
                    </wps:wsp>
                  </a:graphicData>
                </a:graphic>
              </wp:anchor>
            </w:drawing>
          </mc:Choice>
          <mc:Fallback>
            <w:pict>
              <v:shape style="position:absolute;margin-left:37.131172pt;margin-top:19.662926pt;width:16.4pt;height:588.3pt;mso-position-horizontal-relative:page;mso-position-vertical-relative:page;z-index:15730688" type="#_x0000_t202" id="docshape11" filled="false" stroked="false">
                <v:textbox inset="0,0,0,0" style="layout-flow:vertical;mso-layout-flow-alt:bottom-to-top">
                  <w:txbxContent>
                    <w:p>
                      <w:pPr>
                        <w:spacing w:before="8"/>
                        <w:ind w:left="20" w:right="0" w:firstLine="0"/>
                        <w:jc w:val="left"/>
                        <w:rPr>
                          <w:b/>
                          <w:sz w:val="26"/>
                        </w:rPr>
                      </w:pPr>
                      <w:r>
                        <w:rPr>
                          <w:b/>
                          <w:sz w:val="26"/>
                        </w:rPr>
                        <w:t>PROJECT’</w:t>
                      </w:r>
                      <w:r>
                        <w:rPr>
                          <w:b/>
                          <w:spacing w:val="71"/>
                          <w:sz w:val="26"/>
                        </w:rPr>
                        <w:t> </w:t>
                      </w:r>
                      <w:r>
                        <w:rPr>
                          <w:b/>
                          <w:sz w:val="26"/>
                        </w:rPr>
                        <w:t>S</w:t>
                      </w:r>
                      <w:r>
                        <w:rPr>
                          <w:b/>
                          <w:spacing w:val="56"/>
                          <w:sz w:val="26"/>
                        </w:rPr>
                        <w:t> </w:t>
                      </w:r>
                      <w:r>
                        <w:rPr>
                          <w:b/>
                          <w:sz w:val="26"/>
                        </w:rPr>
                        <w:t>NAME:</w:t>
                      </w:r>
                      <w:r>
                        <w:rPr>
                          <w:b/>
                          <w:spacing w:val="57"/>
                          <w:sz w:val="26"/>
                        </w:rPr>
                        <w:t> </w:t>
                      </w:r>
                      <w:r>
                        <w:rPr>
                          <w:b/>
                          <w:sz w:val="26"/>
                        </w:rPr>
                        <w:t>BUILDING</w:t>
                      </w:r>
                      <w:r>
                        <w:rPr>
                          <w:b/>
                          <w:spacing w:val="57"/>
                          <w:sz w:val="26"/>
                        </w:rPr>
                        <w:t> </w:t>
                      </w:r>
                      <w:r>
                        <w:rPr>
                          <w:b/>
                          <w:sz w:val="26"/>
                        </w:rPr>
                        <w:t>A</w:t>
                      </w:r>
                      <w:r>
                        <w:rPr>
                          <w:b/>
                          <w:spacing w:val="57"/>
                          <w:sz w:val="26"/>
                        </w:rPr>
                        <w:t> </w:t>
                      </w:r>
                      <w:r>
                        <w:rPr>
                          <w:b/>
                          <w:sz w:val="26"/>
                        </w:rPr>
                        <w:t>SYSTEM</w:t>
                      </w:r>
                      <w:r>
                        <w:rPr>
                          <w:b/>
                          <w:spacing w:val="58"/>
                          <w:sz w:val="26"/>
                        </w:rPr>
                        <w:t> </w:t>
                      </w:r>
                      <w:r>
                        <w:rPr>
                          <w:b/>
                          <w:sz w:val="26"/>
                        </w:rPr>
                        <w:t>TO</w:t>
                      </w:r>
                      <w:r>
                        <w:rPr>
                          <w:b/>
                          <w:spacing w:val="57"/>
                          <w:sz w:val="26"/>
                        </w:rPr>
                        <w:t> </w:t>
                      </w:r>
                      <w:r>
                        <w:rPr>
                          <w:b/>
                          <w:sz w:val="26"/>
                        </w:rPr>
                        <w:t>IDENTIFY</w:t>
                      </w:r>
                      <w:r>
                        <w:rPr>
                          <w:b/>
                          <w:spacing w:val="57"/>
                          <w:sz w:val="26"/>
                        </w:rPr>
                        <w:t> </w:t>
                      </w:r>
                      <w:r>
                        <w:rPr>
                          <w:b/>
                          <w:sz w:val="26"/>
                        </w:rPr>
                        <w:t>THE</w:t>
                      </w:r>
                      <w:r>
                        <w:rPr>
                          <w:b/>
                          <w:spacing w:val="58"/>
                          <w:sz w:val="26"/>
                        </w:rPr>
                        <w:t> </w:t>
                      </w:r>
                      <w:r>
                        <w:rPr>
                          <w:b/>
                          <w:sz w:val="26"/>
                        </w:rPr>
                        <w:t>TONIC</w:t>
                      </w:r>
                      <w:r>
                        <w:rPr>
                          <w:b/>
                          <w:spacing w:val="57"/>
                          <w:sz w:val="26"/>
                        </w:rPr>
                        <w:t> </w:t>
                      </w:r>
                      <w:r>
                        <w:rPr>
                          <w:b/>
                          <w:sz w:val="26"/>
                        </w:rPr>
                        <w:t>CHORD</w:t>
                      </w:r>
                      <w:r>
                        <w:rPr>
                          <w:b/>
                          <w:spacing w:val="57"/>
                          <w:sz w:val="26"/>
                        </w:rPr>
                        <w:t> </w:t>
                      </w:r>
                      <w:r>
                        <w:rPr>
                          <w:b/>
                          <w:sz w:val="26"/>
                        </w:rPr>
                        <w:t>OF</w:t>
                      </w:r>
                      <w:r>
                        <w:rPr>
                          <w:b/>
                          <w:spacing w:val="57"/>
                          <w:sz w:val="26"/>
                        </w:rPr>
                        <w:t> </w:t>
                      </w:r>
                      <w:r>
                        <w:rPr>
                          <w:b/>
                          <w:spacing w:val="-2"/>
                          <w:sz w:val="26"/>
                        </w:rPr>
                        <w:t>SONGS</w:t>
                      </w:r>
                    </w:p>
                  </w:txbxContent>
                </v:textbox>
                <w10:wrap type="none"/>
              </v:shape>
            </w:pict>
          </mc:Fallback>
        </mc:AlternateContent>
      </w:r>
    </w:p>
    <w:p>
      <w:pPr>
        <w:pStyle w:val="BodyText"/>
        <w:rPr>
          <w:sz w:val="28"/>
        </w:rPr>
      </w:pPr>
    </w:p>
    <w:p>
      <w:pPr>
        <w:pStyle w:val="BodyText"/>
        <w:rPr>
          <w:sz w:val="28"/>
        </w:rPr>
      </w:pPr>
    </w:p>
    <w:p>
      <w:pPr>
        <w:pStyle w:val="BodyText"/>
        <w:spacing w:before="142"/>
        <w:rPr>
          <w:sz w:val="28"/>
        </w:rPr>
      </w:pPr>
    </w:p>
    <w:p>
      <w:pPr>
        <w:pStyle w:val="Heading1"/>
        <w:ind w:left="715"/>
      </w:pPr>
      <w:r>
        <w:rPr/>
        <w:t>THE</w:t>
      </w:r>
      <w:r>
        <w:rPr>
          <w:spacing w:val="-6"/>
        </w:rPr>
        <w:t> </w:t>
      </w:r>
      <w:r>
        <w:rPr/>
        <w:t>UNIVERSITY</w:t>
      </w:r>
      <w:r>
        <w:rPr>
          <w:spacing w:val="-5"/>
        </w:rPr>
        <w:t> </w:t>
      </w:r>
      <w:r>
        <w:rPr/>
        <w:t>OF</w:t>
      </w:r>
      <w:r>
        <w:rPr>
          <w:spacing w:val="-5"/>
        </w:rPr>
        <w:t> </w:t>
      </w:r>
      <w:r>
        <w:rPr>
          <w:spacing w:val="-2"/>
        </w:rPr>
        <w:t>DANANG</w:t>
      </w:r>
    </w:p>
    <w:p>
      <w:pPr>
        <w:spacing w:line="340" w:lineRule="auto" w:before="139"/>
        <w:ind w:left="1512" w:right="796" w:firstLine="0"/>
        <w:jc w:val="center"/>
        <w:rPr>
          <w:b/>
          <w:sz w:val="28"/>
        </w:rPr>
      </w:pPr>
      <w:r>
        <w:rPr>
          <w:b/>
          <w:sz w:val="28"/>
        </w:rPr>
        <w:t>DANANG</w:t>
      </w:r>
      <w:r>
        <w:rPr>
          <w:b/>
          <w:spacing w:val="-7"/>
          <w:sz w:val="28"/>
        </w:rPr>
        <w:t> </w:t>
      </w:r>
      <w:r>
        <w:rPr>
          <w:b/>
          <w:sz w:val="28"/>
        </w:rPr>
        <w:t>UNIVERSITY</w:t>
      </w:r>
      <w:r>
        <w:rPr>
          <w:b/>
          <w:spacing w:val="-7"/>
          <w:sz w:val="28"/>
        </w:rPr>
        <w:t> </w:t>
      </w:r>
      <w:r>
        <w:rPr>
          <w:b/>
          <w:sz w:val="28"/>
        </w:rPr>
        <w:t>OF</w:t>
      </w:r>
      <w:r>
        <w:rPr>
          <w:b/>
          <w:spacing w:val="-8"/>
          <w:sz w:val="28"/>
        </w:rPr>
        <w:t> </w:t>
      </w:r>
      <w:r>
        <w:rPr>
          <w:b/>
          <w:sz w:val="28"/>
        </w:rPr>
        <w:t>SCIENCE</w:t>
      </w:r>
      <w:r>
        <w:rPr>
          <w:b/>
          <w:spacing w:val="-8"/>
          <w:sz w:val="28"/>
        </w:rPr>
        <w:t> </w:t>
      </w:r>
      <w:r>
        <w:rPr>
          <w:b/>
          <w:sz w:val="28"/>
        </w:rPr>
        <w:t>AND</w:t>
      </w:r>
      <w:r>
        <w:rPr>
          <w:b/>
          <w:spacing w:val="-7"/>
          <w:sz w:val="28"/>
        </w:rPr>
        <w:t> </w:t>
      </w:r>
      <w:r>
        <w:rPr>
          <w:b/>
          <w:sz w:val="28"/>
        </w:rPr>
        <w:t>TECHNOLOGY FACULTY </w:t>
      </w:r>
      <w:r>
        <w:rPr>
          <w:b/>
          <w:sz w:val="28"/>
          <w:u w:val="single"/>
        </w:rPr>
        <w:t>OF INFORMAT</w:t>
      </w:r>
      <w:r>
        <w:rPr>
          <w:b/>
          <w:sz w:val="28"/>
        </w:rPr>
        <w:t>ION TECHNOLOGY</w:t>
      </w: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spacing w:before="48"/>
        <w:rPr>
          <w:b/>
          <w:sz w:val="50"/>
        </w:rPr>
      </w:pPr>
    </w:p>
    <w:p>
      <w:pPr>
        <w:pStyle w:val="Title"/>
      </w:pPr>
      <w:r>
        <w:rPr/>
        <w:t>GRADUATION</w:t>
      </w:r>
      <w:r>
        <w:rPr>
          <w:spacing w:val="-29"/>
        </w:rPr>
        <w:t> </w:t>
      </w:r>
      <w:r>
        <w:rPr/>
        <w:t>PROJECT</w:t>
      </w:r>
      <w:r>
        <w:rPr>
          <w:spacing w:val="-29"/>
        </w:rPr>
        <w:t> </w:t>
      </w:r>
      <w:r>
        <w:rPr>
          <w:spacing w:val="-2"/>
        </w:rPr>
        <w:t>THESIS</w:t>
      </w:r>
    </w:p>
    <w:p>
      <w:pPr>
        <w:spacing w:line="590" w:lineRule="atLeast" w:before="72"/>
        <w:ind w:left="1719" w:right="1002" w:firstLine="1"/>
        <w:jc w:val="center"/>
        <w:rPr>
          <w:b/>
          <w:sz w:val="32"/>
        </w:rPr>
      </w:pPr>
      <w:r>
        <w:rPr>
          <w:b/>
          <w:sz w:val="32"/>
        </w:rPr>
        <w:t>MAJOR: INFORMATION TECHNOLOGY SPECIALTY:</w:t>
      </w:r>
      <w:r>
        <w:rPr>
          <w:b/>
          <w:spacing w:val="-9"/>
          <w:sz w:val="32"/>
        </w:rPr>
        <w:t> </w:t>
      </w:r>
      <w:r>
        <w:rPr>
          <w:b/>
          <w:sz w:val="32"/>
        </w:rPr>
        <w:t>DATA</w:t>
      </w:r>
      <w:r>
        <w:rPr>
          <w:b/>
          <w:spacing w:val="-10"/>
          <w:sz w:val="32"/>
        </w:rPr>
        <w:t> </w:t>
      </w:r>
      <w:r>
        <w:rPr>
          <w:b/>
          <w:sz w:val="32"/>
        </w:rPr>
        <w:t>SCIENCE</w:t>
      </w:r>
      <w:r>
        <w:rPr>
          <w:b/>
          <w:spacing w:val="-10"/>
          <w:sz w:val="32"/>
        </w:rPr>
        <w:t> </w:t>
      </w:r>
      <w:r>
        <w:rPr>
          <w:b/>
          <w:sz w:val="32"/>
        </w:rPr>
        <w:t>AND</w:t>
      </w:r>
      <w:r>
        <w:rPr>
          <w:b/>
          <w:spacing w:val="-10"/>
          <w:sz w:val="32"/>
        </w:rPr>
        <w:t> </w:t>
      </w:r>
      <w:r>
        <w:rPr>
          <w:b/>
          <w:sz w:val="32"/>
        </w:rPr>
        <w:t>ARTIFICIAL</w:t>
      </w:r>
    </w:p>
    <w:p>
      <w:pPr>
        <w:spacing w:before="117"/>
        <w:ind w:left="0" w:right="1" w:firstLine="0"/>
        <w:jc w:val="center"/>
        <w:rPr>
          <w:b/>
          <w:sz w:val="32"/>
        </w:rPr>
      </w:pPr>
      <w:r>
        <w:rPr>
          <w:b/>
          <w:spacing w:val="-2"/>
          <w:sz w:val="32"/>
        </w:rPr>
        <w:t>INTELLIGENCE</w:t>
      </w:r>
    </w:p>
    <w:p>
      <w:pPr>
        <w:pStyle w:val="BodyText"/>
        <w:spacing w:before="260"/>
        <w:rPr>
          <w:b/>
          <w:sz w:val="28"/>
        </w:rPr>
      </w:pPr>
    </w:p>
    <w:p>
      <w:pPr>
        <w:pStyle w:val="Heading1"/>
        <w:ind w:left="714"/>
      </w:pPr>
      <w:r>
        <w:rPr/>
        <w:t>PROJECT</w:t>
      </w:r>
      <w:r>
        <w:rPr>
          <w:spacing w:val="-11"/>
        </w:rPr>
        <w:t> </w:t>
      </w:r>
      <w:r>
        <w:rPr>
          <w:spacing w:val="-2"/>
        </w:rPr>
        <w:t>TITLE:</w:t>
      </w:r>
    </w:p>
    <w:p>
      <w:pPr>
        <w:pStyle w:val="BodyText"/>
        <w:spacing w:before="99"/>
        <w:rPr>
          <w:b/>
          <w:sz w:val="40"/>
        </w:rPr>
      </w:pPr>
    </w:p>
    <w:p>
      <w:pPr>
        <w:spacing w:line="312" w:lineRule="auto" w:before="0"/>
        <w:ind w:left="2454" w:right="0" w:hanging="1052"/>
        <w:jc w:val="left"/>
        <w:rPr>
          <w:b/>
          <w:sz w:val="40"/>
        </w:rPr>
      </w:pPr>
      <w:r>
        <w:rPr>
          <w:b/>
          <w:sz w:val="40"/>
        </w:rPr>
        <w:t>BUILDING</w:t>
      </w:r>
      <w:r>
        <w:rPr>
          <w:b/>
          <w:spacing w:val="-8"/>
          <w:sz w:val="40"/>
        </w:rPr>
        <w:t> </w:t>
      </w:r>
      <w:r>
        <w:rPr>
          <w:b/>
          <w:sz w:val="40"/>
        </w:rPr>
        <w:t>A</w:t>
      </w:r>
      <w:r>
        <w:rPr>
          <w:b/>
          <w:spacing w:val="-8"/>
          <w:sz w:val="40"/>
        </w:rPr>
        <w:t> </w:t>
      </w:r>
      <w:r>
        <w:rPr>
          <w:b/>
          <w:sz w:val="40"/>
        </w:rPr>
        <w:t>SYSTEM</w:t>
      </w:r>
      <w:r>
        <w:rPr>
          <w:b/>
          <w:spacing w:val="-8"/>
          <w:sz w:val="40"/>
        </w:rPr>
        <w:t> </w:t>
      </w:r>
      <w:r>
        <w:rPr>
          <w:b/>
          <w:sz w:val="40"/>
        </w:rPr>
        <w:t>TO</w:t>
      </w:r>
      <w:r>
        <w:rPr>
          <w:b/>
          <w:spacing w:val="-8"/>
          <w:sz w:val="40"/>
        </w:rPr>
        <w:t> </w:t>
      </w:r>
      <w:r>
        <w:rPr>
          <w:b/>
          <w:sz w:val="40"/>
        </w:rPr>
        <w:t>IDENTIFY</w:t>
      </w:r>
      <w:r>
        <w:rPr>
          <w:b/>
          <w:spacing w:val="-8"/>
          <w:sz w:val="40"/>
        </w:rPr>
        <w:t> </w:t>
      </w:r>
      <w:r>
        <w:rPr>
          <w:b/>
          <w:sz w:val="40"/>
        </w:rPr>
        <w:t>THE TONIC CHORD OF SONGS</w:t>
      </w:r>
    </w:p>
    <w:p>
      <w:pPr>
        <w:pStyle w:val="BodyText"/>
        <w:spacing w:before="150"/>
        <w:rPr>
          <w:b/>
          <w:sz w:val="28"/>
        </w:rPr>
      </w:pPr>
    </w:p>
    <w:p>
      <w:pPr>
        <w:tabs>
          <w:tab w:pos="4704" w:val="left" w:leader="none"/>
        </w:tabs>
        <w:spacing w:before="0"/>
        <w:ind w:left="3118" w:right="0" w:firstLine="0"/>
        <w:jc w:val="left"/>
        <w:rPr>
          <w:b/>
          <w:sz w:val="28"/>
        </w:rPr>
      </w:pPr>
      <w:r>
        <w:rPr>
          <w:spacing w:val="-2"/>
          <w:sz w:val="28"/>
        </w:rPr>
        <w:t>Instructor:</w:t>
      </w:r>
      <w:r>
        <w:rPr>
          <w:sz w:val="28"/>
        </w:rPr>
        <w:tab/>
      </w:r>
      <w:r>
        <w:rPr>
          <w:b/>
          <w:sz w:val="28"/>
        </w:rPr>
        <w:t>MSc.</w:t>
      </w:r>
      <w:r>
        <w:rPr>
          <w:b/>
          <w:spacing w:val="-6"/>
          <w:sz w:val="28"/>
        </w:rPr>
        <w:t> </w:t>
      </w:r>
      <w:r>
        <w:rPr>
          <w:b/>
          <w:sz w:val="28"/>
        </w:rPr>
        <w:t>DO</w:t>
      </w:r>
      <w:r>
        <w:rPr>
          <w:b/>
          <w:spacing w:val="-4"/>
          <w:sz w:val="28"/>
        </w:rPr>
        <w:t> </w:t>
      </w:r>
      <w:r>
        <w:rPr>
          <w:b/>
          <w:sz w:val="28"/>
        </w:rPr>
        <w:t>THI</w:t>
      </w:r>
      <w:r>
        <w:rPr>
          <w:b/>
          <w:spacing w:val="-5"/>
          <w:sz w:val="28"/>
        </w:rPr>
        <w:t> </w:t>
      </w:r>
      <w:r>
        <w:rPr>
          <w:b/>
          <w:sz w:val="28"/>
        </w:rPr>
        <w:t>TUYET</w:t>
      </w:r>
      <w:r>
        <w:rPr>
          <w:b/>
          <w:spacing w:val="-5"/>
          <w:sz w:val="28"/>
        </w:rPr>
        <w:t> HOA</w:t>
      </w:r>
    </w:p>
    <w:p>
      <w:pPr>
        <w:tabs>
          <w:tab w:pos="4681" w:val="left" w:leader="none"/>
        </w:tabs>
        <w:spacing w:before="139"/>
        <w:ind w:left="3118" w:right="0" w:firstLine="0"/>
        <w:jc w:val="left"/>
        <w:rPr>
          <w:b/>
          <w:sz w:val="28"/>
        </w:rPr>
      </w:pPr>
      <w:r>
        <w:rPr>
          <w:spacing w:val="-2"/>
          <w:sz w:val="28"/>
        </w:rPr>
        <w:t>Student:</w:t>
      </w:r>
      <w:r>
        <w:rPr>
          <w:sz w:val="28"/>
        </w:rPr>
        <w:tab/>
      </w:r>
      <w:r>
        <w:rPr>
          <w:b/>
          <w:sz w:val="28"/>
        </w:rPr>
        <w:t>TRAN</w:t>
      </w:r>
      <w:r>
        <w:rPr>
          <w:b/>
          <w:spacing w:val="-4"/>
          <w:sz w:val="28"/>
        </w:rPr>
        <w:t> </w:t>
      </w:r>
      <w:r>
        <w:rPr>
          <w:b/>
          <w:sz w:val="28"/>
        </w:rPr>
        <w:t>DUC</w:t>
      </w:r>
      <w:r>
        <w:rPr>
          <w:b/>
          <w:spacing w:val="-3"/>
          <w:sz w:val="28"/>
        </w:rPr>
        <w:t> </w:t>
      </w:r>
      <w:r>
        <w:rPr>
          <w:b/>
          <w:spacing w:val="-5"/>
          <w:sz w:val="28"/>
        </w:rPr>
        <w:t>TRI</w:t>
      </w:r>
    </w:p>
    <w:p>
      <w:pPr>
        <w:tabs>
          <w:tab w:pos="4696" w:val="left" w:leader="none"/>
        </w:tabs>
        <w:spacing w:before="134"/>
        <w:ind w:left="3118" w:right="0" w:firstLine="0"/>
        <w:jc w:val="left"/>
        <w:rPr>
          <w:b/>
          <w:sz w:val="28"/>
        </w:rPr>
      </w:pPr>
      <w:r>
        <w:rPr>
          <w:sz w:val="28"/>
        </w:rPr>
        <w:t>Student</w:t>
      </w:r>
      <w:r>
        <w:rPr>
          <w:spacing w:val="-9"/>
          <w:sz w:val="28"/>
        </w:rPr>
        <w:t> </w:t>
      </w:r>
      <w:r>
        <w:rPr>
          <w:spacing w:val="-5"/>
          <w:sz w:val="28"/>
        </w:rPr>
        <w:t>ID:</w:t>
      </w:r>
      <w:r>
        <w:rPr>
          <w:sz w:val="28"/>
        </w:rPr>
        <w:tab/>
      </w:r>
      <w:r>
        <w:rPr>
          <w:b/>
          <w:spacing w:val="-2"/>
          <w:sz w:val="28"/>
        </w:rPr>
        <w:t>102210096</w:t>
      </w:r>
    </w:p>
    <w:p>
      <w:pPr>
        <w:tabs>
          <w:tab w:pos="4712" w:val="left" w:leader="none"/>
        </w:tabs>
        <w:spacing w:before="139"/>
        <w:ind w:left="3118" w:right="0" w:firstLine="0"/>
        <w:jc w:val="left"/>
        <w:rPr>
          <w:b/>
          <w:sz w:val="28"/>
        </w:rPr>
      </w:pPr>
      <w:r>
        <w:rPr>
          <w:spacing w:val="-2"/>
          <w:sz w:val="28"/>
        </w:rPr>
        <w:t>Class:</w:t>
      </w:r>
      <w:r>
        <w:rPr>
          <w:sz w:val="28"/>
        </w:rPr>
        <w:tab/>
      </w:r>
      <w:r>
        <w:rPr>
          <w:b/>
          <w:spacing w:val="-2"/>
          <w:sz w:val="28"/>
        </w:rPr>
        <w:t>21TCLC_KHDL</w:t>
      </w:r>
    </w:p>
    <w:p>
      <w:pPr>
        <w:spacing w:after="0"/>
        <w:jc w:val="left"/>
        <w:rPr>
          <w:b/>
          <w:sz w:val="28"/>
        </w:rPr>
        <w:sectPr>
          <w:footerReference w:type="default" r:id="rId5"/>
          <w:type w:val="continuous"/>
          <w:pgSz w:w="11910" w:h="16840"/>
          <w:pgMar w:header="0" w:footer="1209" w:top="320" w:bottom="1400" w:left="1275" w:right="708"/>
          <w:pgNumType w:start="1"/>
        </w:sectPr>
      </w:pPr>
    </w:p>
    <w:p>
      <w:pPr>
        <w:pStyle w:val="BodyText"/>
        <w:spacing w:before="28"/>
        <w:rPr>
          <w:b/>
          <w:sz w:val="28"/>
        </w:rPr>
      </w:pPr>
      <w:r>
        <w:rPr>
          <w:b/>
          <w:sz w:val="28"/>
        </w:rPr>
        <mc:AlternateContent>
          <mc:Choice Requires="wps">
            <w:drawing>
              <wp:anchor distT="0" distB="0" distL="0" distR="0" allowOverlap="1" layoutInCell="1" locked="0" behindDoc="1" simplePos="0" relativeHeight="484624384">
                <wp:simplePos x="0" y="0"/>
                <wp:positionH relativeFrom="page">
                  <wp:posOffset>957072</wp:posOffset>
                </wp:positionH>
                <wp:positionV relativeFrom="page">
                  <wp:posOffset>1054607</wp:posOffset>
                </wp:positionV>
                <wp:extent cx="6004560" cy="8543925"/>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6004560" cy="8543925"/>
                          <a:chExt cx="6004560" cy="8543925"/>
                        </a:xfrm>
                      </wpg:grpSpPr>
                      <wps:wsp>
                        <wps:cNvPr id="14" name="Graphic 14"/>
                        <wps:cNvSpPr/>
                        <wps:spPr>
                          <a:xfrm>
                            <a:off x="0" y="0"/>
                            <a:ext cx="6004560" cy="6517005"/>
                          </a:xfrm>
                          <a:custGeom>
                            <a:avLst/>
                            <a:gdLst/>
                            <a:ahLst/>
                            <a:cxnLst/>
                            <a:rect l="l" t="t" r="r" b="b"/>
                            <a:pathLst>
                              <a:path w="6004560" h="6517005">
                                <a:moveTo>
                                  <a:pt x="5958840" y="45720"/>
                                </a:moveTo>
                                <a:lnTo>
                                  <a:pt x="5949696" y="45720"/>
                                </a:lnTo>
                                <a:lnTo>
                                  <a:pt x="54864" y="45720"/>
                                </a:lnTo>
                                <a:lnTo>
                                  <a:pt x="45720" y="45720"/>
                                </a:lnTo>
                                <a:lnTo>
                                  <a:pt x="45720" y="54864"/>
                                </a:lnTo>
                                <a:lnTo>
                                  <a:pt x="45720" y="6111240"/>
                                </a:lnTo>
                                <a:lnTo>
                                  <a:pt x="54864" y="6111240"/>
                                </a:lnTo>
                                <a:lnTo>
                                  <a:pt x="54864" y="54864"/>
                                </a:lnTo>
                                <a:lnTo>
                                  <a:pt x="5949696" y="54864"/>
                                </a:lnTo>
                                <a:lnTo>
                                  <a:pt x="5949696" y="6111240"/>
                                </a:lnTo>
                                <a:lnTo>
                                  <a:pt x="5958840" y="6111240"/>
                                </a:lnTo>
                                <a:lnTo>
                                  <a:pt x="5958840" y="54864"/>
                                </a:lnTo>
                                <a:lnTo>
                                  <a:pt x="5958840" y="45720"/>
                                </a:lnTo>
                                <a:close/>
                              </a:path>
                              <a:path w="6004560" h="6517005">
                                <a:moveTo>
                                  <a:pt x="6004560" y="0"/>
                                </a:moveTo>
                                <a:lnTo>
                                  <a:pt x="6004560" y="0"/>
                                </a:lnTo>
                                <a:lnTo>
                                  <a:pt x="0" y="0"/>
                                </a:lnTo>
                                <a:lnTo>
                                  <a:pt x="0" y="36576"/>
                                </a:lnTo>
                                <a:lnTo>
                                  <a:pt x="0" y="6516624"/>
                                </a:lnTo>
                                <a:lnTo>
                                  <a:pt x="36576" y="6516624"/>
                                </a:lnTo>
                                <a:lnTo>
                                  <a:pt x="36576" y="36576"/>
                                </a:lnTo>
                                <a:lnTo>
                                  <a:pt x="54864" y="36576"/>
                                </a:lnTo>
                                <a:lnTo>
                                  <a:pt x="5949696" y="36576"/>
                                </a:lnTo>
                                <a:lnTo>
                                  <a:pt x="5967984" y="36576"/>
                                </a:lnTo>
                                <a:lnTo>
                                  <a:pt x="5967984" y="54864"/>
                                </a:lnTo>
                                <a:lnTo>
                                  <a:pt x="5967984" y="6111240"/>
                                </a:lnTo>
                                <a:lnTo>
                                  <a:pt x="6004560" y="6111240"/>
                                </a:lnTo>
                                <a:lnTo>
                                  <a:pt x="6004560" y="36576"/>
                                </a:lnTo>
                                <a:lnTo>
                                  <a:pt x="6004560" y="0"/>
                                </a:lnTo>
                                <a:close/>
                              </a:path>
                            </a:pathLst>
                          </a:custGeom>
                          <a:solidFill>
                            <a:srgbClr val="00000A"/>
                          </a:solidFill>
                        </wps:spPr>
                        <wps:bodyPr wrap="square" lIns="0" tIns="0" rIns="0" bIns="0" rtlCol="0">
                          <a:prstTxWarp prst="textNoShape">
                            <a:avLst/>
                          </a:prstTxWarp>
                          <a:noAutofit/>
                        </wps:bodyPr>
                      </wps:wsp>
                      <wps:wsp>
                        <wps:cNvPr id="15" name="Graphic 15"/>
                        <wps:cNvSpPr/>
                        <wps:spPr>
                          <a:xfrm>
                            <a:off x="0" y="6111239"/>
                            <a:ext cx="6004560" cy="2432685"/>
                          </a:xfrm>
                          <a:custGeom>
                            <a:avLst/>
                            <a:gdLst/>
                            <a:ahLst/>
                            <a:cxnLst/>
                            <a:rect l="l" t="t" r="r" b="b"/>
                            <a:pathLst>
                              <a:path w="6004560" h="2432685">
                                <a:moveTo>
                                  <a:pt x="5958840" y="0"/>
                                </a:moveTo>
                                <a:lnTo>
                                  <a:pt x="5949696" y="0"/>
                                </a:lnTo>
                                <a:lnTo>
                                  <a:pt x="5949696" y="405384"/>
                                </a:lnTo>
                                <a:lnTo>
                                  <a:pt x="5949696" y="676656"/>
                                </a:lnTo>
                                <a:lnTo>
                                  <a:pt x="5949696" y="2377440"/>
                                </a:lnTo>
                                <a:lnTo>
                                  <a:pt x="54864" y="2377440"/>
                                </a:lnTo>
                                <a:lnTo>
                                  <a:pt x="54864" y="0"/>
                                </a:lnTo>
                                <a:lnTo>
                                  <a:pt x="45720" y="0"/>
                                </a:lnTo>
                                <a:lnTo>
                                  <a:pt x="45720" y="2386584"/>
                                </a:lnTo>
                                <a:lnTo>
                                  <a:pt x="54864" y="2386584"/>
                                </a:lnTo>
                                <a:lnTo>
                                  <a:pt x="5949696" y="2386584"/>
                                </a:lnTo>
                                <a:lnTo>
                                  <a:pt x="5958840" y="2386584"/>
                                </a:lnTo>
                                <a:lnTo>
                                  <a:pt x="5958840" y="2377440"/>
                                </a:lnTo>
                                <a:lnTo>
                                  <a:pt x="5958840" y="405384"/>
                                </a:lnTo>
                                <a:lnTo>
                                  <a:pt x="5958840" y="0"/>
                                </a:lnTo>
                                <a:close/>
                              </a:path>
                              <a:path w="6004560" h="2432685">
                                <a:moveTo>
                                  <a:pt x="6004560" y="0"/>
                                </a:moveTo>
                                <a:lnTo>
                                  <a:pt x="5967984" y="0"/>
                                </a:lnTo>
                                <a:lnTo>
                                  <a:pt x="5967984" y="405384"/>
                                </a:lnTo>
                                <a:lnTo>
                                  <a:pt x="5967984" y="676656"/>
                                </a:lnTo>
                                <a:lnTo>
                                  <a:pt x="5967984" y="2395728"/>
                                </a:lnTo>
                                <a:lnTo>
                                  <a:pt x="5949696" y="2395728"/>
                                </a:lnTo>
                                <a:lnTo>
                                  <a:pt x="54864" y="2395728"/>
                                </a:lnTo>
                                <a:lnTo>
                                  <a:pt x="36576" y="2395728"/>
                                </a:lnTo>
                                <a:lnTo>
                                  <a:pt x="36576" y="2377440"/>
                                </a:lnTo>
                                <a:lnTo>
                                  <a:pt x="36576" y="0"/>
                                </a:lnTo>
                                <a:lnTo>
                                  <a:pt x="0" y="0"/>
                                </a:lnTo>
                                <a:lnTo>
                                  <a:pt x="0" y="2432304"/>
                                </a:lnTo>
                                <a:lnTo>
                                  <a:pt x="36576" y="2432304"/>
                                </a:lnTo>
                                <a:lnTo>
                                  <a:pt x="54864" y="2432304"/>
                                </a:lnTo>
                                <a:lnTo>
                                  <a:pt x="5949696" y="2432304"/>
                                </a:lnTo>
                                <a:lnTo>
                                  <a:pt x="5967984" y="2432304"/>
                                </a:lnTo>
                                <a:lnTo>
                                  <a:pt x="6004560" y="2432304"/>
                                </a:lnTo>
                                <a:lnTo>
                                  <a:pt x="6004560" y="2395728"/>
                                </a:lnTo>
                                <a:lnTo>
                                  <a:pt x="6004560" y="405384"/>
                                </a:lnTo>
                                <a:lnTo>
                                  <a:pt x="6004560" y="0"/>
                                </a:lnTo>
                                <a:close/>
                              </a:path>
                            </a:pathLst>
                          </a:custGeom>
                          <a:solidFill>
                            <a:srgbClr val="00000A"/>
                          </a:solidFill>
                        </wps:spPr>
                        <wps:bodyPr wrap="square" lIns="0" tIns="0" rIns="0" bIns="0" rtlCol="0">
                          <a:prstTxWarp prst="textNoShape">
                            <a:avLst/>
                          </a:prstTxWarp>
                          <a:noAutofit/>
                        </wps:bodyPr>
                      </wps:wsp>
                      <pic:pic>
                        <pic:nvPicPr>
                          <pic:cNvPr id="16" name="Image 16"/>
                          <pic:cNvPicPr/>
                        </pic:nvPicPr>
                        <pic:blipFill>
                          <a:blip r:embed="rId6" cstate="print"/>
                          <a:stretch>
                            <a:fillRect/>
                          </a:stretch>
                        </pic:blipFill>
                        <pic:spPr>
                          <a:xfrm>
                            <a:off x="2476666" y="1384183"/>
                            <a:ext cx="1481262" cy="1487905"/>
                          </a:xfrm>
                          <a:prstGeom prst="rect">
                            <a:avLst/>
                          </a:prstGeom>
                        </pic:spPr>
                      </pic:pic>
                    </wpg:wgp>
                  </a:graphicData>
                </a:graphic>
              </wp:anchor>
            </w:drawing>
          </mc:Choice>
          <mc:Fallback>
            <w:pict>
              <v:group style="position:absolute;margin-left:75.360001pt;margin-top:83.039986pt;width:472.8pt;height:672.75pt;mso-position-horizontal-relative:page;mso-position-vertical-relative:page;z-index:-18692096" id="docshapegroup13" coordorigin="1507,1661" coordsize="9456,13455">
                <v:shape style="position:absolute;left:1507;top:1660;width:9456;height:10263" id="docshape14" coordorigin="1507,1661" coordsize="9456,10263" path="m10891,1733l10877,1733,1594,1733,1579,1733,1579,1747,1579,2006,1579,2467,1579,2923,1579,3384,1579,3840,1579,6370,1579,6830,1579,7694,1579,8294,1579,8851,1579,9370,1579,9802,1579,10258,1579,10690,1579,11285,1594,11285,1594,10690,1594,10258,1594,9802,1594,9370,1594,8851,1594,8294,1594,7694,1594,6830,1594,6370,1594,3840,1594,3384,1594,2923,1594,2467,1594,2006,1594,1747,10877,1747,10877,2006,10877,2467,10877,2923,10877,3384,10877,3840,10877,6370,10877,6830,10877,7694,10877,8294,10877,8851,10877,9370,10877,9802,10877,10258,10877,10690,10877,11285,10891,11285,10891,10690,10891,10258,10891,9802,10891,9370,10891,8851,10891,8294,10891,7694,10891,6830,10891,6370,10891,3840,10891,3384,10891,2923,10891,2467,10891,2006,10891,1747,10891,1733xm10963,1661l10906,1661,10877,1661,1594,1661,1565,1661,1507,1661,1507,1718,1507,1747,1507,2006,1507,2467,1507,2923,1507,3384,1507,3840,1507,6370,1507,6830,1507,7694,1507,8294,1507,8851,1507,9370,1507,9802,1507,10258,1507,10690,1507,11285,1507,11923,1565,11923,1565,11285,1565,10690,1565,10258,1565,9802,1565,9370,1565,8851,1565,8294,1565,7694,1565,6830,1565,6370,1565,3840,1565,3384,1565,2923,1565,2467,1565,2006,1565,1747,1565,1718,1594,1718,10877,1718,10906,1718,10906,1747,10906,2006,10906,2467,10906,2923,10906,3384,10906,3840,10906,6370,10906,6830,10906,7694,10906,8294,10906,8851,10906,9370,10906,9802,10906,10258,10906,10690,10906,11285,10963,11285,10963,10690,10963,10258,10963,9802,10963,9370,10963,8851,10963,8294,10963,7694,10963,6830,10963,6370,10963,3840,10963,3384,10963,2923,10963,2467,10963,2006,10963,1747,10963,1718,10963,1661xe" filled="true" fillcolor="#00000a" stroked="false">
                  <v:path arrowok="t"/>
                  <v:fill type="solid"/>
                </v:shape>
                <v:shape style="position:absolute;left:1507;top:11284;width:9456;height:3831" id="docshape15" coordorigin="1507,11285" coordsize="9456,3831" path="m10891,11285l10877,11285,10877,11923,10877,12350,10877,12811,10877,13267,10877,13728,10877,14184,10877,14616,10877,15029,1594,15029,1594,14616,1594,14184,1594,13728,1594,13267,1594,12811,1594,12350,1594,11923,1594,11285,1579,11285,1579,11923,1579,12350,1579,12811,1579,13267,1579,13728,1579,14184,1579,14616,1579,15029,1579,15043,1594,15043,10877,15043,10891,15043,10891,15029,10891,14616,10891,14184,10891,13728,10891,13267,10891,12811,10891,12350,10891,11923,10891,11285xm10963,11285l10906,11285,10906,11923,10906,12350,10906,12811,10906,13267,10906,13728,10906,14184,10906,14616,10906,15029,10906,15058,10877,15058,1594,15058,1565,15058,1565,15029,1565,14616,1565,14184,1565,13728,1565,13267,1565,12811,1565,12350,1565,11923,1565,11285,1507,11285,1507,11923,1507,12350,1507,12811,1507,13267,1507,13728,1507,14184,1507,14616,1507,15029,1507,15058,1507,15115,1565,15115,1594,15115,10877,15115,10906,15115,10963,15115,10963,15058,10963,15029,10963,14616,10963,14184,10963,13728,10963,13267,10963,12811,10963,12350,10963,11923,10963,11285xe" filled="true" fillcolor="#00000a" stroked="false">
                  <v:path arrowok="t"/>
                  <v:fill type="solid"/>
                </v:shape>
                <v:shape style="position:absolute;left:5407;top:3840;width:2333;height:2344" type="#_x0000_t75" id="docshape16" stroked="false">
                  <v:imagedata r:id="rId6" o:title=""/>
                </v:shape>
                <w10:wrap type="none"/>
              </v:group>
            </w:pict>
          </mc:Fallback>
        </mc:AlternateContent>
      </w:r>
    </w:p>
    <w:p>
      <w:pPr>
        <w:pStyle w:val="Heading1"/>
        <w:ind w:left="715"/>
      </w:pPr>
      <w:r>
        <w:rPr/>
        <w:t>THE</w:t>
      </w:r>
      <w:r>
        <w:rPr>
          <w:spacing w:val="-6"/>
        </w:rPr>
        <w:t> </w:t>
      </w:r>
      <w:r>
        <w:rPr/>
        <w:t>UNIVERSITY</w:t>
      </w:r>
      <w:r>
        <w:rPr>
          <w:spacing w:val="-5"/>
        </w:rPr>
        <w:t> </w:t>
      </w:r>
      <w:r>
        <w:rPr/>
        <w:t>OF</w:t>
      </w:r>
      <w:r>
        <w:rPr>
          <w:spacing w:val="-5"/>
        </w:rPr>
        <w:t> </w:t>
      </w:r>
      <w:r>
        <w:rPr>
          <w:spacing w:val="-2"/>
        </w:rPr>
        <w:t>DANANG</w:t>
      </w:r>
    </w:p>
    <w:p>
      <w:pPr>
        <w:spacing w:line="340" w:lineRule="auto" w:before="139"/>
        <w:ind w:left="1512" w:right="796" w:firstLine="0"/>
        <w:jc w:val="center"/>
        <w:rPr>
          <w:b/>
          <w:sz w:val="28"/>
        </w:rPr>
      </w:pPr>
      <w:r>
        <w:rPr>
          <w:b/>
          <w:sz w:val="28"/>
        </w:rPr>
        <w:t>DANANG</w:t>
      </w:r>
      <w:r>
        <w:rPr>
          <w:b/>
          <w:spacing w:val="-7"/>
          <w:sz w:val="28"/>
        </w:rPr>
        <w:t> </w:t>
      </w:r>
      <w:r>
        <w:rPr>
          <w:b/>
          <w:sz w:val="28"/>
        </w:rPr>
        <w:t>UNIVERSITY</w:t>
      </w:r>
      <w:r>
        <w:rPr>
          <w:b/>
          <w:spacing w:val="-7"/>
          <w:sz w:val="28"/>
        </w:rPr>
        <w:t> </w:t>
      </w:r>
      <w:r>
        <w:rPr>
          <w:b/>
          <w:sz w:val="28"/>
        </w:rPr>
        <w:t>OF</w:t>
      </w:r>
      <w:r>
        <w:rPr>
          <w:b/>
          <w:spacing w:val="-8"/>
          <w:sz w:val="28"/>
        </w:rPr>
        <w:t> </w:t>
      </w:r>
      <w:r>
        <w:rPr>
          <w:b/>
          <w:sz w:val="28"/>
        </w:rPr>
        <w:t>SCIENCE</w:t>
      </w:r>
      <w:r>
        <w:rPr>
          <w:b/>
          <w:spacing w:val="-8"/>
          <w:sz w:val="28"/>
        </w:rPr>
        <w:t> </w:t>
      </w:r>
      <w:r>
        <w:rPr>
          <w:b/>
          <w:sz w:val="28"/>
        </w:rPr>
        <w:t>AND</w:t>
      </w:r>
      <w:r>
        <w:rPr>
          <w:b/>
          <w:spacing w:val="-7"/>
          <w:sz w:val="28"/>
        </w:rPr>
        <w:t> </w:t>
      </w:r>
      <w:r>
        <w:rPr>
          <w:b/>
          <w:sz w:val="28"/>
        </w:rPr>
        <w:t>TECHNOLOGY FACULTY </w:t>
      </w:r>
      <w:r>
        <w:rPr>
          <w:b/>
          <w:sz w:val="28"/>
          <w:u w:val="single"/>
        </w:rPr>
        <w:t>OF INFORMAT</w:t>
      </w:r>
      <w:r>
        <w:rPr>
          <w:b/>
          <w:sz w:val="28"/>
        </w:rPr>
        <w:t>ION TECHNOLOGY</w:t>
      </w: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spacing w:before="77"/>
        <w:rPr>
          <w:b/>
          <w:sz w:val="50"/>
        </w:rPr>
      </w:pPr>
    </w:p>
    <w:p>
      <w:pPr>
        <w:pStyle w:val="Title"/>
      </w:pPr>
      <w:r>
        <w:rPr/>
        <w:t>GRADUATION</w:t>
      </w:r>
      <w:r>
        <w:rPr>
          <w:spacing w:val="-29"/>
        </w:rPr>
        <w:t> </w:t>
      </w:r>
      <w:r>
        <w:rPr/>
        <w:t>PROJECT</w:t>
      </w:r>
      <w:r>
        <w:rPr>
          <w:spacing w:val="-29"/>
        </w:rPr>
        <w:t> </w:t>
      </w:r>
      <w:r>
        <w:rPr>
          <w:spacing w:val="-2"/>
        </w:rPr>
        <w:t>THESIS</w:t>
      </w:r>
    </w:p>
    <w:p>
      <w:pPr>
        <w:spacing w:line="590" w:lineRule="atLeast" w:before="72"/>
        <w:ind w:left="1719" w:right="1002" w:firstLine="1"/>
        <w:jc w:val="center"/>
        <w:rPr>
          <w:b/>
          <w:sz w:val="32"/>
        </w:rPr>
      </w:pPr>
      <w:r>
        <w:rPr>
          <w:b/>
          <w:sz w:val="32"/>
        </w:rPr>
        <w:t>MAJOR: INFORMATION TECHNOLOGY SPECIALTY:</w:t>
      </w:r>
      <w:r>
        <w:rPr>
          <w:b/>
          <w:spacing w:val="-9"/>
          <w:sz w:val="32"/>
        </w:rPr>
        <w:t> </w:t>
      </w:r>
      <w:r>
        <w:rPr>
          <w:b/>
          <w:sz w:val="32"/>
        </w:rPr>
        <w:t>DATA</w:t>
      </w:r>
      <w:r>
        <w:rPr>
          <w:b/>
          <w:spacing w:val="-10"/>
          <w:sz w:val="32"/>
        </w:rPr>
        <w:t> </w:t>
      </w:r>
      <w:r>
        <w:rPr>
          <w:b/>
          <w:sz w:val="32"/>
        </w:rPr>
        <w:t>SCIENCE</w:t>
      </w:r>
      <w:r>
        <w:rPr>
          <w:b/>
          <w:spacing w:val="-10"/>
          <w:sz w:val="32"/>
        </w:rPr>
        <w:t> </w:t>
      </w:r>
      <w:r>
        <w:rPr>
          <w:b/>
          <w:sz w:val="32"/>
        </w:rPr>
        <w:t>AND</w:t>
      </w:r>
      <w:r>
        <w:rPr>
          <w:b/>
          <w:spacing w:val="-10"/>
          <w:sz w:val="32"/>
        </w:rPr>
        <w:t> </w:t>
      </w:r>
      <w:r>
        <w:rPr>
          <w:b/>
          <w:sz w:val="32"/>
        </w:rPr>
        <w:t>ARTIFICIAL</w:t>
      </w:r>
    </w:p>
    <w:p>
      <w:pPr>
        <w:spacing w:before="117"/>
        <w:ind w:left="0" w:right="1" w:firstLine="0"/>
        <w:jc w:val="center"/>
        <w:rPr>
          <w:b/>
          <w:sz w:val="32"/>
        </w:rPr>
      </w:pPr>
      <w:r>
        <w:rPr>
          <w:b/>
          <w:spacing w:val="-2"/>
          <w:sz w:val="32"/>
        </w:rPr>
        <w:t>INTELLIGENCE</w:t>
      </w:r>
    </w:p>
    <w:p>
      <w:pPr>
        <w:pStyle w:val="BodyText"/>
        <w:spacing w:before="259"/>
        <w:rPr>
          <w:b/>
          <w:sz w:val="28"/>
        </w:rPr>
      </w:pPr>
    </w:p>
    <w:p>
      <w:pPr>
        <w:pStyle w:val="Heading1"/>
        <w:spacing w:before="1"/>
        <w:ind w:left="714"/>
      </w:pPr>
      <w:r>
        <w:rPr/>
        <w:t>PROJECT</w:t>
      </w:r>
      <w:r>
        <w:rPr>
          <w:spacing w:val="-11"/>
        </w:rPr>
        <w:t> </w:t>
      </w:r>
      <w:r>
        <w:rPr>
          <w:spacing w:val="-2"/>
        </w:rPr>
        <w:t>TITLE:</w:t>
      </w:r>
    </w:p>
    <w:p>
      <w:pPr>
        <w:pStyle w:val="BodyText"/>
        <w:spacing w:before="104"/>
        <w:rPr>
          <w:b/>
          <w:sz w:val="40"/>
        </w:rPr>
      </w:pPr>
    </w:p>
    <w:p>
      <w:pPr>
        <w:spacing w:line="309" w:lineRule="auto" w:before="0"/>
        <w:ind w:left="2454" w:right="0" w:hanging="1052"/>
        <w:jc w:val="left"/>
        <w:rPr>
          <w:b/>
          <w:sz w:val="40"/>
        </w:rPr>
      </w:pPr>
      <w:r>
        <w:rPr>
          <w:b/>
          <w:sz w:val="40"/>
        </w:rPr>
        <w:t>BUILDING</w:t>
      </w:r>
      <w:r>
        <w:rPr>
          <w:b/>
          <w:spacing w:val="-8"/>
          <w:sz w:val="40"/>
        </w:rPr>
        <w:t> </w:t>
      </w:r>
      <w:r>
        <w:rPr>
          <w:b/>
          <w:sz w:val="40"/>
        </w:rPr>
        <w:t>A</w:t>
      </w:r>
      <w:r>
        <w:rPr>
          <w:b/>
          <w:spacing w:val="-8"/>
          <w:sz w:val="40"/>
        </w:rPr>
        <w:t> </w:t>
      </w:r>
      <w:r>
        <w:rPr>
          <w:b/>
          <w:sz w:val="40"/>
        </w:rPr>
        <w:t>SYSTEM</w:t>
      </w:r>
      <w:r>
        <w:rPr>
          <w:b/>
          <w:spacing w:val="-8"/>
          <w:sz w:val="40"/>
        </w:rPr>
        <w:t> </w:t>
      </w:r>
      <w:r>
        <w:rPr>
          <w:b/>
          <w:sz w:val="40"/>
        </w:rPr>
        <w:t>TO</w:t>
      </w:r>
      <w:r>
        <w:rPr>
          <w:b/>
          <w:spacing w:val="-8"/>
          <w:sz w:val="40"/>
        </w:rPr>
        <w:t> </w:t>
      </w:r>
      <w:r>
        <w:rPr>
          <w:b/>
          <w:sz w:val="40"/>
        </w:rPr>
        <w:t>IDENTIFY</w:t>
      </w:r>
      <w:r>
        <w:rPr>
          <w:b/>
          <w:spacing w:val="-8"/>
          <w:sz w:val="40"/>
        </w:rPr>
        <w:t> </w:t>
      </w:r>
      <w:r>
        <w:rPr>
          <w:b/>
          <w:sz w:val="40"/>
        </w:rPr>
        <w:t>THE TONIC CHORD OF SONGS</w:t>
      </w:r>
    </w:p>
    <w:p>
      <w:pPr>
        <w:pStyle w:val="BodyText"/>
        <w:spacing w:before="154"/>
        <w:rPr>
          <w:b/>
          <w:sz w:val="28"/>
        </w:rPr>
      </w:pPr>
    </w:p>
    <w:p>
      <w:pPr>
        <w:tabs>
          <w:tab w:pos="4704" w:val="left" w:leader="none"/>
        </w:tabs>
        <w:spacing w:before="0"/>
        <w:ind w:left="3118" w:right="0" w:firstLine="0"/>
        <w:jc w:val="left"/>
        <w:rPr>
          <w:b/>
          <w:sz w:val="28"/>
        </w:rPr>
      </w:pPr>
      <w:r>
        <w:rPr>
          <w:spacing w:val="-2"/>
          <w:sz w:val="28"/>
        </w:rPr>
        <w:t>Instructor:</w:t>
      </w:r>
      <w:r>
        <w:rPr>
          <w:sz w:val="28"/>
        </w:rPr>
        <w:tab/>
      </w:r>
      <w:r>
        <w:rPr>
          <w:b/>
          <w:sz w:val="28"/>
        </w:rPr>
        <w:t>MSc.</w:t>
      </w:r>
      <w:r>
        <w:rPr>
          <w:b/>
          <w:spacing w:val="-6"/>
          <w:sz w:val="28"/>
        </w:rPr>
        <w:t> </w:t>
      </w:r>
      <w:r>
        <w:rPr>
          <w:b/>
          <w:sz w:val="28"/>
        </w:rPr>
        <w:t>DO</w:t>
      </w:r>
      <w:r>
        <w:rPr>
          <w:b/>
          <w:spacing w:val="-4"/>
          <w:sz w:val="28"/>
        </w:rPr>
        <w:t> </w:t>
      </w:r>
      <w:r>
        <w:rPr>
          <w:b/>
          <w:sz w:val="28"/>
        </w:rPr>
        <w:t>THI</w:t>
      </w:r>
      <w:r>
        <w:rPr>
          <w:b/>
          <w:spacing w:val="-5"/>
          <w:sz w:val="28"/>
        </w:rPr>
        <w:t> </w:t>
      </w:r>
      <w:r>
        <w:rPr>
          <w:b/>
          <w:sz w:val="28"/>
        </w:rPr>
        <w:t>TUYET</w:t>
      </w:r>
      <w:r>
        <w:rPr>
          <w:b/>
          <w:spacing w:val="-5"/>
          <w:sz w:val="28"/>
        </w:rPr>
        <w:t> HOA</w:t>
      </w:r>
    </w:p>
    <w:p>
      <w:pPr>
        <w:tabs>
          <w:tab w:pos="4681" w:val="left" w:leader="none"/>
        </w:tabs>
        <w:spacing w:before="139"/>
        <w:ind w:left="3118" w:right="0" w:firstLine="0"/>
        <w:jc w:val="left"/>
        <w:rPr>
          <w:b/>
          <w:sz w:val="28"/>
        </w:rPr>
      </w:pPr>
      <w:r>
        <w:rPr>
          <w:spacing w:val="-2"/>
          <w:sz w:val="28"/>
        </w:rPr>
        <w:t>Student:</w:t>
      </w:r>
      <w:r>
        <w:rPr>
          <w:sz w:val="28"/>
        </w:rPr>
        <w:tab/>
      </w:r>
      <w:r>
        <w:rPr>
          <w:b/>
          <w:sz w:val="28"/>
        </w:rPr>
        <w:t>TRAN</w:t>
      </w:r>
      <w:r>
        <w:rPr>
          <w:b/>
          <w:spacing w:val="-4"/>
          <w:sz w:val="28"/>
        </w:rPr>
        <w:t> </w:t>
      </w:r>
      <w:r>
        <w:rPr>
          <w:b/>
          <w:sz w:val="28"/>
        </w:rPr>
        <w:t>DUC</w:t>
      </w:r>
      <w:r>
        <w:rPr>
          <w:b/>
          <w:spacing w:val="-3"/>
          <w:sz w:val="28"/>
        </w:rPr>
        <w:t> </w:t>
      </w:r>
      <w:r>
        <w:rPr>
          <w:b/>
          <w:spacing w:val="-5"/>
          <w:sz w:val="28"/>
        </w:rPr>
        <w:t>TRI</w:t>
      </w:r>
    </w:p>
    <w:p>
      <w:pPr>
        <w:tabs>
          <w:tab w:pos="4696" w:val="left" w:leader="none"/>
        </w:tabs>
        <w:spacing w:before="134"/>
        <w:ind w:left="3118" w:right="0" w:firstLine="0"/>
        <w:jc w:val="left"/>
        <w:rPr>
          <w:b/>
          <w:sz w:val="28"/>
        </w:rPr>
      </w:pPr>
      <w:r>
        <w:rPr>
          <w:sz w:val="28"/>
        </w:rPr>
        <w:t>Student</w:t>
      </w:r>
      <w:r>
        <w:rPr>
          <w:spacing w:val="-9"/>
          <w:sz w:val="28"/>
        </w:rPr>
        <w:t> </w:t>
      </w:r>
      <w:r>
        <w:rPr>
          <w:spacing w:val="-5"/>
          <w:sz w:val="28"/>
        </w:rPr>
        <w:t>ID:</w:t>
      </w:r>
      <w:r>
        <w:rPr>
          <w:sz w:val="28"/>
        </w:rPr>
        <w:tab/>
      </w:r>
      <w:r>
        <w:rPr>
          <w:b/>
          <w:spacing w:val="-2"/>
          <w:sz w:val="28"/>
        </w:rPr>
        <w:t>102210096</w:t>
      </w:r>
    </w:p>
    <w:p>
      <w:pPr>
        <w:tabs>
          <w:tab w:pos="4712" w:val="left" w:leader="none"/>
        </w:tabs>
        <w:spacing w:before="138"/>
        <w:ind w:left="3118" w:right="0" w:firstLine="0"/>
        <w:jc w:val="left"/>
        <w:rPr>
          <w:b/>
          <w:sz w:val="28"/>
        </w:rPr>
      </w:pPr>
      <w:r>
        <w:rPr>
          <w:spacing w:val="-2"/>
          <w:sz w:val="28"/>
        </w:rPr>
        <w:t>Class:</w:t>
      </w:r>
      <w:r>
        <w:rPr>
          <w:sz w:val="28"/>
        </w:rPr>
        <w:tab/>
      </w:r>
      <w:r>
        <w:rPr>
          <w:b/>
          <w:spacing w:val="-2"/>
          <w:sz w:val="28"/>
        </w:rPr>
        <w:t>21TCLC_KHDL</w:t>
      </w:r>
    </w:p>
    <w:p>
      <w:pPr>
        <w:spacing w:after="0"/>
        <w:jc w:val="left"/>
        <w:rPr>
          <w:b/>
          <w:sz w:val="28"/>
        </w:rPr>
        <w:sectPr>
          <w:footerReference w:type="default" r:id="rId7"/>
          <w:pgSz w:w="11910" w:h="16840"/>
          <w:pgMar w:header="0" w:footer="2009" w:top="1640" w:bottom="2200" w:left="1275" w:right="708"/>
        </w:sectPr>
      </w:pPr>
    </w:p>
    <w:p>
      <w:pPr>
        <w:spacing w:before="78"/>
        <w:ind w:left="1264" w:right="0" w:firstLine="0"/>
        <w:jc w:val="left"/>
        <w:rPr>
          <w:sz w:val="22"/>
        </w:rPr>
      </w:pPr>
      <w:r>
        <w:rPr>
          <w:sz w:val="22"/>
        </w:rPr>
        <w:t>DA</w:t>
      </w:r>
      <w:r>
        <w:rPr>
          <w:spacing w:val="-3"/>
          <w:sz w:val="22"/>
        </w:rPr>
        <w:t> </w:t>
      </w:r>
      <w:r>
        <w:rPr>
          <w:sz w:val="22"/>
        </w:rPr>
        <w:t>NANG</w:t>
      </w:r>
      <w:r>
        <w:rPr>
          <w:spacing w:val="-3"/>
          <w:sz w:val="22"/>
        </w:rPr>
        <w:t> </w:t>
      </w:r>
      <w:r>
        <w:rPr>
          <w:spacing w:val="-2"/>
          <w:sz w:val="22"/>
        </w:rPr>
        <w:t>UNIVERSITY</w:t>
      </w:r>
    </w:p>
    <w:p>
      <w:pPr>
        <w:spacing w:before="103"/>
        <w:ind w:left="49" w:right="0" w:firstLine="0"/>
        <w:jc w:val="left"/>
        <w:rPr>
          <w:b/>
          <w:sz w:val="22"/>
        </w:rPr>
      </w:pPr>
      <w:r>
        <w:rPr>
          <w:b/>
          <w:sz w:val="22"/>
        </w:rPr>
        <w:t>UNIVERSITY</w:t>
      </w:r>
      <w:r>
        <w:rPr>
          <w:b/>
          <w:spacing w:val="-6"/>
          <w:sz w:val="22"/>
        </w:rPr>
        <w:t> </w:t>
      </w:r>
      <w:r>
        <w:rPr>
          <w:b/>
          <w:sz w:val="22"/>
        </w:rPr>
        <w:t>OF</w:t>
      </w:r>
      <w:r>
        <w:rPr>
          <w:b/>
          <w:spacing w:val="-5"/>
          <w:sz w:val="22"/>
        </w:rPr>
        <w:t> </w:t>
      </w:r>
      <w:r>
        <w:rPr>
          <w:b/>
          <w:sz w:val="22"/>
        </w:rPr>
        <w:t>SCIENCE</w:t>
      </w:r>
      <w:r>
        <w:rPr>
          <w:b/>
          <w:spacing w:val="-6"/>
          <w:sz w:val="22"/>
        </w:rPr>
        <w:t> </w:t>
      </w:r>
      <w:r>
        <w:rPr>
          <w:b/>
          <w:sz w:val="22"/>
        </w:rPr>
        <w:t>AND</w:t>
      </w:r>
      <w:r>
        <w:rPr>
          <w:b/>
          <w:spacing w:val="-5"/>
          <w:sz w:val="22"/>
        </w:rPr>
        <w:t> </w:t>
      </w:r>
      <w:r>
        <w:rPr>
          <w:b/>
          <w:spacing w:val="-2"/>
          <w:sz w:val="22"/>
        </w:rPr>
        <w:t>TECHNOLOGY</w:t>
      </w:r>
    </w:p>
    <w:p>
      <w:pPr>
        <w:spacing w:before="97"/>
        <w:ind w:left="49" w:right="0" w:firstLine="0"/>
        <w:jc w:val="left"/>
        <w:rPr>
          <w:sz w:val="22"/>
        </w:rPr>
      </w:pPr>
      <w:r>
        <w:rPr>
          <w:spacing w:val="49"/>
          <w:sz w:val="22"/>
          <w:u w:val="single"/>
        </w:rPr>
        <w:t>  </w:t>
      </w:r>
      <w:r>
        <w:rPr>
          <w:sz w:val="22"/>
          <w:u w:val="single"/>
        </w:rPr>
        <w:t>FALCUTY</w:t>
      </w:r>
      <w:r>
        <w:rPr>
          <w:spacing w:val="-3"/>
          <w:sz w:val="22"/>
          <w:u w:val="single"/>
        </w:rPr>
        <w:t> </w:t>
      </w:r>
      <w:r>
        <w:rPr>
          <w:sz w:val="22"/>
          <w:u w:val="single"/>
        </w:rPr>
        <w:t>OF</w:t>
      </w:r>
      <w:r>
        <w:rPr>
          <w:spacing w:val="-3"/>
          <w:sz w:val="22"/>
          <w:u w:val="single"/>
        </w:rPr>
        <w:t> </w:t>
      </w:r>
      <w:r>
        <w:rPr>
          <w:sz w:val="22"/>
          <w:u w:val="single"/>
        </w:rPr>
        <w:t>INFORMATION</w:t>
      </w:r>
      <w:r>
        <w:rPr>
          <w:spacing w:val="-3"/>
          <w:sz w:val="22"/>
          <w:u w:val="single"/>
        </w:rPr>
        <w:t> </w:t>
      </w:r>
      <w:r>
        <w:rPr>
          <w:spacing w:val="-2"/>
          <w:sz w:val="22"/>
          <w:u w:val="single"/>
        </w:rPr>
        <w:t>TECHNOLOGY</w:t>
      </w:r>
    </w:p>
    <w:p>
      <w:pPr>
        <w:spacing w:before="78"/>
        <w:ind w:left="49" w:right="0" w:firstLine="0"/>
        <w:jc w:val="left"/>
        <w:rPr>
          <w:b/>
          <w:sz w:val="22"/>
        </w:rPr>
      </w:pPr>
      <w:r>
        <w:rPr/>
        <w:br w:type="column"/>
      </w:r>
      <w:r>
        <w:rPr>
          <w:b/>
          <w:sz w:val="22"/>
        </w:rPr>
        <w:t>SOCIALIST</w:t>
      </w:r>
      <w:r>
        <w:rPr>
          <w:b/>
          <w:spacing w:val="-7"/>
          <w:sz w:val="22"/>
        </w:rPr>
        <w:t> </w:t>
      </w:r>
      <w:r>
        <w:rPr>
          <w:b/>
          <w:sz w:val="22"/>
        </w:rPr>
        <w:t>REPUBLIC</w:t>
      </w:r>
      <w:r>
        <w:rPr>
          <w:b/>
          <w:spacing w:val="-6"/>
          <w:sz w:val="22"/>
        </w:rPr>
        <w:t> </w:t>
      </w:r>
      <w:r>
        <w:rPr>
          <w:b/>
          <w:sz w:val="22"/>
        </w:rPr>
        <w:t>OF</w:t>
      </w:r>
      <w:r>
        <w:rPr>
          <w:b/>
          <w:spacing w:val="-6"/>
          <w:sz w:val="22"/>
        </w:rPr>
        <w:t> </w:t>
      </w:r>
      <w:r>
        <w:rPr>
          <w:b/>
          <w:spacing w:val="-2"/>
          <w:sz w:val="22"/>
        </w:rPr>
        <w:t>VIETNAM</w:t>
      </w:r>
    </w:p>
    <w:p>
      <w:pPr>
        <w:pStyle w:val="BodyText"/>
        <w:spacing w:before="104"/>
        <w:ind w:left="49"/>
      </w:pPr>
      <w:r>
        <w:rPr>
          <w:spacing w:val="-16"/>
          <w:u w:val="single"/>
        </w:rPr>
        <w:t> </w:t>
      </w:r>
      <w:r>
        <w:rPr>
          <w:u w:val="single"/>
        </w:rPr>
        <w:t>Independence</w:t>
      </w:r>
      <w:r>
        <w:rPr>
          <w:spacing w:val="-5"/>
          <w:u w:val="single"/>
        </w:rPr>
        <w:t> </w:t>
      </w:r>
      <w:r>
        <w:rPr>
          <w:u w:val="single"/>
        </w:rPr>
        <w:t>-</w:t>
      </w:r>
      <w:r>
        <w:rPr>
          <w:spacing w:val="-5"/>
          <w:u w:val="single"/>
        </w:rPr>
        <w:t> </w:t>
      </w:r>
      <w:r>
        <w:rPr>
          <w:u w:val="single"/>
        </w:rPr>
        <w:t>Freedom</w:t>
      </w:r>
      <w:r>
        <w:rPr>
          <w:spacing w:val="-5"/>
          <w:u w:val="single"/>
        </w:rPr>
        <w:t> </w:t>
      </w:r>
      <w:r>
        <w:rPr>
          <w:u w:val="single"/>
        </w:rPr>
        <w:t>-</w:t>
      </w:r>
      <w:r>
        <w:rPr>
          <w:spacing w:val="-6"/>
          <w:u w:val="single"/>
        </w:rPr>
        <w:t> </w:t>
      </w:r>
      <w:r>
        <w:rPr>
          <w:spacing w:val="-2"/>
          <w:u w:val="single"/>
        </w:rPr>
        <w:t>Happiness</w:t>
      </w:r>
    </w:p>
    <w:p>
      <w:pPr>
        <w:pStyle w:val="BodyText"/>
        <w:spacing w:after="0"/>
        <w:sectPr>
          <w:footerReference w:type="default" r:id="rId8"/>
          <w:pgSz w:w="11910" w:h="16840"/>
          <w:pgMar w:header="0" w:footer="0" w:top="1320" w:bottom="280" w:left="1275" w:right="708"/>
          <w:cols w:num="2" w:equalWidth="0">
            <w:col w:w="5014" w:space="803"/>
            <w:col w:w="4110"/>
          </w:cols>
        </w:sectPr>
      </w:pPr>
    </w:p>
    <w:p>
      <w:pPr>
        <w:spacing w:before="200"/>
        <w:ind w:left="2686" w:right="0" w:firstLine="0"/>
        <w:jc w:val="left"/>
        <w:rPr>
          <w:b/>
          <w:sz w:val="30"/>
        </w:rPr>
      </w:pPr>
      <w:r>
        <w:rPr>
          <w:b/>
          <w:sz w:val="30"/>
        </w:rPr>
        <w:t>GRADUATION</w:t>
      </w:r>
      <w:r>
        <w:rPr>
          <w:b/>
          <w:spacing w:val="-17"/>
          <w:sz w:val="30"/>
        </w:rPr>
        <w:t> </w:t>
      </w:r>
      <w:r>
        <w:rPr>
          <w:b/>
          <w:sz w:val="30"/>
        </w:rPr>
        <w:t>PROJECT</w:t>
      </w:r>
      <w:r>
        <w:rPr>
          <w:b/>
          <w:spacing w:val="-17"/>
          <w:sz w:val="30"/>
        </w:rPr>
        <w:t> </w:t>
      </w:r>
      <w:r>
        <w:rPr>
          <w:b/>
          <w:spacing w:val="-2"/>
          <w:sz w:val="30"/>
        </w:rPr>
        <w:t>COMMENT</w:t>
      </w:r>
    </w:p>
    <w:p>
      <w:pPr>
        <w:pStyle w:val="BodyText"/>
        <w:spacing w:before="7"/>
        <w:rPr>
          <w:b/>
          <w:sz w:val="15"/>
        </w:rPr>
      </w:pPr>
    </w:p>
    <w:tbl>
      <w:tblPr>
        <w:tblW w:w="0" w:type="auto"/>
        <w:jc w:val="left"/>
        <w:tblInd w:w="7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7"/>
        <w:gridCol w:w="4481"/>
        <w:gridCol w:w="3962"/>
      </w:tblGrid>
      <w:tr>
        <w:trPr>
          <w:trHeight w:val="366" w:hRule="atLeast"/>
        </w:trPr>
        <w:tc>
          <w:tcPr>
            <w:tcW w:w="337" w:type="dxa"/>
          </w:tcPr>
          <w:p>
            <w:pPr>
              <w:pStyle w:val="TableParagraph"/>
              <w:spacing w:line="287" w:lineRule="exact" w:before="0"/>
              <w:ind w:left="0" w:right="39"/>
              <w:jc w:val="center"/>
              <w:rPr>
                <w:b/>
                <w:sz w:val="26"/>
              </w:rPr>
            </w:pPr>
            <w:r>
              <w:rPr>
                <w:b/>
                <w:spacing w:val="-5"/>
                <w:sz w:val="26"/>
              </w:rPr>
              <w:t>1.</w:t>
            </w:r>
          </w:p>
        </w:tc>
        <w:tc>
          <w:tcPr>
            <w:tcW w:w="4481" w:type="dxa"/>
          </w:tcPr>
          <w:p>
            <w:pPr>
              <w:pStyle w:val="TableParagraph"/>
              <w:spacing w:line="287" w:lineRule="exact" w:before="0"/>
              <w:ind w:left="204"/>
              <w:rPr>
                <w:b/>
                <w:sz w:val="26"/>
              </w:rPr>
            </w:pPr>
            <w:r>
              <w:rPr>
                <w:b/>
                <w:sz w:val="26"/>
              </w:rPr>
              <w:t>General</w:t>
            </w:r>
            <w:r>
              <w:rPr>
                <w:b/>
                <w:spacing w:val="-9"/>
                <w:sz w:val="26"/>
              </w:rPr>
              <w:t> </w:t>
            </w:r>
            <w:r>
              <w:rPr>
                <w:b/>
                <w:spacing w:val="-2"/>
                <w:sz w:val="26"/>
              </w:rPr>
              <w:t>information:</w:t>
            </w:r>
          </w:p>
        </w:tc>
        <w:tc>
          <w:tcPr>
            <w:tcW w:w="3962" w:type="dxa"/>
            <w:vMerge w:val="restart"/>
          </w:tcPr>
          <w:p>
            <w:pPr>
              <w:pStyle w:val="TableParagraph"/>
              <w:spacing w:before="0"/>
              <w:ind w:left="0"/>
              <w:rPr>
                <w:sz w:val="24"/>
              </w:rPr>
            </w:pPr>
          </w:p>
        </w:tc>
      </w:tr>
      <w:tr>
        <w:trPr>
          <w:trHeight w:val="448" w:hRule="atLeast"/>
        </w:trPr>
        <w:tc>
          <w:tcPr>
            <w:tcW w:w="337" w:type="dxa"/>
          </w:tcPr>
          <w:p>
            <w:pPr>
              <w:pStyle w:val="TableParagraph"/>
              <w:spacing w:before="68"/>
              <w:ind w:left="18"/>
              <w:jc w:val="center"/>
              <w:rPr>
                <w:sz w:val="26"/>
              </w:rPr>
            </w:pPr>
            <w:r>
              <w:rPr>
                <w:spacing w:val="-5"/>
                <w:sz w:val="26"/>
              </w:rPr>
              <w:t>1.</w:t>
            </w:r>
          </w:p>
        </w:tc>
        <w:tc>
          <w:tcPr>
            <w:tcW w:w="4481" w:type="dxa"/>
          </w:tcPr>
          <w:p>
            <w:pPr>
              <w:pStyle w:val="TableParagraph"/>
              <w:spacing w:before="68"/>
              <w:ind w:left="132"/>
              <w:rPr>
                <w:sz w:val="26"/>
              </w:rPr>
            </w:pPr>
            <w:r>
              <w:rPr>
                <w:sz w:val="26"/>
              </w:rPr>
              <w:t>Student</w:t>
            </w:r>
            <w:r>
              <w:rPr>
                <w:spacing w:val="-6"/>
                <w:sz w:val="26"/>
              </w:rPr>
              <w:t> </w:t>
            </w:r>
            <w:r>
              <w:rPr>
                <w:sz w:val="26"/>
              </w:rPr>
              <w:t>name:</w:t>
            </w:r>
            <w:r>
              <w:rPr>
                <w:spacing w:val="-7"/>
                <w:sz w:val="26"/>
              </w:rPr>
              <w:t> </w:t>
            </w:r>
            <w:r>
              <w:rPr>
                <w:sz w:val="26"/>
              </w:rPr>
              <w:t>Tran</w:t>
            </w:r>
            <w:r>
              <w:rPr>
                <w:spacing w:val="-6"/>
                <w:sz w:val="26"/>
              </w:rPr>
              <w:t> </w:t>
            </w:r>
            <w:r>
              <w:rPr>
                <w:sz w:val="26"/>
              </w:rPr>
              <w:t>Duc</w:t>
            </w:r>
            <w:r>
              <w:rPr>
                <w:spacing w:val="-6"/>
                <w:sz w:val="26"/>
              </w:rPr>
              <w:t> </w:t>
            </w:r>
            <w:r>
              <w:rPr>
                <w:spacing w:val="-5"/>
                <w:sz w:val="26"/>
              </w:rPr>
              <w:t>Tri</w:t>
            </w:r>
          </w:p>
        </w:tc>
        <w:tc>
          <w:tcPr>
            <w:tcW w:w="3962" w:type="dxa"/>
            <w:vMerge/>
            <w:tcBorders>
              <w:top w:val="nil"/>
            </w:tcBorders>
          </w:tcPr>
          <w:p>
            <w:pPr>
              <w:rPr>
                <w:sz w:val="2"/>
                <w:szCs w:val="2"/>
              </w:rPr>
            </w:pPr>
          </w:p>
        </w:tc>
      </w:tr>
      <w:tr>
        <w:trPr>
          <w:trHeight w:val="369" w:hRule="atLeast"/>
        </w:trPr>
        <w:tc>
          <w:tcPr>
            <w:tcW w:w="337" w:type="dxa"/>
          </w:tcPr>
          <w:p>
            <w:pPr>
              <w:pStyle w:val="TableParagraph"/>
              <w:spacing w:line="279" w:lineRule="exact" w:before="70"/>
              <w:ind w:left="17"/>
              <w:jc w:val="center"/>
              <w:rPr>
                <w:sz w:val="26"/>
              </w:rPr>
            </w:pPr>
            <w:r>
              <w:rPr>
                <w:spacing w:val="-5"/>
                <w:sz w:val="26"/>
              </w:rPr>
              <w:t>2.</w:t>
            </w:r>
          </w:p>
        </w:tc>
        <w:tc>
          <w:tcPr>
            <w:tcW w:w="4481" w:type="dxa"/>
          </w:tcPr>
          <w:p>
            <w:pPr>
              <w:pStyle w:val="TableParagraph"/>
              <w:spacing w:line="279" w:lineRule="exact" w:before="70"/>
              <w:ind w:left="132"/>
              <w:rPr>
                <w:sz w:val="26"/>
              </w:rPr>
            </w:pPr>
            <w:r>
              <w:rPr>
                <w:sz w:val="26"/>
              </w:rPr>
              <w:t>Class:</w:t>
            </w:r>
            <w:r>
              <w:rPr>
                <w:spacing w:val="-7"/>
                <w:sz w:val="26"/>
              </w:rPr>
              <w:t> </w:t>
            </w:r>
            <w:r>
              <w:rPr>
                <w:spacing w:val="-2"/>
                <w:sz w:val="26"/>
              </w:rPr>
              <w:t>21TCLC_KHDL</w:t>
            </w:r>
          </w:p>
        </w:tc>
        <w:tc>
          <w:tcPr>
            <w:tcW w:w="3962" w:type="dxa"/>
          </w:tcPr>
          <w:p>
            <w:pPr>
              <w:pStyle w:val="TableParagraph"/>
              <w:spacing w:line="279" w:lineRule="exact" w:before="70"/>
              <w:ind w:left="1417"/>
              <w:rPr>
                <w:sz w:val="26"/>
              </w:rPr>
            </w:pPr>
            <w:r>
              <w:rPr>
                <w:sz w:val="26"/>
              </w:rPr>
              <w:t>Student</w:t>
            </w:r>
            <w:r>
              <w:rPr>
                <w:spacing w:val="-6"/>
                <w:sz w:val="26"/>
              </w:rPr>
              <w:t> </w:t>
            </w:r>
            <w:r>
              <w:rPr>
                <w:sz w:val="26"/>
              </w:rPr>
              <w:t>ID:</w:t>
            </w:r>
            <w:r>
              <w:rPr>
                <w:spacing w:val="-7"/>
                <w:sz w:val="26"/>
              </w:rPr>
              <w:t> </w:t>
            </w:r>
            <w:r>
              <w:rPr>
                <w:spacing w:val="-2"/>
                <w:sz w:val="26"/>
              </w:rPr>
              <w:t>102210096</w:t>
            </w:r>
          </w:p>
        </w:tc>
      </w:tr>
      <w:tr>
        <w:trPr>
          <w:trHeight w:val="528" w:hRule="atLeast"/>
        </w:trPr>
        <w:tc>
          <w:tcPr>
            <w:tcW w:w="337" w:type="dxa"/>
          </w:tcPr>
          <w:p>
            <w:pPr>
              <w:pStyle w:val="TableParagraph"/>
              <w:spacing w:before="147"/>
              <w:ind w:left="18"/>
              <w:jc w:val="center"/>
              <w:rPr>
                <w:sz w:val="26"/>
              </w:rPr>
            </w:pPr>
            <w:r>
              <w:rPr>
                <w:spacing w:val="-5"/>
                <w:sz w:val="26"/>
              </w:rPr>
              <w:t>3.</w:t>
            </w:r>
          </w:p>
        </w:tc>
        <w:tc>
          <w:tcPr>
            <w:tcW w:w="8443" w:type="dxa"/>
            <w:gridSpan w:val="2"/>
          </w:tcPr>
          <w:p>
            <w:pPr>
              <w:pStyle w:val="TableParagraph"/>
              <w:spacing w:before="147"/>
              <w:ind w:left="132"/>
              <w:rPr>
                <w:sz w:val="26"/>
              </w:rPr>
            </w:pPr>
            <w:r>
              <w:rPr>
                <w:sz w:val="26"/>
              </w:rPr>
              <w:t>Topic</w:t>
            </w:r>
            <w:r>
              <w:rPr>
                <w:spacing w:val="-5"/>
                <w:sz w:val="26"/>
              </w:rPr>
              <w:t> </w:t>
            </w:r>
            <w:r>
              <w:rPr>
                <w:sz w:val="26"/>
              </w:rPr>
              <w:t>title:</w:t>
            </w:r>
            <w:r>
              <w:rPr>
                <w:spacing w:val="-5"/>
                <w:sz w:val="26"/>
              </w:rPr>
              <w:t> </w:t>
            </w:r>
            <w:r>
              <w:rPr>
                <w:sz w:val="26"/>
              </w:rPr>
              <w:t>Building</w:t>
            </w:r>
            <w:r>
              <w:rPr>
                <w:spacing w:val="-5"/>
                <w:sz w:val="26"/>
              </w:rPr>
              <w:t> </w:t>
            </w:r>
            <w:r>
              <w:rPr>
                <w:sz w:val="26"/>
              </w:rPr>
              <w:t>a</w:t>
            </w:r>
            <w:r>
              <w:rPr>
                <w:spacing w:val="-5"/>
                <w:sz w:val="26"/>
              </w:rPr>
              <w:t> </w:t>
            </w:r>
            <w:r>
              <w:rPr>
                <w:sz w:val="26"/>
              </w:rPr>
              <w:t>system</w:t>
            </w:r>
            <w:r>
              <w:rPr>
                <w:spacing w:val="-5"/>
                <w:sz w:val="26"/>
              </w:rPr>
              <w:t> </w:t>
            </w:r>
            <w:r>
              <w:rPr>
                <w:sz w:val="26"/>
              </w:rPr>
              <w:t>to</w:t>
            </w:r>
            <w:r>
              <w:rPr>
                <w:spacing w:val="-5"/>
                <w:sz w:val="26"/>
              </w:rPr>
              <w:t> </w:t>
            </w:r>
            <w:r>
              <w:rPr>
                <w:sz w:val="26"/>
              </w:rPr>
              <w:t>identify</w:t>
            </w:r>
            <w:r>
              <w:rPr>
                <w:spacing w:val="-5"/>
                <w:sz w:val="26"/>
              </w:rPr>
              <w:t> </w:t>
            </w:r>
            <w:r>
              <w:rPr>
                <w:sz w:val="26"/>
              </w:rPr>
              <w:t>the</w:t>
            </w:r>
            <w:r>
              <w:rPr>
                <w:spacing w:val="-5"/>
                <w:sz w:val="26"/>
              </w:rPr>
              <w:t> </w:t>
            </w:r>
            <w:r>
              <w:rPr>
                <w:sz w:val="26"/>
              </w:rPr>
              <w:t>tonic</w:t>
            </w:r>
            <w:r>
              <w:rPr>
                <w:spacing w:val="-5"/>
                <w:sz w:val="26"/>
              </w:rPr>
              <w:t> </w:t>
            </w:r>
            <w:r>
              <w:rPr>
                <w:sz w:val="26"/>
              </w:rPr>
              <w:t>chord</w:t>
            </w:r>
            <w:r>
              <w:rPr>
                <w:spacing w:val="-5"/>
                <w:sz w:val="26"/>
              </w:rPr>
              <w:t> </w:t>
            </w:r>
            <w:r>
              <w:rPr>
                <w:sz w:val="26"/>
              </w:rPr>
              <w:t>of</w:t>
            </w:r>
            <w:r>
              <w:rPr>
                <w:spacing w:val="-5"/>
                <w:sz w:val="26"/>
              </w:rPr>
              <w:t> </w:t>
            </w:r>
            <w:r>
              <w:rPr>
                <w:spacing w:val="-2"/>
                <w:sz w:val="26"/>
              </w:rPr>
              <w:t>songs</w:t>
            </w:r>
          </w:p>
        </w:tc>
      </w:tr>
      <w:tr>
        <w:trPr>
          <w:trHeight w:val="448" w:hRule="atLeast"/>
        </w:trPr>
        <w:tc>
          <w:tcPr>
            <w:tcW w:w="337" w:type="dxa"/>
          </w:tcPr>
          <w:p>
            <w:pPr>
              <w:pStyle w:val="TableParagraph"/>
              <w:spacing w:before="70"/>
              <w:ind w:left="18"/>
              <w:jc w:val="center"/>
              <w:rPr>
                <w:sz w:val="26"/>
              </w:rPr>
            </w:pPr>
            <w:r>
              <w:rPr>
                <w:spacing w:val="-5"/>
                <w:sz w:val="26"/>
              </w:rPr>
              <w:t>4.</w:t>
            </w:r>
          </w:p>
        </w:tc>
        <w:tc>
          <w:tcPr>
            <w:tcW w:w="8443" w:type="dxa"/>
            <w:gridSpan w:val="2"/>
          </w:tcPr>
          <w:p>
            <w:pPr>
              <w:pStyle w:val="TableParagraph"/>
              <w:spacing w:before="70"/>
              <w:ind w:left="132"/>
              <w:rPr>
                <w:sz w:val="26"/>
              </w:rPr>
            </w:pPr>
            <w:r>
              <w:rPr>
                <w:sz w:val="26"/>
              </w:rPr>
              <w:t>Instructor:</w:t>
            </w:r>
            <w:r>
              <w:rPr>
                <w:spacing w:val="-7"/>
                <w:sz w:val="26"/>
              </w:rPr>
              <w:t> </w:t>
            </w:r>
            <w:r>
              <w:rPr>
                <w:sz w:val="26"/>
              </w:rPr>
              <w:t>MSc.</w:t>
            </w:r>
            <w:r>
              <w:rPr>
                <w:spacing w:val="-6"/>
                <w:sz w:val="26"/>
              </w:rPr>
              <w:t> </w:t>
            </w:r>
            <w:r>
              <w:rPr>
                <w:sz w:val="26"/>
              </w:rPr>
              <w:t>Do</w:t>
            </w:r>
            <w:r>
              <w:rPr>
                <w:spacing w:val="-6"/>
                <w:sz w:val="26"/>
              </w:rPr>
              <w:t> </w:t>
            </w:r>
            <w:r>
              <w:rPr>
                <w:sz w:val="26"/>
              </w:rPr>
              <w:t>Thi</w:t>
            </w:r>
            <w:r>
              <w:rPr>
                <w:spacing w:val="-6"/>
                <w:sz w:val="26"/>
              </w:rPr>
              <w:t> </w:t>
            </w:r>
            <w:r>
              <w:rPr>
                <w:sz w:val="26"/>
              </w:rPr>
              <w:t>Tuyet</w:t>
            </w:r>
            <w:r>
              <w:rPr>
                <w:spacing w:val="-6"/>
                <w:sz w:val="26"/>
              </w:rPr>
              <w:t> </w:t>
            </w:r>
            <w:r>
              <w:rPr>
                <w:sz w:val="26"/>
              </w:rPr>
              <w:t>Hoa</w:t>
            </w:r>
            <w:r>
              <w:rPr>
                <w:spacing w:val="-5"/>
                <w:sz w:val="26"/>
              </w:rPr>
              <w:t> </w:t>
            </w:r>
            <w:r>
              <w:rPr>
                <w:sz w:val="26"/>
              </w:rPr>
              <w:t>Academic</w:t>
            </w:r>
            <w:r>
              <w:rPr>
                <w:spacing w:val="-6"/>
                <w:sz w:val="26"/>
              </w:rPr>
              <w:t> </w:t>
            </w:r>
            <w:r>
              <w:rPr>
                <w:sz w:val="26"/>
              </w:rPr>
              <w:t>title/</w:t>
            </w:r>
            <w:r>
              <w:rPr>
                <w:spacing w:val="-6"/>
                <w:sz w:val="26"/>
              </w:rPr>
              <w:t> </w:t>
            </w:r>
            <w:r>
              <w:rPr>
                <w:sz w:val="26"/>
              </w:rPr>
              <w:t>degree:</w:t>
            </w:r>
            <w:r>
              <w:rPr>
                <w:spacing w:val="-6"/>
                <w:sz w:val="26"/>
              </w:rPr>
              <w:t> </w:t>
            </w:r>
            <w:r>
              <w:rPr>
                <w:sz w:val="26"/>
              </w:rPr>
              <w:t>Master</w:t>
            </w:r>
            <w:r>
              <w:rPr>
                <w:spacing w:val="-6"/>
                <w:sz w:val="26"/>
              </w:rPr>
              <w:t> </w:t>
            </w:r>
            <w:r>
              <w:rPr>
                <w:sz w:val="26"/>
              </w:rPr>
              <w:t>of</w:t>
            </w:r>
            <w:r>
              <w:rPr>
                <w:spacing w:val="-6"/>
                <w:sz w:val="26"/>
              </w:rPr>
              <w:t> </w:t>
            </w:r>
            <w:r>
              <w:rPr>
                <w:spacing w:val="-2"/>
                <w:sz w:val="26"/>
              </w:rPr>
              <w:t>Science</w:t>
            </w:r>
          </w:p>
        </w:tc>
      </w:tr>
      <w:tr>
        <w:trPr>
          <w:trHeight w:val="417" w:hRule="atLeast"/>
        </w:trPr>
        <w:tc>
          <w:tcPr>
            <w:tcW w:w="337" w:type="dxa"/>
          </w:tcPr>
          <w:p>
            <w:pPr>
              <w:pStyle w:val="TableParagraph"/>
              <w:spacing w:before="68"/>
              <w:ind w:left="0" w:right="39"/>
              <w:jc w:val="center"/>
              <w:rPr>
                <w:b/>
                <w:sz w:val="26"/>
              </w:rPr>
            </w:pPr>
            <w:r>
              <w:rPr>
                <w:b/>
                <w:spacing w:val="-5"/>
                <w:sz w:val="26"/>
              </w:rPr>
              <w:t>2.</w:t>
            </w:r>
          </w:p>
        </w:tc>
        <w:tc>
          <w:tcPr>
            <w:tcW w:w="8443" w:type="dxa"/>
            <w:gridSpan w:val="2"/>
          </w:tcPr>
          <w:p>
            <w:pPr>
              <w:pStyle w:val="TableParagraph"/>
              <w:spacing w:before="68"/>
              <w:ind w:left="204"/>
              <w:rPr>
                <w:b/>
                <w:sz w:val="26"/>
              </w:rPr>
            </w:pPr>
            <w:r>
              <w:rPr>
                <w:b/>
                <w:sz w:val="26"/>
              </w:rPr>
              <w:t>Reviews</w:t>
            </w:r>
            <w:r>
              <w:rPr>
                <w:b/>
                <w:spacing w:val="-8"/>
                <w:sz w:val="26"/>
              </w:rPr>
              <w:t> </w:t>
            </w:r>
            <w:r>
              <w:rPr>
                <w:b/>
                <w:sz w:val="26"/>
              </w:rPr>
              <w:t>of</w:t>
            </w:r>
            <w:r>
              <w:rPr>
                <w:b/>
                <w:spacing w:val="-8"/>
                <w:sz w:val="26"/>
              </w:rPr>
              <w:t> </w:t>
            </w:r>
            <w:r>
              <w:rPr>
                <w:b/>
                <w:sz w:val="26"/>
              </w:rPr>
              <w:t>graduation</w:t>
            </w:r>
            <w:r>
              <w:rPr>
                <w:b/>
                <w:spacing w:val="-8"/>
                <w:sz w:val="26"/>
              </w:rPr>
              <w:t> </w:t>
            </w:r>
            <w:r>
              <w:rPr>
                <w:b/>
                <w:spacing w:val="-2"/>
                <w:sz w:val="26"/>
              </w:rPr>
              <w:t>project</w:t>
            </w:r>
          </w:p>
        </w:tc>
      </w:tr>
      <w:tr>
        <w:trPr>
          <w:trHeight w:val="388" w:hRule="atLeast"/>
        </w:trPr>
        <w:tc>
          <w:tcPr>
            <w:tcW w:w="337" w:type="dxa"/>
          </w:tcPr>
          <w:p>
            <w:pPr>
              <w:pStyle w:val="TableParagraph"/>
              <w:spacing w:before="39"/>
              <w:ind w:left="0" w:right="39"/>
              <w:jc w:val="center"/>
              <w:rPr>
                <w:sz w:val="26"/>
              </w:rPr>
            </w:pPr>
            <w:r>
              <w:rPr>
                <w:spacing w:val="-5"/>
                <w:sz w:val="26"/>
              </w:rPr>
              <w:t>1.</w:t>
            </w:r>
          </w:p>
        </w:tc>
        <w:tc>
          <w:tcPr>
            <w:tcW w:w="8443" w:type="dxa"/>
            <w:gridSpan w:val="2"/>
          </w:tcPr>
          <w:p>
            <w:pPr>
              <w:pStyle w:val="TableParagraph"/>
              <w:spacing w:before="39"/>
              <w:ind w:left="61"/>
              <w:rPr>
                <w:sz w:val="26"/>
              </w:rPr>
            </w:pPr>
            <w:r>
              <w:rPr>
                <w:sz w:val="26"/>
              </w:rPr>
              <w:t>About</w:t>
            </w:r>
            <w:r>
              <w:rPr>
                <w:spacing w:val="-6"/>
                <w:sz w:val="26"/>
              </w:rPr>
              <w:t> </w:t>
            </w:r>
            <w:r>
              <w:rPr>
                <w:sz w:val="26"/>
              </w:rPr>
              <w:t>the</w:t>
            </w:r>
            <w:r>
              <w:rPr>
                <w:spacing w:val="-5"/>
                <w:sz w:val="26"/>
              </w:rPr>
              <w:t> </w:t>
            </w:r>
            <w:r>
              <w:rPr>
                <w:sz w:val="26"/>
              </w:rPr>
              <w:t>urgency,</w:t>
            </w:r>
            <w:r>
              <w:rPr>
                <w:spacing w:val="-6"/>
                <w:sz w:val="26"/>
              </w:rPr>
              <w:t> </w:t>
            </w:r>
            <w:r>
              <w:rPr>
                <w:sz w:val="26"/>
              </w:rPr>
              <w:t>novelty,</w:t>
            </w:r>
            <w:r>
              <w:rPr>
                <w:spacing w:val="-6"/>
                <w:sz w:val="26"/>
              </w:rPr>
              <w:t> </w:t>
            </w:r>
            <w:r>
              <w:rPr>
                <w:sz w:val="26"/>
              </w:rPr>
              <w:t>usability</w:t>
            </w:r>
            <w:r>
              <w:rPr>
                <w:spacing w:val="-5"/>
                <w:sz w:val="26"/>
              </w:rPr>
              <w:t> </w:t>
            </w:r>
            <w:r>
              <w:rPr>
                <w:sz w:val="26"/>
              </w:rPr>
              <w:t>of</w:t>
            </w:r>
            <w:r>
              <w:rPr>
                <w:spacing w:val="-6"/>
                <w:sz w:val="26"/>
              </w:rPr>
              <w:t> </w:t>
            </w:r>
            <w:r>
              <w:rPr>
                <w:sz w:val="26"/>
              </w:rPr>
              <w:t>the</w:t>
            </w:r>
            <w:r>
              <w:rPr>
                <w:spacing w:val="-5"/>
                <w:sz w:val="26"/>
              </w:rPr>
              <w:t> </w:t>
            </w:r>
            <w:r>
              <w:rPr>
                <w:sz w:val="26"/>
              </w:rPr>
              <w:t>topic:</w:t>
            </w:r>
            <w:r>
              <w:rPr>
                <w:spacing w:val="-6"/>
                <w:sz w:val="26"/>
              </w:rPr>
              <w:t> </w:t>
            </w:r>
            <w:r>
              <w:rPr>
                <w:sz w:val="26"/>
              </w:rPr>
              <w:t>(2</w:t>
            </w:r>
            <w:r>
              <w:rPr>
                <w:spacing w:val="-5"/>
                <w:sz w:val="26"/>
              </w:rPr>
              <w:t> </w:t>
            </w:r>
            <w:r>
              <w:rPr>
                <w:spacing w:val="-2"/>
                <w:sz w:val="26"/>
              </w:rPr>
              <w:t>points)</w:t>
            </w:r>
          </w:p>
        </w:tc>
      </w:tr>
      <w:tr>
        <w:trPr>
          <w:trHeight w:val="388" w:hRule="atLeast"/>
        </w:trPr>
        <w:tc>
          <w:tcPr>
            <w:tcW w:w="337" w:type="dxa"/>
          </w:tcPr>
          <w:p>
            <w:pPr>
              <w:pStyle w:val="TableParagraph"/>
              <w:spacing w:before="0"/>
              <w:ind w:left="0"/>
              <w:rPr>
                <w:sz w:val="24"/>
              </w:rPr>
            </w:pPr>
          </w:p>
        </w:tc>
        <w:tc>
          <w:tcPr>
            <w:tcW w:w="8443" w:type="dxa"/>
            <w:gridSpan w:val="2"/>
          </w:tcPr>
          <w:p>
            <w:pPr>
              <w:pStyle w:val="TableParagraph"/>
              <w:spacing w:before="39"/>
              <w:ind w:left="72"/>
              <w:rPr>
                <w:sz w:val="26"/>
              </w:rPr>
            </w:pPr>
            <w:r>
              <w:rPr>
                <w:spacing w:val="-2"/>
                <w:sz w:val="26"/>
              </w:rPr>
              <w:t>……………………………………………………………………………………</w:t>
            </w:r>
          </w:p>
        </w:tc>
      </w:tr>
      <w:tr>
        <w:trPr>
          <w:trHeight w:val="388" w:hRule="atLeast"/>
        </w:trPr>
        <w:tc>
          <w:tcPr>
            <w:tcW w:w="337" w:type="dxa"/>
          </w:tcPr>
          <w:p>
            <w:pPr>
              <w:pStyle w:val="TableParagraph"/>
              <w:spacing w:before="0"/>
              <w:ind w:left="0"/>
              <w:rPr>
                <w:sz w:val="24"/>
              </w:rPr>
            </w:pPr>
          </w:p>
        </w:tc>
        <w:tc>
          <w:tcPr>
            <w:tcW w:w="8443" w:type="dxa"/>
            <w:gridSpan w:val="2"/>
          </w:tcPr>
          <w:p>
            <w:pPr>
              <w:pStyle w:val="TableParagraph"/>
              <w:spacing w:before="39"/>
              <w:ind w:left="72"/>
              <w:rPr>
                <w:sz w:val="26"/>
              </w:rPr>
            </w:pPr>
            <w:r>
              <w:rPr>
                <w:spacing w:val="-2"/>
                <w:sz w:val="26"/>
              </w:rPr>
              <w:t>……………………………………………………………………………………</w:t>
            </w:r>
          </w:p>
        </w:tc>
      </w:tr>
      <w:tr>
        <w:trPr>
          <w:trHeight w:val="388" w:hRule="atLeast"/>
        </w:trPr>
        <w:tc>
          <w:tcPr>
            <w:tcW w:w="337" w:type="dxa"/>
          </w:tcPr>
          <w:p>
            <w:pPr>
              <w:pStyle w:val="TableParagraph"/>
              <w:spacing w:before="39"/>
              <w:ind w:left="0" w:right="39"/>
              <w:jc w:val="center"/>
              <w:rPr>
                <w:sz w:val="26"/>
              </w:rPr>
            </w:pPr>
            <w:r>
              <w:rPr>
                <w:spacing w:val="-5"/>
                <w:sz w:val="26"/>
              </w:rPr>
              <w:t>2.</w:t>
            </w:r>
          </w:p>
        </w:tc>
        <w:tc>
          <w:tcPr>
            <w:tcW w:w="8443" w:type="dxa"/>
            <w:gridSpan w:val="2"/>
          </w:tcPr>
          <w:p>
            <w:pPr>
              <w:pStyle w:val="TableParagraph"/>
              <w:spacing w:before="39"/>
              <w:ind w:left="61"/>
              <w:rPr>
                <w:sz w:val="26"/>
              </w:rPr>
            </w:pPr>
            <w:r>
              <w:rPr>
                <w:sz w:val="26"/>
              </w:rPr>
              <w:t>About</w:t>
            </w:r>
            <w:r>
              <w:rPr>
                <w:spacing w:val="-6"/>
                <w:sz w:val="26"/>
              </w:rPr>
              <w:t> </w:t>
            </w:r>
            <w:r>
              <w:rPr>
                <w:sz w:val="26"/>
              </w:rPr>
              <w:t>the</w:t>
            </w:r>
            <w:r>
              <w:rPr>
                <w:spacing w:val="-5"/>
                <w:sz w:val="26"/>
              </w:rPr>
              <w:t> </w:t>
            </w:r>
            <w:r>
              <w:rPr>
                <w:sz w:val="26"/>
              </w:rPr>
              <w:t>results</w:t>
            </w:r>
            <w:r>
              <w:rPr>
                <w:spacing w:val="-5"/>
                <w:sz w:val="26"/>
              </w:rPr>
              <w:t> </w:t>
            </w:r>
            <w:r>
              <w:rPr>
                <w:sz w:val="26"/>
              </w:rPr>
              <w:t>of</w:t>
            </w:r>
            <w:r>
              <w:rPr>
                <w:spacing w:val="-5"/>
                <w:sz w:val="26"/>
              </w:rPr>
              <w:t> </w:t>
            </w:r>
            <w:r>
              <w:rPr>
                <w:sz w:val="26"/>
              </w:rPr>
              <w:t>solving</w:t>
            </w:r>
            <w:r>
              <w:rPr>
                <w:spacing w:val="-5"/>
                <w:sz w:val="26"/>
              </w:rPr>
              <w:t> </w:t>
            </w:r>
            <w:r>
              <w:rPr>
                <w:sz w:val="26"/>
              </w:rPr>
              <w:t>the</w:t>
            </w:r>
            <w:r>
              <w:rPr>
                <w:spacing w:val="-5"/>
                <w:sz w:val="26"/>
              </w:rPr>
              <w:t> </w:t>
            </w:r>
            <w:r>
              <w:rPr>
                <w:sz w:val="26"/>
              </w:rPr>
              <w:t>tasks</w:t>
            </w:r>
            <w:r>
              <w:rPr>
                <w:spacing w:val="-5"/>
                <w:sz w:val="26"/>
              </w:rPr>
              <w:t> </w:t>
            </w:r>
            <w:r>
              <w:rPr>
                <w:sz w:val="26"/>
              </w:rPr>
              <w:t>required</w:t>
            </w:r>
            <w:r>
              <w:rPr>
                <w:spacing w:val="-5"/>
                <w:sz w:val="26"/>
              </w:rPr>
              <w:t> </w:t>
            </w:r>
            <w:r>
              <w:rPr>
                <w:sz w:val="26"/>
              </w:rPr>
              <w:t>by</w:t>
            </w:r>
            <w:r>
              <w:rPr>
                <w:spacing w:val="-5"/>
                <w:sz w:val="26"/>
              </w:rPr>
              <w:t> </w:t>
            </w:r>
            <w:r>
              <w:rPr>
                <w:sz w:val="26"/>
              </w:rPr>
              <w:t>the</w:t>
            </w:r>
            <w:r>
              <w:rPr>
                <w:spacing w:val="-5"/>
                <w:sz w:val="26"/>
              </w:rPr>
              <w:t> </w:t>
            </w:r>
            <w:r>
              <w:rPr>
                <w:sz w:val="26"/>
              </w:rPr>
              <w:t>project:</w:t>
            </w:r>
            <w:r>
              <w:rPr>
                <w:spacing w:val="-6"/>
                <w:sz w:val="26"/>
              </w:rPr>
              <w:t> </w:t>
            </w:r>
            <w:r>
              <w:rPr>
                <w:sz w:val="26"/>
              </w:rPr>
              <w:t>(4</w:t>
            </w:r>
            <w:r>
              <w:rPr>
                <w:spacing w:val="-5"/>
                <w:sz w:val="26"/>
              </w:rPr>
              <w:t> </w:t>
            </w:r>
            <w:r>
              <w:rPr>
                <w:spacing w:val="-2"/>
                <w:sz w:val="26"/>
              </w:rPr>
              <w:t>points)</w:t>
            </w:r>
          </w:p>
        </w:tc>
      </w:tr>
      <w:tr>
        <w:trPr>
          <w:trHeight w:val="388" w:hRule="atLeast"/>
        </w:trPr>
        <w:tc>
          <w:tcPr>
            <w:tcW w:w="337" w:type="dxa"/>
          </w:tcPr>
          <w:p>
            <w:pPr>
              <w:pStyle w:val="TableParagraph"/>
              <w:spacing w:before="0"/>
              <w:ind w:left="0"/>
              <w:rPr>
                <w:sz w:val="24"/>
              </w:rPr>
            </w:pPr>
          </w:p>
        </w:tc>
        <w:tc>
          <w:tcPr>
            <w:tcW w:w="8443" w:type="dxa"/>
            <w:gridSpan w:val="2"/>
          </w:tcPr>
          <w:p>
            <w:pPr>
              <w:pStyle w:val="TableParagraph"/>
              <w:spacing w:before="39"/>
              <w:ind w:left="72"/>
              <w:rPr>
                <w:sz w:val="26"/>
              </w:rPr>
            </w:pPr>
            <w:r>
              <w:rPr>
                <w:spacing w:val="-2"/>
                <w:sz w:val="26"/>
              </w:rPr>
              <w:t>……………………………………………………………………………………</w:t>
            </w:r>
          </w:p>
        </w:tc>
      </w:tr>
      <w:tr>
        <w:trPr>
          <w:trHeight w:val="388" w:hRule="atLeast"/>
        </w:trPr>
        <w:tc>
          <w:tcPr>
            <w:tcW w:w="337" w:type="dxa"/>
          </w:tcPr>
          <w:p>
            <w:pPr>
              <w:pStyle w:val="TableParagraph"/>
              <w:spacing w:before="0"/>
              <w:ind w:left="0"/>
              <w:rPr>
                <w:sz w:val="24"/>
              </w:rPr>
            </w:pPr>
          </w:p>
        </w:tc>
        <w:tc>
          <w:tcPr>
            <w:tcW w:w="8443" w:type="dxa"/>
            <w:gridSpan w:val="2"/>
          </w:tcPr>
          <w:p>
            <w:pPr>
              <w:pStyle w:val="TableParagraph"/>
              <w:spacing w:before="39"/>
              <w:ind w:left="72"/>
              <w:rPr>
                <w:sz w:val="26"/>
              </w:rPr>
            </w:pPr>
            <w:r>
              <w:rPr>
                <w:spacing w:val="-2"/>
                <w:sz w:val="26"/>
              </w:rPr>
              <w:t>……………………………………………………………………………………</w:t>
            </w:r>
          </w:p>
        </w:tc>
      </w:tr>
      <w:tr>
        <w:trPr>
          <w:trHeight w:val="388" w:hRule="atLeast"/>
        </w:trPr>
        <w:tc>
          <w:tcPr>
            <w:tcW w:w="337" w:type="dxa"/>
          </w:tcPr>
          <w:p>
            <w:pPr>
              <w:pStyle w:val="TableParagraph"/>
              <w:spacing w:before="39"/>
              <w:ind w:left="0" w:right="39"/>
              <w:jc w:val="center"/>
              <w:rPr>
                <w:sz w:val="26"/>
              </w:rPr>
            </w:pPr>
            <w:r>
              <w:rPr>
                <w:spacing w:val="-5"/>
                <w:sz w:val="26"/>
              </w:rPr>
              <w:t>3.</w:t>
            </w:r>
          </w:p>
        </w:tc>
        <w:tc>
          <w:tcPr>
            <w:tcW w:w="8443" w:type="dxa"/>
            <w:gridSpan w:val="2"/>
          </w:tcPr>
          <w:p>
            <w:pPr>
              <w:pStyle w:val="TableParagraph"/>
              <w:spacing w:before="39"/>
              <w:ind w:left="61"/>
              <w:rPr>
                <w:sz w:val="26"/>
              </w:rPr>
            </w:pPr>
            <w:r>
              <w:rPr>
                <w:sz w:val="26"/>
              </w:rPr>
              <w:t>About</w:t>
            </w:r>
            <w:r>
              <w:rPr>
                <w:spacing w:val="-6"/>
                <w:sz w:val="26"/>
              </w:rPr>
              <w:t> </w:t>
            </w:r>
            <w:r>
              <w:rPr>
                <w:sz w:val="26"/>
              </w:rPr>
              <w:t>the</w:t>
            </w:r>
            <w:r>
              <w:rPr>
                <w:spacing w:val="-6"/>
                <w:sz w:val="26"/>
              </w:rPr>
              <w:t> </w:t>
            </w:r>
            <w:r>
              <w:rPr>
                <w:sz w:val="26"/>
              </w:rPr>
              <w:t>form,</w:t>
            </w:r>
            <w:r>
              <w:rPr>
                <w:spacing w:val="-6"/>
                <w:sz w:val="26"/>
              </w:rPr>
              <w:t> </w:t>
            </w:r>
            <w:r>
              <w:rPr>
                <w:sz w:val="26"/>
              </w:rPr>
              <w:t>structure</w:t>
            </w:r>
            <w:r>
              <w:rPr>
                <w:spacing w:val="-6"/>
                <w:sz w:val="26"/>
              </w:rPr>
              <w:t> </w:t>
            </w:r>
            <w:r>
              <w:rPr>
                <w:sz w:val="26"/>
              </w:rPr>
              <w:t>and</w:t>
            </w:r>
            <w:r>
              <w:rPr>
                <w:spacing w:val="-5"/>
                <w:sz w:val="26"/>
              </w:rPr>
              <w:t> </w:t>
            </w:r>
            <w:r>
              <w:rPr>
                <w:sz w:val="26"/>
              </w:rPr>
              <w:t>layout</w:t>
            </w:r>
            <w:r>
              <w:rPr>
                <w:spacing w:val="-6"/>
                <w:sz w:val="26"/>
              </w:rPr>
              <w:t> </w:t>
            </w:r>
            <w:r>
              <w:rPr>
                <w:sz w:val="26"/>
              </w:rPr>
              <w:t>of</w:t>
            </w:r>
            <w:r>
              <w:rPr>
                <w:spacing w:val="-6"/>
                <w:sz w:val="26"/>
              </w:rPr>
              <w:t> </w:t>
            </w:r>
            <w:r>
              <w:rPr>
                <w:sz w:val="26"/>
              </w:rPr>
              <w:t>the</w:t>
            </w:r>
            <w:r>
              <w:rPr>
                <w:spacing w:val="-6"/>
                <w:sz w:val="26"/>
              </w:rPr>
              <w:t> </w:t>
            </w:r>
            <w:r>
              <w:rPr>
                <w:sz w:val="26"/>
              </w:rPr>
              <w:t>graduation</w:t>
            </w:r>
            <w:r>
              <w:rPr>
                <w:spacing w:val="-5"/>
                <w:sz w:val="26"/>
              </w:rPr>
              <w:t> </w:t>
            </w:r>
            <w:r>
              <w:rPr>
                <w:sz w:val="26"/>
              </w:rPr>
              <w:t>project:</w:t>
            </w:r>
            <w:r>
              <w:rPr>
                <w:spacing w:val="-6"/>
                <w:sz w:val="26"/>
              </w:rPr>
              <w:t> </w:t>
            </w:r>
            <w:r>
              <w:rPr>
                <w:sz w:val="26"/>
              </w:rPr>
              <w:t>(2</w:t>
            </w:r>
            <w:r>
              <w:rPr>
                <w:spacing w:val="-6"/>
                <w:sz w:val="26"/>
              </w:rPr>
              <w:t> </w:t>
            </w:r>
            <w:r>
              <w:rPr>
                <w:spacing w:val="-2"/>
                <w:sz w:val="26"/>
              </w:rPr>
              <w:t>points)</w:t>
            </w:r>
          </w:p>
        </w:tc>
      </w:tr>
      <w:tr>
        <w:trPr>
          <w:trHeight w:val="388" w:hRule="atLeast"/>
        </w:trPr>
        <w:tc>
          <w:tcPr>
            <w:tcW w:w="337" w:type="dxa"/>
          </w:tcPr>
          <w:p>
            <w:pPr>
              <w:pStyle w:val="TableParagraph"/>
              <w:spacing w:before="0"/>
              <w:ind w:left="0"/>
              <w:rPr>
                <w:sz w:val="24"/>
              </w:rPr>
            </w:pPr>
          </w:p>
        </w:tc>
        <w:tc>
          <w:tcPr>
            <w:tcW w:w="8443" w:type="dxa"/>
            <w:gridSpan w:val="2"/>
          </w:tcPr>
          <w:p>
            <w:pPr>
              <w:pStyle w:val="TableParagraph"/>
              <w:spacing w:before="39"/>
              <w:ind w:left="72"/>
              <w:rPr>
                <w:sz w:val="26"/>
              </w:rPr>
            </w:pPr>
            <w:r>
              <w:rPr>
                <w:spacing w:val="-2"/>
                <w:sz w:val="26"/>
              </w:rPr>
              <w:t>……………………………………………………………………………………</w:t>
            </w:r>
          </w:p>
        </w:tc>
      </w:tr>
      <w:tr>
        <w:trPr>
          <w:trHeight w:val="388" w:hRule="atLeast"/>
        </w:trPr>
        <w:tc>
          <w:tcPr>
            <w:tcW w:w="337" w:type="dxa"/>
          </w:tcPr>
          <w:p>
            <w:pPr>
              <w:pStyle w:val="TableParagraph"/>
              <w:spacing w:before="0"/>
              <w:ind w:left="0"/>
              <w:rPr>
                <w:sz w:val="24"/>
              </w:rPr>
            </w:pPr>
          </w:p>
        </w:tc>
        <w:tc>
          <w:tcPr>
            <w:tcW w:w="8443" w:type="dxa"/>
            <w:gridSpan w:val="2"/>
          </w:tcPr>
          <w:p>
            <w:pPr>
              <w:pStyle w:val="TableParagraph"/>
              <w:spacing w:before="39"/>
              <w:ind w:left="72"/>
              <w:rPr>
                <w:sz w:val="26"/>
              </w:rPr>
            </w:pPr>
            <w:r>
              <w:rPr>
                <w:spacing w:val="-2"/>
                <w:sz w:val="26"/>
              </w:rPr>
              <w:t>……………………………………………………………………………………</w:t>
            </w:r>
          </w:p>
        </w:tc>
      </w:tr>
      <w:tr>
        <w:trPr>
          <w:trHeight w:val="388" w:hRule="atLeast"/>
        </w:trPr>
        <w:tc>
          <w:tcPr>
            <w:tcW w:w="337" w:type="dxa"/>
          </w:tcPr>
          <w:p>
            <w:pPr>
              <w:pStyle w:val="TableParagraph"/>
              <w:spacing w:before="39"/>
              <w:ind w:left="0" w:right="39"/>
              <w:jc w:val="center"/>
              <w:rPr>
                <w:sz w:val="26"/>
              </w:rPr>
            </w:pPr>
            <w:r>
              <w:rPr>
                <w:spacing w:val="-5"/>
                <w:sz w:val="26"/>
              </w:rPr>
              <w:t>4.</w:t>
            </w:r>
          </w:p>
        </w:tc>
        <w:tc>
          <w:tcPr>
            <w:tcW w:w="8443" w:type="dxa"/>
            <w:gridSpan w:val="2"/>
          </w:tcPr>
          <w:p>
            <w:pPr>
              <w:pStyle w:val="TableParagraph"/>
              <w:spacing w:before="39"/>
              <w:ind w:left="61"/>
              <w:rPr>
                <w:sz w:val="26"/>
              </w:rPr>
            </w:pPr>
            <w:r>
              <w:rPr>
                <w:sz w:val="26"/>
              </w:rPr>
              <w:t>The</w:t>
            </w:r>
            <w:r>
              <w:rPr>
                <w:spacing w:val="-9"/>
                <w:sz w:val="26"/>
              </w:rPr>
              <w:t> </w:t>
            </w:r>
            <w:r>
              <w:rPr>
                <w:sz w:val="26"/>
              </w:rPr>
              <w:t>topic</w:t>
            </w:r>
            <w:r>
              <w:rPr>
                <w:spacing w:val="-8"/>
                <w:sz w:val="26"/>
              </w:rPr>
              <w:t> </w:t>
            </w:r>
            <w:r>
              <w:rPr>
                <w:sz w:val="26"/>
              </w:rPr>
              <w:t>includes</w:t>
            </w:r>
            <w:r>
              <w:rPr>
                <w:spacing w:val="-8"/>
                <w:sz w:val="26"/>
              </w:rPr>
              <w:t> </w:t>
            </w:r>
            <w:r>
              <w:rPr>
                <w:sz w:val="26"/>
              </w:rPr>
              <w:t>scientific</w:t>
            </w:r>
            <w:r>
              <w:rPr>
                <w:spacing w:val="-8"/>
                <w:sz w:val="26"/>
              </w:rPr>
              <w:t> </w:t>
            </w:r>
            <w:r>
              <w:rPr>
                <w:sz w:val="26"/>
              </w:rPr>
              <w:t>value/article/problem</w:t>
            </w:r>
            <w:r>
              <w:rPr>
                <w:spacing w:val="-8"/>
                <w:sz w:val="26"/>
              </w:rPr>
              <w:t> </w:t>
            </w:r>
            <w:r>
              <w:rPr>
                <w:sz w:val="26"/>
              </w:rPr>
              <w:t>solving</w:t>
            </w:r>
            <w:r>
              <w:rPr>
                <w:spacing w:val="-8"/>
                <w:sz w:val="26"/>
              </w:rPr>
              <w:t> </w:t>
            </w:r>
            <w:r>
              <w:rPr>
                <w:sz w:val="26"/>
              </w:rPr>
              <w:t>of</w:t>
            </w:r>
            <w:r>
              <w:rPr>
                <w:spacing w:val="-8"/>
                <w:sz w:val="26"/>
              </w:rPr>
              <w:t> </w:t>
            </w:r>
            <w:r>
              <w:rPr>
                <w:sz w:val="26"/>
              </w:rPr>
              <w:t>the</w:t>
            </w:r>
            <w:r>
              <w:rPr>
                <w:spacing w:val="-8"/>
                <w:sz w:val="26"/>
              </w:rPr>
              <w:t> </w:t>
            </w:r>
            <w:r>
              <w:rPr>
                <w:sz w:val="26"/>
              </w:rPr>
              <w:t>enterprise</w:t>
            </w:r>
            <w:r>
              <w:rPr>
                <w:spacing w:val="-8"/>
                <w:sz w:val="26"/>
              </w:rPr>
              <w:t> </w:t>
            </w:r>
            <w:r>
              <w:rPr>
                <w:spacing w:val="-5"/>
                <w:sz w:val="26"/>
              </w:rPr>
              <w:t>or</w:t>
            </w:r>
          </w:p>
        </w:tc>
      </w:tr>
      <w:tr>
        <w:trPr>
          <w:trHeight w:val="388" w:hRule="atLeast"/>
        </w:trPr>
        <w:tc>
          <w:tcPr>
            <w:tcW w:w="337" w:type="dxa"/>
          </w:tcPr>
          <w:p>
            <w:pPr>
              <w:pStyle w:val="TableParagraph"/>
              <w:spacing w:before="0"/>
              <w:ind w:left="0"/>
              <w:rPr>
                <w:sz w:val="24"/>
              </w:rPr>
            </w:pPr>
          </w:p>
        </w:tc>
        <w:tc>
          <w:tcPr>
            <w:tcW w:w="8443" w:type="dxa"/>
            <w:gridSpan w:val="2"/>
          </w:tcPr>
          <w:p>
            <w:pPr>
              <w:pStyle w:val="TableParagraph"/>
              <w:spacing w:before="39"/>
              <w:ind w:left="61"/>
              <w:rPr>
                <w:sz w:val="26"/>
              </w:rPr>
            </w:pPr>
            <w:r>
              <w:rPr>
                <w:sz w:val="26"/>
              </w:rPr>
              <w:t>school:</w:t>
            </w:r>
            <w:r>
              <w:rPr>
                <w:spacing w:val="-5"/>
                <w:sz w:val="26"/>
              </w:rPr>
              <w:t> </w:t>
            </w:r>
            <w:r>
              <w:rPr>
                <w:sz w:val="26"/>
              </w:rPr>
              <w:t>(1</w:t>
            </w:r>
            <w:r>
              <w:rPr>
                <w:spacing w:val="-5"/>
                <w:sz w:val="26"/>
              </w:rPr>
              <w:t> </w:t>
            </w:r>
            <w:r>
              <w:rPr>
                <w:spacing w:val="-2"/>
                <w:sz w:val="26"/>
              </w:rPr>
              <w:t>point)</w:t>
            </w:r>
          </w:p>
        </w:tc>
      </w:tr>
      <w:tr>
        <w:trPr>
          <w:trHeight w:val="388" w:hRule="atLeast"/>
        </w:trPr>
        <w:tc>
          <w:tcPr>
            <w:tcW w:w="337" w:type="dxa"/>
          </w:tcPr>
          <w:p>
            <w:pPr>
              <w:pStyle w:val="TableParagraph"/>
              <w:spacing w:before="0"/>
              <w:ind w:left="0"/>
              <w:rPr>
                <w:sz w:val="24"/>
              </w:rPr>
            </w:pPr>
          </w:p>
        </w:tc>
        <w:tc>
          <w:tcPr>
            <w:tcW w:w="8443" w:type="dxa"/>
            <w:gridSpan w:val="2"/>
          </w:tcPr>
          <w:p>
            <w:pPr>
              <w:pStyle w:val="TableParagraph"/>
              <w:spacing w:before="39"/>
              <w:ind w:left="72"/>
              <w:rPr>
                <w:sz w:val="26"/>
              </w:rPr>
            </w:pPr>
            <w:r>
              <w:rPr>
                <w:spacing w:val="-2"/>
                <w:sz w:val="26"/>
              </w:rPr>
              <w:t>……………………………………………………………………………………</w:t>
            </w:r>
          </w:p>
        </w:tc>
      </w:tr>
      <w:tr>
        <w:trPr>
          <w:trHeight w:val="388" w:hRule="atLeast"/>
        </w:trPr>
        <w:tc>
          <w:tcPr>
            <w:tcW w:w="337" w:type="dxa"/>
          </w:tcPr>
          <w:p>
            <w:pPr>
              <w:pStyle w:val="TableParagraph"/>
              <w:spacing w:before="0"/>
              <w:ind w:left="0"/>
              <w:rPr>
                <w:sz w:val="24"/>
              </w:rPr>
            </w:pPr>
          </w:p>
        </w:tc>
        <w:tc>
          <w:tcPr>
            <w:tcW w:w="8443" w:type="dxa"/>
            <w:gridSpan w:val="2"/>
          </w:tcPr>
          <w:p>
            <w:pPr>
              <w:pStyle w:val="TableParagraph"/>
              <w:spacing w:before="39"/>
              <w:ind w:left="72"/>
              <w:rPr>
                <w:sz w:val="26"/>
              </w:rPr>
            </w:pPr>
            <w:r>
              <w:rPr>
                <w:spacing w:val="-2"/>
                <w:sz w:val="26"/>
              </w:rPr>
              <w:t>……………………………………………………………………………………</w:t>
            </w:r>
          </w:p>
        </w:tc>
      </w:tr>
      <w:tr>
        <w:trPr>
          <w:trHeight w:val="388" w:hRule="atLeast"/>
        </w:trPr>
        <w:tc>
          <w:tcPr>
            <w:tcW w:w="337" w:type="dxa"/>
          </w:tcPr>
          <w:p>
            <w:pPr>
              <w:pStyle w:val="TableParagraph"/>
              <w:spacing w:before="39"/>
              <w:ind w:left="0" w:right="39"/>
              <w:jc w:val="center"/>
              <w:rPr>
                <w:sz w:val="26"/>
              </w:rPr>
            </w:pPr>
            <w:r>
              <w:rPr>
                <w:spacing w:val="-5"/>
                <w:sz w:val="26"/>
              </w:rPr>
              <w:t>5.</w:t>
            </w:r>
          </w:p>
        </w:tc>
        <w:tc>
          <w:tcPr>
            <w:tcW w:w="8443" w:type="dxa"/>
            <w:gridSpan w:val="2"/>
          </w:tcPr>
          <w:p>
            <w:pPr>
              <w:pStyle w:val="TableParagraph"/>
              <w:spacing w:before="39"/>
              <w:ind w:left="61"/>
              <w:rPr>
                <w:sz w:val="26"/>
              </w:rPr>
            </w:pPr>
            <w:r>
              <w:rPr>
                <w:sz w:val="26"/>
              </w:rPr>
              <w:t>Existing</w:t>
            </w:r>
            <w:r>
              <w:rPr>
                <w:spacing w:val="-7"/>
                <w:sz w:val="26"/>
              </w:rPr>
              <w:t> </w:t>
            </w:r>
            <w:r>
              <w:rPr>
                <w:sz w:val="26"/>
              </w:rPr>
              <w:t>shortcomings</w:t>
            </w:r>
            <w:r>
              <w:rPr>
                <w:spacing w:val="-7"/>
                <w:sz w:val="26"/>
              </w:rPr>
              <w:t> </w:t>
            </w:r>
            <w:r>
              <w:rPr>
                <w:sz w:val="26"/>
              </w:rPr>
              <w:t>need</w:t>
            </w:r>
            <w:r>
              <w:rPr>
                <w:spacing w:val="-7"/>
                <w:sz w:val="26"/>
              </w:rPr>
              <w:t> </w:t>
            </w:r>
            <w:r>
              <w:rPr>
                <w:sz w:val="26"/>
              </w:rPr>
              <w:t>to</w:t>
            </w:r>
            <w:r>
              <w:rPr>
                <w:spacing w:val="-7"/>
                <w:sz w:val="26"/>
              </w:rPr>
              <w:t> </w:t>
            </w:r>
            <w:r>
              <w:rPr>
                <w:sz w:val="26"/>
              </w:rPr>
              <w:t>be</w:t>
            </w:r>
            <w:r>
              <w:rPr>
                <w:spacing w:val="-7"/>
                <w:sz w:val="26"/>
              </w:rPr>
              <w:t> </w:t>
            </w:r>
            <w:r>
              <w:rPr>
                <w:sz w:val="26"/>
              </w:rPr>
              <w:t>supplemented</w:t>
            </w:r>
            <w:r>
              <w:rPr>
                <w:spacing w:val="-7"/>
                <w:sz w:val="26"/>
              </w:rPr>
              <w:t> </w:t>
            </w:r>
            <w:r>
              <w:rPr>
                <w:sz w:val="26"/>
              </w:rPr>
              <w:t>or</w:t>
            </w:r>
            <w:r>
              <w:rPr>
                <w:spacing w:val="-7"/>
                <w:sz w:val="26"/>
              </w:rPr>
              <w:t> </w:t>
            </w:r>
            <w:r>
              <w:rPr>
                <w:spacing w:val="-2"/>
                <w:sz w:val="26"/>
              </w:rPr>
              <w:t>modified:</w:t>
            </w:r>
          </w:p>
        </w:tc>
      </w:tr>
      <w:tr>
        <w:trPr>
          <w:trHeight w:val="388" w:hRule="atLeast"/>
        </w:trPr>
        <w:tc>
          <w:tcPr>
            <w:tcW w:w="337" w:type="dxa"/>
          </w:tcPr>
          <w:p>
            <w:pPr>
              <w:pStyle w:val="TableParagraph"/>
              <w:spacing w:before="0"/>
              <w:ind w:left="0"/>
              <w:rPr>
                <w:sz w:val="24"/>
              </w:rPr>
            </w:pPr>
          </w:p>
        </w:tc>
        <w:tc>
          <w:tcPr>
            <w:tcW w:w="8443" w:type="dxa"/>
            <w:gridSpan w:val="2"/>
          </w:tcPr>
          <w:p>
            <w:pPr>
              <w:pStyle w:val="TableParagraph"/>
              <w:spacing w:before="39"/>
              <w:ind w:left="72"/>
              <w:rPr>
                <w:sz w:val="26"/>
              </w:rPr>
            </w:pPr>
            <w:r>
              <w:rPr>
                <w:spacing w:val="-2"/>
                <w:sz w:val="26"/>
              </w:rPr>
              <w:t>……………………………………………………………………………………</w:t>
            </w:r>
          </w:p>
        </w:tc>
      </w:tr>
      <w:tr>
        <w:trPr>
          <w:trHeight w:val="388" w:hRule="atLeast"/>
        </w:trPr>
        <w:tc>
          <w:tcPr>
            <w:tcW w:w="337" w:type="dxa"/>
          </w:tcPr>
          <w:p>
            <w:pPr>
              <w:pStyle w:val="TableParagraph"/>
              <w:spacing w:before="0"/>
              <w:ind w:left="0"/>
              <w:rPr>
                <w:sz w:val="24"/>
              </w:rPr>
            </w:pPr>
          </w:p>
        </w:tc>
        <w:tc>
          <w:tcPr>
            <w:tcW w:w="8443" w:type="dxa"/>
            <w:gridSpan w:val="2"/>
          </w:tcPr>
          <w:p>
            <w:pPr>
              <w:pStyle w:val="TableParagraph"/>
              <w:spacing w:before="39"/>
              <w:ind w:left="72"/>
              <w:rPr>
                <w:sz w:val="26"/>
              </w:rPr>
            </w:pPr>
            <w:r>
              <w:rPr>
                <w:spacing w:val="-2"/>
                <w:sz w:val="26"/>
              </w:rPr>
              <w:t>……………………………………………………………………………………</w:t>
            </w:r>
          </w:p>
        </w:tc>
      </w:tr>
      <w:tr>
        <w:trPr>
          <w:trHeight w:val="388" w:hRule="atLeast"/>
        </w:trPr>
        <w:tc>
          <w:tcPr>
            <w:tcW w:w="337" w:type="dxa"/>
          </w:tcPr>
          <w:p>
            <w:pPr>
              <w:pStyle w:val="TableParagraph"/>
              <w:spacing w:before="39"/>
              <w:ind w:left="0" w:right="39"/>
              <w:jc w:val="center"/>
              <w:rPr>
                <w:b/>
                <w:sz w:val="26"/>
              </w:rPr>
            </w:pPr>
            <w:r>
              <w:rPr>
                <w:b/>
                <w:spacing w:val="-5"/>
                <w:sz w:val="26"/>
              </w:rPr>
              <w:t>3.</w:t>
            </w:r>
          </w:p>
        </w:tc>
        <w:tc>
          <w:tcPr>
            <w:tcW w:w="8443" w:type="dxa"/>
            <w:gridSpan w:val="2"/>
          </w:tcPr>
          <w:p>
            <w:pPr>
              <w:pStyle w:val="TableParagraph"/>
              <w:spacing w:before="39"/>
              <w:ind w:left="204"/>
              <w:rPr>
                <w:b/>
                <w:sz w:val="26"/>
              </w:rPr>
            </w:pPr>
            <w:r>
              <w:rPr>
                <w:b/>
                <w:sz w:val="26"/>
              </w:rPr>
              <w:t>Spirit</w:t>
            </w:r>
            <w:r>
              <w:rPr>
                <w:b/>
                <w:spacing w:val="-6"/>
                <w:sz w:val="26"/>
              </w:rPr>
              <w:t> </w:t>
            </w:r>
            <w:r>
              <w:rPr>
                <w:b/>
                <w:sz w:val="26"/>
              </w:rPr>
              <w:t>and</w:t>
            </w:r>
            <w:r>
              <w:rPr>
                <w:b/>
                <w:spacing w:val="-5"/>
                <w:sz w:val="26"/>
              </w:rPr>
              <w:t> </w:t>
            </w:r>
            <w:r>
              <w:rPr>
                <w:b/>
                <w:sz w:val="26"/>
              </w:rPr>
              <w:t>attitude</w:t>
            </w:r>
            <w:r>
              <w:rPr>
                <w:b/>
                <w:spacing w:val="-5"/>
                <w:sz w:val="26"/>
              </w:rPr>
              <w:t> </w:t>
            </w:r>
            <w:r>
              <w:rPr>
                <w:b/>
                <w:sz w:val="26"/>
              </w:rPr>
              <w:t>of</w:t>
            </w:r>
            <w:r>
              <w:rPr>
                <w:b/>
                <w:spacing w:val="-5"/>
                <w:sz w:val="26"/>
              </w:rPr>
              <w:t> </w:t>
            </w:r>
            <w:r>
              <w:rPr>
                <w:b/>
                <w:sz w:val="26"/>
              </w:rPr>
              <w:t>the</w:t>
            </w:r>
            <w:r>
              <w:rPr>
                <w:b/>
                <w:spacing w:val="-5"/>
                <w:sz w:val="26"/>
              </w:rPr>
              <w:t> </w:t>
            </w:r>
            <w:r>
              <w:rPr>
                <w:b/>
                <w:sz w:val="26"/>
              </w:rPr>
              <w:t>student</w:t>
            </w:r>
            <w:r>
              <w:rPr>
                <w:b/>
                <w:spacing w:val="-5"/>
                <w:sz w:val="26"/>
              </w:rPr>
              <w:t> </w:t>
            </w:r>
            <w:r>
              <w:rPr>
                <w:b/>
                <w:sz w:val="26"/>
              </w:rPr>
              <w:t>(1</w:t>
            </w:r>
            <w:r>
              <w:rPr>
                <w:b/>
                <w:spacing w:val="-5"/>
                <w:sz w:val="26"/>
              </w:rPr>
              <w:t> </w:t>
            </w:r>
            <w:r>
              <w:rPr>
                <w:b/>
                <w:spacing w:val="-2"/>
                <w:sz w:val="26"/>
              </w:rPr>
              <w:t>point):</w:t>
            </w:r>
          </w:p>
        </w:tc>
      </w:tr>
      <w:tr>
        <w:trPr>
          <w:trHeight w:val="388" w:hRule="atLeast"/>
        </w:trPr>
        <w:tc>
          <w:tcPr>
            <w:tcW w:w="337" w:type="dxa"/>
          </w:tcPr>
          <w:p>
            <w:pPr>
              <w:pStyle w:val="TableParagraph"/>
              <w:spacing w:before="0"/>
              <w:ind w:left="0"/>
              <w:rPr>
                <w:sz w:val="24"/>
              </w:rPr>
            </w:pPr>
          </w:p>
        </w:tc>
        <w:tc>
          <w:tcPr>
            <w:tcW w:w="8443" w:type="dxa"/>
            <w:gridSpan w:val="2"/>
          </w:tcPr>
          <w:p>
            <w:pPr>
              <w:pStyle w:val="TableParagraph"/>
              <w:spacing w:before="39"/>
              <w:ind w:left="72"/>
              <w:rPr>
                <w:sz w:val="26"/>
              </w:rPr>
            </w:pPr>
            <w:r>
              <w:rPr>
                <w:spacing w:val="-2"/>
                <w:sz w:val="26"/>
              </w:rPr>
              <w:t>…………………………………………………………………………………</w:t>
            </w:r>
          </w:p>
        </w:tc>
      </w:tr>
      <w:tr>
        <w:trPr>
          <w:trHeight w:val="388" w:hRule="atLeast"/>
        </w:trPr>
        <w:tc>
          <w:tcPr>
            <w:tcW w:w="337" w:type="dxa"/>
          </w:tcPr>
          <w:p>
            <w:pPr>
              <w:pStyle w:val="TableParagraph"/>
              <w:spacing w:before="0"/>
              <w:ind w:left="0"/>
              <w:rPr>
                <w:sz w:val="24"/>
              </w:rPr>
            </w:pPr>
          </w:p>
        </w:tc>
        <w:tc>
          <w:tcPr>
            <w:tcW w:w="8443" w:type="dxa"/>
            <w:gridSpan w:val="2"/>
          </w:tcPr>
          <w:p>
            <w:pPr>
              <w:pStyle w:val="TableParagraph"/>
              <w:spacing w:before="39"/>
              <w:ind w:left="72"/>
              <w:rPr>
                <w:sz w:val="26"/>
              </w:rPr>
            </w:pPr>
            <w:r>
              <w:rPr>
                <w:spacing w:val="-2"/>
                <w:sz w:val="26"/>
              </w:rPr>
              <w:t>…………………………………………………………………………………</w:t>
            </w:r>
          </w:p>
        </w:tc>
      </w:tr>
      <w:tr>
        <w:trPr>
          <w:trHeight w:val="386" w:hRule="atLeast"/>
        </w:trPr>
        <w:tc>
          <w:tcPr>
            <w:tcW w:w="337" w:type="dxa"/>
          </w:tcPr>
          <w:p>
            <w:pPr>
              <w:pStyle w:val="TableParagraph"/>
              <w:spacing w:before="39"/>
              <w:ind w:left="0" w:right="39"/>
              <w:jc w:val="center"/>
              <w:rPr>
                <w:b/>
                <w:sz w:val="26"/>
              </w:rPr>
            </w:pPr>
            <w:r>
              <w:rPr>
                <w:b/>
                <w:spacing w:val="-5"/>
                <w:sz w:val="26"/>
              </w:rPr>
              <w:t>4.</w:t>
            </w:r>
          </w:p>
        </w:tc>
        <w:tc>
          <w:tcPr>
            <w:tcW w:w="8443" w:type="dxa"/>
            <w:gridSpan w:val="2"/>
          </w:tcPr>
          <w:p>
            <w:pPr>
              <w:pStyle w:val="TableParagraph"/>
              <w:spacing w:before="39"/>
              <w:ind w:left="204"/>
              <w:rPr>
                <w:b/>
                <w:sz w:val="26"/>
              </w:rPr>
            </w:pPr>
            <w:r>
              <w:rPr>
                <w:b/>
                <w:spacing w:val="-2"/>
                <w:sz w:val="26"/>
              </w:rPr>
              <w:t>Evaluation:</w:t>
            </w:r>
          </w:p>
        </w:tc>
      </w:tr>
      <w:tr>
        <w:trPr>
          <w:trHeight w:val="386" w:hRule="atLeast"/>
        </w:trPr>
        <w:tc>
          <w:tcPr>
            <w:tcW w:w="337" w:type="dxa"/>
          </w:tcPr>
          <w:p>
            <w:pPr>
              <w:pStyle w:val="TableParagraph"/>
              <w:spacing w:before="36"/>
              <w:ind w:left="0" w:right="39"/>
              <w:jc w:val="center"/>
              <w:rPr>
                <w:sz w:val="26"/>
              </w:rPr>
            </w:pPr>
            <w:r>
              <w:rPr>
                <w:spacing w:val="-5"/>
                <w:sz w:val="26"/>
              </w:rPr>
              <w:t>1.</w:t>
            </w:r>
          </w:p>
        </w:tc>
        <w:tc>
          <w:tcPr>
            <w:tcW w:w="8443" w:type="dxa"/>
            <w:gridSpan w:val="2"/>
          </w:tcPr>
          <w:p>
            <w:pPr>
              <w:pStyle w:val="TableParagraph"/>
              <w:spacing w:before="36"/>
              <w:ind w:left="72"/>
              <w:rPr>
                <w:sz w:val="26"/>
              </w:rPr>
            </w:pPr>
            <w:r>
              <w:rPr>
                <w:sz w:val="26"/>
              </w:rPr>
              <w:t>Evaluation</w:t>
            </w:r>
            <w:r>
              <w:rPr>
                <w:spacing w:val="-7"/>
                <w:sz w:val="26"/>
              </w:rPr>
              <w:t> </w:t>
            </w:r>
            <w:r>
              <w:rPr>
                <w:sz w:val="26"/>
              </w:rPr>
              <w:t>point:</w:t>
            </w:r>
            <w:r>
              <w:rPr>
                <w:spacing w:val="-7"/>
                <w:sz w:val="26"/>
              </w:rPr>
              <w:t> </w:t>
            </w:r>
            <w:r>
              <w:rPr>
                <w:sz w:val="26"/>
              </w:rPr>
              <w:t>….</w:t>
            </w:r>
            <w:r>
              <w:rPr>
                <w:spacing w:val="-7"/>
                <w:sz w:val="26"/>
              </w:rPr>
              <w:t> </w:t>
            </w:r>
            <w:r>
              <w:rPr>
                <w:spacing w:val="-5"/>
                <w:sz w:val="26"/>
              </w:rPr>
              <w:t>/10</w:t>
            </w:r>
          </w:p>
        </w:tc>
      </w:tr>
      <w:tr>
        <w:trPr>
          <w:trHeight w:val="388" w:hRule="atLeast"/>
        </w:trPr>
        <w:tc>
          <w:tcPr>
            <w:tcW w:w="337" w:type="dxa"/>
          </w:tcPr>
          <w:p>
            <w:pPr>
              <w:pStyle w:val="TableParagraph"/>
              <w:spacing w:before="39"/>
              <w:ind w:left="0" w:right="39"/>
              <w:jc w:val="center"/>
              <w:rPr>
                <w:sz w:val="26"/>
              </w:rPr>
            </w:pPr>
            <w:r>
              <w:rPr>
                <w:spacing w:val="-5"/>
                <w:sz w:val="26"/>
              </w:rPr>
              <w:t>2.</w:t>
            </w:r>
          </w:p>
        </w:tc>
        <w:tc>
          <w:tcPr>
            <w:tcW w:w="8443" w:type="dxa"/>
            <w:gridSpan w:val="2"/>
          </w:tcPr>
          <w:p>
            <w:pPr>
              <w:pStyle w:val="TableParagraph"/>
              <w:spacing w:before="39"/>
              <w:ind w:left="72"/>
              <w:rPr>
                <w:sz w:val="26"/>
              </w:rPr>
            </w:pPr>
            <w:r>
              <w:rPr>
                <w:sz w:val="26"/>
              </w:rPr>
              <w:t>Suggest:</w:t>
            </w:r>
            <w:r>
              <w:rPr>
                <w:spacing w:val="-7"/>
                <w:sz w:val="26"/>
              </w:rPr>
              <w:t> </w:t>
            </w:r>
            <w:r>
              <w:rPr>
                <w:sz w:val="26"/>
              </w:rPr>
              <w:t>Defense</w:t>
            </w:r>
            <w:r>
              <w:rPr>
                <w:spacing w:val="-7"/>
                <w:sz w:val="26"/>
              </w:rPr>
              <w:t> </w:t>
            </w:r>
            <w:r>
              <w:rPr>
                <w:sz w:val="26"/>
              </w:rPr>
              <w:t>permitted/</w:t>
            </w:r>
            <w:r>
              <w:rPr>
                <w:spacing w:val="-7"/>
                <w:sz w:val="26"/>
              </w:rPr>
              <w:t> </w:t>
            </w:r>
            <w:r>
              <w:rPr>
                <w:sz w:val="26"/>
              </w:rPr>
              <w:t>Edit</w:t>
            </w:r>
            <w:r>
              <w:rPr>
                <w:spacing w:val="-7"/>
                <w:sz w:val="26"/>
              </w:rPr>
              <w:t> </w:t>
            </w:r>
            <w:r>
              <w:rPr>
                <w:sz w:val="26"/>
              </w:rPr>
              <w:t>to</w:t>
            </w:r>
            <w:r>
              <w:rPr>
                <w:spacing w:val="-6"/>
                <w:sz w:val="26"/>
              </w:rPr>
              <w:t> </w:t>
            </w:r>
            <w:r>
              <w:rPr>
                <w:sz w:val="26"/>
              </w:rPr>
              <w:t>defend/</w:t>
            </w:r>
            <w:r>
              <w:rPr>
                <w:spacing w:val="-7"/>
                <w:sz w:val="26"/>
              </w:rPr>
              <w:t> </w:t>
            </w:r>
            <w:r>
              <w:rPr>
                <w:sz w:val="26"/>
              </w:rPr>
              <w:t>Defense</w:t>
            </w:r>
            <w:r>
              <w:rPr>
                <w:spacing w:val="-7"/>
                <w:sz w:val="26"/>
              </w:rPr>
              <w:t> </w:t>
            </w:r>
            <w:r>
              <w:rPr>
                <w:sz w:val="26"/>
              </w:rPr>
              <w:t>not</w:t>
            </w:r>
            <w:r>
              <w:rPr>
                <w:spacing w:val="-7"/>
                <w:sz w:val="26"/>
              </w:rPr>
              <w:t> </w:t>
            </w:r>
            <w:r>
              <w:rPr>
                <w:spacing w:val="-2"/>
                <w:sz w:val="26"/>
              </w:rPr>
              <w:t>permitted</w:t>
            </w:r>
          </w:p>
        </w:tc>
      </w:tr>
      <w:tr>
        <w:trPr>
          <w:trHeight w:val="388" w:hRule="atLeast"/>
        </w:trPr>
        <w:tc>
          <w:tcPr>
            <w:tcW w:w="337" w:type="dxa"/>
          </w:tcPr>
          <w:p>
            <w:pPr>
              <w:pStyle w:val="TableParagraph"/>
              <w:spacing w:before="0"/>
              <w:ind w:left="0"/>
              <w:rPr>
                <w:sz w:val="24"/>
              </w:rPr>
            </w:pPr>
          </w:p>
        </w:tc>
        <w:tc>
          <w:tcPr>
            <w:tcW w:w="8443" w:type="dxa"/>
            <w:gridSpan w:val="2"/>
          </w:tcPr>
          <w:p>
            <w:pPr>
              <w:pStyle w:val="TableParagraph"/>
              <w:spacing w:before="39"/>
              <w:ind w:left="4393"/>
              <w:rPr>
                <w:sz w:val="26"/>
              </w:rPr>
            </w:pPr>
            <w:r>
              <w:rPr>
                <w:sz w:val="26"/>
              </w:rPr>
              <w:t>Da</w:t>
            </w:r>
            <w:r>
              <w:rPr>
                <w:spacing w:val="-11"/>
                <w:sz w:val="26"/>
              </w:rPr>
              <w:t> </w:t>
            </w:r>
            <w:r>
              <w:rPr>
                <w:sz w:val="26"/>
              </w:rPr>
              <w:t>Nang,</w:t>
            </w:r>
            <w:r>
              <w:rPr>
                <w:spacing w:val="-10"/>
                <w:sz w:val="26"/>
              </w:rPr>
              <w:t> </w:t>
            </w:r>
            <w:r>
              <w:rPr>
                <w:sz w:val="26"/>
              </w:rPr>
              <w:t>date……month…….</w:t>
            </w:r>
            <w:r>
              <w:rPr>
                <w:spacing w:val="-11"/>
                <w:sz w:val="26"/>
              </w:rPr>
              <w:t> </w:t>
            </w:r>
            <w:r>
              <w:rPr>
                <w:spacing w:val="-4"/>
                <w:sz w:val="26"/>
              </w:rPr>
              <w:t>2025</w:t>
            </w:r>
          </w:p>
        </w:tc>
      </w:tr>
      <w:tr>
        <w:trPr>
          <w:trHeight w:val="337" w:hRule="atLeast"/>
        </w:trPr>
        <w:tc>
          <w:tcPr>
            <w:tcW w:w="337" w:type="dxa"/>
          </w:tcPr>
          <w:p>
            <w:pPr>
              <w:pStyle w:val="TableParagraph"/>
              <w:spacing w:before="0"/>
              <w:ind w:left="0"/>
              <w:rPr>
                <w:sz w:val="24"/>
              </w:rPr>
            </w:pPr>
          </w:p>
        </w:tc>
        <w:tc>
          <w:tcPr>
            <w:tcW w:w="8443" w:type="dxa"/>
            <w:gridSpan w:val="2"/>
          </w:tcPr>
          <w:p>
            <w:pPr>
              <w:pStyle w:val="TableParagraph"/>
              <w:spacing w:line="279" w:lineRule="exact" w:before="39"/>
              <w:ind w:left="0" w:right="1466"/>
              <w:jc w:val="right"/>
              <w:rPr>
                <w:b/>
                <w:sz w:val="26"/>
              </w:rPr>
            </w:pPr>
            <w:r>
              <w:rPr>
                <w:b/>
                <w:spacing w:val="-2"/>
                <w:sz w:val="26"/>
              </w:rPr>
              <w:t>Instructor</w:t>
            </w:r>
          </w:p>
        </w:tc>
      </w:tr>
    </w:tbl>
    <w:p>
      <w:pPr>
        <w:pStyle w:val="TableParagraph"/>
        <w:spacing w:after="0" w:line="279" w:lineRule="exact"/>
        <w:jc w:val="right"/>
        <w:rPr>
          <w:b/>
          <w:sz w:val="26"/>
        </w:rPr>
        <w:sectPr>
          <w:type w:val="continuous"/>
          <w:pgSz w:w="11910" w:h="16840"/>
          <w:pgMar w:header="0" w:footer="0" w:top="320" w:bottom="1400" w:left="1275" w:right="708"/>
        </w:sectPr>
      </w:pPr>
    </w:p>
    <w:p>
      <w:pPr>
        <w:pStyle w:val="Heading1"/>
        <w:spacing w:before="75"/>
        <w:ind w:left="3387"/>
        <w:jc w:val="left"/>
      </w:pPr>
      <w:r>
        <w:rPr/>
        <w:t>INSTRUCTOR’S</w:t>
      </w:r>
      <w:r>
        <w:rPr>
          <w:spacing w:val="-16"/>
        </w:rPr>
        <w:t> </w:t>
      </w:r>
      <w:r>
        <w:rPr>
          <w:spacing w:val="-2"/>
        </w:rPr>
        <w:t>COMMENTS</w:t>
      </w:r>
    </w:p>
    <w:p>
      <w:pPr>
        <w:pStyle w:val="BodyText"/>
        <w:spacing w:before="171"/>
        <w:rPr>
          <w:b/>
          <w:sz w:val="28"/>
        </w:rPr>
      </w:pPr>
    </w:p>
    <w:p>
      <w:pPr>
        <w:spacing w:before="1"/>
        <w:ind w:left="424" w:right="0" w:firstLine="0"/>
        <w:jc w:val="left"/>
        <w:rPr>
          <w:sz w:val="26"/>
        </w:rPr>
      </w:pPr>
      <w:r>
        <w:rPr>
          <w:spacing w:val="-2"/>
          <w:sz w:val="26"/>
        </w:rPr>
        <w:t>…………………………………………………………………………………………</w:t>
      </w:r>
    </w:p>
    <w:p>
      <w:pPr>
        <w:spacing w:before="89"/>
        <w:ind w:left="424" w:right="0" w:firstLine="0"/>
        <w:jc w:val="left"/>
        <w:rPr>
          <w:sz w:val="26"/>
        </w:rPr>
      </w:pPr>
      <w:r>
        <w:rPr>
          <w:spacing w:val="-2"/>
          <w:sz w:val="26"/>
        </w:rPr>
        <w:t>…………………………………………………………………………………………</w:t>
      </w:r>
    </w:p>
    <w:p>
      <w:pPr>
        <w:spacing w:before="90"/>
        <w:ind w:left="424" w:right="0" w:firstLine="0"/>
        <w:jc w:val="left"/>
        <w:rPr>
          <w:sz w:val="26"/>
        </w:rPr>
      </w:pPr>
      <w:r>
        <w:rPr>
          <w:spacing w:val="-2"/>
          <w:sz w:val="26"/>
        </w:rPr>
        <w:t>…………………………………………………………………………………………</w:t>
      </w:r>
    </w:p>
    <w:p>
      <w:pPr>
        <w:spacing w:before="90"/>
        <w:ind w:left="424" w:right="0" w:firstLine="0"/>
        <w:jc w:val="left"/>
        <w:rPr>
          <w:sz w:val="26"/>
        </w:rPr>
      </w:pPr>
      <w:r>
        <w:rPr>
          <w:spacing w:val="-2"/>
          <w:sz w:val="26"/>
        </w:rPr>
        <w:t>…………………………………………………………………………………………</w:t>
      </w:r>
    </w:p>
    <w:p>
      <w:pPr>
        <w:spacing w:before="85"/>
        <w:ind w:left="424" w:right="0" w:firstLine="0"/>
        <w:jc w:val="left"/>
        <w:rPr>
          <w:sz w:val="26"/>
        </w:rPr>
      </w:pPr>
      <w:r>
        <w:rPr>
          <w:spacing w:val="-2"/>
          <w:sz w:val="26"/>
        </w:rPr>
        <w:t>…………………………………………………………………………………………</w:t>
      </w:r>
    </w:p>
    <w:p>
      <w:pPr>
        <w:spacing w:before="90"/>
        <w:ind w:left="424" w:right="0" w:firstLine="0"/>
        <w:jc w:val="left"/>
        <w:rPr>
          <w:sz w:val="26"/>
        </w:rPr>
      </w:pPr>
      <w:r>
        <w:rPr>
          <w:spacing w:val="-2"/>
          <w:sz w:val="26"/>
        </w:rPr>
        <w:t>…………………………………………………………………………………………</w:t>
      </w:r>
    </w:p>
    <w:p>
      <w:pPr>
        <w:spacing w:before="90"/>
        <w:ind w:left="424" w:right="0" w:firstLine="0"/>
        <w:jc w:val="left"/>
        <w:rPr>
          <w:sz w:val="26"/>
        </w:rPr>
      </w:pPr>
      <w:r>
        <w:rPr>
          <w:spacing w:val="-2"/>
          <w:sz w:val="26"/>
        </w:rPr>
        <w:t>…………………………………………………………………………………………</w:t>
      </w:r>
    </w:p>
    <w:p>
      <w:pPr>
        <w:spacing w:before="90"/>
        <w:ind w:left="424" w:right="0" w:firstLine="0"/>
        <w:jc w:val="left"/>
        <w:rPr>
          <w:sz w:val="26"/>
        </w:rPr>
      </w:pPr>
      <w:r>
        <w:rPr>
          <w:spacing w:val="-2"/>
          <w:sz w:val="26"/>
        </w:rPr>
        <w:t>…………………………………………………………………………………………</w:t>
      </w:r>
    </w:p>
    <w:p>
      <w:pPr>
        <w:spacing w:before="89"/>
        <w:ind w:left="424" w:right="0" w:firstLine="0"/>
        <w:jc w:val="left"/>
        <w:rPr>
          <w:sz w:val="26"/>
        </w:rPr>
      </w:pPr>
      <w:r>
        <w:rPr>
          <w:spacing w:val="-2"/>
          <w:sz w:val="26"/>
        </w:rPr>
        <w:t>…………………………………………………………………………………………</w:t>
      </w:r>
    </w:p>
    <w:p>
      <w:pPr>
        <w:spacing w:before="90"/>
        <w:ind w:left="424" w:right="0" w:firstLine="0"/>
        <w:jc w:val="left"/>
        <w:rPr>
          <w:sz w:val="26"/>
        </w:rPr>
      </w:pPr>
      <w:r>
        <w:rPr>
          <w:spacing w:val="-2"/>
          <w:sz w:val="26"/>
        </w:rPr>
        <w:t>…………………………………………………………………………………………</w:t>
      </w:r>
    </w:p>
    <w:p>
      <w:pPr>
        <w:spacing w:before="90"/>
        <w:ind w:left="424" w:right="0" w:firstLine="0"/>
        <w:jc w:val="left"/>
        <w:rPr>
          <w:sz w:val="26"/>
        </w:rPr>
      </w:pPr>
      <w:r>
        <w:rPr>
          <w:spacing w:val="-2"/>
          <w:sz w:val="26"/>
        </w:rPr>
        <w:t>…………………………………………………………………………………………</w:t>
      </w:r>
    </w:p>
    <w:p>
      <w:pPr>
        <w:spacing w:before="90"/>
        <w:ind w:left="424" w:right="0" w:firstLine="0"/>
        <w:jc w:val="left"/>
        <w:rPr>
          <w:sz w:val="26"/>
        </w:rPr>
      </w:pPr>
      <w:r>
        <w:rPr>
          <w:spacing w:val="-2"/>
          <w:sz w:val="26"/>
        </w:rPr>
        <w:t>…………………………………………………………………………………………</w:t>
      </w:r>
    </w:p>
    <w:p>
      <w:pPr>
        <w:spacing w:before="90"/>
        <w:ind w:left="424" w:right="0" w:firstLine="0"/>
        <w:jc w:val="left"/>
        <w:rPr>
          <w:sz w:val="26"/>
        </w:rPr>
      </w:pPr>
      <w:r>
        <w:rPr>
          <w:spacing w:val="-2"/>
          <w:sz w:val="26"/>
        </w:rPr>
        <w:t>…………………………………………………………………………………………</w:t>
      </w:r>
    </w:p>
    <w:p>
      <w:pPr>
        <w:spacing w:before="90"/>
        <w:ind w:left="424" w:right="0" w:firstLine="0"/>
        <w:jc w:val="left"/>
        <w:rPr>
          <w:sz w:val="26"/>
        </w:rPr>
      </w:pPr>
      <w:r>
        <w:rPr>
          <w:spacing w:val="-2"/>
          <w:sz w:val="26"/>
        </w:rPr>
        <w:t>…………………………………………………………………………………………</w:t>
      </w:r>
    </w:p>
    <w:p>
      <w:pPr>
        <w:spacing w:before="89"/>
        <w:ind w:left="424" w:right="0" w:firstLine="0"/>
        <w:jc w:val="left"/>
        <w:rPr>
          <w:sz w:val="26"/>
        </w:rPr>
      </w:pPr>
      <w:r>
        <w:rPr>
          <w:spacing w:val="-2"/>
          <w:sz w:val="26"/>
        </w:rPr>
        <w:t>…………………………………………………………………………………………</w:t>
      </w:r>
    </w:p>
    <w:p>
      <w:pPr>
        <w:spacing w:before="90"/>
        <w:ind w:left="424" w:right="0" w:firstLine="0"/>
        <w:jc w:val="left"/>
        <w:rPr>
          <w:sz w:val="26"/>
        </w:rPr>
      </w:pPr>
      <w:r>
        <w:rPr>
          <w:spacing w:val="-2"/>
          <w:sz w:val="26"/>
        </w:rPr>
        <w:t>…………………………………………………………………………………………</w:t>
      </w:r>
    </w:p>
    <w:p>
      <w:pPr>
        <w:spacing w:before="90"/>
        <w:ind w:left="424" w:right="0" w:firstLine="0"/>
        <w:jc w:val="left"/>
        <w:rPr>
          <w:sz w:val="26"/>
        </w:rPr>
      </w:pPr>
      <w:r>
        <w:rPr>
          <w:spacing w:val="-2"/>
          <w:sz w:val="26"/>
        </w:rPr>
        <w:t>…………………………………………………………………………………………</w:t>
      </w:r>
    </w:p>
    <w:p>
      <w:pPr>
        <w:spacing w:before="90"/>
        <w:ind w:left="424" w:right="0" w:firstLine="0"/>
        <w:jc w:val="left"/>
        <w:rPr>
          <w:sz w:val="26"/>
        </w:rPr>
      </w:pPr>
      <w:r>
        <w:rPr>
          <w:spacing w:val="-2"/>
          <w:sz w:val="26"/>
        </w:rPr>
        <w:t>…………………………………………………………………………………………</w:t>
      </w:r>
    </w:p>
    <w:p>
      <w:pPr>
        <w:spacing w:before="90"/>
        <w:ind w:left="424" w:right="0" w:firstLine="0"/>
        <w:jc w:val="left"/>
        <w:rPr>
          <w:sz w:val="26"/>
        </w:rPr>
      </w:pPr>
      <w:r>
        <w:rPr>
          <w:spacing w:val="-2"/>
          <w:sz w:val="26"/>
        </w:rPr>
        <w:t>…………………………………………………………………………………………</w:t>
      </w:r>
    </w:p>
    <w:p>
      <w:pPr>
        <w:spacing w:before="90"/>
        <w:ind w:left="424" w:right="0" w:firstLine="0"/>
        <w:jc w:val="left"/>
        <w:rPr>
          <w:sz w:val="26"/>
        </w:rPr>
      </w:pPr>
      <w:r>
        <w:rPr>
          <w:spacing w:val="-2"/>
          <w:sz w:val="26"/>
        </w:rPr>
        <w:t>…………………………………………………………………………………………</w:t>
      </w:r>
    </w:p>
    <w:p>
      <w:pPr>
        <w:spacing w:before="89"/>
        <w:ind w:left="424" w:right="0" w:firstLine="0"/>
        <w:jc w:val="left"/>
        <w:rPr>
          <w:sz w:val="26"/>
        </w:rPr>
      </w:pPr>
      <w:r>
        <w:rPr>
          <w:spacing w:val="-2"/>
          <w:sz w:val="26"/>
        </w:rPr>
        <w:t>…………………………………………………………………………………………</w:t>
      </w:r>
    </w:p>
    <w:p>
      <w:pPr>
        <w:spacing w:before="90"/>
        <w:ind w:left="424" w:right="0" w:firstLine="0"/>
        <w:jc w:val="left"/>
        <w:rPr>
          <w:sz w:val="26"/>
        </w:rPr>
      </w:pPr>
      <w:r>
        <w:rPr>
          <w:spacing w:val="-2"/>
          <w:sz w:val="26"/>
        </w:rPr>
        <w:t>…………………………………………………………………………………………</w:t>
      </w:r>
    </w:p>
    <w:p>
      <w:pPr>
        <w:spacing w:before="90"/>
        <w:ind w:left="424" w:right="0" w:firstLine="0"/>
        <w:jc w:val="left"/>
        <w:rPr>
          <w:sz w:val="26"/>
        </w:rPr>
      </w:pPr>
      <w:r>
        <w:rPr>
          <w:spacing w:val="-2"/>
          <w:sz w:val="26"/>
        </w:rPr>
        <w:t>…………………………………………………………………………………………</w:t>
      </w:r>
    </w:p>
    <w:p>
      <w:pPr>
        <w:spacing w:before="90"/>
        <w:ind w:left="424" w:right="0" w:firstLine="0"/>
        <w:jc w:val="left"/>
        <w:rPr>
          <w:sz w:val="26"/>
        </w:rPr>
      </w:pPr>
      <w:r>
        <w:rPr>
          <w:spacing w:val="-2"/>
          <w:sz w:val="26"/>
        </w:rPr>
        <w:t>…………………………………………………………………………………………</w:t>
      </w:r>
    </w:p>
    <w:p>
      <w:pPr>
        <w:spacing w:before="90"/>
        <w:ind w:left="424" w:right="0" w:firstLine="0"/>
        <w:jc w:val="left"/>
        <w:rPr>
          <w:sz w:val="26"/>
        </w:rPr>
      </w:pPr>
      <w:r>
        <w:rPr>
          <w:spacing w:val="-2"/>
          <w:sz w:val="26"/>
        </w:rPr>
        <w:t>…………………………………………………………………………………………</w:t>
      </w:r>
    </w:p>
    <w:p>
      <w:pPr>
        <w:spacing w:before="89"/>
        <w:ind w:left="424" w:right="0" w:firstLine="0"/>
        <w:jc w:val="left"/>
        <w:rPr>
          <w:sz w:val="26"/>
        </w:rPr>
      </w:pPr>
      <w:r>
        <w:rPr>
          <w:spacing w:val="-2"/>
          <w:sz w:val="26"/>
        </w:rPr>
        <w:t>…………………………………………………………………………………………</w:t>
      </w:r>
    </w:p>
    <w:p>
      <w:pPr>
        <w:spacing w:before="90"/>
        <w:ind w:left="424" w:right="0" w:firstLine="0"/>
        <w:jc w:val="left"/>
        <w:rPr>
          <w:sz w:val="26"/>
        </w:rPr>
      </w:pPr>
      <w:r>
        <w:rPr>
          <w:spacing w:val="-2"/>
          <w:sz w:val="26"/>
        </w:rPr>
        <w:t>…………………………………………………………………………………………</w:t>
      </w:r>
    </w:p>
    <w:p>
      <w:pPr>
        <w:spacing w:before="90"/>
        <w:ind w:left="424" w:right="0" w:firstLine="0"/>
        <w:jc w:val="left"/>
        <w:rPr>
          <w:sz w:val="26"/>
        </w:rPr>
      </w:pPr>
      <w:r>
        <w:rPr>
          <w:spacing w:val="-2"/>
          <w:sz w:val="26"/>
        </w:rPr>
        <w:t>…………………………………………………………………………………………</w:t>
      </w:r>
    </w:p>
    <w:p>
      <w:pPr>
        <w:tabs>
          <w:tab w:pos="7315" w:val="left" w:leader="none"/>
          <w:tab w:pos="8355" w:val="left" w:leader="none"/>
        </w:tabs>
        <w:spacing w:before="90"/>
        <w:ind w:left="5337" w:right="0" w:firstLine="0"/>
        <w:jc w:val="left"/>
        <w:rPr>
          <w:i/>
          <w:sz w:val="26"/>
        </w:rPr>
      </w:pPr>
      <w:r>
        <w:rPr>
          <w:i/>
          <w:sz w:val="26"/>
        </w:rPr>
        <w:t>Da</w:t>
      </w:r>
      <w:r>
        <w:rPr>
          <w:i/>
          <w:spacing w:val="-5"/>
          <w:sz w:val="26"/>
        </w:rPr>
        <w:t> </w:t>
      </w:r>
      <w:r>
        <w:rPr>
          <w:i/>
          <w:sz w:val="26"/>
        </w:rPr>
        <w:t>Nang,</w:t>
      </w:r>
      <w:r>
        <w:rPr>
          <w:i/>
          <w:spacing w:val="-5"/>
          <w:sz w:val="26"/>
        </w:rPr>
        <w:t> </w:t>
      </w:r>
      <w:r>
        <w:rPr>
          <w:i/>
          <w:spacing w:val="-4"/>
          <w:sz w:val="26"/>
        </w:rPr>
        <w:t>date</w:t>
      </w:r>
      <w:r>
        <w:rPr>
          <w:i/>
          <w:sz w:val="26"/>
        </w:rPr>
        <w:tab/>
      </w:r>
      <w:r>
        <w:rPr>
          <w:i/>
          <w:spacing w:val="-2"/>
          <w:sz w:val="26"/>
        </w:rPr>
        <w:t>month</w:t>
      </w:r>
      <w:r>
        <w:rPr>
          <w:i/>
          <w:sz w:val="26"/>
        </w:rPr>
        <w:tab/>
        <w:t>year</w:t>
      </w:r>
      <w:r>
        <w:rPr>
          <w:i/>
          <w:spacing w:val="-5"/>
          <w:sz w:val="26"/>
        </w:rPr>
        <w:t> </w:t>
      </w:r>
      <w:r>
        <w:rPr>
          <w:i/>
          <w:spacing w:val="-4"/>
          <w:sz w:val="26"/>
        </w:rPr>
        <w:t>2025</w:t>
      </w:r>
    </w:p>
    <w:p>
      <w:pPr>
        <w:spacing w:before="90"/>
        <w:ind w:left="7157" w:right="0" w:firstLine="0"/>
        <w:jc w:val="left"/>
        <w:rPr>
          <w:b/>
          <w:sz w:val="26"/>
        </w:rPr>
      </w:pPr>
      <w:r>
        <w:rPr>
          <w:b/>
          <w:spacing w:val="-2"/>
          <w:sz w:val="26"/>
        </w:rPr>
        <w:t>Instructor</w:t>
      </w:r>
    </w:p>
    <w:p>
      <w:pPr>
        <w:spacing w:after="0"/>
        <w:jc w:val="left"/>
        <w:rPr>
          <w:b/>
          <w:sz w:val="26"/>
        </w:rPr>
        <w:sectPr>
          <w:footerReference w:type="default" r:id="rId9"/>
          <w:pgSz w:w="11910" w:h="16840"/>
          <w:pgMar w:header="0" w:footer="0" w:top="1320" w:bottom="280" w:left="1275" w:right="708"/>
        </w:sectPr>
      </w:pPr>
    </w:p>
    <w:p>
      <w:pPr>
        <w:pStyle w:val="Heading1"/>
        <w:spacing w:before="75"/>
        <w:ind w:left="3542"/>
        <w:jc w:val="left"/>
      </w:pPr>
      <w:r>
        <w:rPr/>
        <w:t>REVIEWER’S</w:t>
      </w:r>
      <w:r>
        <w:rPr>
          <w:spacing w:val="-15"/>
        </w:rPr>
        <w:t> </w:t>
      </w:r>
      <w:r>
        <w:rPr>
          <w:spacing w:val="-2"/>
        </w:rPr>
        <w:t>COMMENTS</w:t>
      </w:r>
    </w:p>
    <w:p>
      <w:pPr>
        <w:pStyle w:val="BodyText"/>
        <w:spacing w:before="171"/>
        <w:rPr>
          <w:b/>
          <w:sz w:val="28"/>
        </w:rPr>
      </w:pPr>
    </w:p>
    <w:p>
      <w:pPr>
        <w:spacing w:before="1"/>
        <w:ind w:left="0" w:right="659" w:firstLine="0"/>
        <w:jc w:val="right"/>
        <w:rPr>
          <w:sz w:val="26"/>
        </w:rPr>
      </w:pPr>
      <w:r>
        <w:rPr>
          <w:spacing w:val="-2"/>
          <w:sz w:val="26"/>
        </w:rPr>
        <w:t>…………………………………………………………………………………………</w:t>
      </w:r>
    </w:p>
    <w:p>
      <w:pPr>
        <w:spacing w:before="89"/>
        <w:ind w:left="0" w:right="659" w:firstLine="0"/>
        <w:jc w:val="right"/>
        <w:rPr>
          <w:sz w:val="26"/>
        </w:rPr>
      </w:pPr>
      <w:r>
        <w:rPr>
          <w:spacing w:val="-2"/>
          <w:sz w:val="26"/>
        </w:rPr>
        <w:t>…………………………………………………………………………………………</w:t>
      </w:r>
    </w:p>
    <w:p>
      <w:pPr>
        <w:spacing w:before="90"/>
        <w:ind w:left="0" w:right="659" w:firstLine="0"/>
        <w:jc w:val="right"/>
        <w:rPr>
          <w:sz w:val="26"/>
        </w:rPr>
      </w:pPr>
      <w:r>
        <w:rPr>
          <w:spacing w:val="-2"/>
          <w:sz w:val="26"/>
        </w:rPr>
        <w:t>…………………………………………………………………………………………</w:t>
      </w:r>
    </w:p>
    <w:p>
      <w:pPr>
        <w:spacing w:before="90"/>
        <w:ind w:left="0" w:right="659" w:firstLine="0"/>
        <w:jc w:val="right"/>
        <w:rPr>
          <w:sz w:val="26"/>
        </w:rPr>
      </w:pPr>
      <w:r>
        <w:rPr>
          <w:spacing w:val="-2"/>
          <w:sz w:val="26"/>
        </w:rPr>
        <w:t>…………………………………………………………………………………………</w:t>
      </w:r>
    </w:p>
    <w:p>
      <w:pPr>
        <w:spacing w:before="85"/>
        <w:ind w:left="0" w:right="659" w:firstLine="0"/>
        <w:jc w:val="right"/>
        <w:rPr>
          <w:sz w:val="26"/>
        </w:rPr>
      </w:pPr>
      <w:r>
        <w:rPr>
          <w:spacing w:val="-2"/>
          <w:sz w:val="26"/>
        </w:rPr>
        <w:t>…………………………………………………………………………………………</w:t>
      </w:r>
    </w:p>
    <w:p>
      <w:pPr>
        <w:spacing w:before="90"/>
        <w:ind w:left="0" w:right="659" w:firstLine="0"/>
        <w:jc w:val="right"/>
        <w:rPr>
          <w:sz w:val="26"/>
        </w:rPr>
      </w:pPr>
      <w:r>
        <w:rPr>
          <w:spacing w:val="-2"/>
          <w:sz w:val="26"/>
        </w:rPr>
        <w:t>…………………………………………………………………………………………</w:t>
      </w:r>
    </w:p>
    <w:p>
      <w:pPr>
        <w:spacing w:before="90"/>
        <w:ind w:left="0" w:right="659" w:firstLine="0"/>
        <w:jc w:val="right"/>
        <w:rPr>
          <w:sz w:val="26"/>
        </w:rPr>
      </w:pPr>
      <w:r>
        <w:rPr>
          <w:spacing w:val="-2"/>
          <w:sz w:val="26"/>
        </w:rPr>
        <w:t>…………………………………………………………………………………………</w:t>
      </w:r>
    </w:p>
    <w:p>
      <w:pPr>
        <w:spacing w:before="90"/>
        <w:ind w:left="0" w:right="659" w:firstLine="0"/>
        <w:jc w:val="right"/>
        <w:rPr>
          <w:sz w:val="26"/>
        </w:rPr>
      </w:pPr>
      <w:r>
        <w:rPr>
          <w:spacing w:val="-2"/>
          <w:sz w:val="26"/>
        </w:rPr>
        <w:t>…………………………………………………………………………………………</w:t>
      </w:r>
    </w:p>
    <w:p>
      <w:pPr>
        <w:spacing w:before="89"/>
        <w:ind w:left="0" w:right="659" w:firstLine="0"/>
        <w:jc w:val="right"/>
        <w:rPr>
          <w:sz w:val="26"/>
        </w:rPr>
      </w:pPr>
      <w:r>
        <w:rPr>
          <w:spacing w:val="-2"/>
          <w:sz w:val="26"/>
        </w:rPr>
        <w:t>…………………………………………………………………………………………</w:t>
      </w:r>
    </w:p>
    <w:p>
      <w:pPr>
        <w:spacing w:before="90"/>
        <w:ind w:left="0" w:right="659" w:firstLine="0"/>
        <w:jc w:val="right"/>
        <w:rPr>
          <w:sz w:val="26"/>
        </w:rPr>
      </w:pPr>
      <w:r>
        <w:rPr>
          <w:spacing w:val="-2"/>
          <w:sz w:val="26"/>
        </w:rPr>
        <w:t>…………………………………………………………………………………………</w:t>
      </w:r>
    </w:p>
    <w:p>
      <w:pPr>
        <w:spacing w:before="90"/>
        <w:ind w:left="0" w:right="659" w:firstLine="0"/>
        <w:jc w:val="right"/>
        <w:rPr>
          <w:sz w:val="26"/>
        </w:rPr>
      </w:pPr>
      <w:r>
        <w:rPr>
          <w:spacing w:val="-2"/>
          <w:sz w:val="26"/>
        </w:rPr>
        <w:t>…………………………………………………………………………………………</w:t>
      </w:r>
    </w:p>
    <w:p>
      <w:pPr>
        <w:spacing w:before="90"/>
        <w:ind w:left="0" w:right="659" w:firstLine="0"/>
        <w:jc w:val="right"/>
        <w:rPr>
          <w:sz w:val="26"/>
        </w:rPr>
      </w:pPr>
      <w:r>
        <w:rPr>
          <w:spacing w:val="-2"/>
          <w:sz w:val="26"/>
        </w:rPr>
        <w:t>…………………………………………………………………………………………</w:t>
      </w:r>
    </w:p>
    <w:p>
      <w:pPr>
        <w:spacing w:before="90"/>
        <w:ind w:left="0" w:right="659" w:firstLine="0"/>
        <w:jc w:val="right"/>
        <w:rPr>
          <w:sz w:val="26"/>
        </w:rPr>
      </w:pPr>
      <w:r>
        <w:rPr>
          <w:spacing w:val="-2"/>
          <w:sz w:val="26"/>
        </w:rPr>
        <w:t>…………………………………………………………………………………………</w:t>
      </w:r>
    </w:p>
    <w:p>
      <w:pPr>
        <w:spacing w:before="90"/>
        <w:ind w:left="0" w:right="659" w:firstLine="0"/>
        <w:jc w:val="right"/>
        <w:rPr>
          <w:sz w:val="26"/>
        </w:rPr>
      </w:pPr>
      <w:r>
        <w:rPr>
          <w:spacing w:val="-2"/>
          <w:sz w:val="26"/>
        </w:rPr>
        <w:t>…………………………………………………………………………………………</w:t>
      </w:r>
    </w:p>
    <w:p>
      <w:pPr>
        <w:spacing w:before="89"/>
        <w:ind w:left="0" w:right="659" w:firstLine="0"/>
        <w:jc w:val="right"/>
        <w:rPr>
          <w:sz w:val="26"/>
        </w:rPr>
      </w:pPr>
      <w:r>
        <w:rPr>
          <w:spacing w:val="-2"/>
          <w:sz w:val="26"/>
        </w:rPr>
        <w:t>…………………………………………………………………………………………</w:t>
      </w:r>
    </w:p>
    <w:p>
      <w:pPr>
        <w:spacing w:before="90"/>
        <w:ind w:left="0" w:right="659" w:firstLine="0"/>
        <w:jc w:val="right"/>
        <w:rPr>
          <w:sz w:val="26"/>
        </w:rPr>
      </w:pPr>
      <w:r>
        <w:rPr>
          <w:spacing w:val="-2"/>
          <w:sz w:val="26"/>
        </w:rPr>
        <w:t>…………………………………………………………………………………………</w:t>
      </w:r>
    </w:p>
    <w:p>
      <w:pPr>
        <w:spacing w:before="90"/>
        <w:ind w:left="0" w:right="659" w:firstLine="0"/>
        <w:jc w:val="right"/>
        <w:rPr>
          <w:sz w:val="26"/>
        </w:rPr>
      </w:pPr>
      <w:r>
        <w:rPr>
          <w:spacing w:val="-2"/>
          <w:sz w:val="26"/>
        </w:rPr>
        <w:t>…………………………………………………………………………………………</w:t>
      </w:r>
    </w:p>
    <w:p>
      <w:pPr>
        <w:spacing w:before="90"/>
        <w:ind w:left="0" w:right="659" w:firstLine="0"/>
        <w:jc w:val="right"/>
        <w:rPr>
          <w:sz w:val="26"/>
        </w:rPr>
      </w:pPr>
      <w:r>
        <w:rPr>
          <w:spacing w:val="-2"/>
          <w:sz w:val="26"/>
        </w:rPr>
        <w:t>…………………………………………………………………………………………</w:t>
      </w:r>
    </w:p>
    <w:p>
      <w:pPr>
        <w:spacing w:before="90"/>
        <w:ind w:left="0" w:right="659" w:firstLine="0"/>
        <w:jc w:val="right"/>
        <w:rPr>
          <w:sz w:val="26"/>
        </w:rPr>
      </w:pPr>
      <w:r>
        <w:rPr>
          <w:spacing w:val="-2"/>
          <w:sz w:val="26"/>
        </w:rPr>
        <w:t>…………………………………………………………………………………………</w:t>
      </w:r>
    </w:p>
    <w:p>
      <w:pPr>
        <w:spacing w:before="90"/>
        <w:ind w:left="0" w:right="659" w:firstLine="0"/>
        <w:jc w:val="right"/>
        <w:rPr>
          <w:sz w:val="26"/>
        </w:rPr>
      </w:pPr>
      <w:r>
        <w:rPr>
          <w:spacing w:val="-2"/>
          <w:sz w:val="26"/>
        </w:rPr>
        <w:t>…………………………………………………………………………………………</w:t>
      </w:r>
    </w:p>
    <w:p>
      <w:pPr>
        <w:spacing w:before="89"/>
        <w:ind w:left="0" w:right="659" w:firstLine="0"/>
        <w:jc w:val="right"/>
        <w:rPr>
          <w:sz w:val="26"/>
        </w:rPr>
      </w:pPr>
      <w:r>
        <w:rPr>
          <w:spacing w:val="-2"/>
          <w:sz w:val="26"/>
        </w:rPr>
        <w:t>…………………………………………………………………………………………</w:t>
      </w:r>
    </w:p>
    <w:p>
      <w:pPr>
        <w:spacing w:before="90"/>
        <w:ind w:left="0" w:right="659" w:firstLine="0"/>
        <w:jc w:val="right"/>
        <w:rPr>
          <w:sz w:val="26"/>
        </w:rPr>
      </w:pPr>
      <w:r>
        <w:rPr>
          <w:spacing w:val="-2"/>
          <w:sz w:val="26"/>
        </w:rPr>
        <w:t>…………………………………………………………………………………………</w:t>
      </w:r>
    </w:p>
    <w:p>
      <w:pPr>
        <w:spacing w:before="90"/>
        <w:ind w:left="0" w:right="659" w:firstLine="0"/>
        <w:jc w:val="right"/>
        <w:rPr>
          <w:sz w:val="26"/>
        </w:rPr>
      </w:pPr>
      <w:r>
        <w:rPr>
          <w:spacing w:val="-2"/>
          <w:sz w:val="26"/>
        </w:rPr>
        <w:t>…………………………………………………………………………………………</w:t>
      </w:r>
    </w:p>
    <w:p>
      <w:pPr>
        <w:spacing w:before="90"/>
        <w:ind w:left="0" w:right="659" w:firstLine="0"/>
        <w:jc w:val="right"/>
        <w:rPr>
          <w:sz w:val="26"/>
        </w:rPr>
      </w:pPr>
      <w:r>
        <w:rPr>
          <w:spacing w:val="-2"/>
          <w:sz w:val="26"/>
        </w:rPr>
        <w:t>…………………………………………………………………………………………</w:t>
      </w:r>
    </w:p>
    <w:p>
      <w:pPr>
        <w:spacing w:before="90"/>
        <w:ind w:left="0" w:right="659" w:firstLine="0"/>
        <w:jc w:val="right"/>
        <w:rPr>
          <w:sz w:val="26"/>
        </w:rPr>
      </w:pPr>
      <w:r>
        <w:rPr>
          <w:spacing w:val="-2"/>
          <w:sz w:val="26"/>
        </w:rPr>
        <w:t>…………………………………………………………………………………………</w:t>
      </w:r>
    </w:p>
    <w:p>
      <w:pPr>
        <w:spacing w:before="89"/>
        <w:ind w:left="0" w:right="659" w:firstLine="0"/>
        <w:jc w:val="right"/>
        <w:rPr>
          <w:sz w:val="26"/>
        </w:rPr>
      </w:pPr>
      <w:r>
        <w:rPr>
          <w:spacing w:val="-2"/>
          <w:sz w:val="26"/>
        </w:rPr>
        <w:t>…………………………………………………………………………………………</w:t>
      </w:r>
    </w:p>
    <w:p>
      <w:pPr>
        <w:spacing w:before="90"/>
        <w:ind w:left="0" w:right="659" w:firstLine="0"/>
        <w:jc w:val="right"/>
        <w:rPr>
          <w:sz w:val="26"/>
        </w:rPr>
      </w:pPr>
      <w:r>
        <w:rPr>
          <w:spacing w:val="-2"/>
          <w:sz w:val="26"/>
        </w:rPr>
        <w:t>…………………………………………………………………………………………</w:t>
      </w:r>
    </w:p>
    <w:p>
      <w:pPr>
        <w:spacing w:before="90"/>
        <w:ind w:left="0" w:right="659" w:firstLine="0"/>
        <w:jc w:val="right"/>
        <w:rPr>
          <w:sz w:val="26"/>
        </w:rPr>
      </w:pPr>
      <w:r>
        <w:rPr>
          <w:spacing w:val="-2"/>
          <w:sz w:val="26"/>
        </w:rPr>
        <w:t>…………………………………………………………………………………………</w:t>
      </w:r>
    </w:p>
    <w:p>
      <w:pPr>
        <w:tabs>
          <w:tab w:pos="1978" w:val="left" w:leader="none"/>
          <w:tab w:pos="3018" w:val="left" w:leader="none"/>
        </w:tabs>
        <w:spacing w:before="90"/>
        <w:ind w:left="0" w:right="686" w:firstLine="0"/>
        <w:jc w:val="right"/>
        <w:rPr>
          <w:i/>
          <w:sz w:val="26"/>
        </w:rPr>
      </w:pPr>
      <w:r>
        <w:rPr>
          <w:i/>
          <w:sz w:val="26"/>
        </w:rPr>
        <w:t>Da</w:t>
      </w:r>
      <w:r>
        <w:rPr>
          <w:i/>
          <w:spacing w:val="-5"/>
          <w:sz w:val="26"/>
        </w:rPr>
        <w:t> </w:t>
      </w:r>
      <w:r>
        <w:rPr>
          <w:i/>
          <w:sz w:val="26"/>
        </w:rPr>
        <w:t>Nang,</w:t>
      </w:r>
      <w:r>
        <w:rPr>
          <w:i/>
          <w:spacing w:val="-5"/>
          <w:sz w:val="26"/>
        </w:rPr>
        <w:t> </w:t>
      </w:r>
      <w:r>
        <w:rPr>
          <w:i/>
          <w:spacing w:val="-4"/>
          <w:sz w:val="26"/>
        </w:rPr>
        <w:t>date</w:t>
      </w:r>
      <w:r>
        <w:rPr>
          <w:i/>
          <w:sz w:val="26"/>
        </w:rPr>
        <w:tab/>
      </w:r>
      <w:r>
        <w:rPr>
          <w:i/>
          <w:spacing w:val="-2"/>
          <w:sz w:val="26"/>
        </w:rPr>
        <w:t>month</w:t>
      </w:r>
      <w:r>
        <w:rPr>
          <w:i/>
          <w:sz w:val="26"/>
        </w:rPr>
        <w:tab/>
        <w:t>year</w:t>
      </w:r>
      <w:r>
        <w:rPr>
          <w:i/>
          <w:spacing w:val="-5"/>
          <w:sz w:val="26"/>
        </w:rPr>
        <w:t> </w:t>
      </w:r>
      <w:r>
        <w:rPr>
          <w:i/>
          <w:spacing w:val="-4"/>
          <w:sz w:val="26"/>
        </w:rPr>
        <w:t>2025</w:t>
      </w:r>
    </w:p>
    <w:p>
      <w:pPr>
        <w:spacing w:before="90"/>
        <w:ind w:left="6541" w:right="0" w:firstLine="0"/>
        <w:jc w:val="left"/>
        <w:rPr>
          <w:b/>
          <w:sz w:val="26"/>
        </w:rPr>
      </w:pPr>
      <w:r>
        <w:rPr>
          <w:b/>
          <w:spacing w:val="-2"/>
          <w:sz w:val="26"/>
        </w:rPr>
        <w:t>Reviewer</w:t>
      </w:r>
    </w:p>
    <w:p>
      <w:pPr>
        <w:spacing w:after="0"/>
        <w:jc w:val="left"/>
        <w:rPr>
          <w:b/>
          <w:sz w:val="26"/>
        </w:rPr>
        <w:sectPr>
          <w:footerReference w:type="default" r:id="rId10"/>
          <w:pgSz w:w="11910" w:h="16840"/>
          <w:pgMar w:header="0" w:footer="0" w:top="1320" w:bottom="280" w:left="1275" w:right="708"/>
        </w:sectPr>
      </w:pPr>
    </w:p>
    <w:p>
      <w:pPr>
        <w:pStyle w:val="Heading1"/>
        <w:spacing w:before="65"/>
        <w:ind w:left="723"/>
      </w:pPr>
      <w:r>
        <w:rPr>
          <w:spacing w:val="-2"/>
        </w:rPr>
        <w:t>SUMMARY</w:t>
      </w:r>
    </w:p>
    <w:p>
      <w:pPr>
        <w:pStyle w:val="BodyText"/>
        <w:spacing w:before="229"/>
        <w:rPr>
          <w:b/>
          <w:sz w:val="28"/>
        </w:rPr>
      </w:pPr>
    </w:p>
    <w:p>
      <w:pPr>
        <w:pStyle w:val="BodyText"/>
        <w:spacing w:before="1"/>
        <w:ind w:left="1144"/>
      </w:pPr>
      <w:r>
        <w:rPr>
          <w:b/>
        </w:rPr>
        <w:t>Project</w:t>
      </w:r>
      <w:r>
        <w:rPr>
          <w:b/>
          <w:spacing w:val="-6"/>
        </w:rPr>
        <w:t> </w:t>
      </w:r>
      <w:r>
        <w:rPr>
          <w:b/>
        </w:rPr>
        <w:t>name</w:t>
      </w:r>
      <w:r>
        <w:rPr/>
        <w:t>:</w:t>
      </w:r>
      <w:r>
        <w:rPr>
          <w:spacing w:val="-5"/>
        </w:rPr>
        <w:t> </w:t>
      </w:r>
      <w:r>
        <w:rPr/>
        <w:t>Building</w:t>
      </w:r>
      <w:r>
        <w:rPr>
          <w:spacing w:val="-6"/>
        </w:rPr>
        <w:t> </w:t>
      </w:r>
      <w:r>
        <w:rPr/>
        <w:t>a</w:t>
      </w:r>
      <w:r>
        <w:rPr>
          <w:spacing w:val="-5"/>
        </w:rPr>
        <w:t> </w:t>
      </w:r>
      <w:r>
        <w:rPr/>
        <w:t>system</w:t>
      </w:r>
      <w:r>
        <w:rPr>
          <w:spacing w:val="-5"/>
        </w:rPr>
        <w:t> </w:t>
      </w:r>
      <w:r>
        <w:rPr/>
        <w:t>to</w:t>
      </w:r>
      <w:r>
        <w:rPr>
          <w:spacing w:val="-6"/>
        </w:rPr>
        <w:t> </w:t>
      </w:r>
      <w:r>
        <w:rPr/>
        <w:t>identify</w:t>
      </w:r>
      <w:r>
        <w:rPr>
          <w:spacing w:val="-5"/>
        </w:rPr>
        <w:t> </w:t>
      </w:r>
      <w:r>
        <w:rPr/>
        <w:t>the</w:t>
      </w:r>
      <w:r>
        <w:rPr>
          <w:spacing w:val="-5"/>
        </w:rPr>
        <w:t> </w:t>
      </w:r>
      <w:r>
        <w:rPr/>
        <w:t>tonic</w:t>
      </w:r>
      <w:r>
        <w:rPr>
          <w:spacing w:val="-6"/>
        </w:rPr>
        <w:t> </w:t>
      </w:r>
      <w:r>
        <w:rPr/>
        <w:t>chord</w:t>
      </w:r>
      <w:r>
        <w:rPr>
          <w:spacing w:val="-5"/>
        </w:rPr>
        <w:t> </w:t>
      </w:r>
      <w:r>
        <w:rPr/>
        <w:t>of</w:t>
      </w:r>
      <w:r>
        <w:rPr>
          <w:spacing w:val="-5"/>
        </w:rPr>
        <w:t> </w:t>
      </w:r>
      <w:r>
        <w:rPr>
          <w:spacing w:val="-2"/>
        </w:rPr>
        <w:t>songs</w:t>
      </w:r>
    </w:p>
    <w:p>
      <w:pPr>
        <w:spacing w:line="360" w:lineRule="auto" w:before="147"/>
        <w:ind w:left="1144" w:right="5610" w:firstLine="0"/>
        <w:jc w:val="left"/>
        <w:rPr>
          <w:sz w:val="26"/>
        </w:rPr>
      </w:pPr>
      <w:r>
        <w:rPr>
          <w:b/>
          <w:sz w:val="26"/>
        </w:rPr>
        <w:t>Student</w:t>
      </w:r>
      <w:r>
        <w:rPr>
          <w:b/>
          <w:spacing w:val="-10"/>
          <w:sz w:val="26"/>
        </w:rPr>
        <w:t> </w:t>
      </w:r>
      <w:r>
        <w:rPr>
          <w:b/>
          <w:sz w:val="26"/>
        </w:rPr>
        <w:t>name</w:t>
      </w:r>
      <w:r>
        <w:rPr>
          <w:sz w:val="26"/>
        </w:rPr>
        <w:t>:</w:t>
      </w:r>
      <w:r>
        <w:rPr>
          <w:spacing w:val="-10"/>
          <w:sz w:val="26"/>
        </w:rPr>
        <w:t> </w:t>
      </w:r>
      <w:r>
        <w:rPr>
          <w:sz w:val="26"/>
        </w:rPr>
        <w:t>Tran</w:t>
      </w:r>
      <w:r>
        <w:rPr>
          <w:spacing w:val="-10"/>
          <w:sz w:val="26"/>
        </w:rPr>
        <w:t> </w:t>
      </w:r>
      <w:r>
        <w:rPr>
          <w:sz w:val="26"/>
        </w:rPr>
        <w:t>Duc</w:t>
      </w:r>
      <w:r>
        <w:rPr>
          <w:spacing w:val="-10"/>
          <w:sz w:val="26"/>
        </w:rPr>
        <w:t> </w:t>
      </w:r>
      <w:r>
        <w:rPr>
          <w:sz w:val="26"/>
        </w:rPr>
        <w:t>Tri </w:t>
      </w:r>
      <w:r>
        <w:rPr>
          <w:b/>
          <w:sz w:val="26"/>
        </w:rPr>
        <w:t>Student ID</w:t>
      </w:r>
      <w:r>
        <w:rPr>
          <w:sz w:val="26"/>
        </w:rPr>
        <w:t>: 102210096 </w:t>
      </w:r>
      <w:r>
        <w:rPr>
          <w:b/>
          <w:sz w:val="26"/>
        </w:rPr>
        <w:t>Class</w:t>
      </w:r>
      <w:r>
        <w:rPr>
          <w:sz w:val="26"/>
        </w:rPr>
        <w:t>: 21TCLC_KHDL</w:t>
      </w:r>
    </w:p>
    <w:p>
      <w:pPr>
        <w:pStyle w:val="BodyText"/>
        <w:spacing w:line="312" w:lineRule="auto"/>
        <w:ind w:left="1144" w:right="425"/>
        <w:jc w:val="both"/>
      </w:pPr>
      <w:r>
        <w:rPr>
          <w:b/>
        </w:rPr>
        <w:t>Summary</w:t>
      </w:r>
      <w:r>
        <w:rPr/>
        <w:t>: Nowadays, with the rapid advancement of Artificial Intelligence (AI),</w:t>
      </w:r>
      <w:r>
        <w:rPr>
          <w:spacing w:val="-8"/>
        </w:rPr>
        <w:t> </w:t>
      </w:r>
      <w:r>
        <w:rPr/>
        <w:t>especially</w:t>
      </w:r>
      <w:r>
        <w:rPr>
          <w:spacing w:val="-8"/>
        </w:rPr>
        <w:t> </w:t>
      </w:r>
      <w:r>
        <w:rPr/>
        <w:t>in</w:t>
      </w:r>
      <w:r>
        <w:rPr>
          <w:spacing w:val="-8"/>
        </w:rPr>
        <w:t> </w:t>
      </w:r>
      <w:r>
        <w:rPr/>
        <w:t>the</w:t>
      </w:r>
      <w:r>
        <w:rPr>
          <w:spacing w:val="-8"/>
        </w:rPr>
        <w:t> </w:t>
      </w:r>
      <w:r>
        <w:rPr/>
        <w:t>field</w:t>
      </w:r>
      <w:r>
        <w:rPr>
          <w:spacing w:val="-8"/>
        </w:rPr>
        <w:t> </w:t>
      </w:r>
      <w:r>
        <w:rPr/>
        <w:t>of</w:t>
      </w:r>
      <w:r>
        <w:rPr>
          <w:spacing w:val="-8"/>
        </w:rPr>
        <w:t> </w:t>
      </w:r>
      <w:r>
        <w:rPr/>
        <w:t>audio</w:t>
      </w:r>
      <w:r>
        <w:rPr>
          <w:spacing w:val="-8"/>
        </w:rPr>
        <w:t> </w:t>
      </w:r>
      <w:r>
        <w:rPr/>
        <w:t>processing,</w:t>
      </w:r>
      <w:r>
        <w:rPr>
          <w:spacing w:val="-8"/>
        </w:rPr>
        <w:t> </w:t>
      </w:r>
      <w:r>
        <w:rPr/>
        <w:t>it</w:t>
      </w:r>
      <w:r>
        <w:rPr>
          <w:spacing w:val="-8"/>
        </w:rPr>
        <w:t> </w:t>
      </w:r>
      <w:r>
        <w:rPr/>
        <w:t>is</w:t>
      </w:r>
      <w:r>
        <w:rPr>
          <w:spacing w:val="-8"/>
        </w:rPr>
        <w:t> </w:t>
      </w:r>
      <w:r>
        <w:rPr/>
        <w:t>now</w:t>
      </w:r>
      <w:r>
        <w:rPr>
          <w:spacing w:val="-8"/>
        </w:rPr>
        <w:t> </w:t>
      </w:r>
      <w:r>
        <w:rPr/>
        <w:t>increasingly</w:t>
      </w:r>
      <w:r>
        <w:rPr>
          <w:spacing w:val="-8"/>
        </w:rPr>
        <w:t> </w:t>
      </w:r>
      <w:r>
        <w:rPr/>
        <w:t>feasible</w:t>
      </w:r>
      <w:r>
        <w:rPr>
          <w:spacing w:val="-8"/>
        </w:rPr>
        <w:t> </w:t>
      </w:r>
      <w:r>
        <w:rPr/>
        <w:t>to analyze</w:t>
      </w:r>
      <w:r>
        <w:rPr>
          <w:spacing w:val="-17"/>
        </w:rPr>
        <w:t> </w:t>
      </w:r>
      <w:r>
        <w:rPr/>
        <w:t>and</w:t>
      </w:r>
      <w:r>
        <w:rPr>
          <w:spacing w:val="-16"/>
        </w:rPr>
        <w:t> </w:t>
      </w:r>
      <w:r>
        <w:rPr/>
        <w:t>identify</w:t>
      </w:r>
      <w:r>
        <w:rPr>
          <w:spacing w:val="-16"/>
        </w:rPr>
        <w:t> </w:t>
      </w:r>
      <w:r>
        <w:rPr/>
        <w:t>the</w:t>
      </w:r>
      <w:r>
        <w:rPr>
          <w:spacing w:val="-14"/>
        </w:rPr>
        <w:t> </w:t>
      </w:r>
      <w:r>
        <w:rPr/>
        <w:t>tonic</w:t>
      </w:r>
      <w:r>
        <w:rPr>
          <w:spacing w:val="-17"/>
        </w:rPr>
        <w:t> </w:t>
      </w:r>
      <w:r>
        <w:rPr/>
        <w:t>chords</w:t>
      </w:r>
      <w:r>
        <w:rPr>
          <w:spacing w:val="-16"/>
        </w:rPr>
        <w:t> </w:t>
      </w:r>
      <w:r>
        <w:rPr/>
        <w:t>of</w:t>
      </w:r>
      <w:r>
        <w:rPr>
          <w:spacing w:val="-16"/>
        </w:rPr>
        <w:t> </w:t>
      </w:r>
      <w:r>
        <w:rPr/>
        <w:t>a</w:t>
      </w:r>
      <w:r>
        <w:rPr>
          <w:spacing w:val="-16"/>
        </w:rPr>
        <w:t> </w:t>
      </w:r>
      <w:r>
        <w:rPr/>
        <w:t>song.</w:t>
      </w:r>
      <w:r>
        <w:rPr>
          <w:spacing w:val="-17"/>
        </w:rPr>
        <w:t> </w:t>
      </w:r>
      <w:r>
        <w:rPr/>
        <w:t>This</w:t>
      </w:r>
      <w:r>
        <w:rPr>
          <w:spacing w:val="-16"/>
        </w:rPr>
        <w:t> </w:t>
      </w:r>
      <w:r>
        <w:rPr/>
        <w:t>progress</w:t>
      </w:r>
      <w:r>
        <w:rPr>
          <w:spacing w:val="-16"/>
        </w:rPr>
        <w:t> </w:t>
      </w:r>
      <w:r>
        <w:rPr/>
        <w:t>has</w:t>
      </w:r>
      <w:r>
        <w:rPr>
          <w:spacing w:val="-16"/>
        </w:rPr>
        <w:t> </w:t>
      </w:r>
      <w:r>
        <w:rPr/>
        <w:t>opened</w:t>
      </w:r>
      <w:r>
        <w:rPr>
          <w:spacing w:val="-17"/>
        </w:rPr>
        <w:t> </w:t>
      </w:r>
      <w:r>
        <w:rPr/>
        <w:t>the</w:t>
      </w:r>
      <w:r>
        <w:rPr>
          <w:spacing w:val="-16"/>
        </w:rPr>
        <w:t> </w:t>
      </w:r>
      <w:r>
        <w:rPr/>
        <w:t>door to</w:t>
      </w:r>
      <w:r>
        <w:rPr>
          <w:spacing w:val="-15"/>
        </w:rPr>
        <w:t> </w:t>
      </w:r>
      <w:r>
        <w:rPr/>
        <w:t>various</w:t>
      </w:r>
      <w:r>
        <w:rPr>
          <w:spacing w:val="-15"/>
        </w:rPr>
        <w:t> </w:t>
      </w:r>
      <w:r>
        <w:rPr/>
        <w:t>practical</w:t>
      </w:r>
      <w:r>
        <w:rPr>
          <w:spacing w:val="-15"/>
        </w:rPr>
        <w:t> </w:t>
      </w:r>
      <w:r>
        <w:rPr/>
        <w:t>applications</w:t>
      </w:r>
      <w:r>
        <w:rPr>
          <w:spacing w:val="-15"/>
        </w:rPr>
        <w:t> </w:t>
      </w:r>
      <w:r>
        <w:rPr/>
        <w:t>in</w:t>
      </w:r>
      <w:r>
        <w:rPr>
          <w:spacing w:val="-15"/>
        </w:rPr>
        <w:t> </w:t>
      </w:r>
      <w:r>
        <w:rPr/>
        <w:t>music,</w:t>
      </w:r>
      <w:r>
        <w:rPr>
          <w:spacing w:val="-15"/>
        </w:rPr>
        <w:t> </w:t>
      </w:r>
      <w:r>
        <w:rPr/>
        <w:t>such</w:t>
      </w:r>
      <w:r>
        <w:rPr>
          <w:spacing w:val="-15"/>
        </w:rPr>
        <w:t> </w:t>
      </w:r>
      <w:r>
        <w:rPr/>
        <w:t>as</w:t>
      </w:r>
      <w:r>
        <w:rPr>
          <w:spacing w:val="-15"/>
        </w:rPr>
        <w:t> </w:t>
      </w:r>
      <w:r>
        <w:rPr/>
        <w:t>accompaniment</w:t>
      </w:r>
      <w:r>
        <w:rPr>
          <w:spacing w:val="-15"/>
        </w:rPr>
        <w:t> </w:t>
      </w:r>
      <w:r>
        <w:rPr/>
        <w:t>support,</w:t>
      </w:r>
      <w:r>
        <w:rPr>
          <w:spacing w:val="-15"/>
        </w:rPr>
        <w:t> </w:t>
      </w:r>
      <w:r>
        <w:rPr/>
        <w:t>music theory analysis, and intelligent tools that assist musicians in identifying tonic chords more easily.</w:t>
      </w:r>
    </w:p>
    <w:p>
      <w:pPr>
        <w:pStyle w:val="BodyText"/>
        <w:spacing w:line="312" w:lineRule="auto" w:before="62"/>
        <w:ind w:left="1144" w:right="425"/>
        <w:jc w:val="both"/>
      </w:pPr>
      <w:r>
        <w:rPr/>
        <w:t>This</w:t>
      </w:r>
      <w:r>
        <w:rPr>
          <w:spacing w:val="-6"/>
        </w:rPr>
        <w:t> </w:t>
      </w:r>
      <w:r>
        <w:rPr/>
        <w:t>project</w:t>
      </w:r>
      <w:r>
        <w:rPr>
          <w:spacing w:val="-6"/>
        </w:rPr>
        <w:t> </w:t>
      </w:r>
      <w:r>
        <w:rPr/>
        <w:t>aims</w:t>
      </w:r>
      <w:r>
        <w:rPr>
          <w:spacing w:val="-6"/>
        </w:rPr>
        <w:t> </w:t>
      </w:r>
      <w:r>
        <w:rPr/>
        <w:t>to</w:t>
      </w:r>
      <w:r>
        <w:rPr>
          <w:spacing w:val="-6"/>
        </w:rPr>
        <w:t> </w:t>
      </w:r>
      <w:r>
        <w:rPr/>
        <w:t>build</w:t>
      </w:r>
      <w:r>
        <w:rPr>
          <w:spacing w:val="-6"/>
        </w:rPr>
        <w:t> </w:t>
      </w:r>
      <w:r>
        <w:rPr/>
        <w:t>a</w:t>
      </w:r>
      <w:r>
        <w:rPr>
          <w:spacing w:val="-6"/>
        </w:rPr>
        <w:t> </w:t>
      </w:r>
      <w:r>
        <w:rPr/>
        <w:t>smart</w:t>
      </w:r>
      <w:r>
        <w:rPr>
          <w:spacing w:val="-6"/>
        </w:rPr>
        <w:t> </w:t>
      </w:r>
      <w:r>
        <w:rPr/>
        <w:t>and</w:t>
      </w:r>
      <w:r>
        <w:rPr>
          <w:spacing w:val="-6"/>
        </w:rPr>
        <w:t> </w:t>
      </w:r>
      <w:r>
        <w:rPr/>
        <w:t>user-friendly</w:t>
      </w:r>
      <w:r>
        <w:rPr>
          <w:spacing w:val="-6"/>
        </w:rPr>
        <w:t> </w:t>
      </w:r>
      <w:r>
        <w:rPr/>
        <w:t>system</w:t>
      </w:r>
      <w:r>
        <w:rPr>
          <w:spacing w:val="-6"/>
        </w:rPr>
        <w:t> </w:t>
      </w:r>
      <w:r>
        <w:rPr/>
        <w:t>that</w:t>
      </w:r>
      <w:r>
        <w:rPr>
          <w:spacing w:val="-6"/>
        </w:rPr>
        <w:t> </w:t>
      </w:r>
      <w:r>
        <w:rPr/>
        <w:t>supports</w:t>
      </w:r>
      <w:r>
        <w:rPr>
          <w:spacing w:val="-7"/>
        </w:rPr>
        <w:t> </w:t>
      </w:r>
      <w:r>
        <w:rPr/>
        <w:t>users—especially music learners and enthusiasts—in identifying the tonic chord of a song. By leveraging AI techniques, the system delivers accurate chord recognition and provides helpful features to enhance the overall music </w:t>
      </w:r>
      <w:r>
        <w:rPr>
          <w:spacing w:val="-2"/>
        </w:rPr>
        <w:t>experience.</w:t>
      </w:r>
    </w:p>
    <w:p>
      <w:pPr>
        <w:pStyle w:val="Heading2"/>
        <w:spacing w:before="1"/>
        <w:ind w:left="1144" w:firstLine="0"/>
        <w:jc w:val="both"/>
      </w:pPr>
      <w:r>
        <w:rPr/>
        <w:t>Key</w:t>
      </w:r>
      <w:r>
        <w:rPr>
          <w:spacing w:val="-7"/>
        </w:rPr>
        <w:t> </w:t>
      </w:r>
      <w:r>
        <w:rPr/>
        <w:t>features</w:t>
      </w:r>
      <w:r>
        <w:rPr>
          <w:spacing w:val="-7"/>
        </w:rPr>
        <w:t> </w:t>
      </w:r>
      <w:r>
        <w:rPr>
          <w:spacing w:val="-2"/>
        </w:rPr>
        <w:t>include:</w:t>
      </w:r>
    </w:p>
    <w:p>
      <w:pPr>
        <w:pStyle w:val="ListParagraph"/>
        <w:numPr>
          <w:ilvl w:val="0"/>
          <w:numId w:val="1"/>
        </w:numPr>
        <w:tabs>
          <w:tab w:pos="1133" w:val="left" w:leader="none"/>
        </w:tabs>
        <w:spacing w:line="312" w:lineRule="auto" w:before="147" w:after="0"/>
        <w:ind w:left="1133" w:right="427" w:hanging="360"/>
        <w:jc w:val="both"/>
        <w:rPr>
          <w:sz w:val="26"/>
        </w:rPr>
      </w:pPr>
      <w:r>
        <w:rPr>
          <w:b/>
          <w:sz w:val="26"/>
        </w:rPr>
        <w:t>Tonic</w:t>
      </w:r>
      <w:r>
        <w:rPr>
          <w:b/>
          <w:spacing w:val="-10"/>
          <w:sz w:val="26"/>
        </w:rPr>
        <w:t> </w:t>
      </w:r>
      <w:r>
        <w:rPr>
          <w:b/>
          <w:sz w:val="26"/>
        </w:rPr>
        <w:t>Chord</w:t>
      </w:r>
      <w:r>
        <w:rPr>
          <w:b/>
          <w:spacing w:val="-10"/>
          <w:sz w:val="26"/>
        </w:rPr>
        <w:t> </w:t>
      </w:r>
      <w:r>
        <w:rPr>
          <w:b/>
          <w:sz w:val="26"/>
        </w:rPr>
        <w:t>Identification:</w:t>
      </w:r>
      <w:r>
        <w:rPr>
          <w:b/>
          <w:spacing w:val="-9"/>
          <w:sz w:val="26"/>
        </w:rPr>
        <w:t> </w:t>
      </w:r>
      <w:r>
        <w:rPr>
          <w:sz w:val="26"/>
        </w:rPr>
        <w:t>Users</w:t>
      </w:r>
      <w:r>
        <w:rPr>
          <w:spacing w:val="-10"/>
          <w:sz w:val="26"/>
        </w:rPr>
        <w:t> </w:t>
      </w:r>
      <w:r>
        <w:rPr>
          <w:sz w:val="26"/>
        </w:rPr>
        <w:t>can</w:t>
      </w:r>
      <w:r>
        <w:rPr>
          <w:spacing w:val="-10"/>
          <w:sz w:val="26"/>
        </w:rPr>
        <w:t> </w:t>
      </w:r>
      <w:r>
        <w:rPr>
          <w:sz w:val="26"/>
        </w:rPr>
        <w:t>upload</w:t>
      </w:r>
      <w:r>
        <w:rPr>
          <w:spacing w:val="-10"/>
          <w:sz w:val="26"/>
        </w:rPr>
        <w:t> </w:t>
      </w:r>
      <w:r>
        <w:rPr>
          <w:sz w:val="26"/>
        </w:rPr>
        <w:t>an</w:t>
      </w:r>
      <w:r>
        <w:rPr>
          <w:spacing w:val="-10"/>
          <w:sz w:val="26"/>
        </w:rPr>
        <w:t> </w:t>
      </w:r>
      <w:r>
        <w:rPr>
          <w:sz w:val="26"/>
        </w:rPr>
        <w:t>audio</w:t>
      </w:r>
      <w:r>
        <w:rPr>
          <w:spacing w:val="-10"/>
          <w:sz w:val="26"/>
        </w:rPr>
        <w:t> </w:t>
      </w:r>
      <w:r>
        <w:rPr>
          <w:sz w:val="26"/>
        </w:rPr>
        <w:t>file,</w:t>
      </w:r>
      <w:r>
        <w:rPr>
          <w:spacing w:val="-10"/>
          <w:sz w:val="26"/>
        </w:rPr>
        <w:t> </w:t>
      </w:r>
      <w:r>
        <w:rPr>
          <w:sz w:val="26"/>
        </w:rPr>
        <w:t>and</w:t>
      </w:r>
      <w:r>
        <w:rPr>
          <w:spacing w:val="-10"/>
          <w:sz w:val="26"/>
        </w:rPr>
        <w:t> </w:t>
      </w:r>
      <w:r>
        <w:rPr>
          <w:sz w:val="26"/>
        </w:rPr>
        <w:t>the</w:t>
      </w:r>
      <w:r>
        <w:rPr>
          <w:spacing w:val="-10"/>
          <w:sz w:val="26"/>
        </w:rPr>
        <w:t> </w:t>
      </w:r>
      <w:r>
        <w:rPr>
          <w:sz w:val="26"/>
        </w:rPr>
        <w:t>system</w:t>
      </w:r>
      <w:r>
        <w:rPr>
          <w:spacing w:val="-9"/>
          <w:sz w:val="26"/>
        </w:rPr>
        <w:t> </w:t>
      </w:r>
      <w:r>
        <w:rPr>
          <w:sz w:val="26"/>
        </w:rPr>
        <w:t>will analyze</w:t>
      </w:r>
      <w:r>
        <w:rPr>
          <w:spacing w:val="-17"/>
          <w:sz w:val="26"/>
        </w:rPr>
        <w:t> </w:t>
      </w:r>
      <w:r>
        <w:rPr>
          <w:sz w:val="26"/>
        </w:rPr>
        <w:t>the</w:t>
      </w:r>
      <w:r>
        <w:rPr>
          <w:spacing w:val="-16"/>
          <w:sz w:val="26"/>
        </w:rPr>
        <w:t> </w:t>
      </w:r>
      <w:r>
        <w:rPr>
          <w:sz w:val="26"/>
        </w:rPr>
        <w:t>signal</w:t>
      </w:r>
      <w:r>
        <w:rPr>
          <w:spacing w:val="-16"/>
          <w:sz w:val="26"/>
        </w:rPr>
        <w:t> </w:t>
      </w:r>
      <w:r>
        <w:rPr>
          <w:sz w:val="26"/>
        </w:rPr>
        <w:t>to</w:t>
      </w:r>
      <w:r>
        <w:rPr>
          <w:spacing w:val="-16"/>
          <w:sz w:val="26"/>
        </w:rPr>
        <w:t> </w:t>
      </w:r>
      <w:r>
        <w:rPr>
          <w:sz w:val="26"/>
        </w:rPr>
        <w:t>determine</w:t>
      </w:r>
      <w:r>
        <w:rPr>
          <w:spacing w:val="-17"/>
          <w:sz w:val="26"/>
        </w:rPr>
        <w:t> </w:t>
      </w:r>
      <w:r>
        <w:rPr>
          <w:sz w:val="26"/>
        </w:rPr>
        <w:t>the</w:t>
      </w:r>
      <w:r>
        <w:rPr>
          <w:spacing w:val="-16"/>
          <w:sz w:val="26"/>
        </w:rPr>
        <w:t> </w:t>
      </w:r>
      <w:r>
        <w:rPr>
          <w:sz w:val="26"/>
        </w:rPr>
        <w:t>song’s</w:t>
      </w:r>
      <w:r>
        <w:rPr>
          <w:spacing w:val="-16"/>
          <w:sz w:val="26"/>
        </w:rPr>
        <w:t> </w:t>
      </w:r>
      <w:r>
        <w:rPr>
          <w:sz w:val="26"/>
        </w:rPr>
        <w:t>main</w:t>
      </w:r>
      <w:r>
        <w:rPr>
          <w:spacing w:val="-16"/>
          <w:sz w:val="26"/>
        </w:rPr>
        <w:t> </w:t>
      </w:r>
      <w:r>
        <w:rPr>
          <w:sz w:val="26"/>
        </w:rPr>
        <w:t>chord.</w:t>
      </w:r>
      <w:r>
        <w:rPr>
          <w:spacing w:val="-17"/>
          <w:sz w:val="26"/>
        </w:rPr>
        <w:t> </w:t>
      </w:r>
      <w:r>
        <w:rPr>
          <w:i/>
          <w:sz w:val="26"/>
        </w:rPr>
        <w:t>Example:</w:t>
      </w:r>
      <w:r>
        <w:rPr>
          <w:i/>
          <w:spacing w:val="-16"/>
          <w:sz w:val="26"/>
        </w:rPr>
        <w:t> </w:t>
      </w:r>
      <w:r>
        <w:rPr>
          <w:sz w:val="26"/>
        </w:rPr>
        <w:t>When</w:t>
      </w:r>
      <w:r>
        <w:rPr>
          <w:spacing w:val="-16"/>
          <w:sz w:val="26"/>
        </w:rPr>
        <w:t> </w:t>
      </w:r>
      <w:r>
        <w:rPr>
          <w:sz w:val="26"/>
        </w:rPr>
        <w:t>uploading the</w:t>
      </w:r>
      <w:r>
        <w:rPr>
          <w:spacing w:val="-2"/>
          <w:sz w:val="26"/>
        </w:rPr>
        <w:t> </w:t>
      </w:r>
      <w:r>
        <w:rPr>
          <w:sz w:val="26"/>
        </w:rPr>
        <w:t>audio</w:t>
      </w:r>
      <w:r>
        <w:rPr>
          <w:spacing w:val="-3"/>
          <w:sz w:val="26"/>
        </w:rPr>
        <w:t> </w:t>
      </w:r>
      <w:r>
        <w:rPr>
          <w:i/>
          <w:sz w:val="26"/>
        </w:rPr>
        <w:t>"Mưa</w:t>
      </w:r>
      <w:r>
        <w:rPr>
          <w:i/>
          <w:spacing w:val="-3"/>
          <w:sz w:val="26"/>
        </w:rPr>
        <w:t> </w:t>
      </w:r>
      <w:r>
        <w:rPr>
          <w:i/>
          <w:sz w:val="26"/>
        </w:rPr>
        <w:t>Hồng</w:t>
      </w:r>
      <w:r>
        <w:rPr>
          <w:i/>
          <w:spacing w:val="-2"/>
          <w:sz w:val="26"/>
        </w:rPr>
        <w:t> </w:t>
      </w:r>
      <w:r>
        <w:rPr>
          <w:i/>
          <w:sz w:val="26"/>
        </w:rPr>
        <w:t>-</w:t>
      </w:r>
      <w:r>
        <w:rPr>
          <w:i/>
          <w:spacing w:val="-3"/>
          <w:sz w:val="26"/>
        </w:rPr>
        <w:t> </w:t>
      </w:r>
      <w:r>
        <w:rPr>
          <w:i/>
          <w:sz w:val="26"/>
        </w:rPr>
        <w:t>Lê</w:t>
      </w:r>
      <w:r>
        <w:rPr>
          <w:i/>
          <w:spacing w:val="-3"/>
          <w:sz w:val="26"/>
        </w:rPr>
        <w:t> </w:t>
      </w:r>
      <w:r>
        <w:rPr>
          <w:i/>
          <w:sz w:val="26"/>
        </w:rPr>
        <w:t>Hiếu"</w:t>
      </w:r>
      <w:r>
        <w:rPr>
          <w:sz w:val="26"/>
        </w:rPr>
        <w:t>,</w:t>
      </w:r>
      <w:r>
        <w:rPr>
          <w:spacing w:val="-2"/>
          <w:sz w:val="26"/>
        </w:rPr>
        <w:t> </w:t>
      </w:r>
      <w:r>
        <w:rPr>
          <w:sz w:val="26"/>
        </w:rPr>
        <w:t>the</w:t>
      </w:r>
      <w:r>
        <w:rPr>
          <w:spacing w:val="-2"/>
          <w:sz w:val="26"/>
        </w:rPr>
        <w:t> </w:t>
      </w:r>
      <w:r>
        <w:rPr>
          <w:sz w:val="26"/>
        </w:rPr>
        <w:t>system</w:t>
      </w:r>
      <w:r>
        <w:rPr>
          <w:spacing w:val="-2"/>
          <w:sz w:val="26"/>
        </w:rPr>
        <w:t> </w:t>
      </w:r>
      <w:r>
        <w:rPr>
          <w:sz w:val="26"/>
        </w:rPr>
        <w:t>returns</w:t>
      </w:r>
      <w:r>
        <w:rPr>
          <w:spacing w:val="-3"/>
          <w:sz w:val="26"/>
        </w:rPr>
        <w:t> </w:t>
      </w:r>
      <w:r>
        <w:rPr>
          <w:b/>
          <w:sz w:val="26"/>
        </w:rPr>
        <w:t>C</w:t>
      </w:r>
      <w:r>
        <w:rPr>
          <w:b/>
          <w:spacing w:val="-2"/>
          <w:sz w:val="26"/>
        </w:rPr>
        <w:t> </w:t>
      </w:r>
      <w:r>
        <w:rPr>
          <w:sz w:val="26"/>
        </w:rPr>
        <w:t>as</w:t>
      </w:r>
      <w:r>
        <w:rPr>
          <w:spacing w:val="-3"/>
          <w:sz w:val="26"/>
        </w:rPr>
        <w:t> </w:t>
      </w:r>
      <w:r>
        <w:rPr>
          <w:sz w:val="26"/>
        </w:rPr>
        <w:t>the</w:t>
      </w:r>
      <w:r>
        <w:rPr>
          <w:spacing w:val="-2"/>
          <w:sz w:val="26"/>
        </w:rPr>
        <w:t> </w:t>
      </w:r>
      <w:r>
        <w:rPr>
          <w:sz w:val="26"/>
        </w:rPr>
        <w:t>tonic</w:t>
      </w:r>
      <w:r>
        <w:rPr>
          <w:spacing w:val="-3"/>
          <w:sz w:val="26"/>
        </w:rPr>
        <w:t> </w:t>
      </w:r>
      <w:r>
        <w:rPr>
          <w:sz w:val="26"/>
        </w:rPr>
        <w:t>chord.</w:t>
      </w:r>
      <w:r>
        <w:rPr>
          <w:spacing w:val="-2"/>
          <w:sz w:val="26"/>
        </w:rPr>
        <w:t> </w:t>
      </w:r>
      <w:r>
        <w:rPr>
          <w:sz w:val="26"/>
        </w:rPr>
        <w:t>When uploading the audio </w:t>
      </w:r>
      <w:r>
        <w:rPr>
          <w:i/>
          <w:sz w:val="26"/>
        </w:rPr>
        <w:t>"Mưa Hồng – Lệ Quyên"</w:t>
      </w:r>
      <w:r>
        <w:rPr>
          <w:sz w:val="26"/>
        </w:rPr>
        <w:t>, the system returns </w:t>
      </w:r>
      <w:r>
        <w:rPr>
          <w:b/>
          <w:sz w:val="26"/>
        </w:rPr>
        <w:t>G </w:t>
      </w:r>
      <w:r>
        <w:rPr>
          <w:sz w:val="26"/>
        </w:rPr>
        <w:t>as the tonic </w:t>
      </w:r>
      <w:r>
        <w:rPr>
          <w:spacing w:val="-2"/>
          <w:sz w:val="26"/>
        </w:rPr>
        <w:t>chord.</w:t>
      </w:r>
    </w:p>
    <w:p>
      <w:pPr>
        <w:pStyle w:val="ListParagraph"/>
        <w:numPr>
          <w:ilvl w:val="0"/>
          <w:numId w:val="1"/>
        </w:numPr>
        <w:tabs>
          <w:tab w:pos="1133" w:val="left" w:leader="none"/>
        </w:tabs>
        <w:spacing w:line="312" w:lineRule="auto" w:before="1" w:after="0"/>
        <w:ind w:left="1133" w:right="427" w:hanging="360"/>
        <w:jc w:val="both"/>
        <w:rPr>
          <w:sz w:val="26"/>
        </w:rPr>
      </w:pPr>
      <w:r>
        <w:rPr>
          <w:b/>
          <w:sz w:val="26"/>
        </w:rPr>
        <w:t>Voice Separator: </w:t>
      </w:r>
      <w:r>
        <w:rPr>
          <w:sz w:val="26"/>
        </w:rPr>
        <w:t>This feature separates vocals from the instrumental track, allowing</w:t>
      </w:r>
      <w:r>
        <w:rPr>
          <w:spacing w:val="-17"/>
          <w:sz w:val="26"/>
        </w:rPr>
        <w:t> </w:t>
      </w:r>
      <w:r>
        <w:rPr>
          <w:sz w:val="26"/>
        </w:rPr>
        <w:t>users</w:t>
      </w:r>
      <w:r>
        <w:rPr>
          <w:spacing w:val="-16"/>
          <w:sz w:val="26"/>
        </w:rPr>
        <w:t> </w:t>
      </w:r>
      <w:r>
        <w:rPr>
          <w:sz w:val="26"/>
        </w:rPr>
        <w:t>to</w:t>
      </w:r>
      <w:r>
        <w:rPr>
          <w:spacing w:val="-16"/>
          <w:sz w:val="26"/>
        </w:rPr>
        <w:t> </w:t>
      </w:r>
      <w:r>
        <w:rPr>
          <w:sz w:val="26"/>
        </w:rPr>
        <w:t>download</w:t>
      </w:r>
      <w:r>
        <w:rPr>
          <w:spacing w:val="-16"/>
          <w:sz w:val="26"/>
        </w:rPr>
        <w:t> </w:t>
      </w:r>
      <w:r>
        <w:rPr>
          <w:sz w:val="26"/>
        </w:rPr>
        <w:t>isolated</w:t>
      </w:r>
      <w:r>
        <w:rPr>
          <w:spacing w:val="-17"/>
          <w:sz w:val="26"/>
        </w:rPr>
        <w:t> </w:t>
      </w:r>
      <w:r>
        <w:rPr>
          <w:sz w:val="26"/>
        </w:rPr>
        <w:t>audio</w:t>
      </w:r>
      <w:r>
        <w:rPr>
          <w:spacing w:val="-16"/>
          <w:sz w:val="26"/>
        </w:rPr>
        <w:t> </w:t>
      </w:r>
      <w:r>
        <w:rPr>
          <w:sz w:val="26"/>
        </w:rPr>
        <w:t>files</w:t>
      </w:r>
      <w:r>
        <w:rPr>
          <w:spacing w:val="-16"/>
          <w:sz w:val="26"/>
        </w:rPr>
        <w:t> </w:t>
      </w:r>
      <w:r>
        <w:rPr>
          <w:sz w:val="26"/>
        </w:rPr>
        <w:t>for</w:t>
      </w:r>
      <w:r>
        <w:rPr>
          <w:spacing w:val="-16"/>
          <w:sz w:val="26"/>
        </w:rPr>
        <w:t> </w:t>
      </w:r>
      <w:r>
        <w:rPr>
          <w:sz w:val="26"/>
        </w:rPr>
        <w:t>practice,</w:t>
      </w:r>
      <w:r>
        <w:rPr>
          <w:spacing w:val="-17"/>
          <w:sz w:val="26"/>
        </w:rPr>
        <w:t> </w:t>
      </w:r>
      <w:r>
        <w:rPr>
          <w:sz w:val="26"/>
        </w:rPr>
        <w:t>remixing,</w:t>
      </w:r>
      <w:r>
        <w:rPr>
          <w:spacing w:val="-16"/>
          <w:sz w:val="26"/>
        </w:rPr>
        <w:t> </w:t>
      </w:r>
      <w:r>
        <w:rPr>
          <w:sz w:val="26"/>
        </w:rPr>
        <w:t>or</w:t>
      </w:r>
      <w:r>
        <w:rPr>
          <w:spacing w:val="-16"/>
          <w:sz w:val="26"/>
        </w:rPr>
        <w:t> </w:t>
      </w:r>
      <w:r>
        <w:rPr>
          <w:sz w:val="26"/>
        </w:rPr>
        <w:t>analysis. This platform provides a powerful and intelligent solution for understanding the musical</w:t>
      </w:r>
      <w:r>
        <w:rPr>
          <w:spacing w:val="-6"/>
          <w:sz w:val="26"/>
        </w:rPr>
        <w:t> </w:t>
      </w:r>
      <w:r>
        <w:rPr>
          <w:sz w:val="26"/>
        </w:rPr>
        <w:t>structure</w:t>
      </w:r>
      <w:r>
        <w:rPr>
          <w:spacing w:val="-5"/>
          <w:sz w:val="26"/>
        </w:rPr>
        <w:t> </w:t>
      </w:r>
      <w:r>
        <w:rPr>
          <w:sz w:val="26"/>
        </w:rPr>
        <w:t>of</w:t>
      </w:r>
      <w:r>
        <w:rPr>
          <w:spacing w:val="-5"/>
          <w:sz w:val="26"/>
        </w:rPr>
        <w:t> </w:t>
      </w:r>
      <w:r>
        <w:rPr>
          <w:sz w:val="26"/>
        </w:rPr>
        <w:t>songs,</w:t>
      </w:r>
      <w:r>
        <w:rPr>
          <w:spacing w:val="-5"/>
          <w:sz w:val="26"/>
        </w:rPr>
        <w:t> </w:t>
      </w:r>
      <w:r>
        <w:rPr>
          <w:sz w:val="26"/>
        </w:rPr>
        <w:t>bridging</w:t>
      </w:r>
      <w:r>
        <w:rPr>
          <w:spacing w:val="-5"/>
          <w:sz w:val="26"/>
        </w:rPr>
        <w:t> </w:t>
      </w:r>
      <w:r>
        <w:rPr>
          <w:sz w:val="26"/>
        </w:rPr>
        <w:t>the</w:t>
      </w:r>
      <w:r>
        <w:rPr>
          <w:spacing w:val="-5"/>
          <w:sz w:val="26"/>
        </w:rPr>
        <w:t> </w:t>
      </w:r>
      <w:r>
        <w:rPr>
          <w:sz w:val="26"/>
        </w:rPr>
        <w:t>gap</w:t>
      </w:r>
      <w:r>
        <w:rPr>
          <w:spacing w:val="-5"/>
          <w:sz w:val="26"/>
        </w:rPr>
        <w:t> </w:t>
      </w:r>
      <w:r>
        <w:rPr>
          <w:sz w:val="26"/>
        </w:rPr>
        <w:t>between</w:t>
      </w:r>
      <w:r>
        <w:rPr>
          <w:spacing w:val="-5"/>
          <w:sz w:val="26"/>
        </w:rPr>
        <w:t> </w:t>
      </w:r>
      <w:r>
        <w:rPr>
          <w:sz w:val="26"/>
        </w:rPr>
        <w:t>AI</w:t>
      </w:r>
      <w:r>
        <w:rPr>
          <w:spacing w:val="-5"/>
          <w:sz w:val="26"/>
        </w:rPr>
        <w:t> </w:t>
      </w:r>
      <w:r>
        <w:rPr>
          <w:sz w:val="26"/>
        </w:rPr>
        <w:t>technology</w:t>
      </w:r>
      <w:r>
        <w:rPr>
          <w:spacing w:val="-5"/>
          <w:sz w:val="26"/>
        </w:rPr>
        <w:t> </w:t>
      </w:r>
      <w:r>
        <w:rPr>
          <w:sz w:val="26"/>
        </w:rPr>
        <w:t>and</w:t>
      </w:r>
      <w:r>
        <w:rPr>
          <w:spacing w:val="-5"/>
          <w:sz w:val="26"/>
        </w:rPr>
        <w:t> </w:t>
      </w:r>
      <w:r>
        <w:rPr>
          <w:sz w:val="26"/>
        </w:rPr>
        <w:t>creative music applications.</w:t>
      </w:r>
    </w:p>
    <w:p>
      <w:pPr>
        <w:pStyle w:val="ListParagraph"/>
        <w:spacing w:after="0" w:line="312" w:lineRule="auto"/>
        <w:jc w:val="both"/>
        <w:rPr>
          <w:sz w:val="26"/>
        </w:rPr>
        <w:sectPr>
          <w:footerReference w:type="default" r:id="rId11"/>
          <w:pgSz w:w="11910" w:h="16840"/>
          <w:pgMar w:header="0" w:footer="0" w:top="1800" w:bottom="280" w:left="1275" w:right="708"/>
        </w:sectPr>
      </w:pPr>
    </w:p>
    <w:p>
      <w:pPr>
        <w:pStyle w:val="BodyText"/>
        <w:spacing w:before="70"/>
        <w:ind w:left="1206"/>
      </w:pPr>
      <w:r>
        <w:rPr/>
        <w:t>DA</w:t>
      </w:r>
      <w:r>
        <w:rPr>
          <w:spacing w:val="-6"/>
        </w:rPr>
        <w:t> </w:t>
      </w:r>
      <w:r>
        <w:rPr/>
        <w:t>NANG</w:t>
      </w:r>
      <w:r>
        <w:rPr>
          <w:spacing w:val="-6"/>
        </w:rPr>
        <w:t> </w:t>
      </w:r>
      <w:r>
        <w:rPr>
          <w:spacing w:val="-2"/>
        </w:rPr>
        <w:t>UNIVERSITY</w:t>
      </w:r>
    </w:p>
    <w:p>
      <w:pPr>
        <w:pStyle w:val="Heading2"/>
        <w:spacing w:line="312" w:lineRule="auto" w:before="90"/>
        <w:ind w:left="1595" w:hanging="979"/>
      </w:pPr>
      <w:r>
        <w:rPr>
          <w:spacing w:val="-10"/>
        </w:rPr>
        <w:t>UNIVERSITY</w:t>
      </w:r>
      <w:r>
        <w:rPr>
          <w:spacing w:val="-20"/>
        </w:rPr>
        <w:t> </w:t>
      </w:r>
      <w:r>
        <w:rPr>
          <w:spacing w:val="-10"/>
        </w:rPr>
        <w:t>OF</w:t>
      </w:r>
      <w:r>
        <w:rPr>
          <w:spacing w:val="-20"/>
        </w:rPr>
        <w:t> </w:t>
      </w:r>
      <w:r>
        <w:rPr>
          <w:spacing w:val="-10"/>
        </w:rPr>
        <w:t>SICIENCE</w:t>
      </w:r>
      <w:r>
        <w:rPr>
          <w:spacing w:val="-20"/>
        </w:rPr>
        <w:t> </w:t>
      </w:r>
      <w:r>
        <w:rPr>
          <w:spacing w:val="-10"/>
        </w:rPr>
        <w:t>AND </w:t>
      </w:r>
      <w:r>
        <w:rPr>
          <w:spacing w:val="-2"/>
        </w:rPr>
        <w:t>TECHNOLOGY</w:t>
      </w:r>
    </w:p>
    <w:p>
      <w:pPr>
        <w:pStyle w:val="BodyText"/>
        <w:spacing w:line="312" w:lineRule="auto"/>
        <w:ind w:left="1653" w:right="38" w:hanging="433"/>
      </w:pPr>
      <w:r>
        <w:rPr>
          <w:spacing w:val="-10"/>
        </w:rPr>
        <w:t>FALCUTY</w:t>
      </w:r>
      <w:r>
        <w:rPr>
          <w:spacing w:val="-20"/>
        </w:rPr>
        <w:t> </w:t>
      </w:r>
      <w:r>
        <w:rPr>
          <w:spacing w:val="-10"/>
        </w:rPr>
        <w:t>OF</w:t>
      </w:r>
      <w:r>
        <w:rPr>
          <w:spacing w:val="-20"/>
        </w:rPr>
        <w:t> </w:t>
      </w:r>
      <w:r>
        <w:rPr>
          <w:spacing w:val="-10"/>
        </w:rPr>
        <w:t>INFORMATION </w:t>
      </w:r>
      <w:r>
        <w:rPr>
          <w:spacing w:val="-2"/>
        </w:rPr>
        <w:t>TECHNOLOGY</w:t>
      </w:r>
    </w:p>
    <w:p>
      <w:pPr>
        <w:pStyle w:val="Heading2"/>
        <w:spacing w:line="312" w:lineRule="auto" w:before="70"/>
        <w:ind w:left="1571" w:hanging="945"/>
      </w:pPr>
      <w:r>
        <w:rPr>
          <w:b w:val="0"/>
        </w:rPr>
        <w:br w:type="column"/>
      </w:r>
      <w:r>
        <w:rPr/>
        <w:t>THE</w:t>
      </w:r>
      <w:r>
        <w:rPr>
          <w:spacing w:val="-13"/>
        </w:rPr>
        <w:t> </w:t>
      </w:r>
      <w:r>
        <w:rPr/>
        <w:t>SOCIALIST</w:t>
      </w:r>
      <w:r>
        <w:rPr>
          <w:spacing w:val="-13"/>
        </w:rPr>
        <w:t> </w:t>
      </w:r>
      <w:r>
        <w:rPr/>
        <w:t>REPUBLIC</w:t>
      </w:r>
      <w:r>
        <w:rPr>
          <w:spacing w:val="-13"/>
        </w:rPr>
        <w:t> </w:t>
      </w:r>
      <w:r>
        <w:rPr/>
        <w:t>OF </w:t>
      </w:r>
      <w:r>
        <w:rPr>
          <w:spacing w:val="-2"/>
        </w:rPr>
        <w:t>VIETNAM</w:t>
      </w:r>
    </w:p>
    <w:p>
      <w:pPr>
        <w:pStyle w:val="BodyText"/>
        <w:ind w:left="617"/>
      </w:pPr>
      <w:r>
        <w:rPr/>
        <w:t>Independence</w:t>
      </w:r>
      <w:r>
        <w:rPr>
          <w:spacing w:val="-7"/>
        </w:rPr>
        <w:t> </w:t>
      </w:r>
      <w:r>
        <w:rPr/>
        <w:t>-</w:t>
      </w:r>
      <w:r>
        <w:rPr>
          <w:spacing w:val="-6"/>
        </w:rPr>
        <w:t> </w:t>
      </w:r>
      <w:r>
        <w:rPr/>
        <w:t>Freedom</w:t>
      </w:r>
      <w:r>
        <w:rPr>
          <w:spacing w:val="-7"/>
        </w:rPr>
        <w:t> </w:t>
      </w:r>
      <w:r>
        <w:rPr/>
        <w:t>-</w:t>
      </w:r>
      <w:r>
        <w:rPr>
          <w:spacing w:val="-6"/>
        </w:rPr>
        <w:t> </w:t>
      </w:r>
      <w:r>
        <w:rPr>
          <w:spacing w:val="-2"/>
        </w:rPr>
        <w:t>Happiness</w:t>
      </w:r>
    </w:p>
    <w:p>
      <w:pPr>
        <w:pStyle w:val="BodyText"/>
        <w:spacing w:before="2"/>
        <w:rPr>
          <w:sz w:val="11"/>
        </w:rPr>
      </w:pPr>
      <w:r>
        <w:rPr>
          <w:sz w:val="11"/>
        </w:rPr>
        <mc:AlternateContent>
          <mc:Choice Requires="wps">
            <w:drawing>
              <wp:anchor distT="0" distB="0" distL="0" distR="0" allowOverlap="1" layoutInCell="1" locked="0" behindDoc="1" simplePos="0" relativeHeight="487590912">
                <wp:simplePos x="0" y="0"/>
                <wp:positionH relativeFrom="page">
                  <wp:posOffset>4440241</wp:posOffset>
                </wp:positionH>
                <wp:positionV relativeFrom="paragraph">
                  <wp:posOffset>101998</wp:posOffset>
                </wp:positionV>
                <wp:extent cx="1743710" cy="1016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1743710" cy="10160"/>
                        </a:xfrm>
                        <a:custGeom>
                          <a:avLst/>
                          <a:gdLst/>
                          <a:ahLst/>
                          <a:cxnLst/>
                          <a:rect l="l" t="t" r="r" b="b"/>
                          <a:pathLst>
                            <a:path w="1743710" h="10160">
                              <a:moveTo>
                                <a:pt x="0" y="0"/>
                              </a:moveTo>
                              <a:lnTo>
                                <a:pt x="1743710" y="10160"/>
                              </a:lnTo>
                            </a:path>
                            <a:path w="1743710" h="10160">
                              <a:moveTo>
                                <a:pt x="0" y="0"/>
                              </a:moveTo>
                              <a:lnTo>
                                <a:pt x="1743710" y="10160"/>
                              </a:lnTo>
                            </a:path>
                          </a:pathLst>
                        </a:custGeom>
                        <a:ln w="93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49.625305pt;margin-top:8.031370pt;width:137.3pt;height:.8pt;mso-position-horizontal-relative:page;mso-position-vertical-relative:paragraph;z-index:-15725568;mso-wrap-distance-left:0;mso-wrap-distance-right:0" id="docshape17" coordorigin="6993,161" coordsize="2746,16" path="m6993,161l9739,177m6993,161l9739,177e" filled="false" stroked="true" strokeweight=".737008pt" strokecolor="#000000">
                <v:path arrowok="t"/>
                <v:stroke dashstyle="solid"/>
                <w10:wrap type="topAndBottom"/>
              </v:shape>
            </w:pict>
          </mc:Fallback>
        </mc:AlternateContent>
      </w:r>
    </w:p>
    <w:p>
      <w:pPr>
        <w:pStyle w:val="BodyText"/>
        <w:spacing w:after="0"/>
        <w:rPr>
          <w:sz w:val="11"/>
        </w:rPr>
        <w:sectPr>
          <w:footerReference w:type="default" r:id="rId12"/>
          <w:pgSz w:w="11910" w:h="16840"/>
          <w:pgMar w:header="0" w:footer="0" w:top="1800" w:bottom="280" w:left="1275" w:right="708"/>
          <w:cols w:num="2" w:equalWidth="0">
            <w:col w:w="4523" w:space="352"/>
            <w:col w:w="5052"/>
          </w:cols>
        </w:sectPr>
      </w:pPr>
    </w:p>
    <w:p>
      <w:pPr>
        <w:spacing w:line="20" w:lineRule="exact"/>
        <w:ind w:left="1113" w:right="0" w:firstLine="0"/>
        <w:rPr>
          <w:sz w:val="2"/>
        </w:rPr>
      </w:pPr>
      <w:r>
        <w:rPr>
          <w:sz w:val="2"/>
        </w:rPr>
        <mc:AlternateContent>
          <mc:Choice Requires="wps">
            <w:drawing>
              <wp:inline distT="0" distB="0" distL="0" distR="0">
                <wp:extent cx="1743710" cy="9525"/>
                <wp:effectExtent l="9525" t="0" r="0" b="0"/>
                <wp:docPr id="18" name="Group 18"/>
                <wp:cNvGraphicFramePr>
                  <a:graphicFrameLocks/>
                </wp:cNvGraphicFramePr>
                <a:graphic>
                  <a:graphicData uri="http://schemas.microsoft.com/office/word/2010/wordprocessingGroup">
                    <wpg:wgp>
                      <wpg:cNvPr id="18" name="Group 18"/>
                      <wpg:cNvGrpSpPr/>
                      <wpg:grpSpPr>
                        <a:xfrm>
                          <a:off x="0" y="0"/>
                          <a:ext cx="1743710" cy="9525"/>
                          <a:chExt cx="1743710" cy="9525"/>
                        </a:xfrm>
                      </wpg:grpSpPr>
                      <wps:wsp>
                        <wps:cNvPr id="19" name="Graphic 19"/>
                        <wps:cNvSpPr/>
                        <wps:spPr>
                          <a:xfrm>
                            <a:off x="0" y="4679"/>
                            <a:ext cx="1743710" cy="1270"/>
                          </a:xfrm>
                          <a:custGeom>
                            <a:avLst/>
                            <a:gdLst/>
                            <a:ahLst/>
                            <a:cxnLst/>
                            <a:rect l="l" t="t" r="r" b="b"/>
                            <a:pathLst>
                              <a:path w="1743710" h="0">
                                <a:moveTo>
                                  <a:pt x="0" y="0"/>
                                </a:moveTo>
                                <a:lnTo>
                                  <a:pt x="1743710" y="0"/>
                                </a:lnTo>
                              </a:path>
                            </a:pathLst>
                          </a:custGeom>
                          <a:ln w="93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7.3pt;height:.75pt;mso-position-horizontal-relative:char;mso-position-vertical-relative:line" id="docshapegroup18" coordorigin="0,0" coordsize="2746,15">
                <v:line style="position:absolute" from="0,7" to="2746,7" stroked="true" strokeweight=".737008pt" strokecolor="#000000">
                  <v:stroke dashstyle="solid"/>
                </v:line>
              </v:group>
            </w:pict>
          </mc:Fallback>
        </mc:AlternateContent>
      </w:r>
      <w:r>
        <w:rPr>
          <w:sz w:val="2"/>
        </w:rPr>
      </w:r>
    </w:p>
    <w:p>
      <w:pPr>
        <w:pStyle w:val="BodyText"/>
        <w:spacing w:before="42"/>
        <w:rPr>
          <w:sz w:val="28"/>
        </w:rPr>
      </w:pPr>
    </w:p>
    <w:p>
      <w:pPr>
        <w:pStyle w:val="Heading1"/>
        <w:spacing w:before="1"/>
        <w:ind w:left="2641"/>
        <w:jc w:val="left"/>
      </w:pPr>
      <w:r>
        <w:rPr>
          <w:spacing w:val="-12"/>
        </w:rPr>
        <w:t>GRADUATION</w:t>
      </w:r>
      <w:r>
        <w:rPr>
          <w:spacing w:val="-14"/>
        </w:rPr>
        <w:t> </w:t>
      </w:r>
      <w:r>
        <w:rPr>
          <w:spacing w:val="-12"/>
        </w:rPr>
        <w:t>PROJECT</w:t>
      </w:r>
      <w:r>
        <w:rPr>
          <w:spacing w:val="-20"/>
        </w:rPr>
        <w:t> </w:t>
      </w:r>
      <w:r>
        <w:rPr>
          <w:spacing w:val="-12"/>
        </w:rPr>
        <w:t>REQUIREMENTS</w:t>
      </w:r>
    </w:p>
    <w:p>
      <w:pPr>
        <w:pStyle w:val="BodyText"/>
        <w:spacing w:line="357" w:lineRule="auto" w:before="100"/>
        <w:ind w:left="1144" w:right="5610"/>
      </w:pPr>
      <w:r>
        <w:rPr/>
        <w:t>Student</w:t>
      </w:r>
      <w:r>
        <w:rPr>
          <w:spacing w:val="-10"/>
        </w:rPr>
        <w:t> </w:t>
      </w:r>
      <w:r>
        <w:rPr/>
        <w:t>Name:</w:t>
      </w:r>
      <w:r>
        <w:rPr>
          <w:spacing w:val="-10"/>
        </w:rPr>
        <w:t> </w:t>
      </w:r>
      <w:r>
        <w:rPr/>
        <w:t>Tran</w:t>
      </w:r>
      <w:r>
        <w:rPr>
          <w:spacing w:val="-10"/>
        </w:rPr>
        <w:t> </w:t>
      </w:r>
      <w:r>
        <w:rPr/>
        <w:t>Duc</w:t>
      </w:r>
      <w:r>
        <w:rPr>
          <w:spacing w:val="-10"/>
        </w:rPr>
        <w:t> </w:t>
      </w:r>
      <w:r>
        <w:rPr/>
        <w:t>Tri Student ID: 102210096</w:t>
      </w:r>
    </w:p>
    <w:p>
      <w:pPr>
        <w:pStyle w:val="BodyText"/>
        <w:tabs>
          <w:tab w:pos="4024" w:val="left" w:leader="none"/>
        </w:tabs>
        <w:spacing w:line="357" w:lineRule="auto" w:before="6"/>
        <w:ind w:left="1144" w:right="2433"/>
      </w:pPr>
      <w:r>
        <w:rPr/>
        <w:t>Class: 21TCLC_KHDL</w:t>
        <w:tab/>
        <w:t>Faculty:</w:t>
      </w:r>
      <w:r>
        <w:rPr>
          <w:spacing w:val="-17"/>
        </w:rPr>
        <w:t> </w:t>
      </w:r>
      <w:r>
        <w:rPr/>
        <w:t>Information</w:t>
      </w:r>
      <w:r>
        <w:rPr>
          <w:spacing w:val="-16"/>
        </w:rPr>
        <w:t> </w:t>
      </w:r>
      <w:r>
        <w:rPr/>
        <w:t>Technology Major: Data Science and Artificial Intelligent</w:t>
      </w:r>
    </w:p>
    <w:p>
      <w:pPr>
        <w:pStyle w:val="ListParagraph"/>
        <w:numPr>
          <w:ilvl w:val="0"/>
          <w:numId w:val="2"/>
        </w:numPr>
        <w:tabs>
          <w:tab w:pos="783" w:val="left" w:leader="none"/>
        </w:tabs>
        <w:spacing w:line="240" w:lineRule="auto" w:before="7" w:after="0"/>
        <w:ind w:left="783" w:right="0" w:hanging="359"/>
        <w:jc w:val="left"/>
        <w:rPr>
          <w:sz w:val="26"/>
        </w:rPr>
      </w:pPr>
      <w:r>
        <w:rPr>
          <w:i/>
          <w:sz w:val="26"/>
        </w:rPr>
        <w:t>Topic</w:t>
      </w:r>
      <w:r>
        <w:rPr>
          <w:i/>
          <w:spacing w:val="-5"/>
          <w:sz w:val="26"/>
        </w:rPr>
        <w:t> </w:t>
      </w:r>
      <w:r>
        <w:rPr>
          <w:i/>
          <w:sz w:val="26"/>
        </w:rPr>
        <w:t>title:</w:t>
      </w:r>
      <w:r>
        <w:rPr>
          <w:i/>
          <w:spacing w:val="-6"/>
          <w:sz w:val="26"/>
        </w:rPr>
        <w:t> </w:t>
      </w:r>
      <w:r>
        <w:rPr>
          <w:sz w:val="26"/>
        </w:rPr>
        <w:t>Building</w:t>
      </w:r>
      <w:r>
        <w:rPr>
          <w:spacing w:val="-5"/>
          <w:sz w:val="26"/>
        </w:rPr>
        <w:t> </w:t>
      </w:r>
      <w:r>
        <w:rPr>
          <w:sz w:val="26"/>
        </w:rPr>
        <w:t>a</w:t>
      </w:r>
      <w:r>
        <w:rPr>
          <w:spacing w:val="-5"/>
          <w:sz w:val="26"/>
        </w:rPr>
        <w:t> </w:t>
      </w:r>
      <w:r>
        <w:rPr>
          <w:sz w:val="26"/>
        </w:rPr>
        <w:t>system</w:t>
      </w:r>
      <w:r>
        <w:rPr>
          <w:spacing w:val="-5"/>
          <w:sz w:val="26"/>
        </w:rPr>
        <w:t> </w:t>
      </w:r>
      <w:r>
        <w:rPr>
          <w:sz w:val="26"/>
        </w:rPr>
        <w:t>to</w:t>
      </w:r>
      <w:r>
        <w:rPr>
          <w:spacing w:val="-5"/>
          <w:sz w:val="26"/>
        </w:rPr>
        <w:t> </w:t>
      </w:r>
      <w:r>
        <w:rPr>
          <w:sz w:val="26"/>
        </w:rPr>
        <w:t>identify</w:t>
      </w:r>
      <w:r>
        <w:rPr>
          <w:spacing w:val="-5"/>
          <w:sz w:val="26"/>
        </w:rPr>
        <w:t> </w:t>
      </w:r>
      <w:r>
        <w:rPr>
          <w:sz w:val="26"/>
        </w:rPr>
        <w:t>the</w:t>
      </w:r>
      <w:r>
        <w:rPr>
          <w:spacing w:val="-5"/>
          <w:sz w:val="26"/>
        </w:rPr>
        <w:t> </w:t>
      </w:r>
      <w:r>
        <w:rPr>
          <w:sz w:val="26"/>
        </w:rPr>
        <w:t>tonic</w:t>
      </w:r>
      <w:r>
        <w:rPr>
          <w:spacing w:val="-5"/>
          <w:sz w:val="26"/>
        </w:rPr>
        <w:t> </w:t>
      </w:r>
      <w:r>
        <w:rPr>
          <w:sz w:val="26"/>
        </w:rPr>
        <w:t>chord</w:t>
      </w:r>
      <w:r>
        <w:rPr>
          <w:spacing w:val="-5"/>
          <w:sz w:val="26"/>
        </w:rPr>
        <w:t> </w:t>
      </w:r>
      <w:r>
        <w:rPr>
          <w:sz w:val="26"/>
        </w:rPr>
        <w:t>of</w:t>
      </w:r>
      <w:r>
        <w:rPr>
          <w:spacing w:val="-5"/>
          <w:sz w:val="26"/>
        </w:rPr>
        <w:t> </w:t>
      </w:r>
      <w:r>
        <w:rPr>
          <w:spacing w:val="-2"/>
          <w:sz w:val="26"/>
        </w:rPr>
        <w:t>songs</w:t>
      </w:r>
    </w:p>
    <w:p>
      <w:pPr>
        <w:pStyle w:val="ListParagraph"/>
        <w:numPr>
          <w:ilvl w:val="0"/>
          <w:numId w:val="2"/>
        </w:numPr>
        <w:tabs>
          <w:tab w:pos="783" w:val="left" w:leader="none"/>
        </w:tabs>
        <w:spacing w:line="240" w:lineRule="auto" w:before="143" w:after="0"/>
        <w:ind w:left="783" w:right="0" w:hanging="359"/>
        <w:jc w:val="left"/>
        <w:rPr>
          <w:i/>
          <w:sz w:val="26"/>
        </w:rPr>
      </w:pPr>
      <w:r>
        <w:rPr>
          <w:i/>
          <w:sz w:val="26"/>
        </w:rPr>
        <w:t>Project</w:t>
      </w:r>
      <w:r>
        <w:rPr>
          <w:i/>
          <w:spacing w:val="-8"/>
          <w:sz w:val="26"/>
        </w:rPr>
        <w:t> </w:t>
      </w:r>
      <w:r>
        <w:rPr>
          <w:i/>
          <w:sz w:val="26"/>
        </w:rPr>
        <w:t>topic:</w:t>
      </w:r>
      <w:r>
        <w:rPr>
          <w:i/>
          <w:spacing w:val="-7"/>
          <w:sz w:val="26"/>
        </w:rPr>
        <w:t> </w:t>
      </w:r>
      <w:r>
        <w:rPr>
          <w:rFonts w:ascii="Segoe UI Symbol" w:hAnsi="Segoe UI Symbol"/>
          <w:sz w:val="26"/>
        </w:rPr>
        <w:t>☐</w:t>
      </w:r>
      <w:r>
        <w:rPr>
          <w:i/>
          <w:sz w:val="26"/>
        </w:rPr>
        <w:t>has</w:t>
      </w:r>
      <w:r>
        <w:rPr>
          <w:i/>
          <w:spacing w:val="-7"/>
          <w:sz w:val="26"/>
        </w:rPr>
        <w:t> </w:t>
      </w:r>
      <w:r>
        <w:rPr>
          <w:i/>
          <w:sz w:val="26"/>
        </w:rPr>
        <w:t>signed</w:t>
      </w:r>
      <w:r>
        <w:rPr>
          <w:i/>
          <w:spacing w:val="-8"/>
          <w:sz w:val="26"/>
        </w:rPr>
        <w:t> </w:t>
      </w:r>
      <w:r>
        <w:rPr>
          <w:i/>
          <w:sz w:val="26"/>
        </w:rPr>
        <w:t>intellectual</w:t>
      </w:r>
      <w:r>
        <w:rPr>
          <w:i/>
          <w:spacing w:val="-7"/>
          <w:sz w:val="26"/>
        </w:rPr>
        <w:t> </w:t>
      </w:r>
      <w:r>
        <w:rPr>
          <w:i/>
          <w:sz w:val="26"/>
        </w:rPr>
        <w:t>property</w:t>
      </w:r>
      <w:r>
        <w:rPr>
          <w:i/>
          <w:spacing w:val="-7"/>
          <w:sz w:val="26"/>
        </w:rPr>
        <w:t> </w:t>
      </w:r>
      <w:r>
        <w:rPr>
          <w:i/>
          <w:sz w:val="26"/>
        </w:rPr>
        <w:t>agreement</w:t>
      </w:r>
      <w:r>
        <w:rPr>
          <w:i/>
          <w:spacing w:val="-8"/>
          <w:sz w:val="26"/>
        </w:rPr>
        <w:t> </w:t>
      </w:r>
      <w:r>
        <w:rPr>
          <w:i/>
          <w:sz w:val="26"/>
        </w:rPr>
        <w:t>for</w:t>
      </w:r>
      <w:r>
        <w:rPr>
          <w:i/>
          <w:spacing w:val="-7"/>
          <w:sz w:val="26"/>
        </w:rPr>
        <w:t> </w:t>
      </w:r>
      <w:r>
        <w:rPr>
          <w:i/>
          <w:sz w:val="26"/>
        </w:rPr>
        <w:t>final</w:t>
      </w:r>
      <w:r>
        <w:rPr>
          <w:i/>
          <w:spacing w:val="-7"/>
          <w:sz w:val="26"/>
        </w:rPr>
        <w:t> </w:t>
      </w:r>
      <w:r>
        <w:rPr>
          <w:i/>
          <w:spacing w:val="-2"/>
          <w:sz w:val="26"/>
        </w:rPr>
        <w:t>result</w:t>
      </w:r>
    </w:p>
    <w:p>
      <w:pPr>
        <w:pStyle w:val="ListParagraph"/>
        <w:numPr>
          <w:ilvl w:val="0"/>
          <w:numId w:val="2"/>
        </w:numPr>
        <w:tabs>
          <w:tab w:pos="783" w:val="left" w:leader="none"/>
        </w:tabs>
        <w:spacing w:line="240" w:lineRule="auto" w:before="167" w:after="0"/>
        <w:ind w:left="783" w:right="0" w:hanging="359"/>
        <w:jc w:val="left"/>
        <w:rPr>
          <w:sz w:val="26"/>
        </w:rPr>
      </w:pPr>
      <w:r>
        <w:rPr>
          <w:i/>
          <w:sz w:val="26"/>
        </w:rPr>
        <w:t>Initial</w:t>
      </w:r>
      <w:r>
        <w:rPr>
          <w:i/>
          <w:spacing w:val="-6"/>
          <w:sz w:val="26"/>
        </w:rPr>
        <w:t> </w:t>
      </w:r>
      <w:r>
        <w:rPr>
          <w:i/>
          <w:sz w:val="26"/>
        </w:rPr>
        <w:t>figure</w:t>
      </w:r>
      <w:r>
        <w:rPr>
          <w:i/>
          <w:spacing w:val="-5"/>
          <w:sz w:val="26"/>
        </w:rPr>
        <w:t> </w:t>
      </w:r>
      <w:r>
        <w:rPr>
          <w:i/>
          <w:sz w:val="26"/>
        </w:rPr>
        <w:t>and</w:t>
      </w:r>
      <w:r>
        <w:rPr>
          <w:i/>
          <w:spacing w:val="-5"/>
          <w:sz w:val="26"/>
        </w:rPr>
        <w:t> </w:t>
      </w:r>
      <w:r>
        <w:rPr>
          <w:i/>
          <w:sz w:val="26"/>
        </w:rPr>
        <w:t>data:</w:t>
      </w:r>
      <w:r>
        <w:rPr>
          <w:i/>
          <w:spacing w:val="-7"/>
          <w:sz w:val="26"/>
        </w:rPr>
        <w:t> </w:t>
      </w:r>
      <w:r>
        <w:rPr>
          <w:sz w:val="26"/>
        </w:rPr>
        <w:t>No</w:t>
      </w:r>
      <w:r>
        <w:rPr>
          <w:spacing w:val="-5"/>
          <w:sz w:val="26"/>
        </w:rPr>
        <w:t> </w:t>
      </w:r>
      <w:r>
        <w:rPr>
          <w:spacing w:val="-4"/>
          <w:sz w:val="26"/>
        </w:rPr>
        <w:t>data</w:t>
      </w:r>
    </w:p>
    <w:p>
      <w:pPr>
        <w:pStyle w:val="ListParagraph"/>
        <w:numPr>
          <w:ilvl w:val="0"/>
          <w:numId w:val="2"/>
        </w:numPr>
        <w:tabs>
          <w:tab w:pos="783" w:val="left" w:leader="none"/>
        </w:tabs>
        <w:spacing w:line="240" w:lineRule="auto" w:before="153" w:after="0"/>
        <w:ind w:left="783" w:right="0" w:hanging="359"/>
        <w:jc w:val="both"/>
        <w:rPr>
          <w:i/>
          <w:sz w:val="26"/>
        </w:rPr>
      </w:pPr>
      <w:r>
        <w:rPr>
          <w:i/>
          <w:sz w:val="26"/>
        </w:rPr>
        <w:t>Content</w:t>
      </w:r>
      <w:r>
        <w:rPr>
          <w:i/>
          <w:spacing w:val="-7"/>
          <w:sz w:val="26"/>
        </w:rPr>
        <w:t> </w:t>
      </w:r>
      <w:r>
        <w:rPr>
          <w:i/>
          <w:sz w:val="26"/>
        </w:rPr>
        <w:t>of</w:t>
      </w:r>
      <w:r>
        <w:rPr>
          <w:i/>
          <w:spacing w:val="-6"/>
          <w:sz w:val="26"/>
        </w:rPr>
        <w:t> </w:t>
      </w:r>
      <w:r>
        <w:rPr>
          <w:i/>
          <w:sz w:val="26"/>
        </w:rPr>
        <w:t>the</w:t>
      </w:r>
      <w:r>
        <w:rPr>
          <w:i/>
          <w:spacing w:val="-6"/>
          <w:sz w:val="26"/>
        </w:rPr>
        <w:t> </w:t>
      </w:r>
      <w:r>
        <w:rPr>
          <w:i/>
          <w:sz w:val="26"/>
        </w:rPr>
        <w:t>explanations</w:t>
      </w:r>
      <w:r>
        <w:rPr>
          <w:i/>
          <w:spacing w:val="-6"/>
          <w:sz w:val="26"/>
        </w:rPr>
        <w:t> </w:t>
      </w:r>
      <w:r>
        <w:rPr>
          <w:i/>
          <w:sz w:val="26"/>
        </w:rPr>
        <w:t>and</w:t>
      </w:r>
      <w:r>
        <w:rPr>
          <w:i/>
          <w:spacing w:val="-6"/>
          <w:sz w:val="26"/>
        </w:rPr>
        <w:t> </w:t>
      </w:r>
      <w:r>
        <w:rPr>
          <w:i/>
          <w:spacing w:val="-2"/>
          <w:sz w:val="26"/>
        </w:rPr>
        <w:t>calculations:</w:t>
      </w:r>
    </w:p>
    <w:p>
      <w:pPr>
        <w:pStyle w:val="BodyText"/>
        <w:spacing w:before="147"/>
        <w:ind w:left="1144"/>
        <w:jc w:val="both"/>
      </w:pPr>
      <w:r>
        <w:rPr/>
        <w:t>The</w:t>
      </w:r>
      <w:r>
        <w:rPr>
          <w:spacing w:val="-5"/>
        </w:rPr>
        <w:t> </w:t>
      </w:r>
      <w:r>
        <w:rPr/>
        <w:t>content</w:t>
      </w:r>
      <w:r>
        <w:rPr>
          <w:spacing w:val="-5"/>
        </w:rPr>
        <w:t> </w:t>
      </w:r>
      <w:r>
        <w:rPr/>
        <w:t>of</w:t>
      </w:r>
      <w:r>
        <w:rPr>
          <w:spacing w:val="-4"/>
        </w:rPr>
        <w:t> </w:t>
      </w:r>
      <w:r>
        <w:rPr/>
        <w:t>the</w:t>
      </w:r>
      <w:r>
        <w:rPr>
          <w:spacing w:val="-5"/>
        </w:rPr>
        <w:t> </w:t>
      </w:r>
      <w:r>
        <w:rPr/>
        <w:t>thesis</w:t>
      </w:r>
      <w:r>
        <w:rPr>
          <w:spacing w:val="-4"/>
        </w:rPr>
        <w:t> </w:t>
      </w:r>
      <w:r>
        <w:rPr>
          <w:spacing w:val="-2"/>
        </w:rPr>
        <w:t>includes:</w:t>
      </w:r>
    </w:p>
    <w:p>
      <w:pPr>
        <w:pStyle w:val="BodyText"/>
        <w:spacing w:line="312" w:lineRule="auto" w:before="152"/>
        <w:ind w:left="424" w:right="426" w:firstLine="720"/>
        <w:jc w:val="both"/>
      </w:pPr>
      <w:r>
        <w:rPr>
          <w:b/>
        </w:rPr>
        <w:t>INTRODUCTION </w:t>
      </w:r>
      <w:r>
        <w:rPr/>
        <w:t>- This chapter gives information about the context and purpose</w:t>
      </w:r>
      <w:r>
        <w:rPr>
          <w:spacing w:val="-9"/>
        </w:rPr>
        <w:t> </w:t>
      </w:r>
      <w:r>
        <w:rPr/>
        <w:t>of</w:t>
      </w:r>
      <w:r>
        <w:rPr>
          <w:spacing w:val="-9"/>
        </w:rPr>
        <w:t> </w:t>
      </w:r>
      <w:r>
        <w:rPr/>
        <w:t>the</w:t>
      </w:r>
      <w:r>
        <w:rPr>
          <w:spacing w:val="-9"/>
        </w:rPr>
        <w:t> </w:t>
      </w:r>
      <w:r>
        <w:rPr/>
        <w:t>project</w:t>
      </w:r>
      <w:r>
        <w:rPr>
          <w:spacing w:val="-9"/>
        </w:rPr>
        <w:t> </w:t>
      </w:r>
      <w:r>
        <w:rPr/>
        <w:t>as</w:t>
      </w:r>
      <w:r>
        <w:rPr>
          <w:spacing w:val="-9"/>
        </w:rPr>
        <w:t> </w:t>
      </w:r>
      <w:r>
        <w:rPr/>
        <w:t>well</w:t>
      </w:r>
      <w:r>
        <w:rPr>
          <w:spacing w:val="-9"/>
        </w:rPr>
        <w:t> </w:t>
      </w:r>
      <w:r>
        <w:rPr/>
        <w:t>as</w:t>
      </w:r>
      <w:r>
        <w:rPr>
          <w:spacing w:val="-9"/>
        </w:rPr>
        <w:t> </w:t>
      </w:r>
      <w:r>
        <w:rPr/>
        <w:t>giving</w:t>
      </w:r>
      <w:r>
        <w:rPr>
          <w:spacing w:val="-9"/>
        </w:rPr>
        <w:t> </w:t>
      </w:r>
      <w:r>
        <w:rPr/>
        <w:t>the</w:t>
      </w:r>
      <w:r>
        <w:rPr>
          <w:spacing w:val="-9"/>
        </w:rPr>
        <w:t> </w:t>
      </w:r>
      <w:r>
        <w:rPr/>
        <w:t>scope</w:t>
      </w:r>
      <w:r>
        <w:rPr>
          <w:spacing w:val="-9"/>
        </w:rPr>
        <w:t> </w:t>
      </w:r>
      <w:r>
        <w:rPr/>
        <w:t>of</w:t>
      </w:r>
      <w:r>
        <w:rPr>
          <w:spacing w:val="-9"/>
        </w:rPr>
        <w:t> </w:t>
      </w:r>
      <w:r>
        <w:rPr/>
        <w:t>the</w:t>
      </w:r>
      <w:r>
        <w:rPr>
          <w:spacing w:val="-9"/>
        </w:rPr>
        <w:t> </w:t>
      </w:r>
      <w:r>
        <w:rPr/>
        <w:t>problems</w:t>
      </w:r>
      <w:r>
        <w:rPr>
          <w:spacing w:val="-9"/>
        </w:rPr>
        <w:t> </w:t>
      </w:r>
      <w:r>
        <w:rPr/>
        <w:t>which</w:t>
      </w:r>
      <w:r>
        <w:rPr>
          <w:spacing w:val="-9"/>
        </w:rPr>
        <w:t> </w:t>
      </w:r>
      <w:r>
        <w:rPr/>
        <w:t>will</w:t>
      </w:r>
      <w:r>
        <w:rPr>
          <w:spacing w:val="-9"/>
        </w:rPr>
        <w:t> </w:t>
      </w:r>
      <w:r>
        <w:rPr/>
        <w:t>be</w:t>
      </w:r>
      <w:r>
        <w:rPr>
          <w:spacing w:val="-9"/>
        </w:rPr>
        <w:t> </w:t>
      </w:r>
      <w:r>
        <w:rPr/>
        <w:t>focused on the thesis.</w:t>
      </w:r>
    </w:p>
    <w:p>
      <w:pPr>
        <w:pStyle w:val="BodyText"/>
        <w:spacing w:line="312" w:lineRule="auto" w:before="1"/>
        <w:ind w:left="424" w:right="427" w:firstLine="720"/>
        <w:jc w:val="both"/>
      </w:pPr>
      <w:r>
        <w:rPr>
          <w:b/>
        </w:rPr>
        <w:t>Chapter 1: </w:t>
      </w:r>
      <w:r>
        <w:rPr/>
        <w:t>THEORIES AND TECHNOLOGIES - This chapter introduces the core theories and technologies used in the project, including fundamentals of music theory, digital audio processing, and artificial intelligence approaches.</w:t>
      </w:r>
    </w:p>
    <w:p>
      <w:pPr>
        <w:pStyle w:val="BodyText"/>
        <w:spacing w:line="312" w:lineRule="auto"/>
        <w:ind w:left="424" w:right="427" w:firstLine="720"/>
        <w:jc w:val="both"/>
      </w:pPr>
      <w:r>
        <w:rPr>
          <w:b/>
        </w:rPr>
        <w:t>Chapter 2: </w:t>
      </w:r>
      <w:r>
        <w:rPr/>
        <w:t>ANALYSIS AND DESIGN - This chapter describes the system’s key features, functional requirements, and architectural design combining software components and AI-based processing.</w:t>
      </w:r>
    </w:p>
    <w:p>
      <w:pPr>
        <w:pStyle w:val="BodyText"/>
        <w:spacing w:line="312" w:lineRule="auto"/>
        <w:ind w:left="424" w:right="423" w:firstLine="720"/>
        <w:jc w:val="both"/>
      </w:pPr>
      <w:r>
        <w:rPr>
          <w:b/>
        </w:rPr>
        <w:t>Chapter 3: </w:t>
      </w:r>
      <w:r>
        <w:rPr/>
        <w:t>IMPLEMENTATION AND EVALUATION - This chapter details the implementation of the system and its AI components, along with experimental results and performance evaluation.</w:t>
      </w:r>
    </w:p>
    <w:p>
      <w:pPr>
        <w:pStyle w:val="BodyText"/>
        <w:spacing w:line="312" w:lineRule="auto" w:before="1"/>
        <w:ind w:left="424" w:right="427" w:firstLine="720"/>
        <w:jc w:val="both"/>
      </w:pPr>
      <w:r>
        <w:rPr>
          <w:b/>
        </w:rPr>
        <w:t>CONCLUSION </w:t>
      </w:r>
      <w:r>
        <w:rPr/>
        <w:t>- The concluding section of the project simultaneously emphasizes the problem solved, as well as presenting issues still unresolved and provides recommendations and suggestions.</w:t>
      </w:r>
    </w:p>
    <w:p>
      <w:pPr>
        <w:pStyle w:val="BodyText"/>
        <w:spacing w:after="0" w:line="312" w:lineRule="auto"/>
        <w:jc w:val="both"/>
        <w:sectPr>
          <w:type w:val="continuous"/>
          <w:pgSz w:w="11910" w:h="16840"/>
          <w:pgMar w:header="0" w:footer="0" w:top="320" w:bottom="1400" w:left="1275" w:right="708"/>
        </w:sectPr>
      </w:pPr>
    </w:p>
    <w:p>
      <w:pPr>
        <w:pStyle w:val="BodyText"/>
        <w:spacing w:line="312" w:lineRule="auto" w:before="70"/>
        <w:ind w:left="904" w:right="701" w:firstLine="240"/>
      </w:pPr>
      <w:r>
        <w:rPr>
          <w:b/>
        </w:rPr>
        <w:t>REFERENCES</w:t>
      </w:r>
      <w:r>
        <w:rPr>
          <w:b/>
          <w:spacing w:val="-6"/>
        </w:rPr>
        <w:t> </w:t>
      </w:r>
      <w:r>
        <w:rPr/>
        <w:t>-</w:t>
      </w:r>
      <w:r>
        <w:rPr>
          <w:spacing w:val="-4"/>
        </w:rPr>
        <w:t> </w:t>
      </w:r>
      <w:r>
        <w:rPr/>
        <w:t>Presentation</w:t>
      </w:r>
      <w:r>
        <w:rPr>
          <w:spacing w:val="-4"/>
        </w:rPr>
        <w:t> </w:t>
      </w:r>
      <w:r>
        <w:rPr/>
        <w:t>about</w:t>
      </w:r>
      <w:r>
        <w:rPr>
          <w:spacing w:val="-4"/>
        </w:rPr>
        <w:t> </w:t>
      </w:r>
      <w:r>
        <w:rPr/>
        <w:t>detail</w:t>
      </w:r>
      <w:r>
        <w:rPr>
          <w:spacing w:val="-4"/>
        </w:rPr>
        <w:t> </w:t>
      </w:r>
      <w:r>
        <w:rPr/>
        <w:t>of</w:t>
      </w:r>
      <w:r>
        <w:rPr>
          <w:spacing w:val="-4"/>
        </w:rPr>
        <w:t> </w:t>
      </w:r>
      <w:r>
        <w:rPr/>
        <w:t>referenced</w:t>
      </w:r>
      <w:r>
        <w:rPr>
          <w:spacing w:val="-4"/>
        </w:rPr>
        <w:t> </w:t>
      </w:r>
      <w:r>
        <w:rPr/>
        <w:t>information</w:t>
      </w:r>
      <w:r>
        <w:rPr>
          <w:spacing w:val="-4"/>
        </w:rPr>
        <w:t> </w:t>
      </w:r>
      <w:r>
        <w:rPr/>
        <w:t>used</w:t>
      </w:r>
      <w:r>
        <w:rPr>
          <w:spacing w:val="-4"/>
        </w:rPr>
        <w:t> </w:t>
      </w:r>
      <w:r>
        <w:rPr/>
        <w:t>in this thesis.</w:t>
      </w:r>
    </w:p>
    <w:p>
      <w:pPr>
        <w:pStyle w:val="BodyText"/>
        <w:spacing w:before="210"/>
      </w:pPr>
    </w:p>
    <w:p>
      <w:pPr>
        <w:pStyle w:val="ListParagraph"/>
        <w:numPr>
          <w:ilvl w:val="0"/>
          <w:numId w:val="2"/>
        </w:numPr>
        <w:tabs>
          <w:tab w:pos="783" w:val="left" w:leader="none"/>
        </w:tabs>
        <w:spacing w:line="240" w:lineRule="auto" w:before="0" w:after="0"/>
        <w:ind w:left="783" w:right="0" w:hanging="359"/>
        <w:jc w:val="left"/>
        <w:rPr>
          <w:i/>
          <w:sz w:val="26"/>
        </w:rPr>
      </w:pPr>
      <w:r>
        <w:rPr>
          <w:i/>
          <w:sz w:val="26"/>
        </w:rPr>
        <w:t>Drawings,</w:t>
      </w:r>
      <w:r>
        <w:rPr>
          <w:i/>
          <w:spacing w:val="-6"/>
          <w:sz w:val="26"/>
        </w:rPr>
        <w:t> </w:t>
      </w:r>
      <w:r>
        <w:rPr>
          <w:i/>
          <w:sz w:val="26"/>
        </w:rPr>
        <w:t>charts</w:t>
      </w:r>
      <w:r>
        <w:rPr>
          <w:i/>
          <w:spacing w:val="-6"/>
          <w:sz w:val="26"/>
        </w:rPr>
        <w:t> </w:t>
      </w:r>
      <w:r>
        <w:rPr>
          <w:i/>
          <w:sz w:val="26"/>
        </w:rPr>
        <w:t>(specify</w:t>
      </w:r>
      <w:r>
        <w:rPr>
          <w:i/>
          <w:spacing w:val="-5"/>
          <w:sz w:val="26"/>
        </w:rPr>
        <w:t> </w:t>
      </w:r>
      <w:r>
        <w:rPr>
          <w:i/>
          <w:sz w:val="26"/>
        </w:rPr>
        <w:t>the</w:t>
      </w:r>
      <w:r>
        <w:rPr>
          <w:i/>
          <w:spacing w:val="-6"/>
          <w:sz w:val="26"/>
        </w:rPr>
        <w:t> </w:t>
      </w:r>
      <w:r>
        <w:rPr>
          <w:i/>
          <w:sz w:val="26"/>
        </w:rPr>
        <w:t>types</w:t>
      </w:r>
      <w:r>
        <w:rPr>
          <w:i/>
          <w:spacing w:val="-6"/>
          <w:sz w:val="26"/>
        </w:rPr>
        <w:t> </w:t>
      </w:r>
      <w:r>
        <w:rPr>
          <w:i/>
          <w:sz w:val="26"/>
        </w:rPr>
        <w:t>and</w:t>
      </w:r>
      <w:r>
        <w:rPr>
          <w:i/>
          <w:spacing w:val="-5"/>
          <w:sz w:val="26"/>
        </w:rPr>
        <w:t> </w:t>
      </w:r>
      <w:r>
        <w:rPr>
          <w:i/>
          <w:sz w:val="26"/>
        </w:rPr>
        <w:t>sizes</w:t>
      </w:r>
      <w:r>
        <w:rPr>
          <w:i/>
          <w:spacing w:val="-6"/>
          <w:sz w:val="26"/>
        </w:rPr>
        <w:t> </w:t>
      </w:r>
      <w:r>
        <w:rPr>
          <w:i/>
          <w:sz w:val="26"/>
        </w:rPr>
        <w:t>of</w:t>
      </w:r>
      <w:r>
        <w:rPr>
          <w:i/>
          <w:spacing w:val="-5"/>
          <w:sz w:val="26"/>
        </w:rPr>
        <w:t> </w:t>
      </w:r>
      <w:r>
        <w:rPr>
          <w:i/>
          <w:spacing w:val="-2"/>
          <w:sz w:val="26"/>
        </w:rPr>
        <w:t>drawings):</w:t>
      </w:r>
    </w:p>
    <w:p>
      <w:pPr>
        <w:pStyle w:val="ListParagraph"/>
        <w:numPr>
          <w:ilvl w:val="1"/>
          <w:numId w:val="2"/>
        </w:numPr>
        <w:tabs>
          <w:tab w:pos="1264" w:val="left" w:leader="none"/>
        </w:tabs>
        <w:spacing w:line="240" w:lineRule="auto" w:before="147" w:after="0"/>
        <w:ind w:left="1264" w:right="0" w:hanging="360"/>
        <w:jc w:val="left"/>
        <w:rPr>
          <w:sz w:val="26"/>
        </w:rPr>
      </w:pPr>
      <w:r>
        <w:rPr>
          <w:sz w:val="26"/>
        </w:rPr>
        <w:t>Use</w:t>
      </w:r>
      <w:r>
        <w:rPr>
          <w:spacing w:val="-5"/>
          <w:sz w:val="26"/>
        </w:rPr>
        <w:t> </w:t>
      </w:r>
      <w:r>
        <w:rPr>
          <w:sz w:val="26"/>
        </w:rPr>
        <w:t>case</w:t>
      </w:r>
      <w:r>
        <w:rPr>
          <w:spacing w:val="-4"/>
          <w:sz w:val="26"/>
        </w:rPr>
        <w:t> </w:t>
      </w:r>
      <w:r>
        <w:rPr>
          <w:spacing w:val="-2"/>
          <w:sz w:val="26"/>
        </w:rPr>
        <w:t>diagram</w:t>
      </w:r>
    </w:p>
    <w:p>
      <w:pPr>
        <w:pStyle w:val="ListParagraph"/>
        <w:numPr>
          <w:ilvl w:val="1"/>
          <w:numId w:val="2"/>
        </w:numPr>
        <w:tabs>
          <w:tab w:pos="1264" w:val="left" w:leader="none"/>
        </w:tabs>
        <w:spacing w:line="240" w:lineRule="auto" w:before="90" w:after="0"/>
        <w:ind w:left="1264" w:right="0" w:hanging="360"/>
        <w:jc w:val="left"/>
        <w:rPr>
          <w:sz w:val="26"/>
        </w:rPr>
      </w:pPr>
      <w:r>
        <w:rPr>
          <w:sz w:val="26"/>
        </w:rPr>
        <w:t>Activity</w:t>
      </w:r>
      <w:r>
        <w:rPr>
          <w:spacing w:val="-9"/>
          <w:sz w:val="26"/>
        </w:rPr>
        <w:t> </w:t>
      </w:r>
      <w:r>
        <w:rPr>
          <w:spacing w:val="-2"/>
          <w:sz w:val="26"/>
        </w:rPr>
        <w:t>diagram</w:t>
      </w:r>
    </w:p>
    <w:p>
      <w:pPr>
        <w:pStyle w:val="ListParagraph"/>
        <w:numPr>
          <w:ilvl w:val="1"/>
          <w:numId w:val="2"/>
        </w:numPr>
        <w:tabs>
          <w:tab w:pos="1264" w:val="left" w:leader="none"/>
        </w:tabs>
        <w:spacing w:line="240" w:lineRule="auto" w:before="90" w:after="0"/>
        <w:ind w:left="1264" w:right="0" w:hanging="360"/>
        <w:jc w:val="left"/>
        <w:rPr>
          <w:sz w:val="26"/>
        </w:rPr>
      </w:pPr>
      <w:r>
        <w:rPr>
          <w:sz w:val="26"/>
        </w:rPr>
        <w:t>Sequence</w:t>
      </w:r>
      <w:r>
        <w:rPr>
          <w:spacing w:val="-10"/>
          <w:sz w:val="26"/>
        </w:rPr>
        <w:t> </w:t>
      </w:r>
      <w:r>
        <w:rPr>
          <w:spacing w:val="-2"/>
          <w:sz w:val="26"/>
        </w:rPr>
        <w:t>diagram</w:t>
      </w:r>
    </w:p>
    <w:p>
      <w:pPr>
        <w:pStyle w:val="ListParagraph"/>
        <w:numPr>
          <w:ilvl w:val="0"/>
          <w:numId w:val="2"/>
        </w:numPr>
        <w:tabs>
          <w:tab w:pos="783" w:val="left" w:leader="none"/>
        </w:tabs>
        <w:spacing w:line="240" w:lineRule="auto" w:before="152" w:after="0"/>
        <w:ind w:left="783" w:right="0" w:hanging="359"/>
        <w:jc w:val="left"/>
        <w:rPr>
          <w:sz w:val="26"/>
        </w:rPr>
      </w:pPr>
      <w:r>
        <w:rPr>
          <w:i/>
          <w:sz w:val="26"/>
        </w:rPr>
        <w:t>Name</w:t>
      </w:r>
      <w:r>
        <w:rPr>
          <w:i/>
          <w:spacing w:val="-6"/>
          <w:sz w:val="26"/>
        </w:rPr>
        <w:t> </w:t>
      </w:r>
      <w:r>
        <w:rPr>
          <w:i/>
          <w:sz w:val="26"/>
        </w:rPr>
        <w:t>of</w:t>
      </w:r>
      <w:r>
        <w:rPr>
          <w:i/>
          <w:spacing w:val="-6"/>
          <w:sz w:val="26"/>
        </w:rPr>
        <w:t> </w:t>
      </w:r>
      <w:r>
        <w:rPr>
          <w:i/>
          <w:sz w:val="26"/>
        </w:rPr>
        <w:t>instructors:</w:t>
      </w:r>
      <w:r>
        <w:rPr>
          <w:i/>
          <w:spacing w:val="-5"/>
          <w:sz w:val="26"/>
        </w:rPr>
        <w:t> </w:t>
      </w:r>
      <w:r>
        <w:rPr>
          <w:sz w:val="26"/>
        </w:rPr>
        <w:t>MSc.</w:t>
      </w:r>
      <w:r>
        <w:rPr>
          <w:spacing w:val="-6"/>
          <w:sz w:val="26"/>
        </w:rPr>
        <w:t> </w:t>
      </w:r>
      <w:r>
        <w:rPr>
          <w:sz w:val="26"/>
        </w:rPr>
        <w:t>Do</w:t>
      </w:r>
      <w:r>
        <w:rPr>
          <w:spacing w:val="-5"/>
          <w:sz w:val="26"/>
        </w:rPr>
        <w:t> </w:t>
      </w:r>
      <w:r>
        <w:rPr>
          <w:sz w:val="26"/>
        </w:rPr>
        <w:t>Thi</w:t>
      </w:r>
      <w:r>
        <w:rPr>
          <w:spacing w:val="-6"/>
          <w:sz w:val="26"/>
        </w:rPr>
        <w:t> </w:t>
      </w:r>
      <w:r>
        <w:rPr>
          <w:sz w:val="26"/>
        </w:rPr>
        <w:t>Tuyet</w:t>
      </w:r>
      <w:r>
        <w:rPr>
          <w:spacing w:val="-5"/>
          <w:sz w:val="26"/>
        </w:rPr>
        <w:t> Hoa</w:t>
      </w:r>
    </w:p>
    <w:p>
      <w:pPr>
        <w:pStyle w:val="ListParagraph"/>
        <w:numPr>
          <w:ilvl w:val="0"/>
          <w:numId w:val="2"/>
        </w:numPr>
        <w:tabs>
          <w:tab w:pos="783" w:val="left" w:leader="none"/>
          <w:tab w:pos="3304" w:val="left" w:leader="none"/>
        </w:tabs>
        <w:spacing w:line="240" w:lineRule="auto" w:before="148" w:after="0"/>
        <w:ind w:left="783" w:right="0" w:hanging="359"/>
        <w:jc w:val="left"/>
        <w:rPr>
          <w:i/>
          <w:sz w:val="26"/>
        </w:rPr>
      </w:pPr>
      <w:r>
        <w:rPr>
          <w:i/>
          <w:sz w:val="26"/>
        </w:rPr>
        <w:t>Date</w:t>
      </w:r>
      <w:r>
        <w:rPr>
          <w:i/>
          <w:spacing w:val="-7"/>
          <w:sz w:val="26"/>
        </w:rPr>
        <w:t> </w:t>
      </w:r>
      <w:r>
        <w:rPr>
          <w:i/>
          <w:sz w:val="26"/>
        </w:rPr>
        <w:t>of</w:t>
      </w:r>
      <w:r>
        <w:rPr>
          <w:i/>
          <w:spacing w:val="-6"/>
          <w:sz w:val="26"/>
        </w:rPr>
        <w:t> </w:t>
      </w:r>
      <w:r>
        <w:rPr>
          <w:i/>
          <w:sz w:val="26"/>
        </w:rPr>
        <w:t>assignment</w:t>
      </w:r>
      <w:r>
        <w:rPr>
          <w:i/>
          <w:spacing w:val="-6"/>
          <w:sz w:val="26"/>
        </w:rPr>
        <w:t> </w:t>
      </w:r>
      <w:r>
        <w:rPr>
          <w:i/>
          <w:spacing w:val="-10"/>
          <w:sz w:val="26"/>
        </w:rPr>
        <w:t>:</w:t>
      </w:r>
      <w:r>
        <w:rPr>
          <w:i/>
          <w:sz w:val="26"/>
        </w:rPr>
        <w:tab/>
      </w:r>
      <w:r>
        <w:rPr>
          <w:i/>
          <w:spacing w:val="-2"/>
          <w:sz w:val="26"/>
        </w:rPr>
        <w:t>04/04/2025</w:t>
      </w:r>
    </w:p>
    <w:p>
      <w:pPr>
        <w:pStyle w:val="ListParagraph"/>
        <w:numPr>
          <w:ilvl w:val="0"/>
          <w:numId w:val="2"/>
        </w:numPr>
        <w:tabs>
          <w:tab w:pos="783" w:val="left" w:leader="none"/>
          <w:tab w:pos="3304" w:val="left" w:leader="none"/>
        </w:tabs>
        <w:spacing w:line="240" w:lineRule="auto" w:before="152" w:after="0"/>
        <w:ind w:left="783" w:right="0" w:hanging="359"/>
        <w:jc w:val="left"/>
        <w:rPr>
          <w:i/>
          <w:sz w:val="26"/>
        </w:rPr>
      </w:pPr>
      <w:r>
        <w:rPr>
          <w:i/>
          <w:sz w:val="26"/>
        </w:rPr>
        <w:t>Date</w:t>
      </w:r>
      <w:r>
        <w:rPr>
          <w:i/>
          <w:spacing w:val="-7"/>
          <w:sz w:val="26"/>
        </w:rPr>
        <w:t> </w:t>
      </w:r>
      <w:r>
        <w:rPr>
          <w:i/>
          <w:sz w:val="26"/>
        </w:rPr>
        <w:t>of</w:t>
      </w:r>
      <w:r>
        <w:rPr>
          <w:i/>
          <w:spacing w:val="-6"/>
          <w:sz w:val="26"/>
        </w:rPr>
        <w:t> </w:t>
      </w:r>
      <w:r>
        <w:rPr>
          <w:i/>
          <w:sz w:val="26"/>
        </w:rPr>
        <w:t>completion</w:t>
      </w:r>
      <w:r>
        <w:rPr>
          <w:i/>
          <w:spacing w:val="-6"/>
          <w:sz w:val="26"/>
        </w:rPr>
        <w:t> </w:t>
      </w:r>
      <w:r>
        <w:rPr>
          <w:i/>
          <w:spacing w:val="-10"/>
          <w:sz w:val="26"/>
        </w:rPr>
        <w:t>:</w:t>
      </w:r>
      <w:r>
        <w:rPr>
          <w:i/>
          <w:sz w:val="26"/>
        </w:rPr>
        <w:tab/>
      </w:r>
      <w:r>
        <w:rPr>
          <w:i/>
          <w:spacing w:val="-2"/>
          <w:sz w:val="26"/>
        </w:rPr>
        <w:t>……../……./2025</w:t>
      </w:r>
    </w:p>
    <w:p>
      <w:pPr>
        <w:spacing w:before="147"/>
        <w:ind w:left="5076" w:right="0" w:firstLine="0"/>
        <w:jc w:val="left"/>
        <w:rPr>
          <w:i/>
          <w:sz w:val="26"/>
        </w:rPr>
      </w:pPr>
      <w:r>
        <w:rPr>
          <w:i/>
          <w:sz w:val="26"/>
        </w:rPr>
        <w:t>Da</w:t>
      </w:r>
      <w:r>
        <w:rPr>
          <w:i/>
          <w:spacing w:val="-5"/>
          <w:sz w:val="26"/>
        </w:rPr>
        <w:t> </w:t>
      </w:r>
      <w:r>
        <w:rPr>
          <w:i/>
          <w:sz w:val="26"/>
        </w:rPr>
        <w:t>Nang,</w:t>
      </w:r>
      <w:r>
        <w:rPr>
          <w:i/>
          <w:spacing w:val="-4"/>
          <w:sz w:val="26"/>
        </w:rPr>
        <w:t> </w:t>
      </w:r>
      <w:r>
        <w:rPr>
          <w:i/>
          <w:sz w:val="26"/>
        </w:rPr>
        <w:t>date</w:t>
      </w:r>
      <w:r>
        <w:rPr>
          <w:i/>
          <w:spacing w:val="-4"/>
          <w:sz w:val="26"/>
        </w:rPr>
        <w:t> </w:t>
      </w:r>
      <w:r>
        <w:rPr>
          <w:i/>
          <w:sz w:val="26"/>
        </w:rPr>
        <w:t>19</w:t>
      </w:r>
      <w:r>
        <w:rPr>
          <w:i/>
          <w:spacing w:val="-4"/>
          <w:sz w:val="26"/>
        </w:rPr>
        <w:t> </w:t>
      </w:r>
      <w:r>
        <w:rPr>
          <w:i/>
          <w:sz w:val="26"/>
        </w:rPr>
        <w:t>month</w:t>
      </w:r>
      <w:r>
        <w:rPr>
          <w:i/>
          <w:spacing w:val="-4"/>
          <w:sz w:val="26"/>
        </w:rPr>
        <w:t> </w:t>
      </w:r>
      <w:r>
        <w:rPr>
          <w:i/>
          <w:sz w:val="26"/>
        </w:rPr>
        <w:t>6</w:t>
      </w:r>
      <w:r>
        <w:rPr>
          <w:i/>
          <w:spacing w:val="-4"/>
          <w:sz w:val="26"/>
        </w:rPr>
        <w:t> </w:t>
      </w:r>
      <w:r>
        <w:rPr>
          <w:i/>
          <w:sz w:val="26"/>
        </w:rPr>
        <w:t>year</w:t>
      </w:r>
      <w:r>
        <w:rPr>
          <w:i/>
          <w:spacing w:val="-4"/>
          <w:sz w:val="26"/>
        </w:rPr>
        <w:t> 2025</w:t>
      </w:r>
    </w:p>
    <w:p>
      <w:pPr>
        <w:tabs>
          <w:tab w:pos="6444" w:val="left" w:leader="none"/>
        </w:tabs>
        <w:spacing w:before="90"/>
        <w:ind w:left="645" w:right="0" w:firstLine="0"/>
        <w:jc w:val="left"/>
        <w:rPr>
          <w:b/>
          <w:sz w:val="26"/>
        </w:rPr>
      </w:pPr>
      <w:r>
        <w:rPr>
          <w:b/>
          <w:sz w:val="26"/>
        </w:rPr>
        <w:t>Head</w:t>
      </w:r>
      <w:r>
        <w:rPr>
          <w:b/>
          <w:spacing w:val="-5"/>
          <w:sz w:val="26"/>
        </w:rPr>
        <w:t> </w:t>
      </w:r>
      <w:r>
        <w:rPr>
          <w:b/>
          <w:sz w:val="26"/>
        </w:rPr>
        <w:t>of</w:t>
      </w:r>
      <w:r>
        <w:rPr>
          <w:b/>
          <w:spacing w:val="-4"/>
          <w:sz w:val="26"/>
        </w:rPr>
        <w:t> </w:t>
      </w:r>
      <w:r>
        <w:rPr>
          <w:b/>
          <w:spacing w:val="-2"/>
          <w:sz w:val="26"/>
        </w:rPr>
        <w:t>Division</w:t>
      </w:r>
      <w:r>
        <w:rPr>
          <w:spacing w:val="-2"/>
          <w:sz w:val="26"/>
        </w:rPr>
        <w:t>………………….</w:t>
      </w:r>
      <w:r>
        <w:rPr>
          <w:sz w:val="26"/>
        </w:rPr>
        <w:tab/>
      </w:r>
      <w:r>
        <w:rPr>
          <w:b/>
          <w:spacing w:val="-2"/>
          <w:sz w:val="26"/>
        </w:rPr>
        <w:t>Instructor</w:t>
      </w:r>
    </w:p>
    <w:p>
      <w:pPr>
        <w:spacing w:after="0"/>
        <w:jc w:val="left"/>
        <w:rPr>
          <w:b/>
          <w:sz w:val="26"/>
        </w:rPr>
        <w:sectPr>
          <w:footerReference w:type="default" r:id="rId13"/>
          <w:pgSz w:w="11910" w:h="16840"/>
          <w:pgMar w:header="0" w:footer="0" w:top="1800" w:bottom="280" w:left="1275" w:right="708"/>
        </w:sectPr>
      </w:pPr>
    </w:p>
    <w:p>
      <w:pPr>
        <w:pStyle w:val="Heading1"/>
        <w:spacing w:before="57"/>
        <w:ind w:left="565" w:right="569"/>
      </w:pPr>
      <w:bookmarkStart w:name="_bookmark0" w:id="1"/>
      <w:bookmarkEnd w:id="1"/>
      <w:r>
        <w:rPr>
          <w:b w:val="0"/>
        </w:rPr>
      </w:r>
      <w:r>
        <w:rPr>
          <w:spacing w:val="-2"/>
        </w:rPr>
        <w:t>PREFACE</w:t>
      </w:r>
    </w:p>
    <w:p>
      <w:pPr>
        <w:pStyle w:val="BodyText"/>
        <w:rPr>
          <w:b/>
          <w:sz w:val="28"/>
        </w:rPr>
      </w:pPr>
    </w:p>
    <w:p>
      <w:pPr>
        <w:pStyle w:val="BodyText"/>
        <w:spacing w:before="295"/>
        <w:rPr>
          <w:b/>
          <w:sz w:val="28"/>
        </w:rPr>
      </w:pPr>
    </w:p>
    <w:p>
      <w:pPr>
        <w:pStyle w:val="BodyText"/>
        <w:spacing w:line="312" w:lineRule="auto" w:before="1"/>
        <w:ind w:left="424" w:right="426" w:firstLine="720"/>
        <w:jc w:val="both"/>
      </w:pPr>
      <w:r>
        <w:rPr/>
        <w:t>After</w:t>
      </w:r>
      <w:r>
        <w:rPr>
          <w:spacing w:val="-12"/>
        </w:rPr>
        <w:t> </w:t>
      </w:r>
      <w:r>
        <w:rPr/>
        <w:t>an</w:t>
      </w:r>
      <w:r>
        <w:rPr>
          <w:spacing w:val="-12"/>
        </w:rPr>
        <w:t> </w:t>
      </w:r>
      <w:r>
        <w:rPr/>
        <w:t>intensive</w:t>
      </w:r>
      <w:r>
        <w:rPr>
          <w:spacing w:val="-11"/>
        </w:rPr>
        <w:t> </w:t>
      </w:r>
      <w:r>
        <w:rPr/>
        <w:t>period</w:t>
      </w:r>
      <w:r>
        <w:rPr>
          <w:spacing w:val="-12"/>
        </w:rPr>
        <w:t> </w:t>
      </w:r>
      <w:r>
        <w:rPr/>
        <w:t>of</w:t>
      </w:r>
      <w:r>
        <w:rPr>
          <w:spacing w:val="-12"/>
        </w:rPr>
        <w:t> </w:t>
      </w:r>
      <w:r>
        <w:rPr/>
        <w:t>over</w:t>
      </w:r>
      <w:r>
        <w:rPr>
          <w:spacing w:val="-12"/>
        </w:rPr>
        <w:t> </w:t>
      </w:r>
      <w:r>
        <w:rPr/>
        <w:t>two</w:t>
      </w:r>
      <w:r>
        <w:rPr>
          <w:spacing w:val="-12"/>
        </w:rPr>
        <w:t> </w:t>
      </w:r>
      <w:r>
        <w:rPr/>
        <w:t>months,</w:t>
      </w:r>
      <w:r>
        <w:rPr>
          <w:spacing w:val="-12"/>
        </w:rPr>
        <w:t> </w:t>
      </w:r>
      <w:r>
        <w:rPr/>
        <w:t>today</w:t>
      </w:r>
      <w:r>
        <w:rPr>
          <w:spacing w:val="-12"/>
        </w:rPr>
        <w:t> </w:t>
      </w:r>
      <w:r>
        <w:rPr/>
        <w:t>marks</w:t>
      </w:r>
      <w:r>
        <w:rPr>
          <w:spacing w:val="-12"/>
        </w:rPr>
        <w:t> </w:t>
      </w:r>
      <w:r>
        <w:rPr/>
        <w:t>the</w:t>
      </w:r>
      <w:r>
        <w:rPr>
          <w:spacing w:val="-11"/>
        </w:rPr>
        <w:t> </w:t>
      </w:r>
      <w:r>
        <w:rPr/>
        <w:t>culmination</w:t>
      </w:r>
      <w:r>
        <w:rPr>
          <w:spacing w:val="-12"/>
        </w:rPr>
        <w:t> </w:t>
      </w:r>
      <w:r>
        <w:rPr/>
        <w:t>of</w:t>
      </w:r>
      <w:r>
        <w:rPr>
          <w:spacing w:val="-12"/>
        </w:rPr>
        <w:t> </w:t>
      </w:r>
      <w:r>
        <w:rPr/>
        <w:t>my thesis</w:t>
      </w:r>
      <w:r>
        <w:rPr>
          <w:spacing w:val="-3"/>
        </w:rPr>
        <w:t> </w:t>
      </w:r>
      <w:r>
        <w:rPr/>
        <w:t>project.</w:t>
      </w:r>
      <w:r>
        <w:rPr>
          <w:spacing w:val="-3"/>
        </w:rPr>
        <w:t> </w:t>
      </w:r>
      <w:r>
        <w:rPr/>
        <w:t>This</w:t>
      </w:r>
      <w:r>
        <w:rPr>
          <w:spacing w:val="-2"/>
        </w:rPr>
        <w:t> </w:t>
      </w:r>
      <w:r>
        <w:rPr/>
        <w:t>journey</w:t>
      </w:r>
      <w:r>
        <w:rPr>
          <w:spacing w:val="-2"/>
        </w:rPr>
        <w:t> </w:t>
      </w:r>
      <w:r>
        <w:rPr/>
        <w:t>has</w:t>
      </w:r>
      <w:r>
        <w:rPr>
          <w:spacing w:val="-2"/>
        </w:rPr>
        <w:t> </w:t>
      </w:r>
      <w:r>
        <w:rPr/>
        <w:t>been</w:t>
      </w:r>
      <w:r>
        <w:rPr>
          <w:spacing w:val="-2"/>
        </w:rPr>
        <w:t> </w:t>
      </w:r>
      <w:r>
        <w:rPr/>
        <w:t>a</w:t>
      </w:r>
      <w:r>
        <w:rPr>
          <w:spacing w:val="-2"/>
        </w:rPr>
        <w:t> </w:t>
      </w:r>
      <w:r>
        <w:rPr/>
        <w:t>time</w:t>
      </w:r>
      <w:r>
        <w:rPr>
          <w:spacing w:val="-2"/>
        </w:rPr>
        <w:t> </w:t>
      </w:r>
      <w:r>
        <w:rPr/>
        <w:t>of</w:t>
      </w:r>
      <w:r>
        <w:rPr>
          <w:spacing w:val="-3"/>
        </w:rPr>
        <w:t> </w:t>
      </w:r>
      <w:r>
        <w:rPr/>
        <w:t>profound</w:t>
      </w:r>
      <w:r>
        <w:rPr>
          <w:spacing w:val="-2"/>
        </w:rPr>
        <w:t> </w:t>
      </w:r>
      <w:r>
        <w:rPr/>
        <w:t>learning</w:t>
      </w:r>
      <w:r>
        <w:rPr>
          <w:spacing w:val="-2"/>
        </w:rPr>
        <w:t> </w:t>
      </w:r>
      <w:r>
        <w:rPr/>
        <w:t>and</w:t>
      </w:r>
      <w:r>
        <w:rPr>
          <w:spacing w:val="-2"/>
        </w:rPr>
        <w:t> </w:t>
      </w:r>
      <w:r>
        <w:rPr/>
        <w:t>growth.</w:t>
      </w:r>
      <w:r>
        <w:rPr>
          <w:spacing w:val="-3"/>
        </w:rPr>
        <w:t> </w:t>
      </w:r>
      <w:r>
        <w:rPr/>
        <w:t>As</w:t>
      </w:r>
      <w:r>
        <w:rPr>
          <w:spacing w:val="-2"/>
        </w:rPr>
        <w:t> </w:t>
      </w:r>
      <w:r>
        <w:rPr/>
        <w:t>I</w:t>
      </w:r>
      <w:r>
        <w:rPr>
          <w:spacing w:val="-3"/>
        </w:rPr>
        <w:t> </w:t>
      </w:r>
      <w:r>
        <w:rPr/>
        <w:t>look back,</w:t>
      </w:r>
      <w:r>
        <w:rPr>
          <w:spacing w:val="-2"/>
        </w:rPr>
        <w:t> </w:t>
      </w:r>
      <w:r>
        <w:rPr/>
        <w:t>I</w:t>
      </w:r>
      <w:r>
        <w:rPr>
          <w:spacing w:val="-2"/>
        </w:rPr>
        <w:t> </w:t>
      </w:r>
      <w:r>
        <w:rPr/>
        <w:t>would</w:t>
      </w:r>
      <w:r>
        <w:rPr>
          <w:spacing w:val="-1"/>
        </w:rPr>
        <w:t> </w:t>
      </w:r>
      <w:r>
        <w:rPr/>
        <w:t>like</w:t>
      </w:r>
      <w:r>
        <w:rPr>
          <w:spacing w:val="-1"/>
        </w:rPr>
        <w:t> </w:t>
      </w:r>
      <w:r>
        <w:rPr/>
        <w:t>to</w:t>
      </w:r>
      <w:r>
        <w:rPr>
          <w:spacing w:val="-1"/>
        </w:rPr>
        <w:t> </w:t>
      </w:r>
      <w:r>
        <w:rPr/>
        <w:t>take</w:t>
      </w:r>
      <w:r>
        <w:rPr>
          <w:spacing w:val="-1"/>
        </w:rPr>
        <w:t> </w:t>
      </w:r>
      <w:r>
        <w:rPr/>
        <w:t>this</w:t>
      </w:r>
      <w:r>
        <w:rPr>
          <w:spacing w:val="-1"/>
        </w:rPr>
        <w:t> </w:t>
      </w:r>
      <w:r>
        <w:rPr/>
        <w:t>opportunity</w:t>
      </w:r>
      <w:r>
        <w:rPr>
          <w:spacing w:val="-1"/>
        </w:rPr>
        <w:t> </w:t>
      </w:r>
      <w:r>
        <w:rPr/>
        <w:t>to</w:t>
      </w:r>
      <w:r>
        <w:rPr>
          <w:spacing w:val="-1"/>
        </w:rPr>
        <w:t> </w:t>
      </w:r>
      <w:r>
        <w:rPr/>
        <w:t>sincerely</w:t>
      </w:r>
      <w:r>
        <w:rPr>
          <w:spacing w:val="-1"/>
        </w:rPr>
        <w:t> </w:t>
      </w:r>
      <w:r>
        <w:rPr/>
        <w:t>thank</w:t>
      </w:r>
      <w:r>
        <w:rPr>
          <w:spacing w:val="-1"/>
        </w:rPr>
        <w:t> </w:t>
      </w:r>
      <w:r>
        <w:rPr/>
        <w:t>those</w:t>
      </w:r>
      <w:r>
        <w:rPr>
          <w:spacing w:val="-1"/>
        </w:rPr>
        <w:t> </w:t>
      </w:r>
      <w:r>
        <w:rPr/>
        <w:t>who</w:t>
      </w:r>
      <w:r>
        <w:rPr>
          <w:spacing w:val="-1"/>
        </w:rPr>
        <w:t> </w:t>
      </w:r>
      <w:r>
        <w:rPr/>
        <w:t>have</w:t>
      </w:r>
      <w:r>
        <w:rPr>
          <w:spacing w:val="-1"/>
        </w:rPr>
        <w:t> </w:t>
      </w:r>
      <w:r>
        <w:rPr/>
        <w:t>supported and accompanied me throughout this process.</w:t>
      </w:r>
    </w:p>
    <w:p>
      <w:pPr>
        <w:pStyle w:val="BodyText"/>
        <w:spacing w:line="312" w:lineRule="auto"/>
        <w:ind w:left="424" w:right="425" w:firstLine="720"/>
        <w:jc w:val="both"/>
      </w:pPr>
      <w:r>
        <w:rPr/>
        <w:t>First, I would like to express my gratitude to my instructor, MSc. Do Thi Tuyet Hoa,</w:t>
      </w:r>
      <w:r>
        <w:rPr>
          <w:spacing w:val="-6"/>
        </w:rPr>
        <w:t> </w:t>
      </w:r>
      <w:r>
        <w:rPr/>
        <w:t>for</w:t>
      </w:r>
      <w:r>
        <w:rPr>
          <w:spacing w:val="-6"/>
        </w:rPr>
        <w:t> </w:t>
      </w:r>
      <w:r>
        <w:rPr/>
        <w:t>her</w:t>
      </w:r>
      <w:r>
        <w:rPr>
          <w:spacing w:val="-6"/>
        </w:rPr>
        <w:t> </w:t>
      </w:r>
      <w:r>
        <w:rPr/>
        <w:t>role</w:t>
      </w:r>
      <w:r>
        <w:rPr>
          <w:spacing w:val="-6"/>
        </w:rPr>
        <w:t> </w:t>
      </w:r>
      <w:r>
        <w:rPr/>
        <w:t>in</w:t>
      </w:r>
      <w:r>
        <w:rPr>
          <w:spacing w:val="-6"/>
        </w:rPr>
        <w:t> </w:t>
      </w:r>
      <w:r>
        <w:rPr/>
        <w:t>supervising</w:t>
      </w:r>
      <w:r>
        <w:rPr>
          <w:spacing w:val="-6"/>
        </w:rPr>
        <w:t> </w:t>
      </w:r>
      <w:r>
        <w:rPr/>
        <w:t>and</w:t>
      </w:r>
      <w:r>
        <w:rPr>
          <w:spacing w:val="-6"/>
        </w:rPr>
        <w:t> </w:t>
      </w:r>
      <w:r>
        <w:rPr/>
        <w:t>guiding</w:t>
      </w:r>
      <w:r>
        <w:rPr>
          <w:spacing w:val="-6"/>
        </w:rPr>
        <w:t> </w:t>
      </w:r>
      <w:r>
        <w:rPr/>
        <w:t>this</w:t>
      </w:r>
      <w:r>
        <w:rPr>
          <w:spacing w:val="-6"/>
        </w:rPr>
        <w:t> </w:t>
      </w:r>
      <w:r>
        <w:rPr/>
        <w:t>project.</w:t>
      </w:r>
      <w:r>
        <w:rPr>
          <w:spacing w:val="-6"/>
        </w:rPr>
        <w:t> </w:t>
      </w:r>
      <w:r>
        <w:rPr/>
        <w:t>Despite</w:t>
      </w:r>
      <w:r>
        <w:rPr>
          <w:spacing w:val="-6"/>
        </w:rPr>
        <w:t> </w:t>
      </w:r>
      <w:r>
        <w:rPr/>
        <w:t>her</w:t>
      </w:r>
      <w:r>
        <w:rPr>
          <w:spacing w:val="-6"/>
        </w:rPr>
        <w:t> </w:t>
      </w:r>
      <w:r>
        <w:rPr/>
        <w:t>busy</w:t>
      </w:r>
      <w:r>
        <w:rPr>
          <w:spacing w:val="-6"/>
        </w:rPr>
        <w:t> </w:t>
      </w:r>
      <w:r>
        <w:rPr/>
        <w:t>schedule,</w:t>
      </w:r>
      <w:r>
        <w:rPr>
          <w:spacing w:val="-6"/>
        </w:rPr>
        <w:t> </w:t>
      </w:r>
      <w:r>
        <w:rPr/>
        <w:t>she regularly provided feedback, monitored my progress, and offered helpful suggestions that helped shape the direction of my work. Her involvement ensured that I stayed on track and maintained focus on the core objectives of the project.</w:t>
      </w:r>
    </w:p>
    <w:p>
      <w:pPr>
        <w:pStyle w:val="BodyText"/>
        <w:spacing w:line="312" w:lineRule="auto"/>
        <w:ind w:left="424" w:right="425" w:firstLine="720"/>
        <w:jc w:val="both"/>
      </w:pPr>
      <w:r>
        <w:rPr/>
        <w:t>I would also like to thank my family and friends for their steady support throughout</w:t>
      </w:r>
      <w:r>
        <w:rPr>
          <w:spacing w:val="-14"/>
        </w:rPr>
        <w:t> </w:t>
      </w:r>
      <w:r>
        <w:rPr/>
        <w:t>the</w:t>
      </w:r>
      <w:r>
        <w:rPr>
          <w:spacing w:val="-14"/>
        </w:rPr>
        <w:t> </w:t>
      </w:r>
      <w:r>
        <w:rPr/>
        <w:t>thesis</w:t>
      </w:r>
      <w:r>
        <w:rPr>
          <w:spacing w:val="-14"/>
        </w:rPr>
        <w:t> </w:t>
      </w:r>
      <w:r>
        <w:rPr/>
        <w:t>period.</w:t>
      </w:r>
      <w:r>
        <w:rPr>
          <w:spacing w:val="-14"/>
        </w:rPr>
        <w:t> </w:t>
      </w:r>
      <w:r>
        <w:rPr/>
        <w:t>Their</w:t>
      </w:r>
      <w:r>
        <w:rPr>
          <w:spacing w:val="-14"/>
        </w:rPr>
        <w:t> </w:t>
      </w:r>
      <w:r>
        <w:rPr/>
        <w:t>encouragement,</w:t>
      </w:r>
      <w:r>
        <w:rPr>
          <w:spacing w:val="-14"/>
        </w:rPr>
        <w:t> </w:t>
      </w:r>
      <w:r>
        <w:rPr/>
        <w:t>patience,</w:t>
      </w:r>
      <w:r>
        <w:rPr>
          <w:spacing w:val="-14"/>
        </w:rPr>
        <w:t> </w:t>
      </w:r>
      <w:r>
        <w:rPr/>
        <w:t>and</w:t>
      </w:r>
      <w:r>
        <w:rPr>
          <w:spacing w:val="-14"/>
        </w:rPr>
        <w:t> </w:t>
      </w:r>
      <w:r>
        <w:rPr/>
        <w:t>belief</w:t>
      </w:r>
      <w:r>
        <w:rPr>
          <w:spacing w:val="-14"/>
        </w:rPr>
        <w:t> </w:t>
      </w:r>
      <w:r>
        <w:rPr/>
        <w:t>in</w:t>
      </w:r>
      <w:r>
        <w:rPr>
          <w:spacing w:val="-14"/>
        </w:rPr>
        <w:t> </w:t>
      </w:r>
      <w:r>
        <w:rPr/>
        <w:t>me</w:t>
      </w:r>
      <w:r>
        <w:rPr>
          <w:spacing w:val="-14"/>
        </w:rPr>
        <w:t> </w:t>
      </w:r>
      <w:r>
        <w:rPr/>
        <w:t>helped</w:t>
      </w:r>
      <w:r>
        <w:rPr>
          <w:spacing w:val="-14"/>
        </w:rPr>
        <w:t> </w:t>
      </w:r>
      <w:r>
        <w:rPr/>
        <w:t>me stay motivated and overcome the challenges during both the learning and implementation phases.</w:t>
      </w:r>
    </w:p>
    <w:p>
      <w:pPr>
        <w:pStyle w:val="BodyText"/>
        <w:spacing w:line="312" w:lineRule="auto"/>
        <w:ind w:left="424" w:right="427" w:firstLine="720"/>
        <w:jc w:val="both"/>
      </w:pPr>
      <w:r>
        <w:rPr/>
        <w:t>Without</w:t>
      </w:r>
      <w:r>
        <w:rPr>
          <w:spacing w:val="-4"/>
        </w:rPr>
        <w:t> </w:t>
      </w:r>
      <w:r>
        <w:rPr/>
        <w:t>your</w:t>
      </w:r>
      <w:r>
        <w:rPr>
          <w:spacing w:val="-4"/>
        </w:rPr>
        <w:t> </w:t>
      </w:r>
      <w:r>
        <w:rPr/>
        <w:t>generous</w:t>
      </w:r>
      <w:r>
        <w:rPr>
          <w:spacing w:val="-4"/>
        </w:rPr>
        <w:t> </w:t>
      </w:r>
      <w:r>
        <w:rPr/>
        <w:t>help</w:t>
      </w:r>
      <w:r>
        <w:rPr>
          <w:spacing w:val="-3"/>
        </w:rPr>
        <w:t> </w:t>
      </w:r>
      <w:r>
        <w:rPr/>
        <w:t>and</w:t>
      </w:r>
      <w:r>
        <w:rPr>
          <w:spacing w:val="-3"/>
        </w:rPr>
        <w:t> </w:t>
      </w:r>
      <w:r>
        <w:rPr/>
        <w:t>encouragement,</w:t>
      </w:r>
      <w:r>
        <w:rPr>
          <w:spacing w:val="-4"/>
        </w:rPr>
        <w:t> </w:t>
      </w:r>
      <w:r>
        <w:rPr/>
        <w:t>my</w:t>
      </w:r>
      <w:r>
        <w:rPr>
          <w:spacing w:val="-3"/>
        </w:rPr>
        <w:t> </w:t>
      </w:r>
      <w:r>
        <w:rPr/>
        <w:t>senior</w:t>
      </w:r>
      <w:r>
        <w:rPr>
          <w:spacing w:val="-4"/>
        </w:rPr>
        <w:t> </w:t>
      </w:r>
      <w:r>
        <w:rPr/>
        <w:t>year</w:t>
      </w:r>
      <w:r>
        <w:rPr>
          <w:spacing w:val="-4"/>
        </w:rPr>
        <w:t> </w:t>
      </w:r>
      <w:r>
        <w:rPr/>
        <w:t>would</w:t>
      </w:r>
      <w:r>
        <w:rPr>
          <w:spacing w:val="-3"/>
        </w:rPr>
        <w:t> </w:t>
      </w:r>
      <w:r>
        <w:rPr/>
        <w:t>not</w:t>
      </w:r>
      <w:r>
        <w:rPr>
          <w:spacing w:val="-4"/>
        </w:rPr>
        <w:t> </w:t>
      </w:r>
      <w:r>
        <w:rPr/>
        <w:t>have been as successful.</w:t>
      </w:r>
    </w:p>
    <w:p>
      <w:pPr>
        <w:pStyle w:val="BodyText"/>
        <w:ind w:left="1144"/>
        <w:jc w:val="both"/>
      </w:pPr>
      <w:r>
        <w:rPr/>
        <w:t>Thank</w:t>
      </w:r>
      <w:r>
        <w:rPr>
          <w:spacing w:val="-4"/>
        </w:rPr>
        <w:t> </w:t>
      </w:r>
      <w:r>
        <w:rPr/>
        <w:t>you</w:t>
      </w:r>
      <w:r>
        <w:rPr>
          <w:spacing w:val="-4"/>
        </w:rPr>
        <w:t> </w:t>
      </w:r>
      <w:r>
        <w:rPr/>
        <w:t>for</w:t>
      </w:r>
      <w:r>
        <w:rPr>
          <w:spacing w:val="-4"/>
        </w:rPr>
        <w:t> </w:t>
      </w:r>
      <w:r>
        <w:rPr/>
        <w:t>being</w:t>
      </w:r>
      <w:r>
        <w:rPr>
          <w:spacing w:val="-4"/>
        </w:rPr>
        <w:t> </w:t>
      </w:r>
      <w:r>
        <w:rPr/>
        <w:t>a</w:t>
      </w:r>
      <w:r>
        <w:rPr>
          <w:spacing w:val="-4"/>
        </w:rPr>
        <w:t> </w:t>
      </w:r>
      <w:r>
        <w:rPr/>
        <w:t>part</w:t>
      </w:r>
      <w:r>
        <w:rPr>
          <w:spacing w:val="-3"/>
        </w:rPr>
        <w:t> </w:t>
      </w:r>
      <w:r>
        <w:rPr/>
        <w:t>of</w:t>
      </w:r>
      <w:r>
        <w:rPr>
          <w:spacing w:val="-4"/>
        </w:rPr>
        <w:t> </w:t>
      </w:r>
      <w:r>
        <w:rPr/>
        <w:t>this</w:t>
      </w:r>
      <w:r>
        <w:rPr>
          <w:spacing w:val="-4"/>
        </w:rPr>
        <w:t> </w:t>
      </w:r>
      <w:r>
        <w:rPr>
          <w:spacing w:val="-2"/>
        </w:rPr>
        <w:t>journey.</w:t>
      </w:r>
    </w:p>
    <w:p>
      <w:pPr>
        <w:pStyle w:val="BodyText"/>
        <w:spacing w:before="87"/>
        <w:ind w:left="7624"/>
      </w:pPr>
      <w:r>
        <w:rPr>
          <w:spacing w:val="-2"/>
        </w:rPr>
        <w:t>Sincerely,</w:t>
      </w:r>
    </w:p>
    <w:p>
      <w:pPr>
        <w:pStyle w:val="BodyText"/>
      </w:pPr>
    </w:p>
    <w:p>
      <w:pPr>
        <w:pStyle w:val="BodyText"/>
      </w:pPr>
    </w:p>
    <w:p>
      <w:pPr>
        <w:pStyle w:val="BodyText"/>
        <w:spacing w:before="152"/>
      </w:pPr>
    </w:p>
    <w:p>
      <w:pPr>
        <w:pStyle w:val="BodyText"/>
        <w:spacing w:before="1"/>
        <w:ind w:left="7489"/>
      </w:pPr>
      <w:r>
        <w:rPr/>
        <w:t>Tran</w:t>
      </w:r>
      <w:r>
        <w:rPr>
          <w:spacing w:val="-5"/>
        </w:rPr>
        <w:t> </w:t>
      </w:r>
      <w:r>
        <w:rPr/>
        <w:t>Duc</w:t>
      </w:r>
      <w:r>
        <w:rPr>
          <w:spacing w:val="-5"/>
        </w:rPr>
        <w:t> Tri</w:t>
      </w:r>
    </w:p>
    <w:p>
      <w:pPr>
        <w:pStyle w:val="BodyText"/>
        <w:spacing w:after="0"/>
        <w:sectPr>
          <w:footerReference w:type="default" r:id="rId14"/>
          <w:pgSz w:w="11910" w:h="16840"/>
          <w:pgMar w:header="0" w:footer="0" w:top="1660" w:bottom="280" w:left="1275" w:right="708"/>
        </w:sectPr>
      </w:pPr>
    </w:p>
    <w:p>
      <w:pPr>
        <w:pStyle w:val="Heading1"/>
        <w:spacing w:before="57"/>
        <w:ind w:right="3"/>
      </w:pPr>
      <w:bookmarkStart w:name="_bookmark1" w:id="2"/>
      <w:bookmarkEnd w:id="2"/>
      <w:r>
        <w:rPr>
          <w:b w:val="0"/>
        </w:rPr>
      </w:r>
      <w:r>
        <w:rPr>
          <w:spacing w:val="-2"/>
        </w:rPr>
        <w:t>ASSURRANCE</w:t>
      </w:r>
    </w:p>
    <w:p>
      <w:pPr>
        <w:pStyle w:val="BodyText"/>
        <w:spacing w:before="315"/>
        <w:rPr>
          <w:b/>
          <w:sz w:val="28"/>
        </w:rPr>
      </w:pPr>
    </w:p>
    <w:p>
      <w:pPr>
        <w:pStyle w:val="BodyText"/>
        <w:ind w:left="1144"/>
      </w:pPr>
      <w:r>
        <w:rPr/>
        <w:t>I</w:t>
      </w:r>
      <w:r>
        <w:rPr>
          <w:spacing w:val="-1"/>
        </w:rPr>
        <w:t> </w:t>
      </w:r>
      <w:r>
        <w:rPr>
          <w:spacing w:val="-2"/>
        </w:rPr>
        <w:t>guarantee:</w:t>
      </w:r>
    </w:p>
    <w:p>
      <w:pPr>
        <w:pStyle w:val="BodyText"/>
        <w:spacing w:line="312" w:lineRule="auto" w:before="90"/>
        <w:ind w:left="424" w:firstLine="720"/>
      </w:pPr>
      <w:r>
        <w:rPr/>
        <w:t>The contents of this senior project are performed by myself and my teammate</w:t>
      </w:r>
      <w:r>
        <w:rPr>
          <w:spacing w:val="40"/>
        </w:rPr>
        <w:t> </w:t>
      </w:r>
      <w:r>
        <w:rPr/>
        <w:t>following the guidance of instructors MSc. Do Thi Tuyet Hoa.</w:t>
      </w:r>
    </w:p>
    <w:p>
      <w:pPr>
        <w:pStyle w:val="BodyText"/>
        <w:spacing w:line="312" w:lineRule="auto"/>
        <w:ind w:left="424" w:firstLine="720"/>
      </w:pPr>
      <w:r>
        <w:rPr/>
        <w:t>All</w:t>
      </w:r>
      <w:r>
        <w:rPr>
          <w:spacing w:val="34"/>
        </w:rPr>
        <w:t> </w:t>
      </w:r>
      <w:r>
        <w:rPr/>
        <w:t>references</w:t>
      </w:r>
      <w:r>
        <w:rPr>
          <w:spacing w:val="34"/>
        </w:rPr>
        <w:t> </w:t>
      </w:r>
      <w:r>
        <w:rPr/>
        <w:t>used</w:t>
      </w:r>
      <w:r>
        <w:rPr>
          <w:spacing w:val="34"/>
        </w:rPr>
        <w:t> </w:t>
      </w:r>
      <w:r>
        <w:rPr/>
        <w:t>in</w:t>
      </w:r>
      <w:r>
        <w:rPr>
          <w:spacing w:val="34"/>
        </w:rPr>
        <w:t> </w:t>
      </w:r>
      <w:r>
        <w:rPr/>
        <w:t>this</w:t>
      </w:r>
      <w:r>
        <w:rPr>
          <w:spacing w:val="34"/>
        </w:rPr>
        <w:t> </w:t>
      </w:r>
      <w:r>
        <w:rPr/>
        <w:t>senior</w:t>
      </w:r>
      <w:r>
        <w:rPr>
          <w:spacing w:val="34"/>
        </w:rPr>
        <w:t> </w:t>
      </w:r>
      <w:r>
        <w:rPr/>
        <w:t>project</w:t>
      </w:r>
      <w:r>
        <w:rPr>
          <w:spacing w:val="34"/>
        </w:rPr>
        <w:t> </w:t>
      </w:r>
      <w:r>
        <w:rPr/>
        <w:t>thesis,</w:t>
      </w:r>
      <w:r>
        <w:rPr>
          <w:spacing w:val="34"/>
        </w:rPr>
        <w:t> </w:t>
      </w:r>
      <w:r>
        <w:rPr/>
        <w:t>are</w:t>
      </w:r>
      <w:r>
        <w:rPr>
          <w:spacing w:val="34"/>
        </w:rPr>
        <w:t> </w:t>
      </w:r>
      <w:r>
        <w:rPr/>
        <w:t>quoted</w:t>
      </w:r>
      <w:r>
        <w:rPr>
          <w:spacing w:val="34"/>
        </w:rPr>
        <w:t> </w:t>
      </w:r>
      <w:r>
        <w:rPr/>
        <w:t>with</w:t>
      </w:r>
      <w:r>
        <w:rPr>
          <w:spacing w:val="34"/>
        </w:rPr>
        <w:t> </w:t>
      </w:r>
      <w:r>
        <w:rPr/>
        <w:t>the</w:t>
      </w:r>
      <w:r>
        <w:rPr>
          <w:spacing w:val="34"/>
        </w:rPr>
        <w:t> </w:t>
      </w:r>
      <w:r>
        <w:rPr/>
        <w:t>author’s name, project name, time and location to publish clearly and faithfully.</w:t>
      </w:r>
    </w:p>
    <w:p>
      <w:pPr>
        <w:pStyle w:val="BodyText"/>
        <w:spacing w:line="312" w:lineRule="auto" w:before="1"/>
        <w:ind w:left="424" w:firstLine="720"/>
      </w:pPr>
      <w:r>
        <w:rPr/>
        <w:t>All invalid copies, educated statute violation or cheating will be borne the full responsibility by myself.</w:t>
      </w:r>
    </w:p>
    <w:p>
      <w:pPr>
        <w:pStyle w:val="BodyText"/>
        <w:ind w:left="3884" w:right="665"/>
        <w:jc w:val="center"/>
      </w:pPr>
      <w:r>
        <w:rPr/>
        <w:t>Student</w:t>
      </w:r>
      <w:r>
        <w:rPr>
          <w:spacing w:val="-8"/>
        </w:rPr>
        <w:t> </w:t>
      </w:r>
      <w:r>
        <w:rPr>
          <w:spacing w:val="-2"/>
        </w:rPr>
        <w:t>Performed</w:t>
      </w:r>
    </w:p>
    <w:p>
      <w:pPr>
        <w:pStyle w:val="BodyText"/>
      </w:pPr>
    </w:p>
    <w:p>
      <w:pPr>
        <w:pStyle w:val="BodyText"/>
      </w:pPr>
    </w:p>
    <w:p>
      <w:pPr>
        <w:pStyle w:val="BodyText"/>
        <w:spacing w:before="90"/>
      </w:pPr>
    </w:p>
    <w:p>
      <w:pPr>
        <w:pStyle w:val="BodyText"/>
        <w:ind w:left="3968" w:right="665"/>
        <w:jc w:val="center"/>
      </w:pPr>
      <w:r>
        <w:rPr/>
        <w:t>Tran</w:t>
      </w:r>
      <w:r>
        <w:rPr>
          <w:spacing w:val="-5"/>
        </w:rPr>
        <w:t> </w:t>
      </w:r>
      <w:r>
        <w:rPr/>
        <w:t>Duc</w:t>
      </w:r>
      <w:r>
        <w:rPr>
          <w:spacing w:val="-5"/>
        </w:rPr>
        <w:t> Tri</w:t>
      </w:r>
    </w:p>
    <w:p>
      <w:pPr>
        <w:pStyle w:val="BodyText"/>
        <w:spacing w:after="0"/>
        <w:jc w:val="center"/>
        <w:sectPr>
          <w:footerReference w:type="default" r:id="rId15"/>
          <w:pgSz w:w="11910" w:h="16840"/>
          <w:pgMar w:header="0" w:footer="0" w:top="1420" w:bottom="280" w:left="1275" w:right="708"/>
        </w:sectPr>
      </w:pPr>
    </w:p>
    <w:p>
      <w:pPr>
        <w:pStyle w:val="Heading1"/>
        <w:spacing w:before="57"/>
        <w:ind w:left="1144"/>
        <w:jc w:val="left"/>
      </w:pPr>
      <w:bookmarkStart w:name="_bookmark2" w:id="3"/>
      <w:bookmarkEnd w:id="3"/>
      <w:r>
        <w:rPr>
          <w:b w:val="0"/>
        </w:rPr>
      </w:r>
      <w:r>
        <w:rPr/>
        <w:t>WORK</w:t>
      </w:r>
      <w:r>
        <w:rPr>
          <w:spacing w:val="-10"/>
        </w:rPr>
        <w:t> </w:t>
      </w:r>
      <w:r>
        <w:rPr/>
        <w:t>RESPONSIBILITY</w:t>
      </w:r>
      <w:r>
        <w:rPr>
          <w:spacing w:val="-9"/>
        </w:rPr>
        <w:t> </w:t>
      </w:r>
      <w:r>
        <w:rPr/>
        <w:t>AND</w:t>
      </w:r>
      <w:r>
        <w:rPr>
          <w:spacing w:val="-9"/>
        </w:rPr>
        <w:t> </w:t>
      </w:r>
      <w:r>
        <w:rPr/>
        <w:t>DISTRIBUTION</w:t>
      </w:r>
      <w:r>
        <w:rPr>
          <w:spacing w:val="-9"/>
        </w:rPr>
        <w:t> </w:t>
      </w:r>
      <w:r>
        <w:rPr/>
        <w:t>OF</w:t>
      </w:r>
      <w:r>
        <w:rPr>
          <w:spacing w:val="-10"/>
        </w:rPr>
        <w:t> </w:t>
      </w:r>
      <w:r>
        <w:rPr>
          <w:spacing w:val="-2"/>
        </w:rPr>
        <w:t>TASKS</w:t>
      </w:r>
    </w:p>
    <w:p>
      <w:pPr>
        <w:pStyle w:val="BodyText"/>
        <w:rPr>
          <w:b/>
          <w:sz w:val="20"/>
        </w:rPr>
      </w:pPr>
    </w:p>
    <w:p>
      <w:pPr>
        <w:pStyle w:val="BodyText"/>
        <w:rPr>
          <w:b/>
          <w:sz w:val="20"/>
        </w:rPr>
      </w:pPr>
    </w:p>
    <w:p>
      <w:pPr>
        <w:pStyle w:val="BodyText"/>
        <w:rPr>
          <w:b/>
          <w:sz w:val="20"/>
        </w:rPr>
      </w:pPr>
    </w:p>
    <w:p>
      <w:pPr>
        <w:pStyle w:val="BodyText"/>
        <w:spacing w:before="46"/>
        <w:rPr>
          <w:b/>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0"/>
        <w:gridCol w:w="2371"/>
        <w:gridCol w:w="3552"/>
        <w:gridCol w:w="1963"/>
      </w:tblGrid>
      <w:tr>
        <w:trPr>
          <w:trHeight w:val="777" w:hRule="atLeast"/>
        </w:trPr>
        <w:tc>
          <w:tcPr>
            <w:tcW w:w="1320" w:type="dxa"/>
            <w:shd w:val="clear" w:color="auto" w:fill="9CC2E5"/>
          </w:tcPr>
          <w:p>
            <w:pPr>
              <w:pStyle w:val="TableParagraph"/>
              <w:ind w:left="830"/>
              <w:rPr>
                <w:b/>
                <w:sz w:val="26"/>
              </w:rPr>
            </w:pPr>
            <w:r>
              <w:rPr>
                <w:b/>
                <w:spacing w:val="-5"/>
                <w:sz w:val="26"/>
              </w:rPr>
              <w:t>No.</w:t>
            </w:r>
          </w:p>
        </w:tc>
        <w:tc>
          <w:tcPr>
            <w:tcW w:w="2371" w:type="dxa"/>
            <w:shd w:val="clear" w:color="auto" w:fill="9CC2E5"/>
          </w:tcPr>
          <w:p>
            <w:pPr>
              <w:pStyle w:val="TableParagraph"/>
              <w:ind w:left="0" w:right="150"/>
              <w:jc w:val="center"/>
              <w:rPr>
                <w:b/>
                <w:sz w:val="26"/>
              </w:rPr>
            </w:pPr>
            <w:r>
              <w:rPr>
                <w:b/>
                <w:spacing w:val="-4"/>
                <w:sz w:val="26"/>
              </w:rPr>
              <w:t>Task</w:t>
            </w:r>
          </w:p>
        </w:tc>
        <w:tc>
          <w:tcPr>
            <w:tcW w:w="3552" w:type="dxa"/>
            <w:shd w:val="clear" w:color="auto" w:fill="9CC2E5"/>
          </w:tcPr>
          <w:p>
            <w:pPr>
              <w:pStyle w:val="TableParagraph"/>
              <w:ind w:left="825"/>
              <w:rPr>
                <w:b/>
                <w:sz w:val="26"/>
              </w:rPr>
            </w:pPr>
            <w:r>
              <w:rPr>
                <w:b/>
                <w:spacing w:val="-2"/>
                <w:sz w:val="26"/>
              </w:rPr>
              <w:t>Description</w:t>
            </w:r>
          </w:p>
        </w:tc>
        <w:tc>
          <w:tcPr>
            <w:tcW w:w="1963" w:type="dxa"/>
            <w:shd w:val="clear" w:color="auto" w:fill="9CC2E5"/>
          </w:tcPr>
          <w:p>
            <w:pPr>
              <w:pStyle w:val="TableParagraph"/>
              <w:ind w:left="830"/>
              <w:rPr>
                <w:b/>
                <w:sz w:val="26"/>
              </w:rPr>
            </w:pPr>
            <w:r>
              <w:rPr>
                <w:b/>
                <w:spacing w:val="-2"/>
                <w:sz w:val="26"/>
              </w:rPr>
              <w:t>Persion</w:t>
            </w:r>
          </w:p>
          <w:p>
            <w:pPr>
              <w:pStyle w:val="TableParagraph"/>
              <w:spacing w:before="89"/>
              <w:rPr>
                <w:b/>
                <w:sz w:val="26"/>
              </w:rPr>
            </w:pPr>
            <w:r>
              <w:rPr>
                <w:b/>
                <w:sz w:val="26"/>
              </w:rPr>
              <w:t>in</w:t>
            </w:r>
            <w:r>
              <w:rPr>
                <w:b/>
                <w:spacing w:val="-3"/>
                <w:sz w:val="26"/>
              </w:rPr>
              <w:t> </w:t>
            </w:r>
            <w:r>
              <w:rPr>
                <w:b/>
                <w:spacing w:val="-2"/>
                <w:sz w:val="26"/>
              </w:rPr>
              <w:t>charge</w:t>
            </w:r>
          </w:p>
        </w:tc>
      </w:tr>
      <w:tr>
        <w:trPr>
          <w:trHeight w:val="2721" w:hRule="atLeast"/>
        </w:trPr>
        <w:tc>
          <w:tcPr>
            <w:tcW w:w="1320" w:type="dxa"/>
          </w:tcPr>
          <w:p>
            <w:pPr>
              <w:pStyle w:val="TableParagraph"/>
              <w:ind w:left="830"/>
              <w:rPr>
                <w:sz w:val="26"/>
              </w:rPr>
            </w:pPr>
            <w:r>
              <w:rPr>
                <w:spacing w:val="-10"/>
                <w:sz w:val="26"/>
              </w:rPr>
              <w:t>1</w:t>
            </w:r>
          </w:p>
        </w:tc>
        <w:tc>
          <w:tcPr>
            <w:tcW w:w="2371" w:type="dxa"/>
          </w:tcPr>
          <w:p>
            <w:pPr>
              <w:pStyle w:val="TableParagraph"/>
              <w:spacing w:line="312" w:lineRule="auto"/>
              <w:ind w:right="155"/>
              <w:rPr>
                <w:sz w:val="26"/>
              </w:rPr>
            </w:pPr>
            <w:r>
              <w:rPr>
                <w:spacing w:val="-2"/>
                <w:sz w:val="26"/>
              </w:rPr>
              <w:t>Define Requirements</w:t>
            </w:r>
          </w:p>
        </w:tc>
        <w:tc>
          <w:tcPr>
            <w:tcW w:w="3552" w:type="dxa"/>
          </w:tcPr>
          <w:p>
            <w:pPr>
              <w:pStyle w:val="TableParagraph"/>
              <w:spacing w:line="312" w:lineRule="auto"/>
              <w:ind w:left="105" w:right="95"/>
              <w:jc w:val="both"/>
              <w:rPr>
                <w:sz w:val="26"/>
              </w:rPr>
            </w:pPr>
            <w:r>
              <w:rPr>
                <w:sz w:val="26"/>
              </w:rPr>
              <w:t>Research the problem domain, define the system </w:t>
            </w:r>
            <w:r>
              <w:rPr>
                <w:sz w:val="26"/>
              </w:rPr>
              <w:t>scope, document functional and non-functional requirements, and identify main features such as chord</w:t>
            </w:r>
            <w:r>
              <w:rPr>
                <w:spacing w:val="35"/>
                <w:sz w:val="26"/>
              </w:rPr>
              <w:t>  </w:t>
            </w:r>
            <w:r>
              <w:rPr>
                <w:sz w:val="26"/>
              </w:rPr>
              <w:t>recognition</w:t>
            </w:r>
            <w:r>
              <w:rPr>
                <w:spacing w:val="35"/>
                <w:sz w:val="26"/>
              </w:rPr>
              <w:t>  </w:t>
            </w:r>
            <w:r>
              <w:rPr>
                <w:sz w:val="26"/>
              </w:rPr>
              <w:t>and</w:t>
            </w:r>
            <w:r>
              <w:rPr>
                <w:spacing w:val="36"/>
                <w:sz w:val="26"/>
              </w:rPr>
              <w:t>  </w:t>
            </w:r>
            <w:r>
              <w:rPr>
                <w:spacing w:val="-2"/>
                <w:sz w:val="26"/>
              </w:rPr>
              <w:t>vocal</w:t>
            </w:r>
          </w:p>
          <w:p>
            <w:pPr>
              <w:pStyle w:val="TableParagraph"/>
              <w:spacing w:before="0"/>
              <w:ind w:left="105"/>
              <w:rPr>
                <w:sz w:val="26"/>
              </w:rPr>
            </w:pPr>
            <w:r>
              <w:rPr>
                <w:spacing w:val="-2"/>
                <w:sz w:val="26"/>
              </w:rPr>
              <w:t>separation.</w:t>
            </w:r>
          </w:p>
        </w:tc>
        <w:tc>
          <w:tcPr>
            <w:tcW w:w="1963" w:type="dxa"/>
          </w:tcPr>
          <w:p>
            <w:pPr>
              <w:pStyle w:val="TableParagraph"/>
              <w:spacing w:line="312" w:lineRule="auto"/>
              <w:ind w:right="92"/>
              <w:jc w:val="both"/>
              <w:rPr>
                <w:sz w:val="26"/>
              </w:rPr>
            </w:pPr>
            <w:r>
              <w:rPr>
                <w:sz w:val="26"/>
              </w:rPr>
              <w:t>Tran Duc </w:t>
            </w:r>
            <w:r>
              <w:rPr>
                <w:sz w:val="26"/>
              </w:rPr>
              <w:t>Tri Pham Nguyen Anh Phat</w:t>
            </w:r>
          </w:p>
        </w:tc>
      </w:tr>
      <w:tr>
        <w:trPr>
          <w:trHeight w:val="2332" w:hRule="atLeast"/>
        </w:trPr>
        <w:tc>
          <w:tcPr>
            <w:tcW w:w="1320" w:type="dxa"/>
            <w:vMerge w:val="restart"/>
          </w:tcPr>
          <w:p>
            <w:pPr>
              <w:pStyle w:val="TableParagraph"/>
              <w:ind w:left="830"/>
              <w:rPr>
                <w:sz w:val="26"/>
              </w:rPr>
            </w:pPr>
            <w:r>
              <w:rPr>
                <w:spacing w:val="-10"/>
                <w:sz w:val="26"/>
              </w:rPr>
              <w:t>2</w:t>
            </w:r>
          </w:p>
        </w:tc>
        <w:tc>
          <w:tcPr>
            <w:tcW w:w="2371" w:type="dxa"/>
            <w:vMerge w:val="restart"/>
          </w:tcPr>
          <w:p>
            <w:pPr>
              <w:pStyle w:val="TableParagraph"/>
              <w:spacing w:line="312" w:lineRule="auto"/>
              <w:ind w:right="94"/>
              <w:jc w:val="both"/>
              <w:rPr>
                <w:sz w:val="26"/>
              </w:rPr>
            </w:pPr>
            <w:r>
              <w:rPr>
                <w:sz w:val="26"/>
              </w:rPr>
              <w:t>Research </w:t>
            </w:r>
            <w:r>
              <w:rPr>
                <w:sz w:val="26"/>
              </w:rPr>
              <w:t>Music Theory and AI </w:t>
            </w:r>
            <w:r>
              <w:rPr>
                <w:spacing w:val="-2"/>
                <w:sz w:val="26"/>
              </w:rPr>
              <w:t>Models</w:t>
            </w:r>
          </w:p>
        </w:tc>
        <w:tc>
          <w:tcPr>
            <w:tcW w:w="3552" w:type="dxa"/>
          </w:tcPr>
          <w:p>
            <w:pPr>
              <w:pStyle w:val="TableParagraph"/>
              <w:spacing w:line="312" w:lineRule="auto"/>
              <w:ind w:left="105" w:right="95"/>
              <w:jc w:val="both"/>
              <w:rPr>
                <w:sz w:val="26"/>
              </w:rPr>
            </w:pPr>
            <w:r>
              <w:rPr>
                <w:sz w:val="26"/>
              </w:rPr>
              <w:t>Study basic music theory to understand chords and song structure.</w:t>
            </w:r>
            <w:r>
              <w:rPr>
                <w:spacing w:val="-7"/>
                <w:sz w:val="26"/>
              </w:rPr>
              <w:t> </w:t>
            </w:r>
            <w:r>
              <w:rPr>
                <w:sz w:val="26"/>
              </w:rPr>
              <w:t>Research</w:t>
            </w:r>
            <w:r>
              <w:rPr>
                <w:spacing w:val="-7"/>
                <w:sz w:val="26"/>
              </w:rPr>
              <w:t> </w:t>
            </w:r>
            <w:r>
              <w:rPr>
                <w:sz w:val="26"/>
              </w:rPr>
              <w:t>audio</w:t>
            </w:r>
            <w:r>
              <w:rPr>
                <w:spacing w:val="-7"/>
                <w:sz w:val="26"/>
              </w:rPr>
              <w:t> </w:t>
            </w:r>
            <w:r>
              <w:rPr>
                <w:sz w:val="26"/>
              </w:rPr>
              <w:t>signal processing, suitable datasets, and</w:t>
            </w:r>
            <w:r>
              <w:rPr>
                <w:spacing w:val="-8"/>
                <w:sz w:val="26"/>
              </w:rPr>
              <w:t> </w:t>
            </w:r>
            <w:r>
              <w:rPr>
                <w:sz w:val="26"/>
              </w:rPr>
              <w:t>deep</w:t>
            </w:r>
            <w:r>
              <w:rPr>
                <w:spacing w:val="-7"/>
                <w:sz w:val="26"/>
              </w:rPr>
              <w:t> </w:t>
            </w:r>
            <w:r>
              <w:rPr>
                <w:sz w:val="26"/>
              </w:rPr>
              <w:t>learning</w:t>
            </w:r>
            <w:r>
              <w:rPr>
                <w:spacing w:val="-7"/>
                <w:sz w:val="26"/>
              </w:rPr>
              <w:t> </w:t>
            </w:r>
            <w:r>
              <w:rPr>
                <w:sz w:val="26"/>
              </w:rPr>
              <w:t>models</w:t>
            </w:r>
            <w:r>
              <w:rPr>
                <w:spacing w:val="-7"/>
                <w:sz w:val="26"/>
              </w:rPr>
              <w:t> </w:t>
            </w:r>
            <w:r>
              <w:rPr>
                <w:spacing w:val="-4"/>
                <w:sz w:val="26"/>
              </w:rPr>
              <w:t>CNN,</w:t>
            </w:r>
          </w:p>
          <w:p>
            <w:pPr>
              <w:pStyle w:val="TableParagraph"/>
              <w:spacing w:before="0"/>
              <w:ind w:left="105"/>
              <w:rPr>
                <w:sz w:val="26"/>
              </w:rPr>
            </w:pPr>
            <w:r>
              <w:rPr>
                <w:spacing w:val="-4"/>
                <w:sz w:val="26"/>
              </w:rPr>
              <w:t>CRNN</w:t>
            </w:r>
          </w:p>
        </w:tc>
        <w:tc>
          <w:tcPr>
            <w:tcW w:w="1963" w:type="dxa"/>
          </w:tcPr>
          <w:p>
            <w:pPr>
              <w:pStyle w:val="TableParagraph"/>
              <w:rPr>
                <w:sz w:val="26"/>
              </w:rPr>
            </w:pPr>
            <w:r>
              <w:rPr>
                <w:sz w:val="26"/>
              </w:rPr>
              <w:t>Tran</w:t>
            </w:r>
            <w:r>
              <w:rPr>
                <w:spacing w:val="-5"/>
                <w:sz w:val="26"/>
              </w:rPr>
              <w:t> </w:t>
            </w:r>
            <w:r>
              <w:rPr>
                <w:sz w:val="26"/>
              </w:rPr>
              <w:t>Duc</w:t>
            </w:r>
            <w:r>
              <w:rPr>
                <w:spacing w:val="-5"/>
                <w:sz w:val="26"/>
              </w:rPr>
              <w:t> Tri</w:t>
            </w:r>
          </w:p>
        </w:tc>
      </w:tr>
      <w:tr>
        <w:trPr>
          <w:trHeight w:val="2721" w:hRule="atLeast"/>
        </w:trPr>
        <w:tc>
          <w:tcPr>
            <w:tcW w:w="1320" w:type="dxa"/>
            <w:vMerge/>
            <w:tcBorders>
              <w:top w:val="nil"/>
            </w:tcBorders>
          </w:tcPr>
          <w:p>
            <w:pPr>
              <w:rPr>
                <w:sz w:val="2"/>
                <w:szCs w:val="2"/>
              </w:rPr>
            </w:pPr>
          </w:p>
        </w:tc>
        <w:tc>
          <w:tcPr>
            <w:tcW w:w="2371" w:type="dxa"/>
            <w:vMerge/>
            <w:tcBorders>
              <w:top w:val="nil"/>
            </w:tcBorders>
          </w:tcPr>
          <w:p>
            <w:pPr>
              <w:rPr>
                <w:sz w:val="2"/>
                <w:szCs w:val="2"/>
              </w:rPr>
            </w:pPr>
          </w:p>
        </w:tc>
        <w:tc>
          <w:tcPr>
            <w:tcW w:w="3552" w:type="dxa"/>
          </w:tcPr>
          <w:p>
            <w:pPr>
              <w:pStyle w:val="TableParagraph"/>
              <w:spacing w:line="312" w:lineRule="auto"/>
              <w:ind w:left="105" w:right="95"/>
              <w:jc w:val="both"/>
              <w:rPr>
                <w:sz w:val="26"/>
              </w:rPr>
            </w:pPr>
            <w:r>
              <w:rPr>
                <w:sz w:val="26"/>
              </w:rPr>
              <w:t>Learn about the human singing voice, vocal enhancement techniques to avoid noise and musical influences, and explore the U-Net model for vocal separation</w:t>
            </w:r>
            <w:r>
              <w:rPr>
                <w:spacing w:val="40"/>
                <w:sz w:val="26"/>
              </w:rPr>
              <w:t>  </w:t>
            </w:r>
            <w:r>
              <w:rPr>
                <w:sz w:val="26"/>
              </w:rPr>
              <w:t>and</w:t>
            </w:r>
            <w:r>
              <w:rPr>
                <w:spacing w:val="41"/>
                <w:sz w:val="26"/>
              </w:rPr>
              <w:t>  </w:t>
            </w:r>
            <w:r>
              <w:rPr>
                <w:sz w:val="26"/>
              </w:rPr>
              <w:t>its</w:t>
            </w:r>
            <w:r>
              <w:rPr>
                <w:spacing w:val="41"/>
                <w:sz w:val="26"/>
              </w:rPr>
              <w:t>  </w:t>
            </w:r>
            <w:r>
              <w:rPr>
                <w:spacing w:val="-2"/>
                <w:sz w:val="26"/>
              </w:rPr>
              <w:t>improved</w:t>
            </w:r>
          </w:p>
          <w:p>
            <w:pPr>
              <w:pStyle w:val="TableParagraph"/>
              <w:spacing w:before="0"/>
              <w:ind w:left="105"/>
              <w:jc w:val="both"/>
              <w:rPr>
                <w:sz w:val="26"/>
              </w:rPr>
            </w:pPr>
            <w:r>
              <w:rPr>
                <w:spacing w:val="-2"/>
                <w:sz w:val="26"/>
              </w:rPr>
              <w:t>version</w:t>
            </w:r>
            <w:r>
              <w:rPr>
                <w:spacing w:val="11"/>
                <w:sz w:val="26"/>
              </w:rPr>
              <w:t> </w:t>
            </w:r>
            <w:r>
              <w:rPr>
                <w:spacing w:val="-2"/>
                <w:sz w:val="26"/>
              </w:rPr>
              <w:t>TDF_TFC_U-</w:t>
            </w:r>
            <w:r>
              <w:rPr>
                <w:spacing w:val="-5"/>
                <w:sz w:val="26"/>
              </w:rPr>
              <w:t>Net</w:t>
            </w:r>
          </w:p>
        </w:tc>
        <w:tc>
          <w:tcPr>
            <w:tcW w:w="1963" w:type="dxa"/>
          </w:tcPr>
          <w:p>
            <w:pPr>
              <w:pStyle w:val="TableParagraph"/>
              <w:tabs>
                <w:tab w:pos="1035" w:val="left" w:leader="none"/>
              </w:tabs>
              <w:spacing w:line="312" w:lineRule="auto"/>
              <w:ind w:right="92"/>
              <w:rPr>
                <w:sz w:val="26"/>
              </w:rPr>
            </w:pPr>
            <w:r>
              <w:rPr>
                <w:spacing w:val="-4"/>
                <w:sz w:val="26"/>
              </w:rPr>
              <w:t>Pham</w:t>
            </w:r>
            <w:r>
              <w:rPr>
                <w:sz w:val="26"/>
              </w:rPr>
              <w:tab/>
            </w:r>
            <w:r>
              <w:rPr>
                <w:spacing w:val="-2"/>
                <w:sz w:val="26"/>
              </w:rPr>
              <w:t>Nguyen </w:t>
            </w:r>
            <w:r>
              <w:rPr>
                <w:sz w:val="26"/>
              </w:rPr>
              <w:t>Anh Phat</w:t>
            </w:r>
          </w:p>
        </w:tc>
      </w:tr>
      <w:tr>
        <w:trPr>
          <w:trHeight w:val="1938" w:hRule="atLeast"/>
        </w:trPr>
        <w:tc>
          <w:tcPr>
            <w:tcW w:w="1320" w:type="dxa"/>
          </w:tcPr>
          <w:p>
            <w:pPr>
              <w:pStyle w:val="TableParagraph"/>
              <w:ind w:left="830"/>
              <w:rPr>
                <w:sz w:val="26"/>
              </w:rPr>
            </w:pPr>
            <w:r>
              <w:rPr>
                <w:spacing w:val="-10"/>
                <w:sz w:val="26"/>
              </w:rPr>
              <w:t>3</w:t>
            </w:r>
          </w:p>
        </w:tc>
        <w:tc>
          <w:tcPr>
            <w:tcW w:w="2371" w:type="dxa"/>
          </w:tcPr>
          <w:p>
            <w:pPr>
              <w:pStyle w:val="TableParagraph"/>
              <w:spacing w:line="312" w:lineRule="auto"/>
              <w:ind w:right="95"/>
              <w:rPr>
                <w:sz w:val="26"/>
              </w:rPr>
            </w:pPr>
            <w:r>
              <w:rPr>
                <w:sz w:val="26"/>
              </w:rPr>
              <w:t>System</w:t>
            </w:r>
            <w:r>
              <w:rPr>
                <w:spacing w:val="-8"/>
                <w:sz w:val="26"/>
              </w:rPr>
              <w:t> </w:t>
            </w:r>
            <w:r>
              <w:rPr>
                <w:sz w:val="26"/>
              </w:rPr>
              <w:t>Architecture </w:t>
            </w:r>
            <w:r>
              <w:rPr>
                <w:spacing w:val="-2"/>
                <w:sz w:val="26"/>
              </w:rPr>
              <w:t>Design</w:t>
            </w:r>
          </w:p>
        </w:tc>
        <w:tc>
          <w:tcPr>
            <w:tcW w:w="3552" w:type="dxa"/>
          </w:tcPr>
          <w:p>
            <w:pPr>
              <w:pStyle w:val="TableParagraph"/>
              <w:spacing w:line="312" w:lineRule="auto"/>
              <w:ind w:left="105" w:right="95"/>
              <w:jc w:val="both"/>
              <w:rPr>
                <w:sz w:val="26"/>
              </w:rPr>
            </w:pPr>
            <w:r>
              <w:rPr>
                <w:sz w:val="26"/>
              </w:rPr>
              <w:t>Design the overall architecture of the system, including the interaction between frontend, backend,</w:t>
            </w:r>
            <w:r>
              <w:rPr>
                <w:spacing w:val="-3"/>
                <w:sz w:val="26"/>
              </w:rPr>
              <w:t> </w:t>
            </w:r>
            <w:r>
              <w:rPr>
                <w:sz w:val="26"/>
              </w:rPr>
              <w:t>AI</w:t>
            </w:r>
            <w:r>
              <w:rPr>
                <w:spacing w:val="-2"/>
                <w:sz w:val="26"/>
              </w:rPr>
              <w:t> </w:t>
            </w:r>
            <w:r>
              <w:rPr>
                <w:sz w:val="26"/>
              </w:rPr>
              <w:t>services,</w:t>
            </w:r>
            <w:r>
              <w:rPr>
                <w:spacing w:val="-2"/>
                <w:sz w:val="26"/>
              </w:rPr>
              <w:t> </w:t>
            </w:r>
            <w:r>
              <w:rPr>
                <w:sz w:val="26"/>
              </w:rPr>
              <w:t>and</w:t>
            </w:r>
            <w:r>
              <w:rPr>
                <w:spacing w:val="-2"/>
                <w:sz w:val="26"/>
              </w:rPr>
              <w:t> cloud</w:t>
            </w:r>
          </w:p>
          <w:p>
            <w:pPr>
              <w:pStyle w:val="TableParagraph"/>
              <w:spacing w:before="0"/>
              <w:ind w:left="105"/>
              <w:jc w:val="both"/>
              <w:rPr>
                <w:sz w:val="26"/>
              </w:rPr>
            </w:pPr>
            <w:r>
              <w:rPr>
                <w:sz w:val="26"/>
              </w:rPr>
              <w:t>infrastructure</w:t>
            </w:r>
            <w:r>
              <w:rPr>
                <w:spacing w:val="-16"/>
                <w:sz w:val="26"/>
              </w:rPr>
              <w:t> </w:t>
            </w:r>
            <w:r>
              <w:rPr>
                <w:spacing w:val="-2"/>
                <w:sz w:val="26"/>
              </w:rPr>
              <w:t>(AWS).</w:t>
            </w:r>
          </w:p>
        </w:tc>
        <w:tc>
          <w:tcPr>
            <w:tcW w:w="1963" w:type="dxa"/>
          </w:tcPr>
          <w:p>
            <w:pPr>
              <w:pStyle w:val="TableParagraph"/>
              <w:spacing w:line="312" w:lineRule="auto"/>
              <w:ind w:right="92"/>
              <w:jc w:val="both"/>
              <w:rPr>
                <w:sz w:val="26"/>
              </w:rPr>
            </w:pPr>
            <w:r>
              <w:rPr>
                <w:sz w:val="26"/>
              </w:rPr>
              <w:t>Tran Duc </w:t>
            </w:r>
            <w:r>
              <w:rPr>
                <w:sz w:val="26"/>
              </w:rPr>
              <w:t>Tri Pham Nguyen Anh Phat</w:t>
            </w:r>
          </w:p>
        </w:tc>
      </w:tr>
      <w:tr>
        <w:trPr>
          <w:trHeight w:val="1559" w:hRule="atLeast"/>
        </w:trPr>
        <w:tc>
          <w:tcPr>
            <w:tcW w:w="1320" w:type="dxa"/>
          </w:tcPr>
          <w:p>
            <w:pPr>
              <w:pStyle w:val="TableParagraph"/>
              <w:spacing w:before="6"/>
              <w:ind w:left="830"/>
              <w:rPr>
                <w:sz w:val="26"/>
              </w:rPr>
            </w:pPr>
            <w:r>
              <w:rPr>
                <w:spacing w:val="-10"/>
                <w:sz w:val="26"/>
              </w:rPr>
              <w:t>4</w:t>
            </w:r>
          </w:p>
        </w:tc>
        <w:tc>
          <w:tcPr>
            <w:tcW w:w="2371" w:type="dxa"/>
          </w:tcPr>
          <w:p>
            <w:pPr>
              <w:pStyle w:val="TableParagraph"/>
              <w:tabs>
                <w:tab w:pos="1989" w:val="left" w:leader="none"/>
              </w:tabs>
              <w:spacing w:line="312" w:lineRule="auto" w:before="6"/>
              <w:ind w:right="95"/>
              <w:rPr>
                <w:sz w:val="26"/>
              </w:rPr>
            </w:pPr>
            <w:r>
              <w:rPr>
                <w:spacing w:val="-2"/>
                <w:sz w:val="26"/>
              </w:rPr>
              <w:t>Implement</w:t>
            </w:r>
            <w:r>
              <w:rPr>
                <w:sz w:val="26"/>
              </w:rPr>
              <w:tab/>
            </w:r>
            <w:r>
              <w:rPr>
                <w:spacing w:val="-6"/>
                <w:sz w:val="26"/>
              </w:rPr>
              <w:t>AI </w:t>
            </w:r>
            <w:r>
              <w:rPr>
                <w:spacing w:val="-2"/>
                <w:sz w:val="26"/>
              </w:rPr>
              <w:t>Models</w:t>
            </w:r>
          </w:p>
        </w:tc>
        <w:tc>
          <w:tcPr>
            <w:tcW w:w="3552" w:type="dxa"/>
          </w:tcPr>
          <w:p>
            <w:pPr>
              <w:pStyle w:val="TableParagraph"/>
              <w:spacing w:line="312" w:lineRule="auto" w:before="6"/>
              <w:ind w:left="105" w:right="96"/>
              <w:jc w:val="both"/>
              <w:rPr>
                <w:sz w:val="26"/>
              </w:rPr>
            </w:pPr>
            <w:r>
              <w:rPr>
                <w:spacing w:val="-2"/>
                <w:sz w:val="26"/>
              </w:rPr>
              <w:t>Train</w:t>
            </w:r>
            <w:r>
              <w:rPr>
                <w:spacing w:val="-14"/>
                <w:sz w:val="26"/>
              </w:rPr>
              <w:t> </w:t>
            </w:r>
            <w:r>
              <w:rPr>
                <w:spacing w:val="-2"/>
                <w:sz w:val="26"/>
              </w:rPr>
              <w:t>and</w:t>
            </w:r>
            <w:r>
              <w:rPr>
                <w:spacing w:val="-14"/>
                <w:sz w:val="26"/>
              </w:rPr>
              <w:t> </w:t>
            </w:r>
            <w:r>
              <w:rPr>
                <w:spacing w:val="-2"/>
                <w:sz w:val="26"/>
              </w:rPr>
              <w:t>evaluate</w:t>
            </w:r>
            <w:r>
              <w:rPr>
                <w:spacing w:val="-13"/>
                <w:sz w:val="26"/>
              </w:rPr>
              <w:t> </w:t>
            </w:r>
            <w:r>
              <w:rPr>
                <w:spacing w:val="-2"/>
                <w:sz w:val="26"/>
              </w:rPr>
              <w:t>CNN,</w:t>
            </w:r>
            <w:r>
              <w:rPr>
                <w:spacing w:val="-14"/>
                <w:sz w:val="26"/>
              </w:rPr>
              <w:t> </w:t>
            </w:r>
            <w:r>
              <w:rPr>
                <w:spacing w:val="-2"/>
                <w:sz w:val="26"/>
              </w:rPr>
              <w:t>CRNN </w:t>
            </w:r>
            <w:r>
              <w:rPr>
                <w:sz w:val="26"/>
              </w:rPr>
              <w:t>for</w:t>
            </w:r>
            <w:r>
              <w:rPr>
                <w:spacing w:val="-17"/>
                <w:sz w:val="26"/>
              </w:rPr>
              <w:t> </w:t>
            </w:r>
            <w:r>
              <w:rPr>
                <w:sz w:val="26"/>
              </w:rPr>
              <w:t>chord</w:t>
            </w:r>
            <w:r>
              <w:rPr>
                <w:spacing w:val="-16"/>
                <w:sz w:val="26"/>
              </w:rPr>
              <w:t> </w:t>
            </w:r>
            <w:r>
              <w:rPr>
                <w:sz w:val="26"/>
              </w:rPr>
              <w:t>detection</w:t>
            </w:r>
            <w:r>
              <w:rPr>
                <w:spacing w:val="-16"/>
                <w:sz w:val="26"/>
              </w:rPr>
              <w:t> </w:t>
            </w:r>
            <w:r>
              <w:rPr>
                <w:sz w:val="26"/>
              </w:rPr>
              <w:t>and</w:t>
            </w:r>
            <w:r>
              <w:rPr>
                <w:spacing w:val="-16"/>
                <w:sz w:val="26"/>
              </w:rPr>
              <w:t> </w:t>
            </w:r>
            <w:r>
              <w:rPr>
                <w:sz w:val="26"/>
              </w:rPr>
              <w:t>optimize performance</w:t>
            </w:r>
            <w:r>
              <w:rPr>
                <w:spacing w:val="55"/>
                <w:sz w:val="26"/>
              </w:rPr>
              <w:t>   </w:t>
            </w:r>
            <w:r>
              <w:rPr>
                <w:sz w:val="26"/>
              </w:rPr>
              <w:t>and</w:t>
            </w:r>
            <w:r>
              <w:rPr>
                <w:spacing w:val="56"/>
                <w:sz w:val="26"/>
              </w:rPr>
              <w:t>   </w:t>
            </w:r>
            <w:r>
              <w:rPr>
                <w:spacing w:val="-2"/>
                <w:sz w:val="26"/>
              </w:rPr>
              <w:t>integrate</w:t>
            </w:r>
          </w:p>
          <w:p>
            <w:pPr>
              <w:pStyle w:val="TableParagraph"/>
              <w:spacing w:line="295" w:lineRule="exact" w:before="0"/>
              <w:ind w:left="105"/>
              <w:jc w:val="both"/>
              <w:rPr>
                <w:sz w:val="26"/>
              </w:rPr>
            </w:pPr>
            <w:r>
              <w:rPr>
                <w:sz w:val="26"/>
              </w:rPr>
              <w:t>models</w:t>
            </w:r>
            <w:r>
              <w:rPr>
                <w:spacing w:val="-5"/>
                <w:sz w:val="26"/>
              </w:rPr>
              <w:t> </w:t>
            </w:r>
            <w:r>
              <w:rPr>
                <w:sz w:val="26"/>
              </w:rPr>
              <w:t>into</w:t>
            </w:r>
            <w:r>
              <w:rPr>
                <w:spacing w:val="-5"/>
                <w:sz w:val="26"/>
              </w:rPr>
              <w:t> </w:t>
            </w:r>
            <w:r>
              <w:rPr>
                <w:sz w:val="26"/>
              </w:rPr>
              <w:t>the</w:t>
            </w:r>
            <w:r>
              <w:rPr>
                <w:spacing w:val="-5"/>
                <w:sz w:val="26"/>
              </w:rPr>
              <w:t> </w:t>
            </w:r>
            <w:r>
              <w:rPr>
                <w:spacing w:val="-2"/>
                <w:sz w:val="26"/>
              </w:rPr>
              <w:t>system.</w:t>
            </w:r>
          </w:p>
        </w:tc>
        <w:tc>
          <w:tcPr>
            <w:tcW w:w="1963" w:type="dxa"/>
          </w:tcPr>
          <w:p>
            <w:pPr>
              <w:pStyle w:val="TableParagraph"/>
              <w:spacing w:before="6"/>
              <w:rPr>
                <w:sz w:val="26"/>
              </w:rPr>
            </w:pPr>
            <w:r>
              <w:rPr>
                <w:sz w:val="26"/>
              </w:rPr>
              <w:t>Tran</w:t>
            </w:r>
            <w:r>
              <w:rPr>
                <w:spacing w:val="-5"/>
                <w:sz w:val="26"/>
              </w:rPr>
              <w:t> </w:t>
            </w:r>
            <w:r>
              <w:rPr>
                <w:sz w:val="26"/>
              </w:rPr>
              <w:t>Duc</w:t>
            </w:r>
            <w:r>
              <w:rPr>
                <w:spacing w:val="-5"/>
                <w:sz w:val="26"/>
              </w:rPr>
              <w:t> Tri</w:t>
            </w:r>
          </w:p>
        </w:tc>
      </w:tr>
    </w:tbl>
    <w:p>
      <w:pPr>
        <w:pStyle w:val="TableParagraph"/>
        <w:spacing w:after="0"/>
        <w:rPr>
          <w:sz w:val="26"/>
        </w:rPr>
        <w:sectPr>
          <w:footerReference w:type="default" r:id="rId16"/>
          <w:pgSz w:w="11910" w:h="16840"/>
          <w:pgMar w:header="0" w:footer="0" w:top="1420" w:bottom="280" w:left="1275"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0"/>
        <w:gridCol w:w="2371"/>
        <w:gridCol w:w="3552"/>
        <w:gridCol w:w="1963"/>
      </w:tblGrid>
      <w:tr>
        <w:trPr>
          <w:trHeight w:val="1943" w:hRule="atLeast"/>
        </w:trPr>
        <w:tc>
          <w:tcPr>
            <w:tcW w:w="1320" w:type="dxa"/>
          </w:tcPr>
          <w:p>
            <w:pPr>
              <w:pStyle w:val="TableParagraph"/>
              <w:spacing w:before="0"/>
              <w:ind w:left="0"/>
              <w:rPr>
                <w:sz w:val="24"/>
              </w:rPr>
            </w:pPr>
          </w:p>
        </w:tc>
        <w:tc>
          <w:tcPr>
            <w:tcW w:w="2371" w:type="dxa"/>
          </w:tcPr>
          <w:p>
            <w:pPr>
              <w:pStyle w:val="TableParagraph"/>
              <w:spacing w:before="0"/>
              <w:ind w:left="0"/>
              <w:rPr>
                <w:sz w:val="24"/>
              </w:rPr>
            </w:pPr>
          </w:p>
        </w:tc>
        <w:tc>
          <w:tcPr>
            <w:tcW w:w="3552" w:type="dxa"/>
          </w:tcPr>
          <w:p>
            <w:pPr>
              <w:pStyle w:val="TableParagraph"/>
              <w:spacing w:line="312" w:lineRule="auto"/>
              <w:ind w:left="105" w:right="95"/>
              <w:jc w:val="both"/>
              <w:rPr>
                <w:sz w:val="26"/>
              </w:rPr>
            </w:pPr>
            <w:r>
              <w:rPr>
                <w:sz w:val="26"/>
              </w:rPr>
              <w:t>Train</w:t>
            </w:r>
            <w:r>
              <w:rPr>
                <w:spacing w:val="-9"/>
                <w:sz w:val="26"/>
              </w:rPr>
              <w:t> </w:t>
            </w:r>
            <w:r>
              <w:rPr>
                <w:sz w:val="26"/>
              </w:rPr>
              <w:t>and</w:t>
            </w:r>
            <w:r>
              <w:rPr>
                <w:spacing w:val="-9"/>
                <w:sz w:val="26"/>
              </w:rPr>
              <w:t> </w:t>
            </w:r>
            <w:r>
              <w:rPr>
                <w:sz w:val="26"/>
              </w:rPr>
              <w:t>evaluate</w:t>
            </w:r>
            <w:r>
              <w:rPr>
                <w:spacing w:val="-9"/>
                <w:sz w:val="26"/>
              </w:rPr>
              <w:t> </w:t>
            </w:r>
            <w:r>
              <w:rPr>
                <w:sz w:val="26"/>
              </w:rPr>
              <w:t>U-Net-based model for vocal separation. Optimize performance and integrate</w:t>
            </w:r>
            <w:r>
              <w:rPr>
                <w:spacing w:val="58"/>
                <w:w w:val="150"/>
                <w:sz w:val="26"/>
              </w:rPr>
              <w:t>  </w:t>
            </w:r>
            <w:r>
              <w:rPr>
                <w:sz w:val="26"/>
              </w:rPr>
              <w:t>models</w:t>
            </w:r>
            <w:r>
              <w:rPr>
                <w:spacing w:val="58"/>
                <w:w w:val="150"/>
                <w:sz w:val="26"/>
              </w:rPr>
              <w:t>  </w:t>
            </w:r>
            <w:r>
              <w:rPr>
                <w:sz w:val="26"/>
              </w:rPr>
              <w:t>into</w:t>
            </w:r>
            <w:r>
              <w:rPr>
                <w:spacing w:val="58"/>
                <w:w w:val="150"/>
                <w:sz w:val="26"/>
              </w:rPr>
              <w:t>  </w:t>
            </w:r>
            <w:r>
              <w:rPr>
                <w:spacing w:val="-5"/>
                <w:sz w:val="26"/>
              </w:rPr>
              <w:t>the</w:t>
            </w:r>
          </w:p>
          <w:p>
            <w:pPr>
              <w:pStyle w:val="TableParagraph"/>
              <w:spacing w:before="0"/>
              <w:ind w:left="105"/>
              <w:rPr>
                <w:sz w:val="26"/>
              </w:rPr>
            </w:pPr>
            <w:r>
              <w:rPr>
                <w:spacing w:val="-2"/>
                <w:sz w:val="26"/>
              </w:rPr>
              <w:t>system.</w:t>
            </w:r>
          </w:p>
        </w:tc>
        <w:tc>
          <w:tcPr>
            <w:tcW w:w="1963" w:type="dxa"/>
          </w:tcPr>
          <w:p>
            <w:pPr>
              <w:pStyle w:val="TableParagraph"/>
              <w:tabs>
                <w:tab w:pos="1035" w:val="left" w:leader="none"/>
              </w:tabs>
              <w:spacing w:line="312" w:lineRule="auto"/>
              <w:ind w:right="92"/>
              <w:rPr>
                <w:sz w:val="26"/>
              </w:rPr>
            </w:pPr>
            <w:r>
              <w:rPr>
                <w:spacing w:val="-4"/>
                <w:sz w:val="26"/>
              </w:rPr>
              <w:t>Pham</w:t>
            </w:r>
            <w:r>
              <w:rPr>
                <w:sz w:val="26"/>
              </w:rPr>
              <w:tab/>
            </w:r>
            <w:r>
              <w:rPr>
                <w:spacing w:val="-2"/>
                <w:sz w:val="26"/>
              </w:rPr>
              <w:t>Nguyen </w:t>
            </w:r>
            <w:r>
              <w:rPr>
                <w:sz w:val="26"/>
              </w:rPr>
              <w:t>Anh Phat</w:t>
            </w:r>
          </w:p>
        </w:tc>
      </w:tr>
      <w:tr>
        <w:trPr>
          <w:trHeight w:val="1943" w:hRule="atLeast"/>
        </w:trPr>
        <w:tc>
          <w:tcPr>
            <w:tcW w:w="1320" w:type="dxa"/>
          </w:tcPr>
          <w:p>
            <w:pPr>
              <w:pStyle w:val="TableParagraph"/>
              <w:ind w:left="0" w:right="348"/>
              <w:jc w:val="right"/>
              <w:rPr>
                <w:sz w:val="26"/>
              </w:rPr>
            </w:pPr>
            <w:r>
              <w:rPr>
                <w:spacing w:val="-10"/>
                <w:sz w:val="26"/>
              </w:rPr>
              <w:t>5</w:t>
            </w:r>
          </w:p>
        </w:tc>
        <w:tc>
          <w:tcPr>
            <w:tcW w:w="2371" w:type="dxa"/>
          </w:tcPr>
          <w:p>
            <w:pPr>
              <w:pStyle w:val="TableParagraph"/>
              <w:spacing w:line="312" w:lineRule="auto"/>
              <w:rPr>
                <w:sz w:val="26"/>
              </w:rPr>
            </w:pPr>
            <w:r>
              <w:rPr>
                <w:spacing w:val="-2"/>
                <w:sz w:val="26"/>
              </w:rPr>
              <w:t>Backend Implementation</w:t>
            </w:r>
          </w:p>
        </w:tc>
        <w:tc>
          <w:tcPr>
            <w:tcW w:w="3552" w:type="dxa"/>
          </w:tcPr>
          <w:p>
            <w:pPr>
              <w:pStyle w:val="TableParagraph"/>
              <w:spacing w:line="312" w:lineRule="auto"/>
              <w:ind w:left="105" w:right="95"/>
              <w:jc w:val="both"/>
              <w:rPr>
                <w:sz w:val="26"/>
              </w:rPr>
            </w:pPr>
            <w:r>
              <w:rPr>
                <w:sz w:val="26"/>
              </w:rPr>
              <w:t>Develop backend APIs for handling audio uploads, model inference, and file processing. Integrate</w:t>
            </w:r>
            <w:r>
              <w:rPr>
                <w:spacing w:val="66"/>
                <w:sz w:val="26"/>
              </w:rPr>
              <w:t> </w:t>
            </w:r>
            <w:r>
              <w:rPr>
                <w:sz w:val="26"/>
              </w:rPr>
              <w:t>with</w:t>
            </w:r>
            <w:r>
              <w:rPr>
                <w:spacing w:val="67"/>
                <w:sz w:val="26"/>
              </w:rPr>
              <w:t> </w:t>
            </w:r>
            <w:r>
              <w:rPr>
                <w:sz w:val="26"/>
              </w:rPr>
              <w:t>AI</w:t>
            </w:r>
            <w:r>
              <w:rPr>
                <w:spacing w:val="67"/>
                <w:sz w:val="26"/>
              </w:rPr>
              <w:t> </w:t>
            </w:r>
            <w:r>
              <w:rPr>
                <w:sz w:val="26"/>
              </w:rPr>
              <w:t>models</w:t>
            </w:r>
            <w:r>
              <w:rPr>
                <w:spacing w:val="67"/>
                <w:sz w:val="26"/>
              </w:rPr>
              <w:t> </w:t>
            </w:r>
            <w:r>
              <w:rPr>
                <w:spacing w:val="-5"/>
                <w:sz w:val="26"/>
              </w:rPr>
              <w:t>and</w:t>
            </w:r>
          </w:p>
          <w:p>
            <w:pPr>
              <w:pStyle w:val="TableParagraph"/>
              <w:spacing w:before="0"/>
              <w:ind w:left="105"/>
              <w:jc w:val="both"/>
              <w:rPr>
                <w:sz w:val="26"/>
              </w:rPr>
            </w:pPr>
            <w:r>
              <w:rPr>
                <w:sz w:val="26"/>
              </w:rPr>
              <w:t>cloud</w:t>
            </w:r>
            <w:r>
              <w:rPr>
                <w:spacing w:val="-6"/>
                <w:sz w:val="26"/>
              </w:rPr>
              <w:t> </w:t>
            </w:r>
            <w:r>
              <w:rPr>
                <w:spacing w:val="-2"/>
                <w:sz w:val="26"/>
              </w:rPr>
              <w:t>storage.</w:t>
            </w:r>
          </w:p>
        </w:tc>
        <w:tc>
          <w:tcPr>
            <w:tcW w:w="1963" w:type="dxa"/>
          </w:tcPr>
          <w:p>
            <w:pPr>
              <w:pStyle w:val="TableParagraph"/>
              <w:rPr>
                <w:sz w:val="26"/>
              </w:rPr>
            </w:pPr>
            <w:r>
              <w:rPr>
                <w:sz w:val="26"/>
              </w:rPr>
              <w:t>Tran</w:t>
            </w:r>
            <w:r>
              <w:rPr>
                <w:spacing w:val="-5"/>
                <w:sz w:val="26"/>
              </w:rPr>
              <w:t> </w:t>
            </w:r>
            <w:r>
              <w:rPr>
                <w:sz w:val="26"/>
              </w:rPr>
              <w:t>Duc</w:t>
            </w:r>
            <w:r>
              <w:rPr>
                <w:spacing w:val="-5"/>
                <w:sz w:val="26"/>
              </w:rPr>
              <w:t> Tri</w:t>
            </w:r>
          </w:p>
        </w:tc>
      </w:tr>
      <w:tr>
        <w:trPr>
          <w:trHeight w:val="2332" w:hRule="atLeast"/>
        </w:trPr>
        <w:tc>
          <w:tcPr>
            <w:tcW w:w="1320" w:type="dxa"/>
          </w:tcPr>
          <w:p>
            <w:pPr>
              <w:pStyle w:val="TableParagraph"/>
              <w:ind w:left="0" w:right="348"/>
              <w:jc w:val="right"/>
              <w:rPr>
                <w:sz w:val="26"/>
              </w:rPr>
            </w:pPr>
            <w:r>
              <w:rPr>
                <w:spacing w:val="-10"/>
                <w:sz w:val="26"/>
              </w:rPr>
              <w:t>6</w:t>
            </w:r>
          </w:p>
        </w:tc>
        <w:tc>
          <w:tcPr>
            <w:tcW w:w="2371" w:type="dxa"/>
          </w:tcPr>
          <w:p>
            <w:pPr>
              <w:pStyle w:val="TableParagraph"/>
              <w:spacing w:line="312" w:lineRule="auto"/>
              <w:rPr>
                <w:sz w:val="26"/>
              </w:rPr>
            </w:pPr>
            <w:r>
              <w:rPr>
                <w:spacing w:val="-2"/>
                <w:sz w:val="26"/>
              </w:rPr>
              <w:t>Frontend Implementation</w:t>
            </w:r>
          </w:p>
        </w:tc>
        <w:tc>
          <w:tcPr>
            <w:tcW w:w="3552" w:type="dxa"/>
          </w:tcPr>
          <w:p>
            <w:pPr>
              <w:pStyle w:val="TableParagraph"/>
              <w:spacing w:line="312" w:lineRule="auto"/>
              <w:ind w:left="105" w:right="95"/>
              <w:jc w:val="both"/>
              <w:rPr>
                <w:sz w:val="26"/>
              </w:rPr>
            </w:pPr>
            <w:r>
              <w:rPr>
                <w:sz w:val="26"/>
              </w:rPr>
              <w:t>Build the web interface, implement user interaction features, visualize chord output and playback functionality. Ensure</w:t>
            </w:r>
            <w:r>
              <w:rPr>
                <w:spacing w:val="13"/>
                <w:sz w:val="26"/>
              </w:rPr>
              <w:t> </w:t>
            </w:r>
            <w:r>
              <w:rPr>
                <w:sz w:val="26"/>
              </w:rPr>
              <w:t>smooth</w:t>
            </w:r>
            <w:r>
              <w:rPr>
                <w:spacing w:val="13"/>
                <w:sz w:val="26"/>
              </w:rPr>
              <w:t> </w:t>
            </w:r>
            <w:r>
              <w:rPr>
                <w:sz w:val="26"/>
              </w:rPr>
              <w:t>integration</w:t>
            </w:r>
            <w:r>
              <w:rPr>
                <w:spacing w:val="13"/>
                <w:sz w:val="26"/>
              </w:rPr>
              <w:t> </w:t>
            </w:r>
            <w:r>
              <w:rPr>
                <w:spacing w:val="-4"/>
                <w:sz w:val="26"/>
              </w:rPr>
              <w:t>with</w:t>
            </w:r>
          </w:p>
          <w:p>
            <w:pPr>
              <w:pStyle w:val="TableParagraph"/>
              <w:spacing w:before="0"/>
              <w:ind w:left="105"/>
              <w:jc w:val="both"/>
              <w:rPr>
                <w:sz w:val="26"/>
              </w:rPr>
            </w:pPr>
            <w:r>
              <w:rPr>
                <w:sz w:val="26"/>
              </w:rPr>
              <w:t>backend</w:t>
            </w:r>
            <w:r>
              <w:rPr>
                <w:spacing w:val="-9"/>
                <w:sz w:val="26"/>
              </w:rPr>
              <w:t> </w:t>
            </w:r>
            <w:r>
              <w:rPr>
                <w:spacing w:val="-2"/>
                <w:sz w:val="26"/>
              </w:rPr>
              <w:t>services.</w:t>
            </w:r>
          </w:p>
        </w:tc>
        <w:tc>
          <w:tcPr>
            <w:tcW w:w="1963" w:type="dxa"/>
          </w:tcPr>
          <w:p>
            <w:pPr>
              <w:pStyle w:val="TableParagraph"/>
              <w:tabs>
                <w:tab w:pos="1035" w:val="left" w:leader="none"/>
              </w:tabs>
              <w:spacing w:line="312" w:lineRule="auto"/>
              <w:ind w:right="92"/>
              <w:rPr>
                <w:sz w:val="26"/>
              </w:rPr>
            </w:pPr>
            <w:r>
              <w:rPr>
                <w:spacing w:val="-4"/>
                <w:sz w:val="26"/>
              </w:rPr>
              <w:t>Pham</w:t>
            </w:r>
            <w:r>
              <w:rPr>
                <w:sz w:val="26"/>
              </w:rPr>
              <w:tab/>
            </w:r>
            <w:r>
              <w:rPr>
                <w:spacing w:val="-2"/>
                <w:sz w:val="26"/>
              </w:rPr>
              <w:t>Nguyen </w:t>
            </w:r>
            <w:r>
              <w:rPr>
                <w:sz w:val="26"/>
              </w:rPr>
              <w:t>Anh Phat</w:t>
            </w:r>
          </w:p>
        </w:tc>
      </w:tr>
      <w:tr>
        <w:trPr>
          <w:trHeight w:val="1943" w:hRule="atLeast"/>
        </w:trPr>
        <w:tc>
          <w:tcPr>
            <w:tcW w:w="1320" w:type="dxa"/>
            <w:vMerge w:val="restart"/>
          </w:tcPr>
          <w:p>
            <w:pPr>
              <w:pStyle w:val="TableParagraph"/>
              <w:ind w:left="830"/>
              <w:rPr>
                <w:sz w:val="26"/>
              </w:rPr>
            </w:pPr>
            <w:r>
              <w:rPr>
                <w:spacing w:val="-10"/>
                <w:sz w:val="26"/>
              </w:rPr>
              <w:t>7</w:t>
            </w:r>
          </w:p>
        </w:tc>
        <w:tc>
          <w:tcPr>
            <w:tcW w:w="2371" w:type="dxa"/>
            <w:vMerge w:val="restart"/>
          </w:tcPr>
          <w:p>
            <w:pPr>
              <w:pStyle w:val="TableParagraph"/>
              <w:rPr>
                <w:sz w:val="26"/>
              </w:rPr>
            </w:pPr>
            <w:r>
              <w:rPr>
                <w:sz w:val="26"/>
              </w:rPr>
              <w:t>Cloud</w:t>
            </w:r>
            <w:r>
              <w:rPr>
                <w:spacing w:val="-7"/>
                <w:sz w:val="26"/>
              </w:rPr>
              <w:t> </w:t>
            </w:r>
            <w:r>
              <w:rPr>
                <w:spacing w:val="-2"/>
                <w:sz w:val="26"/>
              </w:rPr>
              <w:t>Deployment</w:t>
            </w:r>
          </w:p>
        </w:tc>
        <w:tc>
          <w:tcPr>
            <w:tcW w:w="3552" w:type="dxa"/>
          </w:tcPr>
          <w:p>
            <w:pPr>
              <w:pStyle w:val="TableParagraph"/>
              <w:spacing w:line="312" w:lineRule="auto"/>
              <w:ind w:left="105" w:right="96"/>
              <w:jc w:val="both"/>
              <w:rPr>
                <w:sz w:val="26"/>
              </w:rPr>
            </w:pPr>
            <w:r>
              <w:rPr>
                <w:sz w:val="26"/>
              </w:rPr>
              <w:t>Deploy the system using AWS services such as EC2 to Run AI </w:t>
            </w:r>
            <w:r>
              <w:rPr>
                <w:spacing w:val="-2"/>
                <w:sz w:val="26"/>
              </w:rPr>
              <w:t>server</w:t>
            </w:r>
            <w:r>
              <w:rPr>
                <w:spacing w:val="-11"/>
                <w:sz w:val="26"/>
              </w:rPr>
              <w:t> </w:t>
            </w:r>
            <w:r>
              <w:rPr>
                <w:spacing w:val="-2"/>
                <w:sz w:val="26"/>
              </w:rPr>
              <w:t>and</w:t>
            </w:r>
            <w:r>
              <w:rPr>
                <w:spacing w:val="-11"/>
                <w:sz w:val="26"/>
              </w:rPr>
              <w:t> </w:t>
            </w:r>
            <w:r>
              <w:rPr>
                <w:spacing w:val="-2"/>
                <w:sz w:val="26"/>
              </w:rPr>
              <w:t>backend</w:t>
            </w:r>
            <w:r>
              <w:rPr>
                <w:spacing w:val="-11"/>
                <w:sz w:val="26"/>
              </w:rPr>
              <w:t> </w:t>
            </w:r>
            <w:r>
              <w:rPr>
                <w:spacing w:val="-2"/>
                <w:sz w:val="26"/>
              </w:rPr>
              <w:t>server,</w:t>
            </w:r>
            <w:r>
              <w:rPr>
                <w:spacing w:val="-11"/>
                <w:sz w:val="26"/>
              </w:rPr>
              <w:t> </w:t>
            </w:r>
            <w:r>
              <w:rPr>
                <w:spacing w:val="-2"/>
                <w:sz w:val="26"/>
              </w:rPr>
              <w:t>using </w:t>
            </w:r>
            <w:r>
              <w:rPr>
                <w:sz w:val="26"/>
              </w:rPr>
              <w:t>S3</w:t>
            </w:r>
            <w:r>
              <w:rPr>
                <w:spacing w:val="54"/>
                <w:sz w:val="26"/>
              </w:rPr>
              <w:t> </w:t>
            </w:r>
            <w:r>
              <w:rPr>
                <w:sz w:val="26"/>
              </w:rPr>
              <w:t>to</w:t>
            </w:r>
            <w:r>
              <w:rPr>
                <w:spacing w:val="54"/>
                <w:sz w:val="26"/>
              </w:rPr>
              <w:t> </w:t>
            </w:r>
            <w:r>
              <w:rPr>
                <w:sz w:val="26"/>
              </w:rPr>
              <w:t>hosting</w:t>
            </w:r>
            <w:r>
              <w:rPr>
                <w:spacing w:val="54"/>
                <w:sz w:val="26"/>
              </w:rPr>
              <w:t> </w:t>
            </w:r>
            <w:r>
              <w:rPr>
                <w:sz w:val="26"/>
              </w:rPr>
              <w:t>web</w:t>
            </w:r>
            <w:r>
              <w:rPr>
                <w:spacing w:val="54"/>
                <w:sz w:val="26"/>
              </w:rPr>
              <w:t> </w:t>
            </w:r>
            <w:r>
              <w:rPr>
                <w:sz w:val="26"/>
              </w:rPr>
              <w:t>and</w:t>
            </w:r>
            <w:r>
              <w:rPr>
                <w:spacing w:val="54"/>
                <w:sz w:val="26"/>
              </w:rPr>
              <w:t> </w:t>
            </w:r>
            <w:r>
              <w:rPr>
                <w:sz w:val="26"/>
              </w:rPr>
              <w:t>set</w:t>
            </w:r>
            <w:r>
              <w:rPr>
                <w:spacing w:val="53"/>
                <w:sz w:val="26"/>
              </w:rPr>
              <w:t> </w:t>
            </w:r>
            <w:r>
              <w:rPr>
                <w:spacing w:val="-5"/>
                <w:sz w:val="26"/>
              </w:rPr>
              <w:t>up</w:t>
            </w:r>
          </w:p>
          <w:p>
            <w:pPr>
              <w:pStyle w:val="TableParagraph"/>
              <w:spacing w:before="0"/>
              <w:ind w:left="105"/>
              <w:jc w:val="both"/>
              <w:rPr>
                <w:sz w:val="26"/>
              </w:rPr>
            </w:pPr>
            <w:r>
              <w:rPr>
                <w:sz w:val="26"/>
              </w:rPr>
              <w:t>CDN</w:t>
            </w:r>
            <w:r>
              <w:rPr>
                <w:spacing w:val="-5"/>
                <w:sz w:val="26"/>
              </w:rPr>
              <w:t> </w:t>
            </w:r>
            <w:r>
              <w:rPr>
                <w:sz w:val="26"/>
              </w:rPr>
              <w:t>for</w:t>
            </w:r>
            <w:r>
              <w:rPr>
                <w:spacing w:val="-4"/>
                <w:sz w:val="26"/>
              </w:rPr>
              <w:t> </w:t>
            </w:r>
            <w:r>
              <w:rPr>
                <w:spacing w:val="-2"/>
                <w:sz w:val="26"/>
              </w:rPr>
              <w:t>delivery</w:t>
            </w:r>
          </w:p>
        </w:tc>
        <w:tc>
          <w:tcPr>
            <w:tcW w:w="1963" w:type="dxa"/>
          </w:tcPr>
          <w:p>
            <w:pPr>
              <w:pStyle w:val="TableParagraph"/>
              <w:tabs>
                <w:tab w:pos="854" w:val="left" w:leader="none"/>
                <w:tab w:pos="1540" w:val="left" w:leader="none"/>
              </w:tabs>
              <w:rPr>
                <w:sz w:val="26"/>
              </w:rPr>
            </w:pPr>
            <w:r>
              <w:rPr>
                <w:spacing w:val="-4"/>
                <w:sz w:val="26"/>
              </w:rPr>
              <w:t>Tran</w:t>
            </w:r>
            <w:r>
              <w:rPr>
                <w:sz w:val="26"/>
              </w:rPr>
              <w:tab/>
            </w:r>
            <w:r>
              <w:rPr>
                <w:spacing w:val="-5"/>
                <w:sz w:val="26"/>
              </w:rPr>
              <w:t>Duc</w:t>
            </w:r>
            <w:r>
              <w:rPr>
                <w:sz w:val="26"/>
              </w:rPr>
              <w:tab/>
            </w:r>
            <w:r>
              <w:rPr>
                <w:spacing w:val="-5"/>
                <w:sz w:val="26"/>
              </w:rPr>
              <w:t>Tri</w:t>
            </w:r>
          </w:p>
        </w:tc>
      </w:tr>
      <w:tr>
        <w:trPr>
          <w:trHeight w:val="1943" w:hRule="atLeast"/>
        </w:trPr>
        <w:tc>
          <w:tcPr>
            <w:tcW w:w="1320" w:type="dxa"/>
            <w:vMerge/>
            <w:tcBorders>
              <w:top w:val="nil"/>
            </w:tcBorders>
          </w:tcPr>
          <w:p>
            <w:pPr>
              <w:rPr>
                <w:sz w:val="2"/>
                <w:szCs w:val="2"/>
              </w:rPr>
            </w:pPr>
          </w:p>
        </w:tc>
        <w:tc>
          <w:tcPr>
            <w:tcW w:w="2371" w:type="dxa"/>
            <w:vMerge/>
            <w:tcBorders>
              <w:top w:val="nil"/>
            </w:tcBorders>
          </w:tcPr>
          <w:p>
            <w:pPr>
              <w:rPr>
                <w:sz w:val="2"/>
                <w:szCs w:val="2"/>
              </w:rPr>
            </w:pPr>
          </w:p>
        </w:tc>
        <w:tc>
          <w:tcPr>
            <w:tcW w:w="3552" w:type="dxa"/>
          </w:tcPr>
          <w:p>
            <w:pPr>
              <w:pStyle w:val="TableParagraph"/>
              <w:spacing w:line="312" w:lineRule="auto"/>
              <w:ind w:left="105" w:right="96"/>
              <w:jc w:val="both"/>
              <w:rPr>
                <w:sz w:val="26"/>
              </w:rPr>
            </w:pPr>
            <w:r>
              <w:rPr>
                <w:sz w:val="26"/>
              </w:rPr>
              <w:t>Send EC2 error logs to CloudWatch, trigger a Lambda on errors, and notify a Google Chat</w:t>
            </w:r>
            <w:r>
              <w:rPr>
                <w:spacing w:val="-7"/>
                <w:sz w:val="26"/>
              </w:rPr>
              <w:t> </w:t>
            </w:r>
            <w:r>
              <w:rPr>
                <w:sz w:val="26"/>
              </w:rPr>
              <w:t>webhook</w:t>
            </w:r>
            <w:r>
              <w:rPr>
                <w:spacing w:val="-7"/>
                <w:sz w:val="26"/>
              </w:rPr>
              <w:t> </w:t>
            </w:r>
            <w:r>
              <w:rPr>
                <w:sz w:val="26"/>
              </w:rPr>
              <w:t>for</w:t>
            </w:r>
            <w:r>
              <w:rPr>
                <w:spacing w:val="-7"/>
                <w:sz w:val="26"/>
              </w:rPr>
              <w:t> </w:t>
            </w:r>
            <w:r>
              <w:rPr>
                <w:sz w:val="26"/>
              </w:rPr>
              <w:t>real-time</w:t>
            </w:r>
            <w:r>
              <w:rPr>
                <w:spacing w:val="-6"/>
                <w:sz w:val="26"/>
              </w:rPr>
              <w:t> </w:t>
            </w:r>
            <w:r>
              <w:rPr>
                <w:spacing w:val="-5"/>
                <w:sz w:val="26"/>
              </w:rPr>
              <w:t>bug</w:t>
            </w:r>
          </w:p>
          <w:p>
            <w:pPr>
              <w:pStyle w:val="TableParagraph"/>
              <w:spacing w:before="0"/>
              <w:ind w:left="105"/>
              <w:rPr>
                <w:sz w:val="26"/>
              </w:rPr>
            </w:pPr>
            <w:r>
              <w:rPr>
                <w:spacing w:val="-2"/>
                <w:sz w:val="26"/>
              </w:rPr>
              <w:t>alerts.</w:t>
            </w:r>
          </w:p>
        </w:tc>
        <w:tc>
          <w:tcPr>
            <w:tcW w:w="1963" w:type="dxa"/>
          </w:tcPr>
          <w:p>
            <w:pPr>
              <w:pStyle w:val="TableParagraph"/>
              <w:tabs>
                <w:tab w:pos="1035" w:val="left" w:leader="none"/>
              </w:tabs>
              <w:spacing w:line="312" w:lineRule="auto"/>
              <w:ind w:right="92"/>
              <w:rPr>
                <w:sz w:val="26"/>
              </w:rPr>
            </w:pPr>
            <w:r>
              <w:rPr>
                <w:spacing w:val="-4"/>
                <w:sz w:val="26"/>
              </w:rPr>
              <w:t>Pham</w:t>
            </w:r>
            <w:r>
              <w:rPr>
                <w:sz w:val="26"/>
              </w:rPr>
              <w:tab/>
            </w:r>
            <w:r>
              <w:rPr>
                <w:spacing w:val="-2"/>
                <w:sz w:val="26"/>
              </w:rPr>
              <w:t>Nguyen </w:t>
            </w:r>
            <w:r>
              <w:rPr>
                <w:sz w:val="26"/>
              </w:rPr>
              <w:t>Anh Phat</w:t>
            </w:r>
          </w:p>
        </w:tc>
      </w:tr>
      <w:tr>
        <w:trPr>
          <w:trHeight w:val="2332" w:hRule="atLeast"/>
        </w:trPr>
        <w:tc>
          <w:tcPr>
            <w:tcW w:w="1320" w:type="dxa"/>
            <w:vMerge w:val="restart"/>
          </w:tcPr>
          <w:p>
            <w:pPr>
              <w:pStyle w:val="TableParagraph"/>
              <w:ind w:left="830"/>
              <w:rPr>
                <w:sz w:val="26"/>
              </w:rPr>
            </w:pPr>
            <w:r>
              <w:rPr>
                <w:spacing w:val="-10"/>
                <w:sz w:val="26"/>
              </w:rPr>
              <w:t>8</w:t>
            </w:r>
          </w:p>
        </w:tc>
        <w:tc>
          <w:tcPr>
            <w:tcW w:w="2371" w:type="dxa"/>
            <w:vMerge w:val="restart"/>
          </w:tcPr>
          <w:p>
            <w:pPr>
              <w:pStyle w:val="TableParagraph"/>
              <w:tabs>
                <w:tab w:pos="1888" w:val="left" w:leader="none"/>
              </w:tabs>
              <w:spacing w:line="312" w:lineRule="auto"/>
              <w:ind w:right="94"/>
              <w:rPr>
                <w:sz w:val="26"/>
              </w:rPr>
            </w:pPr>
            <w:r>
              <w:rPr>
                <w:spacing w:val="-2"/>
                <w:sz w:val="26"/>
              </w:rPr>
              <w:t>Testing</w:t>
            </w:r>
            <w:r>
              <w:rPr>
                <w:sz w:val="26"/>
              </w:rPr>
              <w:tab/>
            </w:r>
            <w:r>
              <w:rPr>
                <w:spacing w:val="-4"/>
                <w:sz w:val="26"/>
              </w:rPr>
              <w:t>and </w:t>
            </w:r>
            <w:r>
              <w:rPr>
                <w:spacing w:val="-2"/>
                <w:sz w:val="26"/>
              </w:rPr>
              <w:t>Evaluation</w:t>
            </w:r>
          </w:p>
        </w:tc>
        <w:tc>
          <w:tcPr>
            <w:tcW w:w="3552" w:type="dxa"/>
          </w:tcPr>
          <w:p>
            <w:pPr>
              <w:pStyle w:val="TableParagraph"/>
              <w:spacing w:line="312" w:lineRule="auto"/>
              <w:ind w:left="105" w:right="96" w:firstLine="720"/>
              <w:jc w:val="both"/>
              <w:rPr>
                <w:sz w:val="26"/>
              </w:rPr>
            </w:pPr>
            <w:r>
              <w:rPr>
                <w:sz w:val="26"/>
              </w:rPr>
              <w:t>Perform</w:t>
            </w:r>
            <w:r>
              <w:rPr>
                <w:spacing w:val="-4"/>
                <w:sz w:val="26"/>
              </w:rPr>
              <w:t> </w:t>
            </w:r>
            <w:r>
              <w:rPr>
                <w:sz w:val="26"/>
              </w:rPr>
              <w:t>testing</w:t>
            </w:r>
            <w:r>
              <w:rPr>
                <w:spacing w:val="-4"/>
                <w:sz w:val="26"/>
              </w:rPr>
              <w:t> </w:t>
            </w:r>
            <w:r>
              <w:rPr>
                <w:sz w:val="26"/>
              </w:rPr>
              <w:t>with</w:t>
            </w:r>
            <w:r>
              <w:rPr>
                <w:spacing w:val="-4"/>
                <w:sz w:val="26"/>
              </w:rPr>
              <w:t> </w:t>
            </w:r>
            <w:r>
              <w:rPr>
                <w:sz w:val="26"/>
              </w:rPr>
              <w:t>real audio data, evaluate system accuracy and usability, and compare model CNN, CRNN performances</w:t>
            </w:r>
            <w:r>
              <w:rPr>
                <w:spacing w:val="57"/>
                <w:w w:val="150"/>
                <w:sz w:val="26"/>
              </w:rPr>
              <w:t>  </w:t>
            </w:r>
            <w:r>
              <w:rPr>
                <w:sz w:val="26"/>
              </w:rPr>
              <w:t>by</w:t>
            </w:r>
            <w:r>
              <w:rPr>
                <w:spacing w:val="58"/>
                <w:w w:val="150"/>
                <w:sz w:val="26"/>
              </w:rPr>
              <w:t>  </w:t>
            </w:r>
            <w:r>
              <w:rPr>
                <w:spacing w:val="-2"/>
                <w:sz w:val="26"/>
              </w:rPr>
              <w:t>confusion</w:t>
            </w:r>
          </w:p>
          <w:p>
            <w:pPr>
              <w:pStyle w:val="TableParagraph"/>
              <w:spacing w:before="0"/>
              <w:ind w:left="105"/>
              <w:rPr>
                <w:sz w:val="26"/>
              </w:rPr>
            </w:pPr>
            <w:r>
              <w:rPr>
                <w:spacing w:val="-2"/>
                <w:sz w:val="26"/>
              </w:rPr>
              <w:t>matrix</w:t>
            </w:r>
          </w:p>
        </w:tc>
        <w:tc>
          <w:tcPr>
            <w:tcW w:w="1963" w:type="dxa"/>
          </w:tcPr>
          <w:p>
            <w:pPr>
              <w:pStyle w:val="TableParagraph"/>
              <w:rPr>
                <w:sz w:val="26"/>
              </w:rPr>
            </w:pPr>
            <w:r>
              <w:rPr>
                <w:sz w:val="26"/>
              </w:rPr>
              <w:t>Tran</w:t>
            </w:r>
            <w:r>
              <w:rPr>
                <w:spacing w:val="-5"/>
                <w:sz w:val="26"/>
              </w:rPr>
              <w:t> </w:t>
            </w:r>
            <w:r>
              <w:rPr>
                <w:sz w:val="26"/>
              </w:rPr>
              <w:t>Duc</w:t>
            </w:r>
            <w:r>
              <w:rPr>
                <w:spacing w:val="-5"/>
                <w:sz w:val="26"/>
              </w:rPr>
              <w:t> Tri</w:t>
            </w:r>
          </w:p>
        </w:tc>
      </w:tr>
      <w:tr>
        <w:trPr>
          <w:trHeight w:val="1165" w:hRule="atLeast"/>
        </w:trPr>
        <w:tc>
          <w:tcPr>
            <w:tcW w:w="1320" w:type="dxa"/>
            <w:vMerge/>
            <w:tcBorders>
              <w:top w:val="nil"/>
            </w:tcBorders>
          </w:tcPr>
          <w:p>
            <w:pPr>
              <w:rPr>
                <w:sz w:val="2"/>
                <w:szCs w:val="2"/>
              </w:rPr>
            </w:pPr>
          </w:p>
        </w:tc>
        <w:tc>
          <w:tcPr>
            <w:tcW w:w="2371" w:type="dxa"/>
            <w:vMerge/>
            <w:tcBorders>
              <w:top w:val="nil"/>
            </w:tcBorders>
          </w:tcPr>
          <w:p>
            <w:pPr>
              <w:rPr>
                <w:sz w:val="2"/>
                <w:szCs w:val="2"/>
              </w:rPr>
            </w:pPr>
          </w:p>
        </w:tc>
        <w:tc>
          <w:tcPr>
            <w:tcW w:w="3552" w:type="dxa"/>
          </w:tcPr>
          <w:p>
            <w:pPr>
              <w:pStyle w:val="TableParagraph"/>
              <w:ind w:left="105"/>
              <w:rPr>
                <w:sz w:val="26"/>
              </w:rPr>
            </w:pPr>
            <w:r>
              <w:rPr>
                <w:sz w:val="26"/>
              </w:rPr>
              <w:t>Perform</w:t>
            </w:r>
            <w:r>
              <w:rPr>
                <w:spacing w:val="20"/>
                <w:sz w:val="26"/>
              </w:rPr>
              <w:t> </w:t>
            </w:r>
            <w:r>
              <w:rPr>
                <w:sz w:val="26"/>
              </w:rPr>
              <w:t>testing</w:t>
            </w:r>
            <w:r>
              <w:rPr>
                <w:spacing w:val="19"/>
                <w:sz w:val="26"/>
              </w:rPr>
              <w:t> </w:t>
            </w:r>
            <w:r>
              <w:rPr>
                <w:sz w:val="26"/>
              </w:rPr>
              <w:t>with</w:t>
            </w:r>
            <w:r>
              <w:rPr>
                <w:spacing w:val="20"/>
                <w:sz w:val="26"/>
              </w:rPr>
              <w:t> </w:t>
            </w:r>
            <w:r>
              <w:rPr>
                <w:sz w:val="26"/>
              </w:rPr>
              <w:t>real</w:t>
            </w:r>
            <w:r>
              <w:rPr>
                <w:spacing w:val="20"/>
                <w:sz w:val="26"/>
              </w:rPr>
              <w:t> </w:t>
            </w:r>
            <w:r>
              <w:rPr>
                <w:spacing w:val="-2"/>
                <w:sz w:val="26"/>
              </w:rPr>
              <w:t>audio</w:t>
            </w:r>
          </w:p>
          <w:p>
            <w:pPr>
              <w:pStyle w:val="TableParagraph"/>
              <w:tabs>
                <w:tab w:pos="724" w:val="left" w:leader="none"/>
                <w:tab w:pos="1928" w:val="left" w:leader="none"/>
                <w:tab w:pos="2547" w:val="left" w:leader="none"/>
              </w:tabs>
              <w:spacing w:line="390" w:lineRule="atLeast" w:before="0"/>
              <w:ind w:left="105" w:right="97"/>
              <w:rPr>
                <w:sz w:val="26"/>
              </w:rPr>
            </w:pPr>
            <w:r>
              <w:rPr>
                <w:sz w:val="26"/>
              </w:rPr>
              <w:t>data,</w:t>
            </w:r>
            <w:r>
              <w:rPr>
                <w:spacing w:val="31"/>
                <w:sz w:val="26"/>
              </w:rPr>
              <w:t> </w:t>
            </w:r>
            <w:r>
              <w:rPr>
                <w:sz w:val="26"/>
              </w:rPr>
              <w:t>evaluate</w:t>
            </w:r>
            <w:r>
              <w:rPr>
                <w:spacing w:val="31"/>
                <w:sz w:val="26"/>
              </w:rPr>
              <w:t> </w:t>
            </w:r>
            <w:r>
              <w:rPr>
                <w:sz w:val="26"/>
              </w:rPr>
              <w:t>system</w:t>
            </w:r>
            <w:r>
              <w:rPr>
                <w:spacing w:val="32"/>
                <w:sz w:val="26"/>
              </w:rPr>
              <w:t> </w:t>
            </w:r>
            <w:r>
              <w:rPr>
                <w:sz w:val="26"/>
              </w:rPr>
              <w:t>accuracy </w:t>
            </w:r>
            <w:r>
              <w:rPr>
                <w:spacing w:val="-5"/>
                <w:sz w:val="26"/>
              </w:rPr>
              <w:t>and</w:t>
            </w:r>
            <w:r>
              <w:rPr>
                <w:sz w:val="26"/>
              </w:rPr>
              <w:tab/>
            </w:r>
            <w:r>
              <w:rPr>
                <w:spacing w:val="-2"/>
                <w:sz w:val="26"/>
              </w:rPr>
              <w:t>usability,</w:t>
            </w:r>
            <w:r>
              <w:rPr>
                <w:sz w:val="26"/>
              </w:rPr>
              <w:tab/>
            </w:r>
            <w:r>
              <w:rPr>
                <w:spacing w:val="-5"/>
                <w:sz w:val="26"/>
              </w:rPr>
              <w:t>and</w:t>
            </w:r>
            <w:r>
              <w:rPr>
                <w:sz w:val="26"/>
              </w:rPr>
              <w:tab/>
            </w:r>
            <w:r>
              <w:rPr>
                <w:spacing w:val="-2"/>
                <w:sz w:val="26"/>
              </w:rPr>
              <w:t>compare</w:t>
            </w:r>
          </w:p>
        </w:tc>
        <w:tc>
          <w:tcPr>
            <w:tcW w:w="1963" w:type="dxa"/>
          </w:tcPr>
          <w:p>
            <w:pPr>
              <w:pStyle w:val="TableParagraph"/>
              <w:tabs>
                <w:tab w:pos="1035" w:val="left" w:leader="none"/>
              </w:tabs>
              <w:spacing w:line="312" w:lineRule="auto"/>
              <w:ind w:right="92"/>
              <w:rPr>
                <w:sz w:val="26"/>
              </w:rPr>
            </w:pPr>
            <w:r>
              <w:rPr>
                <w:spacing w:val="-4"/>
                <w:sz w:val="26"/>
              </w:rPr>
              <w:t>Pham</w:t>
            </w:r>
            <w:r>
              <w:rPr>
                <w:sz w:val="26"/>
              </w:rPr>
              <w:tab/>
            </w:r>
            <w:r>
              <w:rPr>
                <w:spacing w:val="-2"/>
                <w:sz w:val="26"/>
              </w:rPr>
              <w:t>Nguyen </w:t>
            </w:r>
            <w:r>
              <w:rPr>
                <w:sz w:val="26"/>
              </w:rPr>
              <w:t>Anh Pha</w:t>
            </w:r>
          </w:p>
        </w:tc>
      </w:tr>
    </w:tbl>
    <w:p>
      <w:pPr>
        <w:pStyle w:val="TableParagraph"/>
        <w:spacing w:after="0" w:line="312" w:lineRule="auto"/>
        <w:rPr>
          <w:sz w:val="26"/>
        </w:rPr>
        <w:sectPr>
          <w:footerReference w:type="default" r:id="rId17"/>
          <w:pgSz w:w="11910" w:h="16840"/>
          <w:pgMar w:header="0" w:footer="0" w:top="1460" w:bottom="280" w:left="1275"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0"/>
        <w:gridCol w:w="2371"/>
        <w:gridCol w:w="3552"/>
        <w:gridCol w:w="1963"/>
      </w:tblGrid>
      <w:tr>
        <w:trPr>
          <w:trHeight w:val="1165" w:hRule="atLeast"/>
        </w:trPr>
        <w:tc>
          <w:tcPr>
            <w:tcW w:w="1320" w:type="dxa"/>
          </w:tcPr>
          <w:p>
            <w:pPr>
              <w:pStyle w:val="TableParagraph"/>
              <w:spacing w:before="0"/>
              <w:ind w:left="0"/>
              <w:rPr>
                <w:sz w:val="24"/>
              </w:rPr>
            </w:pPr>
          </w:p>
        </w:tc>
        <w:tc>
          <w:tcPr>
            <w:tcW w:w="2371" w:type="dxa"/>
          </w:tcPr>
          <w:p>
            <w:pPr>
              <w:pStyle w:val="TableParagraph"/>
              <w:spacing w:before="0"/>
              <w:ind w:left="0"/>
              <w:rPr>
                <w:sz w:val="24"/>
              </w:rPr>
            </w:pPr>
          </w:p>
        </w:tc>
        <w:tc>
          <w:tcPr>
            <w:tcW w:w="3552" w:type="dxa"/>
          </w:tcPr>
          <w:p>
            <w:pPr>
              <w:pStyle w:val="TableParagraph"/>
              <w:tabs>
                <w:tab w:pos="1838" w:val="left" w:leader="none"/>
                <w:tab w:pos="2417" w:val="left" w:leader="none"/>
              </w:tabs>
              <w:spacing w:line="312" w:lineRule="auto"/>
              <w:ind w:left="105" w:right="96"/>
              <w:rPr>
                <w:sz w:val="26"/>
              </w:rPr>
            </w:pPr>
            <w:r>
              <w:rPr>
                <w:sz w:val="26"/>
              </w:rPr>
              <w:t>model</w:t>
            </w:r>
            <w:r>
              <w:rPr>
                <w:spacing w:val="-3"/>
                <w:sz w:val="26"/>
              </w:rPr>
              <w:t> </w:t>
            </w:r>
            <w:r>
              <w:rPr>
                <w:sz w:val="26"/>
              </w:rPr>
              <w:t>U-Net,</w:t>
            </w:r>
            <w:r>
              <w:rPr>
                <w:spacing w:val="-3"/>
                <w:sz w:val="26"/>
              </w:rPr>
              <w:t> </w:t>
            </w:r>
            <w:r>
              <w:rPr>
                <w:sz w:val="26"/>
              </w:rPr>
              <w:t>TDF_TFC</w:t>
            </w:r>
            <w:r>
              <w:rPr>
                <w:spacing w:val="-3"/>
                <w:sz w:val="26"/>
              </w:rPr>
              <w:t> </w:t>
            </w:r>
            <w:r>
              <w:rPr>
                <w:sz w:val="26"/>
              </w:rPr>
              <w:t>U-Net </w:t>
            </w:r>
            <w:r>
              <w:rPr>
                <w:spacing w:val="-2"/>
                <w:sz w:val="26"/>
              </w:rPr>
              <w:t>performances</w:t>
            </w:r>
            <w:r>
              <w:rPr>
                <w:sz w:val="26"/>
              </w:rPr>
              <w:tab/>
            </w:r>
            <w:r>
              <w:rPr>
                <w:spacing w:val="-5"/>
                <w:sz w:val="26"/>
              </w:rPr>
              <w:t>by</w:t>
            </w:r>
            <w:r>
              <w:rPr>
                <w:sz w:val="26"/>
              </w:rPr>
              <w:tab/>
            </w:r>
            <w:r>
              <w:rPr>
                <w:spacing w:val="-2"/>
                <w:sz w:val="26"/>
              </w:rPr>
              <w:t>confusion</w:t>
            </w:r>
          </w:p>
          <w:p>
            <w:pPr>
              <w:pStyle w:val="TableParagraph"/>
              <w:spacing w:before="0"/>
              <w:ind w:left="105"/>
              <w:rPr>
                <w:sz w:val="26"/>
              </w:rPr>
            </w:pPr>
            <w:r>
              <w:rPr>
                <w:spacing w:val="-2"/>
                <w:sz w:val="26"/>
              </w:rPr>
              <w:t>matrix</w:t>
            </w:r>
          </w:p>
        </w:tc>
        <w:tc>
          <w:tcPr>
            <w:tcW w:w="1963" w:type="dxa"/>
          </w:tcPr>
          <w:p>
            <w:pPr>
              <w:pStyle w:val="TableParagraph"/>
              <w:spacing w:before="0"/>
              <w:ind w:left="0"/>
              <w:rPr>
                <w:sz w:val="24"/>
              </w:rPr>
            </w:pPr>
          </w:p>
        </w:tc>
      </w:tr>
      <w:tr>
        <w:trPr>
          <w:trHeight w:val="1554" w:hRule="atLeast"/>
        </w:trPr>
        <w:tc>
          <w:tcPr>
            <w:tcW w:w="1320" w:type="dxa"/>
          </w:tcPr>
          <w:p>
            <w:pPr>
              <w:pStyle w:val="TableParagraph"/>
              <w:ind w:left="830"/>
              <w:rPr>
                <w:sz w:val="26"/>
              </w:rPr>
            </w:pPr>
            <w:r>
              <w:rPr>
                <w:spacing w:val="-10"/>
                <w:sz w:val="26"/>
              </w:rPr>
              <w:t>9</w:t>
            </w:r>
          </w:p>
        </w:tc>
        <w:tc>
          <w:tcPr>
            <w:tcW w:w="2371" w:type="dxa"/>
          </w:tcPr>
          <w:p>
            <w:pPr>
              <w:pStyle w:val="TableParagraph"/>
              <w:rPr>
                <w:sz w:val="26"/>
              </w:rPr>
            </w:pPr>
            <w:r>
              <w:rPr>
                <w:spacing w:val="-2"/>
                <w:sz w:val="26"/>
              </w:rPr>
              <w:t>Documentation</w:t>
            </w:r>
          </w:p>
        </w:tc>
        <w:tc>
          <w:tcPr>
            <w:tcW w:w="3552" w:type="dxa"/>
          </w:tcPr>
          <w:p>
            <w:pPr>
              <w:pStyle w:val="TableParagraph"/>
              <w:spacing w:line="312" w:lineRule="auto"/>
              <w:ind w:left="105" w:right="96"/>
              <w:jc w:val="both"/>
              <w:rPr>
                <w:sz w:val="26"/>
              </w:rPr>
            </w:pPr>
            <w:r>
              <w:rPr>
                <w:sz w:val="26"/>
              </w:rPr>
              <w:t>Compile</w:t>
            </w:r>
            <w:r>
              <w:rPr>
                <w:spacing w:val="-17"/>
                <w:sz w:val="26"/>
              </w:rPr>
              <w:t> </w:t>
            </w:r>
            <w:r>
              <w:rPr>
                <w:sz w:val="26"/>
              </w:rPr>
              <w:t>project</w:t>
            </w:r>
            <w:r>
              <w:rPr>
                <w:spacing w:val="-16"/>
                <w:sz w:val="26"/>
              </w:rPr>
              <w:t> </w:t>
            </w:r>
            <w:r>
              <w:rPr>
                <w:sz w:val="26"/>
              </w:rPr>
              <w:t>documentation, including methodology, system architecture,</w:t>
            </w:r>
            <w:r>
              <w:rPr>
                <w:spacing w:val="68"/>
                <w:sz w:val="26"/>
              </w:rPr>
              <w:t>   </w:t>
            </w:r>
            <w:r>
              <w:rPr>
                <w:spacing w:val="-2"/>
                <w:sz w:val="26"/>
              </w:rPr>
              <w:t>implementation</w:t>
            </w:r>
          </w:p>
          <w:p>
            <w:pPr>
              <w:pStyle w:val="TableParagraph"/>
              <w:spacing w:before="0"/>
              <w:ind w:left="105"/>
              <w:jc w:val="both"/>
              <w:rPr>
                <w:sz w:val="26"/>
              </w:rPr>
            </w:pPr>
            <w:r>
              <w:rPr>
                <w:sz w:val="26"/>
              </w:rPr>
              <w:t>details,</w:t>
            </w:r>
            <w:r>
              <w:rPr>
                <w:spacing w:val="-8"/>
                <w:sz w:val="26"/>
              </w:rPr>
              <w:t> </w:t>
            </w:r>
            <w:r>
              <w:rPr>
                <w:sz w:val="26"/>
              </w:rPr>
              <w:t>and</w:t>
            </w:r>
            <w:r>
              <w:rPr>
                <w:spacing w:val="-7"/>
                <w:sz w:val="26"/>
              </w:rPr>
              <w:t> </w:t>
            </w:r>
            <w:r>
              <w:rPr>
                <w:sz w:val="26"/>
              </w:rPr>
              <w:t>evaluation</w:t>
            </w:r>
            <w:r>
              <w:rPr>
                <w:spacing w:val="-8"/>
                <w:sz w:val="26"/>
              </w:rPr>
              <w:t> </w:t>
            </w:r>
            <w:r>
              <w:rPr>
                <w:spacing w:val="-2"/>
                <w:sz w:val="26"/>
              </w:rPr>
              <w:t>results.</w:t>
            </w:r>
          </w:p>
        </w:tc>
        <w:tc>
          <w:tcPr>
            <w:tcW w:w="1963" w:type="dxa"/>
          </w:tcPr>
          <w:p>
            <w:pPr>
              <w:pStyle w:val="TableParagraph"/>
              <w:spacing w:line="312" w:lineRule="auto"/>
              <w:ind w:right="92"/>
              <w:jc w:val="both"/>
              <w:rPr>
                <w:sz w:val="26"/>
              </w:rPr>
            </w:pPr>
            <w:r>
              <w:rPr>
                <w:sz w:val="26"/>
              </w:rPr>
              <w:t>Tran Duc </w:t>
            </w:r>
            <w:r>
              <w:rPr>
                <w:sz w:val="26"/>
              </w:rPr>
              <w:t>Tri Pham Nguyen Anh Phat</w:t>
            </w:r>
          </w:p>
        </w:tc>
      </w:tr>
    </w:tbl>
    <w:p>
      <w:pPr>
        <w:pStyle w:val="TableParagraph"/>
        <w:spacing w:after="0" w:line="312" w:lineRule="auto"/>
        <w:jc w:val="both"/>
        <w:rPr>
          <w:sz w:val="26"/>
        </w:rPr>
        <w:sectPr>
          <w:footerReference w:type="default" r:id="rId18"/>
          <w:pgSz w:w="11910" w:h="16840"/>
          <w:pgMar w:header="0" w:footer="0" w:top="1460" w:bottom="280" w:left="1275" w:right="708"/>
        </w:sectPr>
      </w:pPr>
    </w:p>
    <w:p>
      <w:pPr>
        <w:pStyle w:val="Heading1"/>
        <w:spacing w:before="59"/>
        <w:ind w:right="3"/>
      </w:pPr>
      <w:bookmarkStart w:name="_bookmark3" w:id="4"/>
      <w:bookmarkEnd w:id="4"/>
      <w:r>
        <w:rPr>
          <w:b w:val="0"/>
        </w:rPr>
      </w:r>
      <w:r>
        <w:rPr/>
        <w:t>TABLE</w:t>
      </w:r>
      <w:r>
        <w:rPr>
          <w:spacing w:val="-4"/>
        </w:rPr>
        <w:t> </w:t>
      </w:r>
      <w:r>
        <w:rPr/>
        <w:t>OF</w:t>
      </w:r>
      <w:r>
        <w:rPr>
          <w:spacing w:val="-3"/>
        </w:rPr>
        <w:t> </w:t>
      </w:r>
      <w:r>
        <w:rPr>
          <w:spacing w:val="-2"/>
        </w:rPr>
        <w:t>CONTENT</w:t>
      </w:r>
    </w:p>
    <w:p>
      <w:pPr>
        <w:pStyle w:val="Heading1"/>
        <w:spacing w:after="0"/>
        <w:sectPr>
          <w:footerReference w:type="default" r:id="rId19"/>
          <w:pgSz w:w="11910" w:h="16840"/>
          <w:pgMar w:header="0" w:footer="0" w:top="1600" w:bottom="1526" w:left="1275" w:right="708"/>
        </w:sectPr>
      </w:pPr>
    </w:p>
    <w:sdt>
      <w:sdtPr>
        <w:docPartObj>
          <w:docPartGallery w:val="Table of Contents"/>
          <w:docPartUnique/>
        </w:docPartObj>
      </w:sdtPr>
      <w:sdtEndPr/>
      <w:sdtContent>
        <w:p>
          <w:pPr>
            <w:pStyle w:val="TOC1"/>
            <w:tabs>
              <w:tab w:pos="9486" w:val="right" w:leader="dot"/>
            </w:tabs>
            <w:spacing w:before="219"/>
          </w:pPr>
          <w:hyperlink w:history="true" w:anchor="_bookmark0">
            <w:r>
              <w:rPr>
                <w:spacing w:val="-2"/>
              </w:rPr>
              <w:t>PREFACE</w:t>
            </w:r>
            <w:r>
              <w:rPr>
                <w:b w:val="0"/>
              </w:rPr>
              <w:tab/>
            </w:r>
            <w:r>
              <w:rPr>
                <w:spacing w:val="-10"/>
              </w:rPr>
              <w:t>I</w:t>
            </w:r>
          </w:hyperlink>
        </w:p>
        <w:p>
          <w:pPr>
            <w:pStyle w:val="TOC1"/>
            <w:tabs>
              <w:tab w:pos="9486" w:val="right" w:leader="dot"/>
            </w:tabs>
            <w:spacing w:before="200"/>
          </w:pPr>
          <w:hyperlink w:history="true" w:anchor="_bookmark1">
            <w:r>
              <w:rPr>
                <w:spacing w:val="-2"/>
              </w:rPr>
              <w:t>ASSURRANCE</w:t>
            </w:r>
            <w:r>
              <w:rPr>
                <w:b w:val="0"/>
              </w:rPr>
              <w:tab/>
            </w:r>
            <w:r>
              <w:rPr>
                <w:spacing w:val="-5"/>
              </w:rPr>
              <w:t>II</w:t>
            </w:r>
          </w:hyperlink>
        </w:p>
        <w:p>
          <w:pPr>
            <w:pStyle w:val="TOC1"/>
            <w:tabs>
              <w:tab w:pos="9486" w:val="right" w:leader="dot"/>
            </w:tabs>
          </w:pPr>
          <w:hyperlink w:history="true" w:anchor="_bookmark2">
            <w:r>
              <w:rPr/>
              <w:t>WORK</w:t>
            </w:r>
            <w:r>
              <w:rPr>
                <w:spacing w:val="-2"/>
              </w:rPr>
              <w:t> </w:t>
            </w:r>
            <w:r>
              <w:rPr/>
              <w:t>RESPONSIBILITY</w:t>
            </w:r>
            <w:r>
              <w:rPr>
                <w:spacing w:val="-1"/>
              </w:rPr>
              <w:t> </w:t>
            </w:r>
            <w:r>
              <w:rPr/>
              <w:t>AND</w:t>
            </w:r>
            <w:r>
              <w:rPr>
                <w:spacing w:val="-2"/>
              </w:rPr>
              <w:t> </w:t>
            </w:r>
            <w:r>
              <w:rPr/>
              <w:t>DISTRIBUTION</w:t>
            </w:r>
            <w:r>
              <w:rPr>
                <w:spacing w:val="-1"/>
              </w:rPr>
              <w:t> </w:t>
            </w:r>
            <w:r>
              <w:rPr/>
              <w:t>OF</w:t>
            </w:r>
            <w:r>
              <w:rPr>
                <w:spacing w:val="-1"/>
              </w:rPr>
              <w:t> </w:t>
            </w:r>
            <w:r>
              <w:rPr>
                <w:spacing w:val="-2"/>
              </w:rPr>
              <w:t>TASKS</w:t>
            </w:r>
            <w:r>
              <w:rPr>
                <w:b w:val="0"/>
              </w:rPr>
              <w:tab/>
            </w:r>
            <w:r>
              <w:rPr>
                <w:spacing w:val="-5"/>
              </w:rPr>
              <w:t>III</w:t>
            </w:r>
          </w:hyperlink>
        </w:p>
        <w:p>
          <w:pPr>
            <w:pStyle w:val="TOC1"/>
            <w:tabs>
              <w:tab w:pos="9486" w:val="right" w:leader="dot"/>
            </w:tabs>
          </w:pPr>
          <w:hyperlink w:history="true" w:anchor="_bookmark3">
            <w:r>
              <w:rPr/>
              <w:t>TABLE</w:t>
            </w:r>
            <w:r>
              <w:rPr>
                <w:spacing w:val="-1"/>
              </w:rPr>
              <w:t> </w:t>
            </w:r>
            <w:r>
              <w:rPr/>
              <w:t>OF </w:t>
            </w:r>
            <w:r>
              <w:rPr>
                <w:spacing w:val="-2"/>
              </w:rPr>
              <w:t>CONTENT</w:t>
            </w:r>
            <w:r>
              <w:rPr>
                <w:b w:val="0"/>
              </w:rPr>
              <w:tab/>
            </w:r>
            <w:r>
              <w:rPr>
                <w:spacing w:val="-5"/>
              </w:rPr>
              <w:t>VI</w:t>
            </w:r>
          </w:hyperlink>
        </w:p>
        <w:p>
          <w:pPr>
            <w:pStyle w:val="TOC1"/>
            <w:tabs>
              <w:tab w:pos="9486" w:val="right" w:leader="dot"/>
            </w:tabs>
          </w:pPr>
          <w:hyperlink w:history="true" w:anchor="_bookmark4">
            <w:r>
              <w:rPr/>
              <w:t>LIST</w:t>
            </w:r>
            <w:r>
              <w:rPr>
                <w:spacing w:val="-1"/>
              </w:rPr>
              <w:t> </w:t>
            </w:r>
            <w:r>
              <w:rPr/>
              <w:t>OF </w:t>
            </w:r>
            <w:r>
              <w:rPr>
                <w:spacing w:val="-2"/>
              </w:rPr>
              <w:t>PICTURES</w:t>
            </w:r>
            <w:r>
              <w:rPr>
                <w:b w:val="0"/>
              </w:rPr>
              <w:tab/>
            </w:r>
            <w:r>
              <w:rPr>
                <w:spacing w:val="-4"/>
              </w:rPr>
              <w:t>VIII</w:t>
            </w:r>
          </w:hyperlink>
        </w:p>
        <w:p>
          <w:pPr>
            <w:pStyle w:val="TOC1"/>
            <w:tabs>
              <w:tab w:pos="9486" w:val="right" w:leader="dot"/>
            </w:tabs>
            <w:spacing w:before="199"/>
          </w:pPr>
          <w:hyperlink w:history="true" w:anchor="_bookmark5">
            <w:r>
              <w:rPr/>
              <w:t>LIST</w:t>
            </w:r>
            <w:r>
              <w:rPr>
                <w:spacing w:val="-1"/>
              </w:rPr>
              <w:t> </w:t>
            </w:r>
            <w:r>
              <w:rPr/>
              <w:t>OF </w:t>
            </w:r>
            <w:r>
              <w:rPr>
                <w:spacing w:val="-2"/>
              </w:rPr>
              <w:t>TABLES</w:t>
            </w:r>
            <w:r>
              <w:rPr>
                <w:b w:val="0"/>
              </w:rPr>
              <w:tab/>
            </w:r>
            <w:r>
              <w:rPr>
                <w:spacing w:val="-5"/>
              </w:rPr>
              <w:t>XI</w:t>
            </w:r>
          </w:hyperlink>
        </w:p>
        <w:p>
          <w:pPr>
            <w:pStyle w:val="TOC1"/>
            <w:tabs>
              <w:tab w:pos="9486" w:val="right" w:leader="dot"/>
            </w:tabs>
          </w:pPr>
          <w:hyperlink w:history="true" w:anchor="_bookmark6">
            <w:r>
              <w:rPr/>
              <w:t>LIST</w:t>
            </w:r>
            <w:r>
              <w:rPr>
                <w:spacing w:val="-1"/>
              </w:rPr>
              <w:t> </w:t>
            </w:r>
            <w:r>
              <w:rPr/>
              <w:t>OF</w:t>
            </w:r>
            <w:r>
              <w:rPr>
                <w:spacing w:val="-1"/>
              </w:rPr>
              <w:t> </w:t>
            </w:r>
            <w:r>
              <w:rPr/>
              <w:t>SYMBOLS,</w:t>
            </w:r>
            <w:r>
              <w:rPr>
                <w:spacing w:val="-1"/>
              </w:rPr>
              <w:t> </w:t>
            </w:r>
            <w:r>
              <w:rPr>
                <w:spacing w:val="-2"/>
              </w:rPr>
              <w:t>ACRONYM</w:t>
            </w:r>
            <w:r>
              <w:rPr>
                <w:b w:val="0"/>
              </w:rPr>
              <w:tab/>
            </w:r>
            <w:r>
              <w:rPr>
                <w:spacing w:val="-5"/>
              </w:rPr>
              <w:t>XII</w:t>
            </w:r>
          </w:hyperlink>
        </w:p>
        <w:p>
          <w:pPr>
            <w:pStyle w:val="TOC1"/>
            <w:tabs>
              <w:tab w:pos="9486" w:val="right" w:leader="dot"/>
            </w:tabs>
          </w:pPr>
          <w:hyperlink w:history="true" w:anchor="_bookmark7">
            <w:r>
              <w:rPr>
                <w:spacing w:val="-2"/>
              </w:rPr>
              <w:t>INTRODUCTION</w:t>
            </w:r>
            <w:r>
              <w:rPr>
                <w:b w:val="0"/>
              </w:rPr>
              <w:tab/>
            </w:r>
            <w:r>
              <w:rPr>
                <w:spacing w:val="-10"/>
              </w:rPr>
              <w:t>1</w:t>
            </w:r>
          </w:hyperlink>
        </w:p>
        <w:p>
          <w:pPr>
            <w:pStyle w:val="TOC1"/>
            <w:tabs>
              <w:tab w:pos="2817" w:val="left" w:leader="none"/>
              <w:tab w:pos="9486" w:val="right" w:leader="dot"/>
            </w:tabs>
          </w:pPr>
          <w:hyperlink w:history="true" w:anchor="_bookmark8">
            <w:r>
              <w:rPr/>
              <w:t>CHAPTER</w:t>
            </w:r>
            <w:r>
              <w:rPr>
                <w:spacing w:val="-2"/>
              </w:rPr>
              <w:t> </w:t>
            </w:r>
            <w:r>
              <w:rPr>
                <w:spacing w:val="-5"/>
              </w:rPr>
              <w:t>1:</w:t>
            </w:r>
            <w:r>
              <w:rPr/>
              <w:tab/>
              <w:t>THEORIES</w:t>
            </w:r>
            <w:r>
              <w:rPr>
                <w:spacing w:val="-1"/>
              </w:rPr>
              <w:t> </w:t>
            </w:r>
            <w:r>
              <w:rPr/>
              <w:t>AND </w:t>
            </w:r>
            <w:r>
              <w:rPr>
                <w:spacing w:val="-2"/>
              </w:rPr>
              <w:t>TECHNOLOGIES</w:t>
            </w:r>
            <w:r>
              <w:rPr>
                <w:b w:val="0"/>
              </w:rPr>
              <w:tab/>
            </w:r>
            <w:r>
              <w:rPr>
                <w:spacing w:val="-10"/>
              </w:rPr>
              <w:t>4</w:t>
            </w:r>
          </w:hyperlink>
        </w:p>
        <w:p>
          <w:pPr>
            <w:pStyle w:val="TOC2"/>
            <w:numPr>
              <w:ilvl w:val="1"/>
              <w:numId w:val="3"/>
            </w:numPr>
            <w:tabs>
              <w:tab w:pos="1504" w:val="left" w:leader="none"/>
              <w:tab w:pos="9486" w:val="right" w:leader="dot"/>
            </w:tabs>
            <w:spacing w:line="240" w:lineRule="auto" w:before="199" w:after="0"/>
            <w:ind w:left="1504" w:right="0" w:hanging="360"/>
            <w:jc w:val="left"/>
          </w:pPr>
          <w:hyperlink w:history="true" w:anchor="_bookmark9">
            <w:r>
              <w:rPr>
                <w:spacing w:val="-2"/>
              </w:rPr>
              <w:t>Javascript</w:t>
            </w:r>
            <w:r>
              <w:rPr>
                <w:b w:val="0"/>
              </w:rPr>
              <w:tab/>
            </w:r>
            <w:r>
              <w:rPr>
                <w:spacing w:val="-10"/>
              </w:rPr>
              <w:t>4</w:t>
            </w:r>
          </w:hyperlink>
        </w:p>
        <w:p>
          <w:pPr>
            <w:pStyle w:val="TOC2"/>
            <w:numPr>
              <w:ilvl w:val="1"/>
              <w:numId w:val="3"/>
            </w:numPr>
            <w:tabs>
              <w:tab w:pos="1504" w:val="left" w:leader="none"/>
              <w:tab w:pos="9486" w:val="right" w:leader="dot"/>
            </w:tabs>
            <w:spacing w:line="240" w:lineRule="auto" w:before="84" w:after="0"/>
            <w:ind w:left="1504" w:right="0" w:hanging="360"/>
            <w:jc w:val="left"/>
          </w:pPr>
          <w:hyperlink w:history="true" w:anchor="_bookmark10">
            <w:r>
              <w:rPr>
                <w:spacing w:val="-2"/>
              </w:rPr>
              <w:t>VueJS</w:t>
            </w:r>
            <w:r>
              <w:rPr>
                <w:b w:val="0"/>
              </w:rPr>
              <w:tab/>
            </w:r>
            <w:r>
              <w:rPr>
                <w:spacing w:val="-10"/>
              </w:rPr>
              <w:t>4</w:t>
            </w:r>
          </w:hyperlink>
        </w:p>
        <w:p>
          <w:pPr>
            <w:pStyle w:val="TOC2"/>
            <w:numPr>
              <w:ilvl w:val="1"/>
              <w:numId w:val="3"/>
            </w:numPr>
            <w:tabs>
              <w:tab w:pos="1504" w:val="left" w:leader="none"/>
              <w:tab w:pos="9486" w:val="right" w:leader="dot"/>
            </w:tabs>
            <w:spacing w:line="240" w:lineRule="auto" w:before="84" w:after="0"/>
            <w:ind w:left="1504" w:right="0" w:hanging="360"/>
            <w:jc w:val="left"/>
          </w:pPr>
          <w:hyperlink w:history="true" w:anchor="_bookmark11">
            <w:r>
              <w:rPr>
                <w:spacing w:val="-2"/>
              </w:rPr>
              <w:t>FastAPI</w:t>
            </w:r>
            <w:r>
              <w:rPr>
                <w:b w:val="0"/>
              </w:rPr>
              <w:tab/>
            </w:r>
            <w:r>
              <w:rPr>
                <w:spacing w:val="-10"/>
              </w:rPr>
              <w:t>5</w:t>
            </w:r>
          </w:hyperlink>
        </w:p>
        <w:p>
          <w:pPr>
            <w:pStyle w:val="TOC1"/>
            <w:numPr>
              <w:ilvl w:val="1"/>
              <w:numId w:val="3"/>
            </w:numPr>
            <w:tabs>
              <w:tab w:pos="1504" w:val="left" w:leader="none"/>
              <w:tab w:pos="9486" w:val="right" w:leader="dot"/>
            </w:tabs>
            <w:spacing w:line="240" w:lineRule="auto" w:before="84" w:after="0"/>
            <w:ind w:left="1504" w:right="0" w:hanging="360"/>
            <w:jc w:val="left"/>
          </w:pPr>
          <w:hyperlink w:history="true" w:anchor="_bookmark12">
            <w:r>
              <w:rPr/>
              <w:t>HTTP </w:t>
            </w:r>
            <w:r>
              <w:rPr>
                <w:spacing w:val="-5"/>
              </w:rPr>
              <w:t>API</w:t>
            </w:r>
            <w:r>
              <w:rPr>
                <w:b w:val="0"/>
              </w:rPr>
              <w:tab/>
            </w:r>
            <w:r>
              <w:rPr>
                <w:spacing w:val="-10"/>
              </w:rPr>
              <w:t>5</w:t>
            </w:r>
          </w:hyperlink>
        </w:p>
        <w:p>
          <w:pPr>
            <w:pStyle w:val="TOC2"/>
            <w:numPr>
              <w:ilvl w:val="1"/>
              <w:numId w:val="3"/>
            </w:numPr>
            <w:tabs>
              <w:tab w:pos="1504" w:val="left" w:leader="none"/>
              <w:tab w:pos="9486" w:val="right" w:leader="dot"/>
            </w:tabs>
            <w:spacing w:line="240" w:lineRule="auto" w:before="80" w:after="0"/>
            <w:ind w:left="1504" w:right="0" w:hanging="360"/>
            <w:jc w:val="left"/>
          </w:pPr>
          <w:hyperlink w:history="true" w:anchor="_bookmark14">
            <w:r>
              <w:rPr/>
              <w:t>Domain</w:t>
            </w:r>
            <w:r>
              <w:rPr>
                <w:spacing w:val="-1"/>
              </w:rPr>
              <w:t> </w:t>
            </w:r>
            <w:r>
              <w:rPr/>
              <w:t>Name</w:t>
            </w:r>
            <w:r>
              <w:rPr>
                <w:spacing w:val="-2"/>
              </w:rPr>
              <w:t> </w:t>
            </w:r>
            <w:r>
              <w:rPr/>
              <w:t>System </w:t>
            </w:r>
            <w:r>
              <w:rPr>
                <w:spacing w:val="-2"/>
              </w:rPr>
              <w:t>(DNS)</w:t>
            </w:r>
            <w:r>
              <w:rPr>
                <w:b w:val="0"/>
              </w:rPr>
              <w:tab/>
            </w:r>
            <w:r>
              <w:rPr>
                <w:spacing w:val="-10"/>
              </w:rPr>
              <w:t>6</w:t>
            </w:r>
          </w:hyperlink>
        </w:p>
        <w:p>
          <w:pPr>
            <w:pStyle w:val="TOC2"/>
            <w:numPr>
              <w:ilvl w:val="1"/>
              <w:numId w:val="3"/>
            </w:numPr>
            <w:tabs>
              <w:tab w:pos="1504" w:val="left" w:leader="none"/>
              <w:tab w:pos="9486" w:val="right" w:leader="dot"/>
            </w:tabs>
            <w:spacing w:line="240" w:lineRule="auto" w:before="84" w:after="0"/>
            <w:ind w:left="1504" w:right="0" w:hanging="360"/>
            <w:jc w:val="left"/>
          </w:pPr>
          <w:hyperlink w:history="true" w:anchor="_bookmark15">
            <w:r>
              <w:rPr/>
              <w:t>Convolutional</w:t>
            </w:r>
            <w:r>
              <w:rPr>
                <w:spacing w:val="-3"/>
              </w:rPr>
              <w:t> </w:t>
            </w:r>
            <w:r>
              <w:rPr/>
              <w:t>Neural</w:t>
            </w:r>
            <w:r>
              <w:rPr>
                <w:spacing w:val="-2"/>
              </w:rPr>
              <w:t> </w:t>
            </w:r>
            <w:r>
              <w:rPr/>
              <w:t>Network</w:t>
            </w:r>
            <w:r>
              <w:rPr>
                <w:spacing w:val="-2"/>
              </w:rPr>
              <w:t> (CNN)</w:t>
            </w:r>
            <w:r>
              <w:rPr>
                <w:b w:val="0"/>
              </w:rPr>
              <w:tab/>
            </w:r>
            <w:r>
              <w:rPr>
                <w:spacing w:val="-10"/>
              </w:rPr>
              <w:t>7</w:t>
            </w:r>
          </w:hyperlink>
        </w:p>
        <w:p>
          <w:pPr>
            <w:pStyle w:val="TOC2"/>
            <w:numPr>
              <w:ilvl w:val="1"/>
              <w:numId w:val="3"/>
            </w:numPr>
            <w:tabs>
              <w:tab w:pos="1504" w:val="left" w:leader="none"/>
              <w:tab w:pos="9486" w:val="right" w:leader="dot"/>
            </w:tabs>
            <w:spacing w:line="240" w:lineRule="auto" w:before="84" w:after="0"/>
            <w:ind w:left="1504" w:right="0" w:hanging="360"/>
            <w:jc w:val="left"/>
          </w:pPr>
          <w:hyperlink w:history="true" w:anchor="_bookmark17">
            <w:r>
              <w:rPr/>
              <w:t>Convolutional</w:t>
            </w:r>
            <w:r>
              <w:rPr>
                <w:spacing w:val="-3"/>
              </w:rPr>
              <w:t> </w:t>
            </w:r>
            <w:r>
              <w:rPr/>
              <w:t>Recurrent</w:t>
            </w:r>
            <w:r>
              <w:rPr>
                <w:spacing w:val="-3"/>
              </w:rPr>
              <w:t> </w:t>
            </w:r>
            <w:r>
              <w:rPr/>
              <w:t>Neural</w:t>
            </w:r>
            <w:r>
              <w:rPr>
                <w:spacing w:val="-3"/>
              </w:rPr>
              <w:t> </w:t>
            </w:r>
            <w:r>
              <w:rPr/>
              <w:t>Network</w:t>
            </w:r>
            <w:r>
              <w:rPr>
                <w:spacing w:val="-3"/>
              </w:rPr>
              <w:t> </w:t>
            </w:r>
            <w:r>
              <w:rPr>
                <w:spacing w:val="-2"/>
              </w:rPr>
              <w:t>(CRNN)</w:t>
            </w:r>
            <w:r>
              <w:rPr>
                <w:b w:val="0"/>
              </w:rPr>
              <w:tab/>
            </w:r>
            <w:r>
              <w:rPr>
                <w:spacing w:val="-10"/>
              </w:rPr>
              <w:t>8</w:t>
            </w:r>
          </w:hyperlink>
        </w:p>
        <w:p>
          <w:pPr>
            <w:pStyle w:val="TOC2"/>
            <w:numPr>
              <w:ilvl w:val="1"/>
              <w:numId w:val="3"/>
            </w:numPr>
            <w:tabs>
              <w:tab w:pos="1504" w:val="left" w:leader="none"/>
              <w:tab w:pos="9486" w:val="right" w:leader="dot"/>
            </w:tabs>
            <w:spacing w:line="240" w:lineRule="auto" w:before="84" w:after="0"/>
            <w:ind w:left="1504" w:right="0" w:hanging="360"/>
            <w:jc w:val="left"/>
          </w:pPr>
          <w:hyperlink w:history="true" w:anchor="_bookmark19">
            <w:r>
              <w:rPr/>
              <w:t>U-shaped</w:t>
            </w:r>
            <w:r>
              <w:rPr>
                <w:spacing w:val="-6"/>
              </w:rPr>
              <w:t> </w:t>
            </w:r>
            <w:r>
              <w:rPr/>
              <w:t>Convolutional</w:t>
            </w:r>
            <w:r>
              <w:rPr>
                <w:spacing w:val="-3"/>
              </w:rPr>
              <w:t> </w:t>
            </w:r>
            <w:r>
              <w:rPr/>
              <w:t>Network</w:t>
            </w:r>
            <w:r>
              <w:rPr>
                <w:spacing w:val="-3"/>
              </w:rPr>
              <w:t> </w:t>
            </w:r>
            <w:r>
              <w:rPr/>
              <w:t>Architecture</w:t>
            </w:r>
            <w:r>
              <w:rPr>
                <w:spacing w:val="-4"/>
              </w:rPr>
              <w:t> </w:t>
            </w:r>
            <w:r>
              <w:rPr>
                <w:spacing w:val="-2"/>
              </w:rPr>
              <w:t>(Unet)</w:t>
            </w:r>
            <w:r>
              <w:rPr>
                <w:b w:val="0"/>
              </w:rPr>
              <w:tab/>
            </w:r>
            <w:r>
              <w:rPr>
                <w:spacing w:val="-10"/>
              </w:rPr>
              <w:t>9</w:t>
            </w:r>
          </w:hyperlink>
        </w:p>
        <w:p>
          <w:pPr>
            <w:pStyle w:val="TOC2"/>
            <w:numPr>
              <w:ilvl w:val="1"/>
              <w:numId w:val="4"/>
            </w:numPr>
            <w:tabs>
              <w:tab w:pos="1504" w:val="left" w:leader="none"/>
              <w:tab w:pos="9486" w:val="right" w:leader="dot"/>
            </w:tabs>
            <w:spacing w:line="240" w:lineRule="auto" w:before="79" w:after="0"/>
            <w:ind w:left="1504" w:right="0" w:hanging="360"/>
            <w:jc w:val="left"/>
          </w:pPr>
          <w:hyperlink w:history="true" w:anchor="_bookmark21">
            <w:r>
              <w:rPr/>
              <w:t>Digital</w:t>
            </w:r>
            <w:r>
              <w:rPr>
                <w:spacing w:val="-1"/>
              </w:rPr>
              <w:t> </w:t>
            </w:r>
            <w:r>
              <w:rPr/>
              <w:t>Audio Signal </w:t>
            </w:r>
            <w:r>
              <w:rPr>
                <w:spacing w:val="-2"/>
              </w:rPr>
              <w:t>Processing</w:t>
            </w:r>
            <w:r>
              <w:rPr>
                <w:b w:val="0"/>
              </w:rPr>
              <w:tab/>
            </w:r>
            <w:r>
              <w:rPr>
                <w:spacing w:val="-5"/>
              </w:rPr>
              <w:t>10</w:t>
            </w:r>
          </w:hyperlink>
        </w:p>
        <w:p>
          <w:pPr>
            <w:pStyle w:val="TOC2"/>
            <w:numPr>
              <w:ilvl w:val="1"/>
              <w:numId w:val="4"/>
            </w:numPr>
            <w:tabs>
              <w:tab w:pos="1504" w:val="left" w:leader="none"/>
              <w:tab w:pos="9486" w:val="right" w:leader="dot"/>
            </w:tabs>
            <w:spacing w:line="240" w:lineRule="auto" w:before="84" w:after="0"/>
            <w:ind w:left="1504" w:right="0" w:hanging="360"/>
            <w:jc w:val="left"/>
          </w:pPr>
          <w:hyperlink w:history="true" w:anchor="_bookmark23">
            <w:r>
              <w:rPr/>
              <w:t>Overview</w:t>
            </w:r>
            <w:r>
              <w:rPr>
                <w:spacing w:val="-4"/>
              </w:rPr>
              <w:t> </w:t>
            </w:r>
            <w:r>
              <w:rPr/>
              <w:t>of</w:t>
            </w:r>
            <w:r>
              <w:rPr>
                <w:spacing w:val="-2"/>
              </w:rPr>
              <w:t> </w:t>
            </w:r>
            <w:r>
              <w:rPr/>
              <w:t>Music</w:t>
            </w:r>
            <w:r>
              <w:rPr>
                <w:spacing w:val="-2"/>
              </w:rPr>
              <w:t> </w:t>
            </w:r>
            <w:r>
              <w:rPr/>
              <w:t>Theory</w:t>
            </w:r>
            <w:r>
              <w:rPr>
                <w:spacing w:val="-2"/>
              </w:rPr>
              <w:t> </w:t>
            </w:r>
            <w:r>
              <w:rPr/>
              <w:t>and</w:t>
            </w:r>
            <w:r>
              <w:rPr>
                <w:spacing w:val="-2"/>
              </w:rPr>
              <w:t> </w:t>
            </w:r>
            <w:r>
              <w:rPr/>
              <w:t>Tonic</w:t>
            </w:r>
            <w:r>
              <w:rPr>
                <w:spacing w:val="-2"/>
              </w:rPr>
              <w:t> Chords</w:t>
            </w:r>
            <w:r>
              <w:rPr>
                <w:b w:val="0"/>
              </w:rPr>
              <w:tab/>
            </w:r>
            <w:r>
              <w:rPr>
                <w:spacing w:val="-5"/>
              </w:rPr>
              <w:t>12</w:t>
            </w:r>
          </w:hyperlink>
        </w:p>
        <w:p>
          <w:pPr>
            <w:pStyle w:val="TOC2"/>
            <w:numPr>
              <w:ilvl w:val="1"/>
              <w:numId w:val="5"/>
            </w:numPr>
            <w:tabs>
              <w:tab w:pos="1684" w:val="left" w:leader="none"/>
              <w:tab w:pos="9486" w:val="right" w:leader="dot"/>
            </w:tabs>
            <w:spacing w:line="240" w:lineRule="auto" w:before="84" w:after="0"/>
            <w:ind w:left="1684" w:right="0" w:hanging="540"/>
            <w:jc w:val="left"/>
          </w:pPr>
          <w:hyperlink w:history="true" w:anchor="_bookmark26">
            <w:r>
              <w:rPr/>
              <w:t>Overview</w:t>
            </w:r>
            <w:r>
              <w:rPr>
                <w:spacing w:val="-2"/>
              </w:rPr>
              <w:t> </w:t>
            </w:r>
            <w:r>
              <w:rPr/>
              <w:t>of</w:t>
            </w:r>
            <w:r>
              <w:rPr>
                <w:spacing w:val="-1"/>
              </w:rPr>
              <w:t> </w:t>
            </w:r>
            <w:r>
              <w:rPr/>
              <w:t>the</w:t>
            </w:r>
            <w:r>
              <w:rPr>
                <w:spacing w:val="-3"/>
              </w:rPr>
              <w:t> </w:t>
            </w:r>
            <w:r>
              <w:rPr/>
              <w:t>problem</w:t>
            </w:r>
            <w:r>
              <w:rPr>
                <w:spacing w:val="-1"/>
              </w:rPr>
              <w:t> </w:t>
            </w:r>
            <w:r>
              <w:rPr/>
              <w:t>of</w:t>
            </w:r>
            <w:r>
              <w:rPr>
                <w:spacing w:val="-1"/>
              </w:rPr>
              <w:t> </w:t>
            </w:r>
            <w:r>
              <w:rPr/>
              <w:t>identifying</w:t>
            </w:r>
            <w:r>
              <w:rPr>
                <w:spacing w:val="-2"/>
              </w:rPr>
              <w:t> </w:t>
            </w:r>
            <w:r>
              <w:rPr/>
              <w:t>the</w:t>
            </w:r>
            <w:r>
              <w:rPr>
                <w:spacing w:val="-2"/>
              </w:rPr>
              <w:t> </w:t>
            </w:r>
            <w:r>
              <w:rPr/>
              <w:t>tonic</w:t>
            </w:r>
            <w:r>
              <w:rPr>
                <w:spacing w:val="-2"/>
              </w:rPr>
              <w:t> chord</w:t>
            </w:r>
            <w:r>
              <w:rPr>
                <w:b w:val="0"/>
              </w:rPr>
              <w:tab/>
            </w:r>
            <w:r>
              <w:rPr>
                <w:spacing w:val="-5"/>
              </w:rPr>
              <w:t>15</w:t>
            </w:r>
          </w:hyperlink>
        </w:p>
        <w:p>
          <w:pPr>
            <w:pStyle w:val="TOC2"/>
            <w:numPr>
              <w:ilvl w:val="1"/>
              <w:numId w:val="5"/>
            </w:numPr>
            <w:tabs>
              <w:tab w:pos="1684" w:val="left" w:leader="none"/>
              <w:tab w:pos="9486" w:val="right" w:leader="dot"/>
            </w:tabs>
            <w:spacing w:line="240" w:lineRule="auto" w:before="84" w:after="0"/>
            <w:ind w:left="1684" w:right="0" w:hanging="540"/>
            <w:jc w:val="left"/>
          </w:pPr>
          <w:hyperlink w:history="true" w:anchor="_bookmark28">
            <w:r>
              <w:rPr/>
              <w:t>Overview</w:t>
            </w:r>
            <w:r>
              <w:rPr>
                <w:spacing w:val="-2"/>
              </w:rPr>
              <w:t> </w:t>
            </w:r>
            <w:r>
              <w:rPr/>
              <w:t>of</w:t>
            </w:r>
            <w:r>
              <w:rPr>
                <w:spacing w:val="-2"/>
              </w:rPr>
              <w:t> </w:t>
            </w:r>
            <w:r>
              <w:rPr/>
              <w:t>the</w:t>
            </w:r>
            <w:r>
              <w:rPr>
                <w:spacing w:val="-2"/>
              </w:rPr>
              <w:t> </w:t>
            </w:r>
            <w:r>
              <w:rPr/>
              <w:t>vocal</w:t>
            </w:r>
            <w:r>
              <w:rPr>
                <w:spacing w:val="-2"/>
              </w:rPr>
              <w:t> </w:t>
            </w:r>
            <w:r>
              <w:rPr/>
              <w:t>separation</w:t>
            </w:r>
            <w:r>
              <w:rPr>
                <w:spacing w:val="-1"/>
              </w:rPr>
              <w:t> </w:t>
            </w:r>
            <w:r>
              <w:rPr>
                <w:spacing w:val="-2"/>
              </w:rPr>
              <w:t>solution</w:t>
            </w:r>
            <w:r>
              <w:rPr>
                <w:b w:val="0"/>
              </w:rPr>
              <w:tab/>
            </w:r>
            <w:r>
              <w:rPr>
                <w:spacing w:val="-5"/>
              </w:rPr>
              <w:t>18</w:t>
            </w:r>
          </w:hyperlink>
        </w:p>
        <w:p>
          <w:pPr>
            <w:pStyle w:val="TOC1"/>
            <w:numPr>
              <w:ilvl w:val="1"/>
              <w:numId w:val="6"/>
            </w:numPr>
            <w:tabs>
              <w:tab w:pos="1564" w:val="left" w:leader="none"/>
              <w:tab w:pos="9486" w:val="right" w:leader="dot"/>
            </w:tabs>
            <w:spacing w:line="240" w:lineRule="auto" w:before="79" w:after="0"/>
            <w:ind w:left="1564" w:right="0" w:hanging="420"/>
            <w:jc w:val="left"/>
          </w:pPr>
          <w:hyperlink w:history="true" w:anchor="_bookmark31">
            <w:r>
              <w:rPr>
                <w:spacing w:val="-5"/>
              </w:rPr>
              <w:t>AWS</w:t>
            </w:r>
            <w:r>
              <w:rPr>
                <w:b w:val="0"/>
              </w:rPr>
              <w:tab/>
            </w:r>
            <w:r>
              <w:rPr>
                <w:spacing w:val="-5"/>
              </w:rPr>
              <w:t>21</w:t>
            </w:r>
          </w:hyperlink>
        </w:p>
        <w:p>
          <w:pPr>
            <w:pStyle w:val="TOC2"/>
            <w:numPr>
              <w:ilvl w:val="1"/>
              <w:numId w:val="6"/>
            </w:numPr>
            <w:tabs>
              <w:tab w:pos="1684" w:val="left" w:leader="none"/>
              <w:tab w:pos="9486" w:val="right" w:leader="dot"/>
            </w:tabs>
            <w:spacing w:line="240" w:lineRule="auto" w:before="84" w:after="0"/>
            <w:ind w:left="1684" w:right="0" w:hanging="540"/>
            <w:jc w:val="left"/>
          </w:pPr>
          <w:hyperlink w:history="true" w:anchor="_bookmark39">
            <w:r>
              <w:rPr>
                <w:spacing w:val="-2"/>
              </w:rPr>
              <w:t>Conclusion</w:t>
            </w:r>
            <w:r>
              <w:rPr>
                <w:b w:val="0"/>
              </w:rPr>
              <w:tab/>
            </w:r>
            <w:r>
              <w:rPr>
                <w:spacing w:val="-5"/>
              </w:rPr>
              <w:t>23</w:t>
            </w:r>
          </w:hyperlink>
        </w:p>
        <w:p>
          <w:pPr>
            <w:pStyle w:val="TOC1"/>
            <w:tabs>
              <w:tab w:pos="2817" w:val="left" w:leader="none"/>
              <w:tab w:pos="9486" w:val="right" w:leader="dot"/>
            </w:tabs>
          </w:pPr>
          <w:hyperlink w:history="true" w:anchor="_bookmark40">
            <w:r>
              <w:rPr/>
              <w:t>CHAPTER</w:t>
            </w:r>
            <w:r>
              <w:rPr>
                <w:spacing w:val="-2"/>
              </w:rPr>
              <w:t> </w:t>
            </w:r>
            <w:r>
              <w:rPr>
                <w:spacing w:val="-5"/>
              </w:rPr>
              <w:t>2:</w:t>
            </w:r>
            <w:r>
              <w:rPr/>
              <w:tab/>
              <w:t>SYSTEM</w:t>
            </w:r>
            <w:r>
              <w:rPr>
                <w:spacing w:val="-2"/>
              </w:rPr>
              <w:t> </w:t>
            </w:r>
            <w:r>
              <w:rPr/>
              <w:t>ANALYSIS AND </w:t>
            </w:r>
            <w:r>
              <w:rPr>
                <w:spacing w:val="-2"/>
              </w:rPr>
              <w:t>DESIGN</w:t>
            </w:r>
            <w:r>
              <w:rPr>
                <w:b w:val="0"/>
              </w:rPr>
              <w:tab/>
            </w:r>
            <w:r>
              <w:rPr>
                <w:spacing w:val="-5"/>
              </w:rPr>
              <w:t>24</w:t>
            </w:r>
          </w:hyperlink>
        </w:p>
        <w:p>
          <w:pPr>
            <w:pStyle w:val="TOC2"/>
            <w:numPr>
              <w:ilvl w:val="1"/>
              <w:numId w:val="7"/>
            </w:numPr>
            <w:tabs>
              <w:tab w:pos="1504" w:val="left" w:leader="none"/>
              <w:tab w:pos="9486" w:val="right" w:leader="dot"/>
            </w:tabs>
            <w:spacing w:line="240" w:lineRule="auto" w:before="199" w:after="0"/>
            <w:ind w:left="1504" w:right="0" w:hanging="360"/>
            <w:jc w:val="left"/>
          </w:pPr>
          <w:hyperlink w:history="true" w:anchor="_bookmark41">
            <w:r>
              <w:rPr/>
              <w:t>Requirement</w:t>
            </w:r>
            <w:r>
              <w:rPr>
                <w:spacing w:val="-4"/>
              </w:rPr>
              <w:t> </w:t>
            </w:r>
            <w:r>
              <w:rPr>
                <w:spacing w:val="-2"/>
              </w:rPr>
              <w:t>analysis</w:t>
            </w:r>
            <w:r>
              <w:rPr>
                <w:b w:val="0"/>
              </w:rPr>
              <w:tab/>
            </w:r>
            <w:r>
              <w:rPr>
                <w:spacing w:val="-5"/>
              </w:rPr>
              <w:t>24</w:t>
            </w:r>
          </w:hyperlink>
        </w:p>
        <w:p>
          <w:pPr>
            <w:pStyle w:val="TOC3"/>
            <w:numPr>
              <w:ilvl w:val="2"/>
              <w:numId w:val="7"/>
            </w:numPr>
            <w:tabs>
              <w:tab w:pos="1684" w:val="left" w:leader="none"/>
              <w:tab w:pos="9486" w:val="right" w:leader="dot"/>
            </w:tabs>
            <w:spacing w:line="240" w:lineRule="auto" w:before="84" w:after="0"/>
            <w:ind w:left="1684" w:right="0" w:hanging="540"/>
            <w:jc w:val="left"/>
          </w:pPr>
          <w:hyperlink w:history="true" w:anchor="_bookmark42">
            <w:r>
              <w:rPr/>
              <w:t>Functional</w:t>
            </w:r>
            <w:r>
              <w:rPr>
                <w:spacing w:val="-2"/>
              </w:rPr>
              <w:t> requirements</w:t>
            </w:r>
            <w:r>
              <w:rPr/>
              <w:tab/>
            </w:r>
            <w:r>
              <w:rPr>
                <w:spacing w:val="-5"/>
              </w:rPr>
              <w:t>24</w:t>
            </w:r>
          </w:hyperlink>
        </w:p>
        <w:p>
          <w:pPr>
            <w:pStyle w:val="TOC3"/>
            <w:numPr>
              <w:ilvl w:val="2"/>
              <w:numId w:val="7"/>
            </w:numPr>
            <w:tabs>
              <w:tab w:pos="1684" w:val="left" w:leader="none"/>
              <w:tab w:pos="9486" w:val="right" w:leader="dot"/>
            </w:tabs>
            <w:spacing w:line="240" w:lineRule="auto" w:before="84" w:after="0"/>
            <w:ind w:left="1684" w:right="0" w:hanging="540"/>
            <w:jc w:val="left"/>
          </w:pPr>
          <w:hyperlink w:history="true" w:anchor="_bookmark43">
            <w:r>
              <w:rPr/>
              <w:t>Non-functional</w:t>
            </w:r>
            <w:r>
              <w:rPr>
                <w:spacing w:val="-2"/>
              </w:rPr>
              <w:t> requirements</w:t>
            </w:r>
            <w:r>
              <w:rPr/>
              <w:tab/>
            </w:r>
            <w:r>
              <w:rPr>
                <w:spacing w:val="-5"/>
              </w:rPr>
              <w:t>24</w:t>
            </w:r>
          </w:hyperlink>
        </w:p>
        <w:p>
          <w:pPr>
            <w:pStyle w:val="TOC2"/>
            <w:numPr>
              <w:ilvl w:val="1"/>
              <w:numId w:val="7"/>
            </w:numPr>
            <w:tabs>
              <w:tab w:pos="1504" w:val="left" w:leader="none"/>
              <w:tab w:pos="9486" w:val="right" w:leader="dot"/>
            </w:tabs>
            <w:spacing w:line="240" w:lineRule="auto" w:before="84" w:after="0"/>
            <w:ind w:left="1504" w:right="0" w:hanging="360"/>
            <w:jc w:val="left"/>
          </w:pPr>
          <w:hyperlink w:history="true" w:anchor="_bookmark44">
            <w:r>
              <w:rPr/>
              <w:t>System</w:t>
            </w:r>
            <w:r>
              <w:rPr>
                <w:spacing w:val="-4"/>
              </w:rPr>
              <w:t> </w:t>
            </w:r>
            <w:r>
              <w:rPr>
                <w:spacing w:val="-2"/>
              </w:rPr>
              <w:t>design</w:t>
            </w:r>
            <w:r>
              <w:rPr>
                <w:b w:val="0"/>
              </w:rPr>
              <w:tab/>
            </w:r>
            <w:r>
              <w:rPr>
                <w:spacing w:val="-5"/>
              </w:rPr>
              <w:t>25</w:t>
            </w:r>
          </w:hyperlink>
        </w:p>
        <w:p>
          <w:pPr>
            <w:pStyle w:val="TOC3"/>
            <w:numPr>
              <w:ilvl w:val="2"/>
              <w:numId w:val="7"/>
            </w:numPr>
            <w:tabs>
              <w:tab w:pos="1684" w:val="left" w:leader="none"/>
              <w:tab w:pos="9486" w:val="right" w:leader="dot"/>
            </w:tabs>
            <w:spacing w:line="240" w:lineRule="auto" w:before="80" w:after="0"/>
            <w:ind w:left="1684" w:right="0" w:hanging="540"/>
            <w:jc w:val="left"/>
          </w:pPr>
          <w:hyperlink w:history="true" w:anchor="_bookmark45">
            <w:r>
              <w:rPr/>
              <w:t>Use</w:t>
            </w:r>
            <w:r>
              <w:rPr>
                <w:spacing w:val="-2"/>
              </w:rPr>
              <w:t> </w:t>
            </w:r>
            <w:r>
              <w:rPr/>
              <w:t>case</w:t>
            </w:r>
            <w:r>
              <w:rPr>
                <w:spacing w:val="-2"/>
              </w:rPr>
              <w:t> diagram</w:t>
            </w:r>
            <w:r>
              <w:rPr/>
              <w:tab/>
            </w:r>
            <w:r>
              <w:rPr>
                <w:spacing w:val="-5"/>
              </w:rPr>
              <w:t>25</w:t>
            </w:r>
          </w:hyperlink>
        </w:p>
        <w:p>
          <w:pPr>
            <w:pStyle w:val="TOC3"/>
            <w:numPr>
              <w:ilvl w:val="2"/>
              <w:numId w:val="7"/>
            </w:numPr>
            <w:tabs>
              <w:tab w:pos="1684" w:val="left" w:leader="none"/>
              <w:tab w:pos="9486" w:val="right" w:leader="dot"/>
            </w:tabs>
            <w:spacing w:line="240" w:lineRule="auto" w:before="84" w:after="0"/>
            <w:ind w:left="1684" w:right="0" w:hanging="540"/>
            <w:jc w:val="left"/>
          </w:pPr>
          <w:hyperlink w:history="true" w:anchor="_bookmark48">
            <w:r>
              <w:rPr/>
              <w:t>Use</w:t>
            </w:r>
            <w:r>
              <w:rPr>
                <w:spacing w:val="-4"/>
              </w:rPr>
              <w:t> </w:t>
            </w:r>
            <w:r>
              <w:rPr/>
              <w:t>case</w:t>
            </w:r>
            <w:r>
              <w:rPr>
                <w:spacing w:val="-1"/>
              </w:rPr>
              <w:t> </w:t>
            </w:r>
            <w:r>
              <w:rPr>
                <w:spacing w:val="-2"/>
              </w:rPr>
              <w:t>specification</w:t>
            </w:r>
            <w:r>
              <w:rPr/>
              <w:tab/>
            </w:r>
            <w:r>
              <w:rPr>
                <w:spacing w:val="-5"/>
              </w:rPr>
              <w:t>26</w:t>
            </w:r>
          </w:hyperlink>
        </w:p>
        <w:p>
          <w:pPr>
            <w:pStyle w:val="TOC3"/>
            <w:numPr>
              <w:ilvl w:val="2"/>
              <w:numId w:val="7"/>
            </w:numPr>
            <w:tabs>
              <w:tab w:pos="1684" w:val="left" w:leader="none"/>
              <w:tab w:pos="9486" w:val="right" w:leader="dot"/>
            </w:tabs>
            <w:spacing w:line="240" w:lineRule="auto" w:before="84" w:after="0"/>
            <w:ind w:left="1684" w:right="0" w:hanging="540"/>
            <w:jc w:val="left"/>
          </w:pPr>
          <w:hyperlink w:history="true" w:anchor="_bookmark53">
            <w:r>
              <w:rPr/>
              <w:t>System</w:t>
            </w:r>
            <w:r>
              <w:rPr>
                <w:spacing w:val="-4"/>
              </w:rPr>
              <w:t> </w:t>
            </w:r>
            <w:r>
              <w:rPr>
                <w:spacing w:val="-2"/>
              </w:rPr>
              <w:t>architecture</w:t>
            </w:r>
            <w:r>
              <w:rPr/>
              <w:tab/>
            </w:r>
            <w:r>
              <w:rPr>
                <w:spacing w:val="-5"/>
              </w:rPr>
              <w:t>31</w:t>
            </w:r>
          </w:hyperlink>
        </w:p>
        <w:p>
          <w:pPr>
            <w:pStyle w:val="TOC3"/>
            <w:numPr>
              <w:ilvl w:val="2"/>
              <w:numId w:val="7"/>
            </w:numPr>
            <w:tabs>
              <w:tab w:pos="1684" w:val="left" w:leader="none"/>
              <w:tab w:pos="9486" w:val="right" w:leader="dot"/>
            </w:tabs>
            <w:spacing w:line="240" w:lineRule="auto" w:before="84" w:after="0"/>
            <w:ind w:left="1684" w:right="0" w:hanging="540"/>
            <w:jc w:val="left"/>
          </w:pPr>
          <w:hyperlink w:history="true" w:anchor="_bookmark55">
            <w:r>
              <w:rPr/>
              <w:t>Activity</w:t>
            </w:r>
            <w:r>
              <w:rPr>
                <w:spacing w:val="-1"/>
              </w:rPr>
              <w:t> </w:t>
            </w:r>
            <w:r>
              <w:rPr>
                <w:spacing w:val="-2"/>
              </w:rPr>
              <w:t>Diagram</w:t>
            </w:r>
            <w:r>
              <w:rPr/>
              <w:tab/>
            </w:r>
            <w:r>
              <w:rPr>
                <w:spacing w:val="-5"/>
              </w:rPr>
              <w:t>33</w:t>
            </w:r>
          </w:hyperlink>
        </w:p>
        <w:p>
          <w:pPr>
            <w:pStyle w:val="TOC3"/>
            <w:numPr>
              <w:ilvl w:val="2"/>
              <w:numId w:val="7"/>
            </w:numPr>
            <w:tabs>
              <w:tab w:pos="1684" w:val="left" w:leader="none"/>
              <w:tab w:pos="9486" w:val="right" w:leader="dot"/>
            </w:tabs>
            <w:spacing w:line="240" w:lineRule="auto" w:before="79" w:after="20"/>
            <w:ind w:left="1684" w:right="0" w:hanging="540"/>
            <w:jc w:val="left"/>
          </w:pPr>
          <w:hyperlink w:history="true" w:anchor="_bookmark58">
            <w:r>
              <w:rPr/>
              <w:t>Sequence</w:t>
            </w:r>
            <w:r>
              <w:rPr>
                <w:spacing w:val="-4"/>
              </w:rPr>
              <w:t> </w:t>
            </w:r>
            <w:r>
              <w:rPr>
                <w:spacing w:val="-2"/>
              </w:rPr>
              <w:t>diagrams</w:t>
            </w:r>
            <w:r>
              <w:rPr/>
              <w:tab/>
            </w:r>
            <w:r>
              <w:rPr>
                <w:spacing w:val="-5"/>
              </w:rPr>
              <w:t>35</w:t>
            </w:r>
          </w:hyperlink>
        </w:p>
        <w:p>
          <w:pPr>
            <w:pStyle w:val="TOC3"/>
            <w:numPr>
              <w:ilvl w:val="2"/>
              <w:numId w:val="7"/>
            </w:numPr>
            <w:tabs>
              <w:tab w:pos="1684" w:val="left" w:leader="none"/>
              <w:tab w:pos="9486" w:val="right" w:leader="dot"/>
            </w:tabs>
            <w:spacing w:line="240" w:lineRule="auto" w:before="61" w:after="0"/>
            <w:ind w:left="1684" w:right="0" w:hanging="540"/>
            <w:jc w:val="left"/>
          </w:pPr>
          <w:hyperlink w:history="true" w:anchor="_bookmark61">
            <w:r>
              <w:rPr/>
              <w:t>API </w:t>
            </w:r>
            <w:r>
              <w:rPr>
                <w:spacing w:val="-2"/>
              </w:rPr>
              <w:t>specifications</w:t>
            </w:r>
            <w:r>
              <w:rPr/>
              <w:tab/>
            </w:r>
            <w:r>
              <w:rPr>
                <w:spacing w:val="-5"/>
              </w:rPr>
              <w:t>36</w:t>
            </w:r>
          </w:hyperlink>
        </w:p>
        <w:p>
          <w:pPr>
            <w:pStyle w:val="TOC2"/>
            <w:numPr>
              <w:ilvl w:val="1"/>
              <w:numId w:val="7"/>
            </w:numPr>
            <w:tabs>
              <w:tab w:pos="1504" w:val="left" w:leader="none"/>
              <w:tab w:pos="9486" w:val="right" w:leader="dot"/>
            </w:tabs>
            <w:spacing w:line="240" w:lineRule="auto" w:before="84" w:after="0"/>
            <w:ind w:left="1504" w:right="0" w:hanging="360"/>
            <w:jc w:val="left"/>
          </w:pPr>
          <w:hyperlink w:history="true" w:anchor="_bookmark66">
            <w:r>
              <w:rPr/>
              <w:t>Method</w:t>
            </w:r>
            <w:r>
              <w:rPr>
                <w:spacing w:val="-2"/>
              </w:rPr>
              <w:t> </w:t>
            </w:r>
            <w:r>
              <w:rPr/>
              <w:t>to</w:t>
            </w:r>
            <w:r>
              <w:rPr>
                <w:spacing w:val="-1"/>
              </w:rPr>
              <w:t> </w:t>
            </w:r>
            <w:r>
              <w:rPr/>
              <w:t>Identify</w:t>
            </w:r>
            <w:r>
              <w:rPr>
                <w:spacing w:val="-1"/>
              </w:rPr>
              <w:t> </w:t>
            </w:r>
            <w:r>
              <w:rPr/>
              <w:t>the</w:t>
            </w:r>
            <w:r>
              <w:rPr>
                <w:spacing w:val="-2"/>
              </w:rPr>
              <w:t> </w:t>
            </w:r>
            <w:r>
              <w:rPr/>
              <w:t>Tonic</w:t>
            </w:r>
            <w:r>
              <w:rPr>
                <w:spacing w:val="-3"/>
              </w:rPr>
              <w:t> </w:t>
            </w:r>
            <w:r>
              <w:rPr/>
              <w:t>Chord</w:t>
            </w:r>
            <w:r>
              <w:rPr>
                <w:spacing w:val="-1"/>
              </w:rPr>
              <w:t> </w:t>
            </w:r>
            <w:r>
              <w:rPr/>
              <w:t>&amp;</w:t>
            </w:r>
            <w:r>
              <w:rPr>
                <w:spacing w:val="-1"/>
              </w:rPr>
              <w:t> </w:t>
            </w:r>
            <w:r>
              <w:rPr/>
              <w:t>Chord</w:t>
            </w:r>
            <w:r>
              <w:rPr>
                <w:spacing w:val="-1"/>
              </w:rPr>
              <w:t> </w:t>
            </w:r>
            <w:r>
              <w:rPr>
                <w:spacing w:val="-2"/>
              </w:rPr>
              <w:t>Progression</w:t>
            </w:r>
            <w:r>
              <w:rPr>
                <w:b w:val="0"/>
              </w:rPr>
              <w:tab/>
            </w:r>
            <w:r>
              <w:rPr>
                <w:spacing w:val="-5"/>
              </w:rPr>
              <w:t>38</w:t>
            </w:r>
          </w:hyperlink>
        </w:p>
        <w:p>
          <w:pPr>
            <w:pStyle w:val="TOC3"/>
            <w:numPr>
              <w:ilvl w:val="2"/>
              <w:numId w:val="7"/>
            </w:numPr>
            <w:tabs>
              <w:tab w:pos="1684" w:val="left" w:leader="none"/>
              <w:tab w:pos="9486" w:val="right" w:leader="dot"/>
            </w:tabs>
            <w:spacing w:line="240" w:lineRule="auto" w:before="80" w:after="0"/>
            <w:ind w:left="1684" w:right="0" w:hanging="540"/>
            <w:jc w:val="left"/>
          </w:pPr>
          <w:hyperlink w:history="true" w:anchor="_bookmark67">
            <w:r>
              <w:rPr/>
              <w:t>Data</w:t>
            </w:r>
            <w:r>
              <w:rPr>
                <w:spacing w:val="-2"/>
              </w:rPr>
              <w:t> Solutions</w:t>
            </w:r>
            <w:r>
              <w:rPr/>
              <w:tab/>
            </w:r>
            <w:r>
              <w:rPr>
                <w:spacing w:val="-5"/>
              </w:rPr>
              <w:t>38</w:t>
            </w:r>
          </w:hyperlink>
        </w:p>
        <w:p>
          <w:pPr>
            <w:pStyle w:val="TOC3"/>
            <w:numPr>
              <w:ilvl w:val="2"/>
              <w:numId w:val="7"/>
            </w:numPr>
            <w:tabs>
              <w:tab w:pos="1684" w:val="left" w:leader="none"/>
              <w:tab w:pos="9486" w:val="right" w:leader="dot"/>
            </w:tabs>
            <w:spacing w:line="240" w:lineRule="auto" w:before="84" w:after="0"/>
            <w:ind w:left="1684" w:right="0" w:hanging="540"/>
            <w:jc w:val="left"/>
          </w:pPr>
          <w:hyperlink w:history="true" w:anchor="_bookmark71">
            <w:r>
              <w:rPr/>
              <w:t>Evaluation</w:t>
            </w:r>
            <w:r>
              <w:rPr>
                <w:spacing w:val="-2"/>
              </w:rPr>
              <w:t> </w:t>
            </w:r>
            <w:r>
              <w:rPr/>
              <w:t>method</w:t>
            </w:r>
            <w:r>
              <w:rPr>
                <w:spacing w:val="-1"/>
              </w:rPr>
              <w:t> </w:t>
            </w:r>
            <w:r>
              <w:rPr/>
              <w:t>and</w:t>
            </w:r>
            <w:r>
              <w:rPr>
                <w:spacing w:val="-1"/>
              </w:rPr>
              <w:t> </w:t>
            </w:r>
            <w:r>
              <w:rPr/>
              <w:t>loss</w:t>
            </w:r>
            <w:r>
              <w:rPr>
                <w:spacing w:val="-1"/>
              </w:rPr>
              <w:t> </w:t>
            </w:r>
            <w:r>
              <w:rPr>
                <w:spacing w:val="-2"/>
              </w:rPr>
              <w:t>function</w:t>
            </w:r>
            <w:r>
              <w:rPr/>
              <w:tab/>
            </w:r>
            <w:r>
              <w:rPr>
                <w:spacing w:val="-5"/>
              </w:rPr>
              <w:t>43</w:t>
            </w:r>
          </w:hyperlink>
        </w:p>
        <w:p>
          <w:pPr>
            <w:pStyle w:val="TOC3"/>
            <w:numPr>
              <w:ilvl w:val="2"/>
              <w:numId w:val="7"/>
            </w:numPr>
            <w:tabs>
              <w:tab w:pos="1684" w:val="left" w:leader="none"/>
              <w:tab w:pos="9486" w:val="right" w:leader="dot"/>
            </w:tabs>
            <w:spacing w:line="240" w:lineRule="auto" w:before="84" w:after="0"/>
            <w:ind w:left="1684" w:right="0" w:hanging="540"/>
            <w:jc w:val="left"/>
          </w:pPr>
          <w:hyperlink w:history="true" w:anchor="_bookmark72">
            <w:r>
              <w:rPr/>
              <w:t>CNN</w:t>
            </w:r>
            <w:r>
              <w:rPr>
                <w:spacing w:val="-1"/>
              </w:rPr>
              <w:t> </w:t>
            </w:r>
            <w:r>
              <w:rPr/>
              <w:t>Model</w:t>
            </w:r>
            <w:r>
              <w:rPr>
                <w:spacing w:val="-1"/>
              </w:rPr>
              <w:t> </w:t>
            </w:r>
            <w:r>
              <w:rPr/>
              <w:t>Architecture</w:t>
            </w:r>
            <w:r>
              <w:rPr>
                <w:spacing w:val="-2"/>
              </w:rPr>
              <w:t> </w:t>
            </w:r>
            <w:r>
              <w:rPr/>
              <w:t>for</w:t>
            </w:r>
            <w:r>
              <w:rPr>
                <w:spacing w:val="-1"/>
              </w:rPr>
              <w:t> </w:t>
            </w:r>
            <w:r>
              <w:rPr/>
              <w:t>Identifying</w:t>
            </w:r>
            <w:r>
              <w:rPr>
                <w:spacing w:val="-1"/>
              </w:rPr>
              <w:t> </w:t>
            </w:r>
            <w:r>
              <w:rPr/>
              <w:t>the</w:t>
            </w:r>
            <w:r>
              <w:rPr>
                <w:spacing w:val="-2"/>
              </w:rPr>
              <w:t> </w:t>
            </w:r>
            <w:r>
              <w:rPr/>
              <w:t>Tonic</w:t>
            </w:r>
            <w:r>
              <w:rPr>
                <w:spacing w:val="-1"/>
              </w:rPr>
              <w:t> </w:t>
            </w:r>
            <w:r>
              <w:rPr>
                <w:spacing w:val="-2"/>
              </w:rPr>
              <w:t>Chord</w:t>
            </w:r>
            <w:r>
              <w:rPr/>
              <w:tab/>
            </w:r>
            <w:r>
              <w:rPr>
                <w:spacing w:val="-5"/>
              </w:rPr>
              <w:t>45</w:t>
            </w:r>
          </w:hyperlink>
        </w:p>
        <w:p>
          <w:pPr>
            <w:pStyle w:val="TOC3"/>
            <w:numPr>
              <w:ilvl w:val="2"/>
              <w:numId w:val="7"/>
            </w:numPr>
            <w:tabs>
              <w:tab w:pos="1684" w:val="left" w:leader="none"/>
              <w:tab w:pos="9486" w:val="right" w:leader="dot"/>
            </w:tabs>
            <w:spacing w:line="240" w:lineRule="auto" w:before="84" w:after="0"/>
            <w:ind w:left="1684" w:right="0" w:hanging="540"/>
            <w:jc w:val="left"/>
          </w:pPr>
          <w:hyperlink w:history="true" w:anchor="_bookmark74">
            <w:r>
              <w:rPr/>
              <w:t>CRNN</w:t>
            </w:r>
            <w:r>
              <w:rPr>
                <w:spacing w:val="-3"/>
              </w:rPr>
              <w:t> </w:t>
            </w:r>
            <w:r>
              <w:rPr/>
              <w:t>Model</w:t>
            </w:r>
            <w:r>
              <w:rPr>
                <w:spacing w:val="-2"/>
              </w:rPr>
              <w:t> </w:t>
            </w:r>
            <w:r>
              <w:rPr/>
              <w:t>Architecture</w:t>
            </w:r>
            <w:r>
              <w:rPr>
                <w:spacing w:val="-1"/>
              </w:rPr>
              <w:t> </w:t>
            </w:r>
            <w:r>
              <w:rPr/>
              <w:t>for</w:t>
            </w:r>
            <w:r>
              <w:rPr>
                <w:spacing w:val="-2"/>
              </w:rPr>
              <w:t> </w:t>
            </w:r>
            <w:r>
              <w:rPr/>
              <w:t>Identifying</w:t>
            </w:r>
            <w:r>
              <w:rPr>
                <w:spacing w:val="-1"/>
              </w:rPr>
              <w:t> </w:t>
            </w:r>
            <w:r>
              <w:rPr/>
              <w:t>the</w:t>
            </w:r>
            <w:r>
              <w:rPr>
                <w:spacing w:val="-1"/>
              </w:rPr>
              <w:t> </w:t>
            </w:r>
            <w:r>
              <w:rPr/>
              <w:t>Tonic</w:t>
            </w:r>
            <w:r>
              <w:rPr>
                <w:spacing w:val="-2"/>
              </w:rPr>
              <w:t> Chord</w:t>
            </w:r>
            <w:r>
              <w:rPr/>
              <w:tab/>
            </w:r>
            <w:r>
              <w:rPr>
                <w:spacing w:val="-5"/>
              </w:rPr>
              <w:t>51</w:t>
            </w:r>
          </w:hyperlink>
        </w:p>
        <w:p>
          <w:pPr>
            <w:pStyle w:val="TOC3"/>
            <w:numPr>
              <w:ilvl w:val="2"/>
              <w:numId w:val="7"/>
            </w:numPr>
            <w:tabs>
              <w:tab w:pos="1684" w:val="left" w:leader="none"/>
              <w:tab w:pos="9486" w:val="right" w:leader="dot"/>
            </w:tabs>
            <w:spacing w:line="240" w:lineRule="auto" w:before="79" w:after="0"/>
            <w:ind w:left="1684" w:right="0" w:hanging="540"/>
            <w:jc w:val="left"/>
          </w:pPr>
          <w:hyperlink w:history="true" w:anchor="_bookmark76">
            <w:r>
              <w:rPr/>
              <w:t>Tonic</w:t>
            </w:r>
            <w:r>
              <w:rPr>
                <w:spacing w:val="-2"/>
              </w:rPr>
              <w:t> </w:t>
            </w:r>
            <w:r>
              <w:rPr/>
              <w:t>Key</w:t>
            </w:r>
            <w:r>
              <w:rPr>
                <w:spacing w:val="-1"/>
              </w:rPr>
              <w:t> </w:t>
            </w:r>
            <w:r>
              <w:rPr/>
              <w:t>Inference</w:t>
            </w:r>
            <w:r>
              <w:rPr>
                <w:spacing w:val="-2"/>
              </w:rPr>
              <w:t> </w:t>
            </w:r>
            <w:r>
              <w:rPr/>
              <w:t>from</w:t>
            </w:r>
            <w:r>
              <w:rPr>
                <w:spacing w:val="-1"/>
              </w:rPr>
              <w:t> </w:t>
            </w:r>
            <w:r>
              <w:rPr/>
              <w:t>Frame-wise</w:t>
            </w:r>
            <w:r>
              <w:rPr>
                <w:spacing w:val="-2"/>
              </w:rPr>
              <w:t> </w:t>
            </w:r>
            <w:r>
              <w:rPr/>
              <w:t>Chord</w:t>
            </w:r>
            <w:r>
              <w:rPr>
                <w:spacing w:val="-1"/>
              </w:rPr>
              <w:t> </w:t>
            </w:r>
            <w:r>
              <w:rPr>
                <w:spacing w:val="-2"/>
              </w:rPr>
              <w:t>Predictions</w:t>
            </w:r>
            <w:r>
              <w:rPr/>
              <w:tab/>
            </w:r>
            <w:r>
              <w:rPr>
                <w:spacing w:val="-5"/>
              </w:rPr>
              <w:t>57</w:t>
            </w:r>
          </w:hyperlink>
        </w:p>
        <w:p>
          <w:pPr>
            <w:pStyle w:val="TOC2"/>
            <w:numPr>
              <w:ilvl w:val="1"/>
              <w:numId w:val="7"/>
            </w:numPr>
            <w:tabs>
              <w:tab w:pos="1504" w:val="left" w:leader="none"/>
              <w:tab w:pos="9486" w:val="right" w:leader="dot"/>
            </w:tabs>
            <w:spacing w:line="240" w:lineRule="auto" w:before="84" w:after="0"/>
            <w:ind w:left="1504" w:right="0" w:hanging="360"/>
            <w:jc w:val="left"/>
          </w:pPr>
          <w:hyperlink w:history="true" w:anchor="_bookmark78">
            <w:r>
              <w:rPr/>
              <w:t>Method</w:t>
            </w:r>
            <w:r>
              <w:rPr>
                <w:spacing w:val="-2"/>
              </w:rPr>
              <w:t> </w:t>
            </w:r>
            <w:r>
              <w:rPr/>
              <w:t>to</w:t>
            </w:r>
            <w:r>
              <w:rPr>
                <w:spacing w:val="-1"/>
              </w:rPr>
              <w:t> </w:t>
            </w:r>
            <w:r>
              <w:rPr/>
              <w:t>separate</w:t>
            </w:r>
            <w:r>
              <w:rPr>
                <w:spacing w:val="-2"/>
              </w:rPr>
              <w:t> </w:t>
            </w:r>
            <w:r>
              <w:rPr/>
              <w:t>vocals</w:t>
            </w:r>
            <w:r>
              <w:rPr>
                <w:spacing w:val="-1"/>
              </w:rPr>
              <w:t> </w:t>
            </w:r>
            <w:r>
              <w:rPr/>
              <w:t>using</w:t>
            </w:r>
            <w:r>
              <w:rPr>
                <w:spacing w:val="-1"/>
              </w:rPr>
              <w:t> </w:t>
            </w:r>
            <w:r>
              <w:rPr/>
              <w:t>UNet</w:t>
            </w:r>
            <w:r>
              <w:rPr>
                <w:spacing w:val="-1"/>
              </w:rPr>
              <w:t> </w:t>
            </w:r>
            <w:r>
              <w:rPr/>
              <w:t>&amp;</w:t>
            </w:r>
            <w:r>
              <w:rPr>
                <w:spacing w:val="-1"/>
              </w:rPr>
              <w:t> </w:t>
            </w:r>
            <w:r>
              <w:rPr>
                <w:spacing w:val="-2"/>
              </w:rPr>
              <w:t>TFD_TFC_UNet</w:t>
            </w:r>
            <w:r>
              <w:rPr>
                <w:b w:val="0"/>
              </w:rPr>
              <w:tab/>
            </w:r>
            <w:r>
              <w:rPr>
                <w:spacing w:val="-5"/>
              </w:rPr>
              <w:t>60</w:t>
            </w:r>
          </w:hyperlink>
        </w:p>
        <w:p>
          <w:pPr>
            <w:pStyle w:val="TOC3"/>
            <w:numPr>
              <w:ilvl w:val="2"/>
              <w:numId w:val="7"/>
            </w:numPr>
            <w:tabs>
              <w:tab w:pos="1684" w:val="left" w:leader="none"/>
              <w:tab w:pos="9486" w:val="right" w:leader="dot"/>
            </w:tabs>
            <w:spacing w:line="240" w:lineRule="auto" w:before="84" w:after="0"/>
            <w:ind w:left="1684" w:right="0" w:hanging="540"/>
            <w:jc w:val="left"/>
          </w:pPr>
          <w:hyperlink w:history="true" w:anchor="_bookmark79">
            <w:r>
              <w:rPr/>
              <w:t>Data</w:t>
            </w:r>
            <w:r>
              <w:rPr>
                <w:spacing w:val="-2"/>
              </w:rPr>
              <w:t> Solutions</w:t>
            </w:r>
            <w:r>
              <w:rPr/>
              <w:tab/>
            </w:r>
            <w:r>
              <w:rPr>
                <w:spacing w:val="-5"/>
              </w:rPr>
              <w:t>60</w:t>
            </w:r>
          </w:hyperlink>
        </w:p>
        <w:p>
          <w:pPr>
            <w:pStyle w:val="TOC3"/>
            <w:numPr>
              <w:ilvl w:val="2"/>
              <w:numId w:val="7"/>
            </w:numPr>
            <w:tabs>
              <w:tab w:pos="1684" w:val="left" w:leader="none"/>
              <w:tab w:pos="9486" w:val="right" w:leader="dot"/>
            </w:tabs>
            <w:spacing w:line="240" w:lineRule="auto" w:before="84" w:after="0"/>
            <w:ind w:left="1684" w:right="0" w:hanging="540"/>
            <w:jc w:val="left"/>
          </w:pPr>
          <w:hyperlink w:history="true" w:anchor="_bookmark83">
            <w:r>
              <w:rPr/>
              <w:t>Evaluation</w:t>
            </w:r>
            <w:r>
              <w:rPr>
                <w:spacing w:val="-2"/>
              </w:rPr>
              <w:t> </w:t>
            </w:r>
            <w:r>
              <w:rPr/>
              <w:t>method</w:t>
            </w:r>
            <w:r>
              <w:rPr>
                <w:spacing w:val="-1"/>
              </w:rPr>
              <w:t> </w:t>
            </w:r>
            <w:r>
              <w:rPr/>
              <w:t>and</w:t>
            </w:r>
            <w:r>
              <w:rPr>
                <w:spacing w:val="-1"/>
              </w:rPr>
              <w:t> </w:t>
            </w:r>
            <w:r>
              <w:rPr/>
              <w:t>loss</w:t>
            </w:r>
            <w:r>
              <w:rPr>
                <w:spacing w:val="-1"/>
              </w:rPr>
              <w:t> </w:t>
            </w:r>
            <w:r>
              <w:rPr>
                <w:spacing w:val="-2"/>
              </w:rPr>
              <w:t>function</w:t>
            </w:r>
            <w:r>
              <w:rPr/>
              <w:tab/>
            </w:r>
            <w:r>
              <w:rPr>
                <w:spacing w:val="-5"/>
              </w:rPr>
              <w:t>63</w:t>
            </w:r>
          </w:hyperlink>
        </w:p>
        <w:p>
          <w:pPr>
            <w:pStyle w:val="TOC3"/>
            <w:numPr>
              <w:ilvl w:val="2"/>
              <w:numId w:val="7"/>
            </w:numPr>
            <w:tabs>
              <w:tab w:pos="1684" w:val="left" w:leader="none"/>
              <w:tab w:pos="9486" w:val="right" w:leader="dot"/>
            </w:tabs>
            <w:spacing w:line="240" w:lineRule="auto" w:before="79" w:after="0"/>
            <w:ind w:left="1684" w:right="0" w:hanging="540"/>
            <w:jc w:val="left"/>
          </w:pPr>
          <w:hyperlink w:history="true" w:anchor="_bookmark84">
            <w:r>
              <w:rPr/>
              <w:t>UNet</w:t>
            </w:r>
            <w:r>
              <w:rPr>
                <w:spacing w:val="-2"/>
              </w:rPr>
              <w:t> </w:t>
            </w:r>
            <w:r>
              <w:rPr/>
              <w:t>model</w:t>
            </w:r>
            <w:r>
              <w:rPr>
                <w:spacing w:val="-2"/>
              </w:rPr>
              <w:t> </w:t>
            </w:r>
            <w:r>
              <w:rPr/>
              <w:t>architecture</w:t>
            </w:r>
            <w:r>
              <w:rPr>
                <w:spacing w:val="-2"/>
              </w:rPr>
              <w:t> </w:t>
            </w:r>
            <w:r>
              <w:rPr/>
              <w:t>for</w:t>
            </w:r>
            <w:r>
              <w:rPr>
                <w:spacing w:val="-2"/>
              </w:rPr>
              <w:t> </w:t>
            </w:r>
            <w:r>
              <w:rPr/>
              <w:t>vocal</w:t>
            </w:r>
            <w:r>
              <w:rPr>
                <w:spacing w:val="-1"/>
              </w:rPr>
              <w:t> </w:t>
            </w:r>
            <w:r>
              <w:rPr>
                <w:spacing w:val="-2"/>
              </w:rPr>
              <w:t>separator</w:t>
            </w:r>
            <w:r>
              <w:rPr/>
              <w:tab/>
            </w:r>
            <w:r>
              <w:rPr>
                <w:spacing w:val="-5"/>
              </w:rPr>
              <w:t>64</w:t>
            </w:r>
          </w:hyperlink>
        </w:p>
        <w:p>
          <w:pPr>
            <w:pStyle w:val="TOC3"/>
            <w:numPr>
              <w:ilvl w:val="2"/>
              <w:numId w:val="7"/>
            </w:numPr>
            <w:tabs>
              <w:tab w:pos="1684" w:val="left" w:leader="none"/>
              <w:tab w:pos="9486" w:val="right" w:leader="dot"/>
            </w:tabs>
            <w:spacing w:line="240" w:lineRule="auto" w:before="84" w:after="0"/>
            <w:ind w:left="1684" w:right="0" w:hanging="540"/>
            <w:jc w:val="left"/>
          </w:pPr>
          <w:hyperlink w:history="true" w:anchor="_bookmark87">
            <w:r>
              <w:rPr/>
              <w:t>TFD_TFC_UNet</w:t>
            </w:r>
            <w:r>
              <w:rPr>
                <w:spacing w:val="-2"/>
              </w:rPr>
              <w:t> </w:t>
            </w:r>
            <w:r>
              <w:rPr/>
              <w:t>for</w:t>
            </w:r>
            <w:r>
              <w:rPr>
                <w:spacing w:val="-2"/>
              </w:rPr>
              <w:t> </w:t>
            </w:r>
            <w:r>
              <w:rPr/>
              <w:t>vocal</w:t>
            </w:r>
            <w:r>
              <w:rPr>
                <w:spacing w:val="-1"/>
              </w:rPr>
              <w:t> </w:t>
            </w:r>
            <w:r>
              <w:rPr>
                <w:spacing w:val="-2"/>
              </w:rPr>
              <w:t>separator</w:t>
            </w:r>
            <w:r>
              <w:rPr/>
              <w:tab/>
            </w:r>
            <w:r>
              <w:rPr>
                <w:spacing w:val="-5"/>
              </w:rPr>
              <w:t>68</w:t>
            </w:r>
          </w:hyperlink>
        </w:p>
        <w:p>
          <w:pPr>
            <w:pStyle w:val="TOC2"/>
            <w:numPr>
              <w:ilvl w:val="1"/>
              <w:numId w:val="7"/>
            </w:numPr>
            <w:tabs>
              <w:tab w:pos="1504" w:val="left" w:leader="none"/>
              <w:tab w:pos="9486" w:val="right" w:leader="dot"/>
            </w:tabs>
            <w:spacing w:line="240" w:lineRule="auto" w:before="84" w:after="0"/>
            <w:ind w:left="1504" w:right="0" w:hanging="360"/>
            <w:jc w:val="left"/>
          </w:pPr>
          <w:hyperlink w:history="true" w:anchor="_bookmark91">
            <w:r>
              <w:rPr>
                <w:spacing w:val="-2"/>
              </w:rPr>
              <w:t>Conclusion</w:t>
            </w:r>
            <w:r>
              <w:rPr>
                <w:b w:val="0"/>
              </w:rPr>
              <w:tab/>
            </w:r>
            <w:r>
              <w:rPr>
                <w:spacing w:val="-5"/>
              </w:rPr>
              <w:t>74</w:t>
            </w:r>
          </w:hyperlink>
        </w:p>
        <w:p>
          <w:pPr>
            <w:pStyle w:val="TOC1"/>
            <w:tabs>
              <w:tab w:pos="2817" w:val="left" w:leader="none"/>
              <w:tab w:pos="9486" w:val="right" w:leader="dot"/>
            </w:tabs>
          </w:pPr>
          <w:hyperlink w:history="true" w:anchor="_bookmark92">
            <w:r>
              <w:rPr/>
              <w:t>CHAPTER</w:t>
            </w:r>
            <w:r>
              <w:rPr>
                <w:spacing w:val="-2"/>
              </w:rPr>
              <w:t> </w:t>
            </w:r>
            <w:r>
              <w:rPr>
                <w:spacing w:val="-5"/>
              </w:rPr>
              <w:t>3:</w:t>
            </w:r>
            <w:r>
              <w:rPr/>
              <w:tab/>
              <w:t>SYSTEM</w:t>
            </w:r>
            <w:r>
              <w:rPr>
                <w:spacing w:val="-5"/>
              </w:rPr>
              <w:t> </w:t>
            </w:r>
            <w:r>
              <w:rPr/>
              <w:t>IMPLEMENTATION</w:t>
            </w:r>
            <w:r>
              <w:rPr>
                <w:spacing w:val="-2"/>
              </w:rPr>
              <w:t> </w:t>
            </w:r>
            <w:r>
              <w:rPr/>
              <w:t>AND</w:t>
            </w:r>
            <w:r>
              <w:rPr>
                <w:spacing w:val="-1"/>
              </w:rPr>
              <w:t> </w:t>
            </w:r>
            <w:r>
              <w:rPr>
                <w:spacing w:val="-2"/>
              </w:rPr>
              <w:t>EVALUATION</w:t>
            </w:r>
            <w:r>
              <w:rPr>
                <w:b w:val="0"/>
              </w:rPr>
              <w:tab/>
            </w:r>
            <w:r>
              <w:rPr>
                <w:spacing w:val="-5"/>
              </w:rPr>
              <w:t>75</w:t>
            </w:r>
          </w:hyperlink>
        </w:p>
        <w:p>
          <w:pPr>
            <w:pStyle w:val="TOC2"/>
            <w:numPr>
              <w:ilvl w:val="1"/>
              <w:numId w:val="8"/>
            </w:numPr>
            <w:tabs>
              <w:tab w:pos="1504" w:val="left" w:leader="none"/>
              <w:tab w:pos="9486" w:val="right" w:leader="dot"/>
            </w:tabs>
            <w:spacing w:line="240" w:lineRule="auto" w:before="200" w:after="0"/>
            <w:ind w:left="1504" w:right="0" w:hanging="360"/>
            <w:jc w:val="left"/>
          </w:pPr>
          <w:hyperlink w:history="true" w:anchor="_bookmark93">
            <w:r>
              <w:rPr/>
              <w:t>Experimental</w:t>
            </w:r>
            <w:r>
              <w:rPr>
                <w:spacing w:val="-5"/>
              </w:rPr>
              <w:t> </w:t>
            </w:r>
            <w:r>
              <w:rPr>
                <w:spacing w:val="-2"/>
              </w:rPr>
              <w:t>Results</w:t>
            </w:r>
            <w:r>
              <w:rPr>
                <w:b w:val="0"/>
              </w:rPr>
              <w:tab/>
            </w:r>
            <w:r>
              <w:rPr>
                <w:spacing w:val="-5"/>
              </w:rPr>
              <w:t>75</w:t>
            </w:r>
          </w:hyperlink>
        </w:p>
        <w:p>
          <w:pPr>
            <w:pStyle w:val="TOC3"/>
            <w:numPr>
              <w:ilvl w:val="2"/>
              <w:numId w:val="8"/>
            </w:numPr>
            <w:tabs>
              <w:tab w:pos="1684" w:val="left" w:leader="none"/>
              <w:tab w:pos="9486" w:val="right" w:leader="dot"/>
            </w:tabs>
            <w:spacing w:line="240" w:lineRule="auto" w:before="84" w:after="0"/>
            <w:ind w:left="1684" w:right="0" w:hanging="540"/>
            <w:jc w:val="left"/>
          </w:pPr>
          <w:hyperlink w:history="true" w:anchor="_bookmark94">
            <w:r>
              <w:rPr/>
              <w:t>Overview</w:t>
            </w:r>
            <w:r>
              <w:rPr>
                <w:spacing w:val="-1"/>
              </w:rPr>
              <w:t> </w:t>
            </w:r>
            <w:r>
              <w:rPr/>
              <w:t>of</w:t>
            </w:r>
            <w:r>
              <w:rPr>
                <w:spacing w:val="-1"/>
              </w:rPr>
              <w:t> </w:t>
            </w:r>
            <w:r>
              <w:rPr/>
              <w:t>the</w:t>
            </w:r>
            <w:r>
              <w:rPr>
                <w:spacing w:val="-2"/>
              </w:rPr>
              <w:t> </w:t>
            </w:r>
            <w:r>
              <w:rPr/>
              <w:t>Tonic</w:t>
            </w:r>
            <w:r>
              <w:rPr>
                <w:spacing w:val="-2"/>
              </w:rPr>
              <w:t> </w:t>
            </w:r>
            <w:r>
              <w:rPr/>
              <w:t>Chord</w:t>
            </w:r>
            <w:r>
              <w:rPr>
                <w:spacing w:val="-1"/>
              </w:rPr>
              <w:t> </w:t>
            </w:r>
            <w:r>
              <w:rPr/>
              <w:t>Identification </w:t>
            </w:r>
            <w:r>
              <w:rPr>
                <w:spacing w:val="-4"/>
              </w:rPr>
              <w:t>Task</w:t>
            </w:r>
            <w:r>
              <w:rPr/>
              <w:tab/>
            </w:r>
            <w:r>
              <w:rPr>
                <w:spacing w:val="-5"/>
              </w:rPr>
              <w:t>75</w:t>
            </w:r>
          </w:hyperlink>
        </w:p>
        <w:p>
          <w:pPr>
            <w:pStyle w:val="TOC3"/>
            <w:numPr>
              <w:ilvl w:val="2"/>
              <w:numId w:val="8"/>
            </w:numPr>
            <w:tabs>
              <w:tab w:pos="1684" w:val="left" w:leader="none"/>
              <w:tab w:pos="9486" w:val="right" w:leader="dot"/>
            </w:tabs>
            <w:spacing w:line="240" w:lineRule="auto" w:before="84" w:after="0"/>
            <w:ind w:left="1684" w:right="0" w:hanging="540"/>
            <w:jc w:val="left"/>
          </w:pPr>
          <w:hyperlink w:history="true" w:anchor="_bookmark125">
            <w:r>
              <w:rPr/>
              <w:t>Overview</w:t>
            </w:r>
            <w:r>
              <w:rPr>
                <w:spacing w:val="-2"/>
              </w:rPr>
              <w:t> </w:t>
            </w:r>
            <w:r>
              <w:rPr/>
              <w:t>of</w:t>
            </w:r>
            <w:r>
              <w:rPr>
                <w:spacing w:val="-1"/>
              </w:rPr>
              <w:t> </w:t>
            </w:r>
            <w:r>
              <w:rPr/>
              <w:t>the</w:t>
            </w:r>
            <w:r>
              <w:rPr>
                <w:spacing w:val="-3"/>
              </w:rPr>
              <w:t> </w:t>
            </w:r>
            <w:r>
              <w:rPr/>
              <w:t>Vocal</w:t>
            </w:r>
            <w:r>
              <w:rPr>
                <w:spacing w:val="-1"/>
              </w:rPr>
              <w:t> </w:t>
            </w:r>
            <w:r>
              <w:rPr/>
              <w:t>Separation</w:t>
            </w:r>
            <w:r>
              <w:rPr>
                <w:spacing w:val="-1"/>
              </w:rPr>
              <w:t> </w:t>
            </w:r>
            <w:r>
              <w:rPr>
                <w:spacing w:val="-2"/>
              </w:rPr>
              <w:t>Approach</w:t>
            </w:r>
            <w:r>
              <w:rPr/>
              <w:tab/>
            </w:r>
            <w:r>
              <w:rPr>
                <w:spacing w:val="-5"/>
              </w:rPr>
              <w:t>113</w:t>
            </w:r>
          </w:hyperlink>
        </w:p>
        <w:p>
          <w:pPr>
            <w:pStyle w:val="TOC2"/>
            <w:numPr>
              <w:ilvl w:val="1"/>
              <w:numId w:val="8"/>
            </w:numPr>
            <w:tabs>
              <w:tab w:pos="1504" w:val="left" w:leader="none"/>
              <w:tab w:pos="9486" w:val="right" w:leader="dot"/>
            </w:tabs>
            <w:spacing w:line="240" w:lineRule="auto" w:before="84" w:after="0"/>
            <w:ind w:left="1504" w:right="0" w:hanging="360"/>
            <w:jc w:val="left"/>
          </w:pPr>
          <w:hyperlink w:history="true" w:anchor="_bookmark141">
            <w:r>
              <w:rPr/>
              <w:t>Implementing</w:t>
            </w:r>
            <w:r>
              <w:rPr>
                <w:spacing w:val="-3"/>
              </w:rPr>
              <w:t> </w:t>
            </w:r>
            <w:r>
              <w:rPr/>
              <w:t>the</w:t>
            </w:r>
            <w:r>
              <w:rPr>
                <w:spacing w:val="-2"/>
              </w:rPr>
              <w:t> system</w:t>
            </w:r>
            <w:r>
              <w:rPr>
                <w:b w:val="0"/>
              </w:rPr>
              <w:tab/>
            </w:r>
            <w:r>
              <w:rPr>
                <w:spacing w:val="-5"/>
              </w:rPr>
              <w:t>127</w:t>
            </w:r>
          </w:hyperlink>
        </w:p>
        <w:p>
          <w:pPr>
            <w:pStyle w:val="TOC3"/>
            <w:numPr>
              <w:ilvl w:val="2"/>
              <w:numId w:val="8"/>
            </w:numPr>
            <w:tabs>
              <w:tab w:pos="1684" w:val="left" w:leader="none"/>
              <w:tab w:pos="9486" w:val="right" w:leader="dot"/>
            </w:tabs>
            <w:spacing w:line="240" w:lineRule="auto" w:before="79" w:after="0"/>
            <w:ind w:left="1684" w:right="0" w:hanging="540"/>
            <w:jc w:val="left"/>
          </w:pPr>
          <w:hyperlink w:history="true" w:anchor="_bookmark142">
            <w:r>
              <w:rPr/>
              <w:t>Technology</w:t>
            </w:r>
            <w:r>
              <w:rPr>
                <w:spacing w:val="-3"/>
              </w:rPr>
              <w:t> </w:t>
            </w:r>
            <w:r>
              <w:rPr>
                <w:spacing w:val="-2"/>
              </w:rPr>
              <w:t>stack</w:t>
            </w:r>
            <w:r>
              <w:rPr/>
              <w:tab/>
            </w:r>
            <w:r>
              <w:rPr>
                <w:spacing w:val="-5"/>
              </w:rPr>
              <w:t>127</w:t>
            </w:r>
          </w:hyperlink>
        </w:p>
        <w:p>
          <w:pPr>
            <w:pStyle w:val="TOC3"/>
            <w:numPr>
              <w:ilvl w:val="2"/>
              <w:numId w:val="8"/>
            </w:numPr>
            <w:tabs>
              <w:tab w:pos="1684" w:val="left" w:leader="none"/>
              <w:tab w:pos="9486" w:val="right" w:leader="dot"/>
            </w:tabs>
            <w:spacing w:line="240" w:lineRule="auto" w:before="84" w:after="0"/>
            <w:ind w:left="1684" w:right="0" w:hanging="540"/>
            <w:jc w:val="left"/>
          </w:pPr>
          <w:hyperlink w:history="true" w:anchor="_bookmark143">
            <w:r>
              <w:rPr/>
              <w:t>Deployment</w:t>
            </w:r>
            <w:r>
              <w:rPr>
                <w:spacing w:val="-2"/>
              </w:rPr>
              <w:t> Enviroment</w:t>
            </w:r>
            <w:r>
              <w:rPr/>
              <w:tab/>
            </w:r>
            <w:r>
              <w:rPr>
                <w:spacing w:val="-5"/>
              </w:rPr>
              <w:t>128</w:t>
            </w:r>
          </w:hyperlink>
        </w:p>
        <w:p>
          <w:pPr>
            <w:pStyle w:val="TOC3"/>
            <w:numPr>
              <w:ilvl w:val="2"/>
              <w:numId w:val="8"/>
            </w:numPr>
            <w:tabs>
              <w:tab w:pos="1684" w:val="left" w:leader="none"/>
              <w:tab w:pos="9486" w:val="right" w:leader="dot"/>
            </w:tabs>
            <w:spacing w:line="240" w:lineRule="auto" w:before="84" w:after="0"/>
            <w:ind w:left="1684" w:right="0" w:hanging="540"/>
            <w:jc w:val="left"/>
          </w:pPr>
          <w:hyperlink w:history="true" w:anchor="_bookmark145">
            <w:r>
              <w:rPr/>
              <w:t>Domain</w:t>
            </w:r>
            <w:r>
              <w:rPr>
                <w:spacing w:val="-1"/>
              </w:rPr>
              <w:t> </w:t>
            </w:r>
            <w:r>
              <w:rPr>
                <w:spacing w:val="-2"/>
              </w:rPr>
              <w:t>Registration</w:t>
            </w:r>
            <w:r>
              <w:rPr/>
              <w:tab/>
            </w:r>
            <w:r>
              <w:rPr>
                <w:spacing w:val="-5"/>
              </w:rPr>
              <w:t>129</w:t>
            </w:r>
          </w:hyperlink>
        </w:p>
        <w:p>
          <w:pPr>
            <w:pStyle w:val="TOC3"/>
            <w:numPr>
              <w:ilvl w:val="2"/>
              <w:numId w:val="8"/>
            </w:numPr>
            <w:tabs>
              <w:tab w:pos="1684" w:val="left" w:leader="none"/>
              <w:tab w:pos="9486" w:val="right" w:leader="dot"/>
            </w:tabs>
            <w:spacing w:line="240" w:lineRule="auto" w:before="84" w:after="0"/>
            <w:ind w:left="1684" w:right="0" w:hanging="540"/>
            <w:jc w:val="left"/>
          </w:pPr>
          <w:hyperlink w:history="true" w:anchor="_bookmark147">
            <w:r>
              <w:rPr/>
              <w:t>System</w:t>
            </w:r>
            <w:r>
              <w:rPr>
                <w:spacing w:val="-2"/>
              </w:rPr>
              <w:t> Access</w:t>
            </w:r>
            <w:r>
              <w:rPr/>
              <w:tab/>
            </w:r>
            <w:r>
              <w:rPr>
                <w:spacing w:val="-5"/>
              </w:rPr>
              <w:t>130</w:t>
            </w:r>
          </w:hyperlink>
        </w:p>
        <w:p>
          <w:pPr>
            <w:pStyle w:val="TOC2"/>
            <w:numPr>
              <w:ilvl w:val="1"/>
              <w:numId w:val="9"/>
            </w:numPr>
            <w:tabs>
              <w:tab w:pos="1504" w:val="left" w:leader="none"/>
              <w:tab w:pos="9486" w:val="right" w:leader="dot"/>
            </w:tabs>
            <w:spacing w:line="240" w:lineRule="auto" w:before="79" w:after="0"/>
            <w:ind w:left="1504" w:right="0" w:hanging="360"/>
            <w:jc w:val="left"/>
          </w:pPr>
          <w:hyperlink w:history="true" w:anchor="_bookmark148">
            <w:r>
              <w:rPr>
                <w:spacing w:val="-2"/>
              </w:rPr>
              <w:t>Results</w:t>
            </w:r>
            <w:r>
              <w:rPr>
                <w:b w:val="0"/>
              </w:rPr>
              <w:tab/>
            </w:r>
            <w:r>
              <w:rPr>
                <w:spacing w:val="-5"/>
              </w:rPr>
              <w:t>130</w:t>
            </w:r>
          </w:hyperlink>
        </w:p>
        <w:p>
          <w:pPr>
            <w:pStyle w:val="TOC3"/>
            <w:numPr>
              <w:ilvl w:val="2"/>
              <w:numId w:val="9"/>
            </w:numPr>
            <w:tabs>
              <w:tab w:pos="1684" w:val="left" w:leader="none"/>
              <w:tab w:pos="9486" w:val="right" w:leader="dot"/>
            </w:tabs>
            <w:spacing w:line="240" w:lineRule="auto" w:before="84" w:after="0"/>
            <w:ind w:left="1684" w:right="0" w:hanging="540"/>
            <w:jc w:val="left"/>
          </w:pPr>
          <w:hyperlink w:history="true" w:anchor="_bookmark149">
            <w:r>
              <w:rPr/>
              <w:t>Home</w:t>
            </w:r>
            <w:r>
              <w:rPr>
                <w:spacing w:val="-1"/>
              </w:rPr>
              <w:t> </w:t>
            </w:r>
            <w:r>
              <w:rPr>
                <w:spacing w:val="-2"/>
              </w:rPr>
              <w:t>screen</w:t>
            </w:r>
            <w:r>
              <w:rPr/>
              <w:tab/>
            </w:r>
            <w:r>
              <w:rPr>
                <w:spacing w:val="-5"/>
              </w:rPr>
              <w:t>130</w:t>
            </w:r>
          </w:hyperlink>
        </w:p>
        <w:p>
          <w:pPr>
            <w:pStyle w:val="TOC3"/>
            <w:numPr>
              <w:ilvl w:val="2"/>
              <w:numId w:val="9"/>
            </w:numPr>
            <w:tabs>
              <w:tab w:pos="1684" w:val="left" w:leader="none"/>
              <w:tab w:pos="9486" w:val="right" w:leader="dot"/>
            </w:tabs>
            <w:spacing w:line="240" w:lineRule="auto" w:before="84" w:after="0"/>
            <w:ind w:left="1684" w:right="0" w:hanging="540"/>
            <w:jc w:val="left"/>
          </w:pPr>
          <w:hyperlink w:history="true" w:anchor="_bookmark151">
            <w:r>
              <w:rPr/>
              <w:t>Key</w:t>
            </w:r>
            <w:r>
              <w:rPr>
                <w:spacing w:val="-2"/>
              </w:rPr>
              <w:t> </w:t>
            </w:r>
            <w:r>
              <w:rPr/>
              <w:t>Chord</w:t>
            </w:r>
            <w:r>
              <w:rPr>
                <w:spacing w:val="-1"/>
              </w:rPr>
              <w:t> </w:t>
            </w:r>
            <w:r>
              <w:rPr/>
              <w:t>Detection</w:t>
            </w:r>
            <w:r>
              <w:rPr>
                <w:spacing w:val="-1"/>
              </w:rPr>
              <w:t> </w:t>
            </w:r>
            <w:r>
              <w:rPr>
                <w:spacing w:val="-2"/>
              </w:rPr>
              <w:t>Screen</w:t>
            </w:r>
            <w:r>
              <w:rPr/>
              <w:tab/>
            </w:r>
            <w:r>
              <w:rPr>
                <w:spacing w:val="-5"/>
              </w:rPr>
              <w:t>131</w:t>
            </w:r>
          </w:hyperlink>
        </w:p>
        <w:p>
          <w:pPr>
            <w:pStyle w:val="TOC3"/>
            <w:numPr>
              <w:ilvl w:val="2"/>
              <w:numId w:val="9"/>
            </w:numPr>
            <w:tabs>
              <w:tab w:pos="1684" w:val="left" w:leader="none"/>
              <w:tab w:pos="9486" w:val="right" w:leader="dot"/>
            </w:tabs>
            <w:spacing w:line="240" w:lineRule="auto" w:before="84" w:after="0"/>
            <w:ind w:left="1684" w:right="0" w:hanging="540"/>
            <w:jc w:val="left"/>
          </w:pPr>
          <w:hyperlink w:history="true" w:anchor="_bookmark157">
            <w:r>
              <w:rPr/>
              <w:t>Vocal</w:t>
            </w:r>
            <w:r>
              <w:rPr>
                <w:spacing w:val="-3"/>
              </w:rPr>
              <w:t> </w:t>
            </w:r>
            <w:r>
              <w:rPr/>
              <w:t>Separator</w:t>
            </w:r>
            <w:r>
              <w:rPr>
                <w:spacing w:val="-2"/>
              </w:rPr>
              <w:t> Screen</w:t>
            </w:r>
            <w:r>
              <w:rPr/>
              <w:tab/>
            </w:r>
            <w:r>
              <w:rPr>
                <w:spacing w:val="-5"/>
              </w:rPr>
              <w:t>136</w:t>
            </w:r>
          </w:hyperlink>
        </w:p>
        <w:p>
          <w:pPr>
            <w:pStyle w:val="TOC2"/>
            <w:numPr>
              <w:ilvl w:val="1"/>
              <w:numId w:val="9"/>
            </w:numPr>
            <w:tabs>
              <w:tab w:pos="1504" w:val="left" w:leader="none"/>
              <w:tab w:pos="9486" w:val="right" w:leader="dot"/>
            </w:tabs>
            <w:spacing w:line="240" w:lineRule="auto" w:before="79" w:after="0"/>
            <w:ind w:left="1504" w:right="0" w:hanging="360"/>
            <w:jc w:val="left"/>
          </w:pPr>
          <w:hyperlink w:history="true" w:anchor="_bookmark163">
            <w:r>
              <w:rPr>
                <w:spacing w:val="-2"/>
              </w:rPr>
              <w:t>Conclusion</w:t>
            </w:r>
            <w:r>
              <w:rPr>
                <w:b w:val="0"/>
              </w:rPr>
              <w:tab/>
            </w:r>
            <w:r>
              <w:rPr>
                <w:spacing w:val="-5"/>
              </w:rPr>
              <w:t>141</w:t>
            </w:r>
          </w:hyperlink>
        </w:p>
        <w:p>
          <w:pPr>
            <w:pStyle w:val="TOC1"/>
            <w:tabs>
              <w:tab w:pos="9486" w:val="right" w:leader="dot"/>
            </w:tabs>
          </w:pPr>
          <w:hyperlink w:history="true" w:anchor="_bookmark164">
            <w:r>
              <w:rPr>
                <w:spacing w:val="-2"/>
              </w:rPr>
              <w:t>CONCLUSION</w:t>
            </w:r>
            <w:r>
              <w:rPr>
                <w:b w:val="0"/>
              </w:rPr>
              <w:tab/>
            </w:r>
            <w:r>
              <w:rPr>
                <w:spacing w:val="-5"/>
              </w:rPr>
              <w:t>143</w:t>
            </w:r>
          </w:hyperlink>
        </w:p>
        <w:p>
          <w:pPr>
            <w:pStyle w:val="TOC1"/>
            <w:tabs>
              <w:tab w:pos="9486" w:val="right" w:leader="dot"/>
            </w:tabs>
          </w:pPr>
          <w:hyperlink w:history="true" w:anchor="_bookmark165">
            <w:r>
              <w:rPr>
                <w:spacing w:val="-2"/>
              </w:rPr>
              <w:t>REFERENCES</w:t>
            </w:r>
            <w:r>
              <w:rPr>
                <w:b w:val="0"/>
              </w:rPr>
              <w:tab/>
            </w:r>
            <w:r>
              <w:rPr>
                <w:spacing w:val="-5"/>
              </w:rPr>
              <w:t>145</w:t>
            </w:r>
          </w:hyperlink>
        </w:p>
      </w:sdtContent>
    </w:sdt>
    <w:p>
      <w:pPr>
        <w:pStyle w:val="TOC1"/>
        <w:spacing w:after="0"/>
        <w:sectPr>
          <w:type w:val="continuous"/>
          <w:pgSz w:w="11910" w:h="16840"/>
          <w:pgMar w:header="0" w:footer="0" w:top="1439" w:bottom="1526" w:left="1275" w:right="708"/>
        </w:sectPr>
      </w:pPr>
    </w:p>
    <w:p>
      <w:pPr>
        <w:pStyle w:val="Heading1"/>
        <w:spacing w:before="57"/>
        <w:ind w:right="2"/>
      </w:pPr>
      <w:bookmarkStart w:name="_bookmark4" w:id="5"/>
      <w:bookmarkEnd w:id="5"/>
      <w:r>
        <w:rPr>
          <w:b w:val="0"/>
        </w:rPr>
      </w:r>
      <w:r>
        <w:rPr/>
        <w:t>LIST</w:t>
      </w:r>
      <w:r>
        <w:rPr>
          <w:spacing w:val="-4"/>
        </w:rPr>
        <w:t> </w:t>
      </w:r>
      <w:r>
        <w:rPr/>
        <w:t>OF</w:t>
      </w:r>
      <w:r>
        <w:rPr>
          <w:spacing w:val="-3"/>
        </w:rPr>
        <w:t> </w:t>
      </w:r>
      <w:r>
        <w:rPr>
          <w:spacing w:val="-2"/>
        </w:rPr>
        <w:t>PICTURES</w:t>
      </w:r>
    </w:p>
    <w:p>
      <w:pPr>
        <w:pStyle w:val="BodyText"/>
        <w:spacing w:before="257"/>
        <w:rPr>
          <w:b/>
          <w:sz w:val="28"/>
        </w:rPr>
      </w:pPr>
    </w:p>
    <w:p>
      <w:pPr>
        <w:pStyle w:val="BodyText"/>
        <w:tabs>
          <w:tab w:pos="9356" w:val="left" w:leader="dot"/>
        </w:tabs>
        <w:spacing w:before="1"/>
        <w:ind w:left="1144"/>
      </w:pPr>
      <w:hyperlink w:history="true" w:anchor="_bookmark13">
        <w:r>
          <w:rPr/>
          <w:t>Figure</w:t>
        </w:r>
        <w:r>
          <w:rPr>
            <w:spacing w:val="-5"/>
          </w:rPr>
          <w:t> </w:t>
        </w:r>
        <w:r>
          <w:rPr/>
          <w:t>1.1:</w:t>
        </w:r>
        <w:r>
          <w:rPr>
            <w:spacing w:val="-5"/>
          </w:rPr>
          <w:t> </w:t>
        </w:r>
        <w:r>
          <w:rPr/>
          <w:t>Rest</w:t>
        </w:r>
        <w:r>
          <w:rPr>
            <w:spacing w:val="-5"/>
          </w:rPr>
          <w:t> </w:t>
        </w:r>
        <w:r>
          <w:rPr/>
          <w:t>API</w:t>
        </w:r>
        <w:r>
          <w:rPr>
            <w:spacing w:val="-5"/>
          </w:rPr>
          <w:t> </w:t>
        </w:r>
        <w:r>
          <w:rPr>
            <w:spacing w:val="-2"/>
          </w:rPr>
          <w:t>Architecture</w:t>
        </w:r>
        <w:r>
          <w:rPr/>
          <w:tab/>
        </w:r>
        <w:r>
          <w:rPr>
            <w:spacing w:val="-10"/>
          </w:rPr>
          <w:t>5</w:t>
        </w:r>
      </w:hyperlink>
    </w:p>
    <w:p>
      <w:pPr>
        <w:pStyle w:val="BodyText"/>
        <w:tabs>
          <w:tab w:pos="9356" w:val="left" w:leader="dot"/>
        </w:tabs>
        <w:spacing w:before="89"/>
        <w:ind w:left="1144"/>
      </w:pPr>
      <w:hyperlink w:history="true" w:anchor="_bookmark16">
        <w:r>
          <w:rPr/>
          <w:t>Figure</w:t>
        </w:r>
        <w:r>
          <w:rPr>
            <w:spacing w:val="-6"/>
          </w:rPr>
          <w:t> </w:t>
        </w:r>
        <w:r>
          <w:rPr/>
          <w:t>1.2:</w:t>
        </w:r>
        <w:r>
          <w:rPr>
            <w:spacing w:val="-5"/>
          </w:rPr>
          <w:t> </w:t>
        </w:r>
        <w:r>
          <w:rPr/>
          <w:t>CNN</w:t>
        </w:r>
        <w:r>
          <w:rPr>
            <w:spacing w:val="-6"/>
          </w:rPr>
          <w:t> </w:t>
        </w:r>
        <w:r>
          <w:rPr>
            <w:spacing w:val="-2"/>
          </w:rPr>
          <w:t>architectures</w:t>
        </w:r>
        <w:r>
          <w:rPr/>
          <w:tab/>
        </w:r>
        <w:r>
          <w:rPr>
            <w:spacing w:val="-10"/>
          </w:rPr>
          <w:t>7</w:t>
        </w:r>
      </w:hyperlink>
    </w:p>
    <w:p>
      <w:pPr>
        <w:pStyle w:val="BodyText"/>
        <w:tabs>
          <w:tab w:pos="9356" w:val="left" w:leader="dot"/>
        </w:tabs>
        <w:spacing w:before="90"/>
        <w:ind w:left="1144"/>
      </w:pPr>
      <w:hyperlink w:history="true" w:anchor="_bookmark18">
        <w:r>
          <w:rPr/>
          <w:t>Figure</w:t>
        </w:r>
        <w:r>
          <w:rPr>
            <w:spacing w:val="-6"/>
          </w:rPr>
          <w:t> </w:t>
        </w:r>
        <w:r>
          <w:rPr/>
          <w:t>1.3:</w:t>
        </w:r>
        <w:r>
          <w:rPr>
            <w:spacing w:val="-6"/>
          </w:rPr>
          <w:t> </w:t>
        </w:r>
        <w:r>
          <w:rPr/>
          <w:t>CRNN</w:t>
        </w:r>
        <w:r>
          <w:rPr>
            <w:spacing w:val="-6"/>
          </w:rPr>
          <w:t> </w:t>
        </w:r>
        <w:r>
          <w:rPr>
            <w:spacing w:val="-2"/>
          </w:rPr>
          <w:t>architectures</w:t>
        </w:r>
        <w:r>
          <w:rPr/>
          <w:tab/>
        </w:r>
        <w:r>
          <w:rPr>
            <w:spacing w:val="-10"/>
          </w:rPr>
          <w:t>8</w:t>
        </w:r>
      </w:hyperlink>
    </w:p>
    <w:p>
      <w:pPr>
        <w:pStyle w:val="BodyText"/>
        <w:tabs>
          <w:tab w:pos="9356" w:val="left" w:leader="dot"/>
        </w:tabs>
        <w:spacing w:before="90"/>
        <w:ind w:left="1144"/>
      </w:pPr>
      <w:hyperlink w:history="true" w:anchor="_bookmark20">
        <w:r>
          <w:rPr/>
          <w:t>Figure</w:t>
        </w:r>
        <w:r>
          <w:rPr>
            <w:spacing w:val="-6"/>
          </w:rPr>
          <w:t> </w:t>
        </w:r>
        <w:r>
          <w:rPr/>
          <w:t>1.4:</w:t>
        </w:r>
        <w:r>
          <w:rPr>
            <w:spacing w:val="-5"/>
          </w:rPr>
          <w:t> </w:t>
        </w:r>
        <w:r>
          <w:rPr/>
          <w:t>Unet</w:t>
        </w:r>
        <w:r>
          <w:rPr>
            <w:spacing w:val="-5"/>
          </w:rPr>
          <w:t> </w:t>
        </w:r>
        <w:r>
          <w:rPr>
            <w:spacing w:val="-2"/>
          </w:rPr>
          <w:t>Architectures</w:t>
        </w:r>
        <w:r>
          <w:rPr/>
          <w:tab/>
        </w:r>
        <w:r>
          <w:rPr>
            <w:spacing w:val="-10"/>
          </w:rPr>
          <w:t>9</w:t>
        </w:r>
      </w:hyperlink>
    </w:p>
    <w:p>
      <w:pPr>
        <w:pStyle w:val="BodyText"/>
        <w:tabs>
          <w:tab w:pos="9226" w:val="left" w:leader="dot"/>
        </w:tabs>
        <w:spacing w:before="90"/>
        <w:ind w:left="1144"/>
      </w:pPr>
      <w:hyperlink w:history="true" w:anchor="_bookmark22">
        <w:r>
          <w:rPr/>
          <w:t>Figure</w:t>
        </w:r>
        <w:r>
          <w:rPr>
            <w:spacing w:val="-6"/>
          </w:rPr>
          <w:t> </w:t>
        </w:r>
        <w:r>
          <w:rPr/>
          <w:t>1.5:</w:t>
        </w:r>
        <w:r>
          <w:rPr>
            <w:spacing w:val="-6"/>
          </w:rPr>
          <w:t> </w:t>
        </w:r>
        <w:r>
          <w:rPr/>
          <w:t>Digital</w:t>
        </w:r>
        <w:r>
          <w:rPr>
            <w:spacing w:val="-6"/>
          </w:rPr>
          <w:t> </w:t>
        </w:r>
        <w:r>
          <w:rPr/>
          <w:t>audio</w:t>
        </w:r>
        <w:r>
          <w:rPr>
            <w:spacing w:val="-6"/>
          </w:rPr>
          <w:t> </w:t>
        </w:r>
        <w:r>
          <w:rPr/>
          <w:t>signal</w:t>
        </w:r>
        <w:r>
          <w:rPr>
            <w:spacing w:val="-6"/>
          </w:rPr>
          <w:t> </w:t>
        </w:r>
        <w:r>
          <w:rPr>
            <w:spacing w:val="-2"/>
          </w:rPr>
          <w:t>example</w:t>
        </w:r>
        <w:r>
          <w:rPr/>
          <w:tab/>
        </w:r>
        <w:r>
          <w:rPr>
            <w:spacing w:val="-5"/>
          </w:rPr>
          <w:t>10</w:t>
        </w:r>
      </w:hyperlink>
    </w:p>
    <w:p>
      <w:pPr>
        <w:pStyle w:val="BodyText"/>
        <w:tabs>
          <w:tab w:pos="9226" w:val="left" w:leader="dot"/>
        </w:tabs>
        <w:spacing w:before="90"/>
        <w:ind w:left="1144"/>
      </w:pPr>
      <w:hyperlink w:history="true" w:anchor="_bookmark25">
        <w:r>
          <w:rPr/>
          <w:t>Figure</w:t>
        </w:r>
        <w:r>
          <w:rPr>
            <w:spacing w:val="-6"/>
          </w:rPr>
          <w:t> </w:t>
        </w:r>
        <w:r>
          <w:rPr/>
          <w:t>1.6:</w:t>
        </w:r>
        <w:r>
          <w:rPr>
            <w:spacing w:val="-6"/>
          </w:rPr>
          <w:t> </w:t>
        </w:r>
        <w:r>
          <w:rPr/>
          <w:t>Chord</w:t>
        </w:r>
        <w:r>
          <w:rPr>
            <w:spacing w:val="-6"/>
          </w:rPr>
          <w:t> </w:t>
        </w:r>
        <w:r>
          <w:rPr>
            <w:spacing w:val="-2"/>
          </w:rPr>
          <w:t>Progressions</w:t>
        </w:r>
        <w:r>
          <w:rPr/>
          <w:tab/>
        </w:r>
        <w:r>
          <w:rPr>
            <w:spacing w:val="-5"/>
          </w:rPr>
          <w:t>14</w:t>
        </w:r>
      </w:hyperlink>
    </w:p>
    <w:p>
      <w:pPr>
        <w:pStyle w:val="BodyText"/>
        <w:tabs>
          <w:tab w:pos="9226" w:val="left" w:leader="dot"/>
        </w:tabs>
        <w:spacing w:before="90"/>
        <w:ind w:left="1144"/>
      </w:pPr>
      <w:hyperlink w:history="true" w:anchor="_bookmark27">
        <w:r>
          <w:rPr/>
          <w:t>Figure</w:t>
        </w:r>
        <w:r>
          <w:rPr>
            <w:spacing w:val="-6"/>
          </w:rPr>
          <w:t> </w:t>
        </w:r>
        <w:r>
          <w:rPr/>
          <w:t>1.7:</w:t>
        </w:r>
        <w:r>
          <w:rPr>
            <w:spacing w:val="-5"/>
          </w:rPr>
          <w:t> </w:t>
        </w:r>
        <w:r>
          <w:rPr/>
          <w:t>Chroma</w:t>
        </w:r>
        <w:r>
          <w:rPr>
            <w:spacing w:val="-5"/>
          </w:rPr>
          <w:t> </w:t>
        </w:r>
        <w:r>
          <w:rPr/>
          <w:t>of</w:t>
        </w:r>
        <w:r>
          <w:rPr>
            <w:spacing w:val="-6"/>
          </w:rPr>
          <w:t> </w:t>
        </w:r>
        <w:r>
          <w:rPr>
            <w:spacing w:val="-2"/>
          </w:rPr>
          <w:t>chords</w:t>
        </w:r>
        <w:r>
          <w:rPr/>
          <w:tab/>
        </w:r>
        <w:r>
          <w:rPr>
            <w:spacing w:val="-5"/>
          </w:rPr>
          <w:t>16</w:t>
        </w:r>
      </w:hyperlink>
    </w:p>
    <w:p>
      <w:pPr>
        <w:pStyle w:val="BodyText"/>
        <w:tabs>
          <w:tab w:pos="9226" w:val="left" w:leader="dot"/>
        </w:tabs>
        <w:spacing w:before="89"/>
        <w:ind w:left="1144"/>
      </w:pPr>
      <w:hyperlink w:history="true" w:anchor="_bookmark29">
        <w:r>
          <w:rPr/>
          <w:t>Figure</w:t>
        </w:r>
        <w:r>
          <w:rPr>
            <w:spacing w:val="-7"/>
          </w:rPr>
          <w:t> </w:t>
        </w:r>
        <w:r>
          <w:rPr/>
          <w:t>1.8:</w:t>
        </w:r>
        <w:r>
          <w:rPr>
            <w:spacing w:val="-6"/>
          </w:rPr>
          <w:t> </w:t>
        </w:r>
        <w:r>
          <w:rPr/>
          <w:t>STFT</w:t>
        </w:r>
        <w:r>
          <w:rPr>
            <w:spacing w:val="-6"/>
          </w:rPr>
          <w:t> </w:t>
        </w:r>
        <w:r>
          <w:rPr/>
          <w:t>spectrogram</w:t>
        </w:r>
        <w:r>
          <w:rPr>
            <w:spacing w:val="-7"/>
          </w:rPr>
          <w:t> </w:t>
        </w:r>
        <w:r>
          <w:rPr/>
          <w:t>of</w:t>
        </w:r>
        <w:r>
          <w:rPr>
            <w:spacing w:val="-6"/>
          </w:rPr>
          <w:t> </w:t>
        </w:r>
        <w:r>
          <w:rPr/>
          <w:t>audio</w:t>
        </w:r>
        <w:r>
          <w:rPr>
            <w:spacing w:val="-6"/>
          </w:rPr>
          <w:t> </w:t>
        </w:r>
        <w:r>
          <w:rPr>
            <w:spacing w:val="-2"/>
          </w:rPr>
          <w:t>signal</w:t>
        </w:r>
        <w:r>
          <w:rPr/>
          <w:tab/>
        </w:r>
        <w:r>
          <w:rPr>
            <w:spacing w:val="-5"/>
          </w:rPr>
          <w:t>19</w:t>
        </w:r>
      </w:hyperlink>
    </w:p>
    <w:p>
      <w:pPr>
        <w:pStyle w:val="BodyText"/>
        <w:tabs>
          <w:tab w:pos="9226" w:val="left" w:leader="dot"/>
        </w:tabs>
        <w:spacing w:before="90"/>
        <w:ind w:left="1144"/>
      </w:pPr>
      <w:hyperlink w:history="true" w:anchor="_bookmark30">
        <w:r>
          <w:rPr/>
          <w:t>Figure</w:t>
        </w:r>
        <w:r>
          <w:rPr>
            <w:spacing w:val="-7"/>
          </w:rPr>
          <w:t> </w:t>
        </w:r>
        <w:r>
          <w:rPr/>
          <w:t>1.9:</w:t>
        </w:r>
        <w:r>
          <w:rPr>
            <w:spacing w:val="-6"/>
          </w:rPr>
          <w:t> </w:t>
        </w:r>
        <w:r>
          <w:rPr/>
          <w:t>Process</w:t>
        </w:r>
        <w:r>
          <w:rPr>
            <w:spacing w:val="-6"/>
          </w:rPr>
          <w:t> </w:t>
        </w:r>
        <w:r>
          <w:rPr/>
          <w:t>of</w:t>
        </w:r>
        <w:r>
          <w:rPr>
            <w:spacing w:val="-6"/>
          </w:rPr>
          <w:t> </w:t>
        </w:r>
        <w:r>
          <w:rPr/>
          <w:t>separating</w:t>
        </w:r>
        <w:r>
          <w:rPr>
            <w:spacing w:val="-6"/>
          </w:rPr>
          <w:t> </w:t>
        </w:r>
        <w:r>
          <w:rPr/>
          <w:t>vocals</w:t>
        </w:r>
        <w:r>
          <w:rPr>
            <w:spacing w:val="-7"/>
          </w:rPr>
          <w:t> </w:t>
        </w:r>
        <w:r>
          <w:rPr/>
          <w:t>from</w:t>
        </w:r>
        <w:r>
          <w:rPr>
            <w:spacing w:val="-6"/>
          </w:rPr>
          <w:t> </w:t>
        </w:r>
        <w:r>
          <w:rPr>
            <w:spacing w:val="-4"/>
          </w:rPr>
          <w:t>song</w:t>
        </w:r>
        <w:r>
          <w:rPr/>
          <w:tab/>
        </w:r>
        <w:r>
          <w:rPr>
            <w:spacing w:val="-5"/>
          </w:rPr>
          <w:t>20</w:t>
        </w:r>
      </w:hyperlink>
    </w:p>
    <w:p>
      <w:pPr>
        <w:pStyle w:val="BodyText"/>
        <w:tabs>
          <w:tab w:pos="9226" w:val="left" w:leader="dot"/>
        </w:tabs>
        <w:spacing w:before="90"/>
        <w:ind w:left="1144"/>
      </w:pPr>
      <w:hyperlink w:history="true" w:anchor="_bookmark32">
        <w:r>
          <w:rPr/>
          <w:t>Figure</w:t>
        </w:r>
        <w:r>
          <w:rPr>
            <w:spacing w:val="-7"/>
          </w:rPr>
          <w:t> </w:t>
        </w:r>
        <w:r>
          <w:rPr/>
          <w:t>1.10:</w:t>
        </w:r>
        <w:r>
          <w:rPr>
            <w:spacing w:val="-6"/>
          </w:rPr>
          <w:t> </w:t>
        </w:r>
        <w:r>
          <w:rPr/>
          <w:t>Amazon</w:t>
        </w:r>
        <w:r>
          <w:rPr>
            <w:spacing w:val="-7"/>
          </w:rPr>
          <w:t> </w:t>
        </w:r>
        <w:r>
          <w:rPr/>
          <w:t>Web</w:t>
        </w:r>
        <w:r>
          <w:rPr>
            <w:spacing w:val="-6"/>
          </w:rPr>
          <w:t> </w:t>
        </w:r>
        <w:r>
          <w:rPr>
            <w:spacing w:val="-2"/>
          </w:rPr>
          <w:t>Services</w:t>
        </w:r>
        <w:r>
          <w:rPr/>
          <w:tab/>
        </w:r>
        <w:r>
          <w:rPr>
            <w:spacing w:val="-5"/>
          </w:rPr>
          <w:t>21</w:t>
        </w:r>
      </w:hyperlink>
    </w:p>
    <w:p>
      <w:pPr>
        <w:pStyle w:val="BodyText"/>
        <w:tabs>
          <w:tab w:pos="9226" w:val="left" w:leader="dot"/>
        </w:tabs>
        <w:spacing w:before="90"/>
        <w:ind w:left="1144"/>
      </w:pPr>
      <w:hyperlink w:history="true" w:anchor="_bookmark33">
        <w:r>
          <w:rPr/>
          <w:t>Figure</w:t>
        </w:r>
        <w:r>
          <w:rPr>
            <w:spacing w:val="-7"/>
          </w:rPr>
          <w:t> </w:t>
        </w:r>
        <w:r>
          <w:rPr/>
          <w:t>1.11:</w:t>
        </w:r>
        <w:r>
          <w:rPr>
            <w:spacing w:val="-6"/>
          </w:rPr>
          <w:t> </w:t>
        </w:r>
        <w:r>
          <w:rPr>
            <w:spacing w:val="-5"/>
          </w:rPr>
          <w:t>EC2</w:t>
        </w:r>
        <w:r>
          <w:rPr/>
          <w:tab/>
        </w:r>
        <w:r>
          <w:rPr>
            <w:spacing w:val="-5"/>
          </w:rPr>
          <w:t>21</w:t>
        </w:r>
      </w:hyperlink>
    </w:p>
    <w:p>
      <w:pPr>
        <w:pStyle w:val="BodyText"/>
        <w:tabs>
          <w:tab w:pos="9226" w:val="left" w:leader="dot"/>
        </w:tabs>
        <w:spacing w:before="90"/>
        <w:ind w:left="1144"/>
      </w:pPr>
      <w:hyperlink w:history="true" w:anchor="_bookmark34">
        <w:r>
          <w:rPr/>
          <w:t>Figure</w:t>
        </w:r>
        <w:r>
          <w:rPr>
            <w:spacing w:val="-7"/>
          </w:rPr>
          <w:t> </w:t>
        </w:r>
        <w:r>
          <w:rPr/>
          <w:t>1.12:</w:t>
        </w:r>
        <w:r>
          <w:rPr>
            <w:spacing w:val="-6"/>
          </w:rPr>
          <w:t> </w:t>
        </w:r>
        <w:r>
          <w:rPr>
            <w:spacing w:val="-2"/>
          </w:rPr>
          <w:t>Lambda</w:t>
        </w:r>
        <w:r>
          <w:rPr/>
          <w:tab/>
        </w:r>
        <w:r>
          <w:rPr>
            <w:spacing w:val="-5"/>
          </w:rPr>
          <w:t>21</w:t>
        </w:r>
      </w:hyperlink>
    </w:p>
    <w:p>
      <w:pPr>
        <w:pStyle w:val="BodyText"/>
        <w:tabs>
          <w:tab w:pos="9226" w:val="left" w:leader="dot"/>
        </w:tabs>
        <w:spacing w:before="90"/>
        <w:ind w:left="1144"/>
      </w:pPr>
      <w:hyperlink w:history="true" w:anchor="_bookmark35">
        <w:r>
          <w:rPr/>
          <w:t>Figure</w:t>
        </w:r>
        <w:r>
          <w:rPr>
            <w:spacing w:val="-7"/>
          </w:rPr>
          <w:t> </w:t>
        </w:r>
        <w:r>
          <w:rPr/>
          <w:t>1.13:</w:t>
        </w:r>
        <w:r>
          <w:rPr>
            <w:spacing w:val="-6"/>
          </w:rPr>
          <w:t> </w:t>
        </w:r>
        <w:r>
          <w:rPr>
            <w:spacing w:val="-5"/>
          </w:rPr>
          <w:t>S3</w:t>
        </w:r>
        <w:r>
          <w:rPr/>
          <w:tab/>
        </w:r>
        <w:r>
          <w:rPr>
            <w:spacing w:val="-5"/>
          </w:rPr>
          <w:t>22</w:t>
        </w:r>
      </w:hyperlink>
    </w:p>
    <w:p>
      <w:pPr>
        <w:pStyle w:val="BodyText"/>
        <w:tabs>
          <w:tab w:pos="9226" w:val="left" w:leader="dot"/>
        </w:tabs>
        <w:spacing w:before="85"/>
        <w:ind w:left="1144"/>
      </w:pPr>
      <w:hyperlink w:history="true" w:anchor="_bookmark36">
        <w:r>
          <w:rPr/>
          <w:t>Figure</w:t>
        </w:r>
        <w:r>
          <w:rPr>
            <w:spacing w:val="-7"/>
          </w:rPr>
          <w:t> </w:t>
        </w:r>
        <w:r>
          <w:rPr/>
          <w:t>1.14:</w:t>
        </w:r>
        <w:r>
          <w:rPr>
            <w:spacing w:val="-6"/>
          </w:rPr>
          <w:t> </w:t>
        </w:r>
        <w:r>
          <w:rPr>
            <w:spacing w:val="-2"/>
          </w:rPr>
          <w:t>Cloudfront</w:t>
        </w:r>
        <w:r>
          <w:rPr/>
          <w:tab/>
        </w:r>
        <w:r>
          <w:rPr>
            <w:spacing w:val="-5"/>
          </w:rPr>
          <w:t>22</w:t>
        </w:r>
      </w:hyperlink>
    </w:p>
    <w:p>
      <w:pPr>
        <w:pStyle w:val="BodyText"/>
        <w:tabs>
          <w:tab w:pos="9226" w:val="left" w:leader="dot"/>
        </w:tabs>
        <w:spacing w:before="89"/>
        <w:ind w:left="1144"/>
      </w:pPr>
      <w:hyperlink w:history="true" w:anchor="_bookmark37">
        <w:r>
          <w:rPr/>
          <w:t>Figure</w:t>
        </w:r>
        <w:r>
          <w:rPr>
            <w:spacing w:val="-7"/>
          </w:rPr>
          <w:t> </w:t>
        </w:r>
        <w:r>
          <w:rPr/>
          <w:t>1.15:</w:t>
        </w:r>
        <w:r>
          <w:rPr>
            <w:spacing w:val="-6"/>
          </w:rPr>
          <w:t> </w:t>
        </w:r>
        <w:r>
          <w:rPr>
            <w:spacing w:val="-5"/>
          </w:rPr>
          <w:t>ACM</w:t>
        </w:r>
        <w:r>
          <w:rPr/>
          <w:tab/>
        </w:r>
        <w:r>
          <w:rPr>
            <w:spacing w:val="-5"/>
          </w:rPr>
          <w:t>22</w:t>
        </w:r>
      </w:hyperlink>
    </w:p>
    <w:p>
      <w:pPr>
        <w:pStyle w:val="BodyText"/>
        <w:tabs>
          <w:tab w:pos="9226" w:val="left" w:leader="dot"/>
        </w:tabs>
        <w:spacing w:before="90"/>
        <w:ind w:left="1144"/>
      </w:pPr>
      <w:hyperlink w:history="true" w:anchor="_bookmark38">
        <w:r>
          <w:rPr/>
          <w:t>Figure</w:t>
        </w:r>
        <w:r>
          <w:rPr>
            <w:spacing w:val="-9"/>
          </w:rPr>
          <w:t> </w:t>
        </w:r>
        <w:r>
          <w:rPr/>
          <w:t>1.16:</w:t>
        </w:r>
        <w:r>
          <w:rPr>
            <w:spacing w:val="-8"/>
          </w:rPr>
          <w:t> </w:t>
        </w:r>
        <w:r>
          <w:rPr/>
          <w:t>CloudWatch</w:t>
        </w:r>
        <w:r>
          <w:rPr>
            <w:spacing w:val="-9"/>
          </w:rPr>
          <w:t> </w:t>
        </w:r>
        <w:r>
          <w:rPr>
            <w:spacing w:val="-4"/>
          </w:rPr>
          <w:t>Logs</w:t>
        </w:r>
        <w:r>
          <w:rPr/>
          <w:tab/>
        </w:r>
        <w:r>
          <w:rPr>
            <w:spacing w:val="-5"/>
          </w:rPr>
          <w:t>23</w:t>
        </w:r>
      </w:hyperlink>
    </w:p>
    <w:p>
      <w:pPr>
        <w:pStyle w:val="BodyText"/>
        <w:tabs>
          <w:tab w:pos="9226" w:val="left" w:leader="dot"/>
        </w:tabs>
        <w:spacing w:before="90"/>
        <w:ind w:left="1144"/>
      </w:pPr>
      <w:hyperlink w:history="true" w:anchor="_bookmark47">
        <w:r>
          <w:rPr/>
          <w:t>Figure</w:t>
        </w:r>
        <w:r>
          <w:rPr>
            <w:spacing w:val="-6"/>
          </w:rPr>
          <w:t> </w:t>
        </w:r>
        <w:r>
          <w:rPr/>
          <w:t>2.1:</w:t>
        </w:r>
        <w:r>
          <w:rPr>
            <w:spacing w:val="-6"/>
          </w:rPr>
          <w:t> </w:t>
        </w:r>
        <w:r>
          <w:rPr/>
          <w:t>Overview</w:t>
        </w:r>
        <w:r>
          <w:rPr>
            <w:spacing w:val="-6"/>
          </w:rPr>
          <w:t> </w:t>
        </w:r>
        <w:r>
          <w:rPr/>
          <w:t>use</w:t>
        </w:r>
        <w:r>
          <w:rPr>
            <w:spacing w:val="-6"/>
          </w:rPr>
          <w:t> </w:t>
        </w:r>
        <w:r>
          <w:rPr/>
          <w:t>case</w:t>
        </w:r>
        <w:r>
          <w:rPr>
            <w:spacing w:val="-5"/>
          </w:rPr>
          <w:t> </w:t>
        </w:r>
        <w:r>
          <w:rPr>
            <w:spacing w:val="-2"/>
          </w:rPr>
          <w:t>diagram</w:t>
        </w:r>
        <w:r>
          <w:rPr/>
          <w:tab/>
        </w:r>
        <w:r>
          <w:rPr>
            <w:spacing w:val="-5"/>
          </w:rPr>
          <w:t>26</w:t>
        </w:r>
      </w:hyperlink>
    </w:p>
    <w:p>
      <w:pPr>
        <w:pStyle w:val="BodyText"/>
        <w:tabs>
          <w:tab w:pos="9226" w:val="left" w:leader="dot"/>
        </w:tabs>
        <w:spacing w:before="90"/>
        <w:ind w:left="1144"/>
      </w:pPr>
      <w:hyperlink w:history="true" w:anchor="_bookmark54">
        <w:r>
          <w:rPr/>
          <w:t>Figure</w:t>
        </w:r>
        <w:r>
          <w:rPr>
            <w:spacing w:val="-7"/>
          </w:rPr>
          <w:t> </w:t>
        </w:r>
        <w:r>
          <w:rPr/>
          <w:t>2.2:</w:t>
        </w:r>
        <w:r>
          <w:rPr>
            <w:spacing w:val="-6"/>
          </w:rPr>
          <w:t> </w:t>
        </w:r>
        <w:r>
          <w:rPr/>
          <w:t>System</w:t>
        </w:r>
        <w:r>
          <w:rPr>
            <w:spacing w:val="-6"/>
          </w:rPr>
          <w:t> </w:t>
        </w:r>
        <w:r>
          <w:rPr>
            <w:spacing w:val="-2"/>
          </w:rPr>
          <w:t>architecture</w:t>
        </w:r>
        <w:r>
          <w:rPr/>
          <w:tab/>
        </w:r>
        <w:r>
          <w:rPr>
            <w:spacing w:val="-5"/>
          </w:rPr>
          <w:t>31</w:t>
        </w:r>
      </w:hyperlink>
    </w:p>
    <w:p>
      <w:pPr>
        <w:pStyle w:val="BodyText"/>
        <w:tabs>
          <w:tab w:pos="9226" w:val="left" w:leader="dot"/>
        </w:tabs>
        <w:spacing w:before="90"/>
        <w:ind w:left="1144"/>
      </w:pPr>
      <w:hyperlink w:history="true" w:anchor="_bookmark56">
        <w:r>
          <w:rPr/>
          <w:t>Figure</w:t>
        </w:r>
        <w:r>
          <w:rPr>
            <w:spacing w:val="-7"/>
          </w:rPr>
          <w:t> </w:t>
        </w:r>
        <w:r>
          <w:rPr/>
          <w:t>2.3:</w:t>
        </w:r>
        <w:r>
          <w:rPr>
            <w:spacing w:val="-7"/>
          </w:rPr>
          <w:t> </w:t>
        </w:r>
        <w:r>
          <w:rPr/>
          <w:t>Activity</w:t>
        </w:r>
        <w:r>
          <w:rPr>
            <w:spacing w:val="-6"/>
          </w:rPr>
          <w:t> </w:t>
        </w:r>
        <w:r>
          <w:rPr/>
          <w:t>diagram</w:t>
        </w:r>
        <w:r>
          <w:rPr>
            <w:spacing w:val="-7"/>
          </w:rPr>
          <w:t> </w:t>
        </w:r>
        <w:r>
          <w:rPr/>
          <w:t>for</w:t>
        </w:r>
        <w:r>
          <w:rPr>
            <w:spacing w:val="-6"/>
          </w:rPr>
          <w:t> </w:t>
        </w:r>
        <w:r>
          <w:rPr/>
          <w:t>recognize</w:t>
        </w:r>
        <w:r>
          <w:rPr>
            <w:spacing w:val="-7"/>
          </w:rPr>
          <w:t> </w:t>
        </w:r>
        <w:r>
          <w:rPr/>
          <w:t>tonic</w:t>
        </w:r>
        <w:r>
          <w:rPr>
            <w:spacing w:val="-7"/>
          </w:rPr>
          <w:t> </w:t>
        </w:r>
        <w:r>
          <w:rPr>
            <w:spacing w:val="-2"/>
          </w:rPr>
          <w:t>chord</w:t>
        </w:r>
        <w:r>
          <w:rPr/>
          <w:tab/>
        </w:r>
        <w:r>
          <w:rPr>
            <w:spacing w:val="-5"/>
          </w:rPr>
          <w:t>33</w:t>
        </w:r>
      </w:hyperlink>
    </w:p>
    <w:p>
      <w:pPr>
        <w:pStyle w:val="BodyText"/>
        <w:tabs>
          <w:tab w:pos="9226" w:val="left" w:leader="dot"/>
        </w:tabs>
        <w:spacing w:before="90"/>
        <w:ind w:left="1144"/>
      </w:pPr>
      <w:hyperlink w:history="true" w:anchor="_bookmark57">
        <w:r>
          <w:rPr/>
          <w:t>Figure</w:t>
        </w:r>
        <w:r>
          <w:rPr>
            <w:spacing w:val="-7"/>
          </w:rPr>
          <w:t> </w:t>
        </w:r>
        <w:r>
          <w:rPr/>
          <w:t>2.4:</w:t>
        </w:r>
        <w:r>
          <w:rPr>
            <w:spacing w:val="-6"/>
          </w:rPr>
          <w:t> </w:t>
        </w:r>
        <w:r>
          <w:rPr/>
          <w:t>Activity</w:t>
        </w:r>
        <w:r>
          <w:rPr>
            <w:spacing w:val="-6"/>
          </w:rPr>
          <w:t> </w:t>
        </w:r>
        <w:r>
          <w:rPr/>
          <w:t>diagram</w:t>
        </w:r>
        <w:r>
          <w:rPr>
            <w:spacing w:val="-6"/>
          </w:rPr>
          <w:t> </w:t>
        </w:r>
        <w:r>
          <w:rPr/>
          <w:t>for</w:t>
        </w:r>
        <w:r>
          <w:rPr>
            <w:spacing w:val="-7"/>
          </w:rPr>
          <w:t> </w:t>
        </w:r>
        <w:r>
          <w:rPr/>
          <w:t>extract</w:t>
        </w:r>
        <w:r>
          <w:rPr>
            <w:spacing w:val="-6"/>
          </w:rPr>
          <w:t> </w:t>
        </w:r>
        <w:r>
          <w:rPr/>
          <w:t>vocal</w:t>
        </w:r>
        <w:r>
          <w:rPr>
            <w:spacing w:val="-6"/>
          </w:rPr>
          <w:t> </w:t>
        </w:r>
        <w:r>
          <w:rPr>
            <w:spacing w:val="-2"/>
          </w:rPr>
          <w:t>track</w:t>
        </w:r>
        <w:r>
          <w:rPr/>
          <w:tab/>
        </w:r>
        <w:r>
          <w:rPr>
            <w:spacing w:val="-5"/>
          </w:rPr>
          <w:t>34</w:t>
        </w:r>
      </w:hyperlink>
    </w:p>
    <w:p>
      <w:pPr>
        <w:pStyle w:val="BodyText"/>
        <w:tabs>
          <w:tab w:pos="9226" w:val="left" w:leader="dot"/>
        </w:tabs>
        <w:spacing w:before="89"/>
        <w:ind w:left="1144"/>
      </w:pPr>
      <w:hyperlink w:history="true" w:anchor="_bookmark59">
        <w:r>
          <w:rPr/>
          <w:t>Figure</w:t>
        </w:r>
        <w:r>
          <w:rPr>
            <w:spacing w:val="-8"/>
          </w:rPr>
          <w:t> </w:t>
        </w:r>
        <w:r>
          <w:rPr/>
          <w:t>2.5:</w:t>
        </w:r>
        <w:r>
          <w:rPr>
            <w:spacing w:val="-7"/>
          </w:rPr>
          <w:t> </w:t>
        </w:r>
        <w:r>
          <w:rPr/>
          <w:t>Recognize</w:t>
        </w:r>
        <w:r>
          <w:rPr>
            <w:spacing w:val="-7"/>
          </w:rPr>
          <w:t> </w:t>
        </w:r>
        <w:r>
          <w:rPr/>
          <w:t>tonic</w:t>
        </w:r>
        <w:r>
          <w:rPr>
            <w:spacing w:val="-7"/>
          </w:rPr>
          <w:t> </w:t>
        </w:r>
        <w:r>
          <w:rPr/>
          <w:t>chord</w:t>
        </w:r>
        <w:r>
          <w:rPr>
            <w:spacing w:val="-7"/>
          </w:rPr>
          <w:t> </w:t>
        </w:r>
        <w:r>
          <w:rPr/>
          <w:t>sequence</w:t>
        </w:r>
        <w:r>
          <w:rPr>
            <w:spacing w:val="-7"/>
          </w:rPr>
          <w:t> </w:t>
        </w:r>
        <w:r>
          <w:rPr>
            <w:spacing w:val="-2"/>
          </w:rPr>
          <w:t>diagram</w:t>
        </w:r>
        <w:r>
          <w:rPr/>
          <w:tab/>
        </w:r>
        <w:r>
          <w:rPr>
            <w:spacing w:val="-5"/>
          </w:rPr>
          <w:t>35</w:t>
        </w:r>
      </w:hyperlink>
    </w:p>
    <w:p>
      <w:pPr>
        <w:pStyle w:val="BodyText"/>
        <w:tabs>
          <w:tab w:pos="9226" w:val="left" w:leader="dot"/>
        </w:tabs>
        <w:spacing w:before="90"/>
        <w:ind w:left="1144"/>
      </w:pPr>
      <w:hyperlink w:history="true" w:anchor="_bookmark60">
        <w:r>
          <w:rPr/>
          <w:t>Figure</w:t>
        </w:r>
        <w:r>
          <w:rPr>
            <w:spacing w:val="-7"/>
          </w:rPr>
          <w:t> </w:t>
        </w:r>
        <w:r>
          <w:rPr/>
          <w:t>2.6:</w:t>
        </w:r>
        <w:r>
          <w:rPr>
            <w:spacing w:val="-6"/>
          </w:rPr>
          <w:t> </w:t>
        </w:r>
        <w:r>
          <w:rPr/>
          <w:t>Extract</w:t>
        </w:r>
        <w:r>
          <w:rPr>
            <w:spacing w:val="-7"/>
          </w:rPr>
          <w:t> </w:t>
        </w:r>
        <w:r>
          <w:rPr/>
          <w:t>vocal</w:t>
        </w:r>
        <w:r>
          <w:rPr>
            <w:spacing w:val="-6"/>
          </w:rPr>
          <w:t> </w:t>
        </w:r>
        <w:r>
          <w:rPr/>
          <w:t>track</w:t>
        </w:r>
        <w:r>
          <w:rPr>
            <w:spacing w:val="-7"/>
          </w:rPr>
          <w:t> </w:t>
        </w:r>
        <w:r>
          <w:rPr/>
          <w:t>sequence</w:t>
        </w:r>
        <w:r>
          <w:rPr>
            <w:spacing w:val="-6"/>
          </w:rPr>
          <w:t> </w:t>
        </w:r>
        <w:r>
          <w:rPr>
            <w:spacing w:val="-2"/>
          </w:rPr>
          <w:t>diagram</w:t>
        </w:r>
        <w:r>
          <w:rPr/>
          <w:tab/>
        </w:r>
        <w:r>
          <w:rPr>
            <w:spacing w:val="-5"/>
          </w:rPr>
          <w:t>35</w:t>
        </w:r>
      </w:hyperlink>
    </w:p>
    <w:p>
      <w:pPr>
        <w:pStyle w:val="BodyText"/>
        <w:tabs>
          <w:tab w:pos="9226" w:val="left" w:leader="dot"/>
        </w:tabs>
        <w:spacing w:before="90"/>
        <w:ind w:left="1144"/>
      </w:pPr>
      <w:hyperlink w:history="true" w:anchor="_bookmark63">
        <w:r>
          <w:rPr/>
          <w:t>Figure</w:t>
        </w:r>
        <w:r>
          <w:rPr>
            <w:spacing w:val="-7"/>
          </w:rPr>
          <w:t> </w:t>
        </w:r>
        <w:r>
          <w:rPr/>
          <w:t>2.7:</w:t>
        </w:r>
        <w:r>
          <w:rPr>
            <w:spacing w:val="-6"/>
          </w:rPr>
          <w:t> </w:t>
        </w:r>
        <w:r>
          <w:rPr/>
          <w:t>API</w:t>
        </w:r>
        <w:r>
          <w:rPr>
            <w:spacing w:val="-7"/>
          </w:rPr>
          <w:t> </w:t>
        </w:r>
        <w:r>
          <w:rPr/>
          <w:t>specifications</w:t>
        </w:r>
        <w:r>
          <w:rPr>
            <w:spacing w:val="-6"/>
          </w:rPr>
          <w:t> </w:t>
        </w:r>
        <w:r>
          <w:rPr/>
          <w:t>of</w:t>
        </w:r>
        <w:r>
          <w:rPr>
            <w:spacing w:val="-6"/>
          </w:rPr>
          <w:t> </w:t>
        </w:r>
        <w:r>
          <w:rPr/>
          <w:t>detecting</w:t>
        </w:r>
        <w:r>
          <w:rPr>
            <w:spacing w:val="-6"/>
          </w:rPr>
          <w:t> </w:t>
        </w:r>
        <w:r>
          <w:rPr/>
          <w:t>tonic</w:t>
        </w:r>
        <w:r>
          <w:rPr>
            <w:spacing w:val="-6"/>
          </w:rPr>
          <w:t> </w:t>
        </w:r>
        <w:r>
          <w:rPr/>
          <w:t>chord</w:t>
        </w:r>
        <w:r>
          <w:rPr>
            <w:spacing w:val="-6"/>
          </w:rPr>
          <w:t> </w:t>
        </w:r>
        <w:r>
          <w:rPr/>
          <w:t>of</w:t>
        </w:r>
        <w:r>
          <w:rPr>
            <w:spacing w:val="-6"/>
          </w:rPr>
          <w:t> </w:t>
        </w:r>
        <w:r>
          <w:rPr>
            <w:spacing w:val="-2"/>
          </w:rPr>
          <w:t>audio</w:t>
        </w:r>
        <w:r>
          <w:rPr/>
          <w:tab/>
        </w:r>
        <w:r>
          <w:rPr>
            <w:spacing w:val="-5"/>
          </w:rPr>
          <w:t>37</w:t>
        </w:r>
      </w:hyperlink>
    </w:p>
    <w:p>
      <w:pPr>
        <w:pStyle w:val="BodyText"/>
        <w:tabs>
          <w:tab w:pos="9226" w:val="left" w:leader="dot"/>
        </w:tabs>
        <w:spacing w:before="90"/>
        <w:ind w:left="1144"/>
      </w:pPr>
      <w:hyperlink w:history="true" w:anchor="_bookmark65">
        <w:r>
          <w:rPr/>
          <w:t>Figure</w:t>
        </w:r>
        <w:r>
          <w:rPr>
            <w:spacing w:val="-7"/>
          </w:rPr>
          <w:t> </w:t>
        </w:r>
        <w:r>
          <w:rPr/>
          <w:t>2.8:</w:t>
        </w:r>
        <w:r>
          <w:rPr>
            <w:spacing w:val="-8"/>
          </w:rPr>
          <w:t> </w:t>
        </w:r>
        <w:r>
          <w:rPr/>
          <w:t>API</w:t>
        </w:r>
        <w:r>
          <w:rPr>
            <w:spacing w:val="-6"/>
          </w:rPr>
          <w:t> </w:t>
        </w:r>
        <w:r>
          <w:rPr/>
          <w:t>specifications</w:t>
        </w:r>
        <w:r>
          <w:rPr>
            <w:spacing w:val="-7"/>
          </w:rPr>
          <w:t> </w:t>
        </w:r>
        <w:r>
          <w:rPr/>
          <w:t>of</w:t>
        </w:r>
        <w:r>
          <w:rPr>
            <w:spacing w:val="-7"/>
          </w:rPr>
          <w:t> </w:t>
        </w:r>
        <w:r>
          <w:rPr/>
          <w:t>Separating</w:t>
        </w:r>
        <w:r>
          <w:rPr>
            <w:spacing w:val="-6"/>
          </w:rPr>
          <w:t> </w:t>
        </w:r>
        <w:r>
          <w:rPr/>
          <w:t>voice</w:t>
        </w:r>
        <w:r>
          <w:rPr>
            <w:spacing w:val="-7"/>
          </w:rPr>
          <w:t> </w:t>
        </w:r>
        <w:r>
          <w:rPr/>
          <w:t>from</w:t>
        </w:r>
        <w:r>
          <w:rPr>
            <w:spacing w:val="-7"/>
          </w:rPr>
          <w:t> </w:t>
        </w:r>
        <w:r>
          <w:rPr>
            <w:spacing w:val="-2"/>
          </w:rPr>
          <w:t>audio</w:t>
        </w:r>
        <w:r>
          <w:rPr/>
          <w:tab/>
        </w:r>
        <w:r>
          <w:rPr>
            <w:spacing w:val="-5"/>
          </w:rPr>
          <w:t>38</w:t>
        </w:r>
      </w:hyperlink>
    </w:p>
    <w:p>
      <w:pPr>
        <w:pStyle w:val="BodyText"/>
        <w:tabs>
          <w:tab w:pos="9226" w:val="left" w:leader="dot"/>
        </w:tabs>
        <w:spacing w:before="90"/>
        <w:ind w:left="1144"/>
      </w:pPr>
      <w:hyperlink w:history="true" w:anchor="_bookmark68">
        <w:r>
          <w:rPr/>
          <w:t>Figure</w:t>
        </w:r>
        <w:r>
          <w:rPr>
            <w:spacing w:val="-9"/>
          </w:rPr>
          <w:t> </w:t>
        </w:r>
        <w:r>
          <w:rPr/>
          <w:t>2.9:</w:t>
        </w:r>
        <w:r>
          <w:rPr>
            <w:spacing w:val="-9"/>
          </w:rPr>
          <w:t> </w:t>
        </w:r>
        <w:r>
          <w:rPr/>
          <w:t>Constant</w:t>
        </w:r>
        <w:r>
          <w:rPr>
            <w:spacing w:val="-9"/>
          </w:rPr>
          <w:t> </w:t>
        </w:r>
        <w:r>
          <w:rPr/>
          <w:t>Q-Transform</w:t>
        </w:r>
        <w:r>
          <w:rPr>
            <w:spacing w:val="-8"/>
          </w:rPr>
          <w:t> </w:t>
        </w:r>
        <w:r>
          <w:rPr>
            <w:spacing w:val="-2"/>
          </w:rPr>
          <w:t>spectrogram</w:t>
        </w:r>
        <w:r>
          <w:rPr/>
          <w:tab/>
        </w:r>
        <w:r>
          <w:rPr>
            <w:spacing w:val="-5"/>
          </w:rPr>
          <w:t>40</w:t>
        </w:r>
      </w:hyperlink>
    </w:p>
    <w:p>
      <w:pPr>
        <w:pStyle w:val="BodyText"/>
        <w:tabs>
          <w:tab w:pos="9226" w:val="left" w:leader="dot"/>
        </w:tabs>
        <w:spacing w:before="89"/>
        <w:ind w:left="1144"/>
      </w:pPr>
      <w:hyperlink w:history="true" w:anchor="_bookmark73">
        <w:r>
          <w:rPr/>
          <w:t>Figure</w:t>
        </w:r>
        <w:r>
          <w:rPr>
            <w:spacing w:val="-7"/>
          </w:rPr>
          <w:t> </w:t>
        </w:r>
        <w:r>
          <w:rPr/>
          <w:t>2.10:</w:t>
        </w:r>
        <w:r>
          <w:rPr>
            <w:spacing w:val="-6"/>
          </w:rPr>
          <w:t> </w:t>
        </w:r>
        <w:r>
          <w:rPr/>
          <w:t>CNN</w:t>
        </w:r>
        <w:r>
          <w:rPr>
            <w:spacing w:val="-6"/>
          </w:rPr>
          <w:t> </w:t>
        </w:r>
        <w:r>
          <w:rPr/>
          <w:t>Model</w:t>
        </w:r>
        <w:r>
          <w:rPr>
            <w:spacing w:val="-6"/>
          </w:rPr>
          <w:t> </w:t>
        </w:r>
        <w:r>
          <w:rPr>
            <w:spacing w:val="-2"/>
          </w:rPr>
          <w:t>Architecture</w:t>
        </w:r>
        <w:r>
          <w:rPr/>
          <w:tab/>
        </w:r>
        <w:r>
          <w:rPr>
            <w:spacing w:val="-5"/>
          </w:rPr>
          <w:t>46</w:t>
        </w:r>
      </w:hyperlink>
    </w:p>
    <w:p>
      <w:pPr>
        <w:pStyle w:val="BodyText"/>
        <w:tabs>
          <w:tab w:pos="9226" w:val="left" w:leader="dot"/>
        </w:tabs>
        <w:spacing w:before="90"/>
        <w:ind w:left="1144"/>
      </w:pPr>
      <w:hyperlink w:history="true" w:anchor="_bookmark75">
        <w:r>
          <w:rPr/>
          <w:t>Figure</w:t>
        </w:r>
        <w:r>
          <w:rPr>
            <w:spacing w:val="-8"/>
          </w:rPr>
          <w:t> </w:t>
        </w:r>
        <w:r>
          <w:rPr/>
          <w:t>2.11:</w:t>
        </w:r>
        <w:r>
          <w:rPr>
            <w:spacing w:val="-8"/>
          </w:rPr>
          <w:t> </w:t>
        </w:r>
        <w:r>
          <w:rPr/>
          <w:t>CRNN</w:t>
        </w:r>
        <w:r>
          <w:rPr>
            <w:spacing w:val="-8"/>
          </w:rPr>
          <w:t> </w:t>
        </w:r>
        <w:r>
          <w:rPr/>
          <w:t>Model</w:t>
        </w:r>
        <w:r>
          <w:rPr>
            <w:spacing w:val="-8"/>
          </w:rPr>
          <w:t> </w:t>
        </w:r>
        <w:r>
          <w:rPr/>
          <w:t>Architecture</w:t>
        </w:r>
        <w:r>
          <w:rPr>
            <w:spacing w:val="-8"/>
          </w:rPr>
          <w:t> </w:t>
        </w:r>
        <w:r>
          <w:rPr>
            <w:spacing w:val="-2"/>
          </w:rPr>
          <w:t>Overview</w:t>
        </w:r>
        <w:r>
          <w:rPr/>
          <w:tab/>
        </w:r>
        <w:r>
          <w:rPr>
            <w:spacing w:val="-5"/>
          </w:rPr>
          <w:t>52</w:t>
        </w:r>
      </w:hyperlink>
    </w:p>
    <w:p>
      <w:pPr>
        <w:pStyle w:val="BodyText"/>
        <w:tabs>
          <w:tab w:pos="9226" w:val="left" w:leader="dot"/>
        </w:tabs>
        <w:spacing w:before="90"/>
        <w:ind w:left="1144"/>
      </w:pPr>
      <w:hyperlink w:history="true" w:anchor="_bookmark80">
        <w:r>
          <w:rPr/>
          <w:t>Figure</w:t>
        </w:r>
        <w:r>
          <w:rPr>
            <w:spacing w:val="-8"/>
          </w:rPr>
          <w:t> </w:t>
        </w:r>
        <w:r>
          <w:rPr/>
          <w:t>2.12:</w:t>
        </w:r>
        <w:r>
          <w:rPr>
            <w:spacing w:val="-7"/>
          </w:rPr>
          <w:t> </w:t>
        </w:r>
        <w:r>
          <w:rPr/>
          <w:t>Musdb18</w:t>
        </w:r>
        <w:r>
          <w:rPr>
            <w:spacing w:val="-7"/>
          </w:rPr>
          <w:t> </w:t>
        </w:r>
        <w:r>
          <w:rPr>
            <w:spacing w:val="-2"/>
          </w:rPr>
          <w:t>dataset</w:t>
        </w:r>
        <w:r>
          <w:rPr/>
          <w:tab/>
        </w:r>
        <w:r>
          <w:rPr>
            <w:spacing w:val="-5"/>
          </w:rPr>
          <w:t>60</w:t>
        </w:r>
      </w:hyperlink>
    </w:p>
    <w:p>
      <w:pPr>
        <w:pStyle w:val="BodyText"/>
        <w:tabs>
          <w:tab w:pos="9226" w:val="left" w:leader="dot"/>
        </w:tabs>
        <w:spacing w:before="90"/>
        <w:ind w:left="1144"/>
      </w:pPr>
      <w:hyperlink w:history="true" w:anchor="_bookmark81">
        <w:r>
          <w:rPr/>
          <w:t>Figure</w:t>
        </w:r>
        <w:r>
          <w:rPr>
            <w:spacing w:val="-6"/>
          </w:rPr>
          <w:t> </w:t>
        </w:r>
        <w:r>
          <w:rPr/>
          <w:t>2.13:</w:t>
        </w:r>
        <w:r>
          <w:rPr>
            <w:spacing w:val="-5"/>
          </w:rPr>
          <w:t> </w:t>
        </w:r>
        <w:r>
          <w:rPr/>
          <w:t>Waveform</w:t>
        </w:r>
        <w:r>
          <w:rPr>
            <w:spacing w:val="-5"/>
          </w:rPr>
          <w:t> </w:t>
        </w:r>
        <w:r>
          <w:rPr/>
          <w:t>of</w:t>
        </w:r>
        <w:r>
          <w:rPr>
            <w:spacing w:val="-6"/>
          </w:rPr>
          <w:t> </w:t>
        </w:r>
        <w:r>
          <w:rPr/>
          <w:t>one</w:t>
        </w:r>
        <w:r>
          <w:rPr>
            <w:spacing w:val="-5"/>
          </w:rPr>
          <w:t> </w:t>
        </w:r>
        <w:r>
          <w:rPr/>
          <w:t>frame</w:t>
        </w:r>
        <w:r>
          <w:rPr>
            <w:spacing w:val="-5"/>
          </w:rPr>
          <w:t> </w:t>
        </w:r>
        <w:r>
          <w:rPr/>
          <w:t>in</w:t>
        </w:r>
        <w:r>
          <w:rPr>
            <w:spacing w:val="-6"/>
          </w:rPr>
          <w:t> </w:t>
        </w:r>
        <w:r>
          <w:rPr>
            <w:spacing w:val="-2"/>
          </w:rPr>
          <w:t>dataset</w:t>
        </w:r>
        <w:r>
          <w:rPr/>
          <w:tab/>
        </w:r>
        <w:r>
          <w:rPr>
            <w:spacing w:val="-5"/>
          </w:rPr>
          <w:t>61</w:t>
        </w:r>
      </w:hyperlink>
    </w:p>
    <w:p>
      <w:pPr>
        <w:pStyle w:val="BodyText"/>
        <w:tabs>
          <w:tab w:pos="9226" w:val="left" w:leader="dot"/>
        </w:tabs>
        <w:spacing w:before="90"/>
        <w:ind w:left="1144"/>
      </w:pPr>
      <w:hyperlink w:history="true" w:anchor="_bookmark85">
        <w:r>
          <w:rPr/>
          <w:t>Figure</w:t>
        </w:r>
        <w:r>
          <w:rPr>
            <w:spacing w:val="-6"/>
          </w:rPr>
          <w:t> </w:t>
        </w:r>
        <w:r>
          <w:rPr/>
          <w:t>2.14:</w:t>
        </w:r>
        <w:r>
          <w:rPr>
            <w:spacing w:val="-6"/>
          </w:rPr>
          <w:t> </w:t>
        </w:r>
        <w:r>
          <w:rPr/>
          <w:t>Unet</w:t>
        </w:r>
        <w:r>
          <w:rPr>
            <w:spacing w:val="-6"/>
          </w:rPr>
          <w:t> </w:t>
        </w:r>
        <w:r>
          <w:rPr>
            <w:spacing w:val="-2"/>
          </w:rPr>
          <w:t>architecture</w:t>
        </w:r>
        <w:r>
          <w:rPr/>
          <w:tab/>
        </w:r>
        <w:r>
          <w:rPr>
            <w:spacing w:val="-5"/>
          </w:rPr>
          <w:t>65</w:t>
        </w:r>
      </w:hyperlink>
    </w:p>
    <w:p>
      <w:pPr>
        <w:pStyle w:val="BodyText"/>
        <w:tabs>
          <w:tab w:pos="9226" w:val="left" w:leader="dot"/>
        </w:tabs>
        <w:spacing w:before="90"/>
        <w:ind w:left="1144"/>
      </w:pPr>
      <w:hyperlink w:history="true" w:anchor="_bookmark86">
        <w:r>
          <w:rPr/>
          <w:t>Figure</w:t>
        </w:r>
        <w:r>
          <w:rPr>
            <w:spacing w:val="-8"/>
          </w:rPr>
          <w:t> </w:t>
        </w:r>
        <w:r>
          <w:rPr/>
          <w:t>2.15:</w:t>
        </w:r>
        <w:r>
          <w:rPr>
            <w:spacing w:val="-7"/>
          </w:rPr>
          <w:t> </w:t>
        </w:r>
        <w:r>
          <w:rPr/>
          <w:t>vocal</w:t>
        </w:r>
        <w:r>
          <w:rPr>
            <w:spacing w:val="-7"/>
          </w:rPr>
          <w:t> </w:t>
        </w:r>
        <w:r>
          <w:rPr/>
          <w:t>separation</w:t>
        </w:r>
        <w:r>
          <w:rPr>
            <w:spacing w:val="-7"/>
          </w:rPr>
          <w:t> </w:t>
        </w:r>
        <w:r>
          <w:rPr>
            <w:spacing w:val="-2"/>
          </w:rPr>
          <w:t>pipeline</w:t>
        </w:r>
        <w:r>
          <w:rPr/>
          <w:tab/>
        </w:r>
        <w:r>
          <w:rPr>
            <w:spacing w:val="-5"/>
          </w:rPr>
          <w:t>67</w:t>
        </w:r>
      </w:hyperlink>
    </w:p>
    <w:p>
      <w:pPr>
        <w:pStyle w:val="BodyText"/>
        <w:tabs>
          <w:tab w:pos="9226" w:val="left" w:leader="dot"/>
        </w:tabs>
        <w:spacing w:before="89"/>
        <w:ind w:left="1144"/>
      </w:pPr>
      <w:hyperlink w:history="true" w:anchor="_bookmark88">
        <w:r>
          <w:rPr/>
          <w:t>Figure</w:t>
        </w:r>
        <w:r>
          <w:rPr>
            <w:spacing w:val="-12"/>
          </w:rPr>
          <w:t> </w:t>
        </w:r>
        <w:r>
          <w:rPr/>
          <w:t>2.16:</w:t>
        </w:r>
        <w:r>
          <w:rPr>
            <w:spacing w:val="-11"/>
          </w:rPr>
          <w:t> </w:t>
        </w:r>
        <w:r>
          <w:rPr/>
          <w:t>Time-Frequency</w:t>
        </w:r>
        <w:r>
          <w:rPr>
            <w:spacing w:val="-11"/>
          </w:rPr>
          <w:t> </w:t>
        </w:r>
        <w:r>
          <w:rPr/>
          <w:t>Convolutions</w:t>
        </w:r>
        <w:r>
          <w:rPr>
            <w:spacing w:val="-11"/>
          </w:rPr>
          <w:t> </w:t>
        </w:r>
        <w:r>
          <w:rPr>
            <w:spacing w:val="-2"/>
          </w:rPr>
          <w:t>architecture</w:t>
        </w:r>
        <w:r>
          <w:rPr/>
          <w:tab/>
        </w:r>
        <w:r>
          <w:rPr>
            <w:spacing w:val="-5"/>
          </w:rPr>
          <w:t>69</w:t>
        </w:r>
      </w:hyperlink>
    </w:p>
    <w:p>
      <w:pPr>
        <w:pStyle w:val="BodyText"/>
        <w:tabs>
          <w:tab w:pos="9226" w:val="left" w:leader="dot"/>
        </w:tabs>
        <w:spacing w:before="90"/>
        <w:ind w:left="1144"/>
      </w:pPr>
      <w:hyperlink w:history="true" w:anchor="_bookmark89">
        <w:r>
          <w:rPr/>
          <w:t>Figure</w:t>
        </w:r>
        <w:r>
          <w:rPr>
            <w:spacing w:val="-12"/>
          </w:rPr>
          <w:t> </w:t>
        </w:r>
        <w:r>
          <w:rPr/>
          <w:t>2.17:</w:t>
        </w:r>
        <w:r>
          <w:rPr>
            <w:spacing w:val="-12"/>
          </w:rPr>
          <w:t> </w:t>
        </w:r>
        <w:r>
          <w:rPr/>
          <w:t>Time-Distributed</w:t>
        </w:r>
        <w:r>
          <w:rPr>
            <w:spacing w:val="-11"/>
          </w:rPr>
          <w:t> </w:t>
        </w:r>
        <w:r>
          <w:rPr/>
          <w:t>Fully-connected</w:t>
        </w:r>
        <w:r>
          <w:rPr>
            <w:spacing w:val="-12"/>
          </w:rPr>
          <w:t> </w:t>
        </w:r>
        <w:r>
          <w:rPr/>
          <w:t>networks</w:t>
        </w:r>
        <w:r>
          <w:rPr>
            <w:spacing w:val="-11"/>
          </w:rPr>
          <w:t> </w:t>
        </w:r>
        <w:r>
          <w:rPr>
            <w:spacing w:val="-2"/>
          </w:rPr>
          <w:t>architecture</w:t>
        </w:r>
        <w:r>
          <w:rPr/>
          <w:tab/>
        </w:r>
        <w:r>
          <w:rPr>
            <w:spacing w:val="-5"/>
          </w:rPr>
          <w:t>71</w:t>
        </w:r>
      </w:hyperlink>
    </w:p>
    <w:p>
      <w:pPr>
        <w:pStyle w:val="BodyText"/>
        <w:spacing w:after="0"/>
        <w:sectPr>
          <w:footerReference w:type="default" r:id="rId20"/>
          <w:pgSz w:w="11910" w:h="16840"/>
          <w:pgMar w:header="0" w:footer="0" w:top="1660" w:bottom="280" w:left="1275" w:right="708"/>
        </w:sectPr>
      </w:pPr>
    </w:p>
    <w:p>
      <w:pPr>
        <w:pStyle w:val="BodyText"/>
        <w:tabs>
          <w:tab w:pos="9486" w:val="right" w:leader="dot"/>
        </w:tabs>
        <w:spacing w:before="61"/>
        <w:ind w:left="1144"/>
      </w:pPr>
      <w:hyperlink w:history="true" w:anchor="_bookmark90">
        <w:r>
          <w:rPr/>
          <w:t>Figure</w:t>
        </w:r>
        <w:r>
          <w:rPr>
            <w:spacing w:val="-6"/>
          </w:rPr>
          <w:t> </w:t>
        </w:r>
        <w:r>
          <w:rPr/>
          <w:t>2.18:</w:t>
        </w:r>
        <w:r>
          <w:rPr>
            <w:spacing w:val="-5"/>
          </w:rPr>
          <w:t> </w:t>
        </w:r>
        <w:r>
          <w:rPr/>
          <w:t>TFC</w:t>
        </w:r>
        <w:r>
          <w:rPr>
            <w:spacing w:val="-5"/>
          </w:rPr>
          <w:t> </w:t>
        </w:r>
        <w:r>
          <w:rPr/>
          <w:t>with</w:t>
        </w:r>
        <w:r>
          <w:rPr>
            <w:spacing w:val="-6"/>
          </w:rPr>
          <w:t> </w:t>
        </w:r>
        <w:r>
          <w:rPr/>
          <w:t>TDF</w:t>
        </w:r>
        <w:r>
          <w:rPr>
            <w:spacing w:val="-5"/>
          </w:rPr>
          <w:t> </w:t>
        </w:r>
        <w:r>
          <w:rPr>
            <w:spacing w:val="-2"/>
          </w:rPr>
          <w:t>architecture</w:t>
        </w:r>
        <w:r>
          <w:rPr/>
          <w:tab/>
        </w:r>
        <w:r>
          <w:rPr>
            <w:spacing w:val="-5"/>
          </w:rPr>
          <w:t>73</w:t>
        </w:r>
      </w:hyperlink>
    </w:p>
    <w:p>
      <w:pPr>
        <w:pStyle w:val="BodyText"/>
        <w:tabs>
          <w:tab w:pos="9486" w:val="right" w:leader="dot"/>
        </w:tabs>
        <w:spacing w:before="90"/>
        <w:ind w:left="1144"/>
      </w:pPr>
      <w:hyperlink w:history="true" w:anchor="_bookmark96">
        <w:r>
          <w:rPr/>
          <w:t>Figure</w:t>
        </w:r>
        <w:r>
          <w:rPr>
            <w:spacing w:val="-7"/>
          </w:rPr>
          <w:t> </w:t>
        </w:r>
        <w:r>
          <w:rPr/>
          <w:t>3.1:</w:t>
        </w:r>
        <w:r>
          <w:rPr>
            <w:spacing w:val="-7"/>
          </w:rPr>
          <w:t> </w:t>
        </w:r>
        <w:r>
          <w:rPr/>
          <w:t>CQT-based</w:t>
        </w:r>
        <w:r>
          <w:rPr>
            <w:spacing w:val="-6"/>
          </w:rPr>
          <w:t> </w:t>
        </w:r>
        <w:r>
          <w:rPr/>
          <w:t>spectrograms</w:t>
        </w:r>
        <w:r>
          <w:rPr>
            <w:spacing w:val="-7"/>
          </w:rPr>
          <w:t> </w:t>
        </w:r>
        <w:r>
          <w:rPr/>
          <w:t>chords</w:t>
        </w:r>
        <w:r>
          <w:rPr>
            <w:spacing w:val="-6"/>
          </w:rPr>
          <w:t> </w:t>
        </w:r>
        <w:r>
          <w:rPr/>
          <w:t>C,</w:t>
        </w:r>
        <w:r>
          <w:rPr>
            <w:spacing w:val="-7"/>
          </w:rPr>
          <w:t> </w:t>
        </w:r>
        <w:r>
          <w:rPr/>
          <w:t>F,</w:t>
        </w:r>
        <w:r>
          <w:rPr>
            <w:spacing w:val="-7"/>
          </w:rPr>
          <w:t> </w:t>
        </w:r>
        <w:r>
          <w:rPr/>
          <w:t>and</w:t>
        </w:r>
        <w:r>
          <w:rPr>
            <w:spacing w:val="-6"/>
          </w:rPr>
          <w:t> </w:t>
        </w:r>
        <w:r>
          <w:rPr>
            <w:spacing w:val="-2"/>
          </w:rPr>
          <w:t>A:min</w:t>
        </w:r>
        <w:r>
          <w:rPr/>
          <w:tab/>
        </w:r>
        <w:r>
          <w:rPr>
            <w:spacing w:val="-5"/>
          </w:rPr>
          <w:t>77</w:t>
        </w:r>
      </w:hyperlink>
    </w:p>
    <w:p>
      <w:pPr>
        <w:pStyle w:val="BodyText"/>
        <w:tabs>
          <w:tab w:pos="9486" w:val="right" w:leader="dot"/>
        </w:tabs>
        <w:spacing w:before="90"/>
        <w:ind w:left="1144"/>
      </w:pPr>
      <w:hyperlink w:history="true" w:anchor="_bookmark98">
        <w:r>
          <w:rPr/>
          <w:t>Figure</w:t>
        </w:r>
        <w:r>
          <w:rPr>
            <w:spacing w:val="-7"/>
          </w:rPr>
          <w:t> </w:t>
        </w:r>
        <w:r>
          <w:rPr/>
          <w:t>3.2:</w:t>
        </w:r>
        <w:r>
          <w:rPr>
            <w:spacing w:val="-6"/>
          </w:rPr>
          <w:t> </w:t>
        </w:r>
        <w:r>
          <w:rPr/>
          <w:t>Chord</w:t>
        </w:r>
        <w:r>
          <w:rPr>
            <w:spacing w:val="-7"/>
          </w:rPr>
          <w:t> </w:t>
        </w:r>
        <w:r>
          <w:rPr/>
          <w:t>Distribution</w:t>
        </w:r>
        <w:r>
          <w:rPr>
            <w:spacing w:val="-6"/>
          </w:rPr>
          <w:t> </w:t>
        </w:r>
        <w:r>
          <w:rPr/>
          <w:t>Analysis</w:t>
        </w:r>
        <w:r>
          <w:rPr>
            <w:spacing w:val="-7"/>
          </w:rPr>
          <w:t> </w:t>
        </w:r>
        <w:r>
          <w:rPr/>
          <w:t>in</w:t>
        </w:r>
        <w:r>
          <w:rPr>
            <w:spacing w:val="-6"/>
          </w:rPr>
          <w:t> </w:t>
        </w:r>
        <w:r>
          <w:rPr/>
          <w:t>Training</w:t>
        </w:r>
        <w:r>
          <w:rPr>
            <w:spacing w:val="-7"/>
          </w:rPr>
          <w:t> </w:t>
        </w:r>
        <w:r>
          <w:rPr/>
          <w:t>and</w:t>
        </w:r>
        <w:r>
          <w:rPr>
            <w:spacing w:val="-6"/>
          </w:rPr>
          <w:t> </w:t>
        </w:r>
        <w:r>
          <w:rPr/>
          <w:t>Test</w:t>
        </w:r>
        <w:r>
          <w:rPr>
            <w:spacing w:val="-7"/>
          </w:rPr>
          <w:t> </w:t>
        </w:r>
        <w:r>
          <w:rPr>
            <w:spacing w:val="-4"/>
          </w:rPr>
          <w:t>Sets</w:t>
        </w:r>
        <w:r>
          <w:rPr/>
          <w:tab/>
        </w:r>
        <w:r>
          <w:rPr>
            <w:spacing w:val="-5"/>
          </w:rPr>
          <w:t>80</w:t>
        </w:r>
      </w:hyperlink>
    </w:p>
    <w:p>
      <w:pPr>
        <w:pStyle w:val="BodyText"/>
        <w:tabs>
          <w:tab w:pos="9486" w:val="right" w:leader="dot"/>
        </w:tabs>
        <w:spacing w:before="89"/>
        <w:ind w:left="1144"/>
      </w:pPr>
      <w:hyperlink w:history="true" w:anchor="_bookmark100">
        <w:r>
          <w:rPr/>
          <w:t>Figure</w:t>
        </w:r>
        <w:r>
          <w:rPr>
            <w:spacing w:val="-7"/>
          </w:rPr>
          <w:t> </w:t>
        </w:r>
        <w:r>
          <w:rPr/>
          <w:t>3.3:</w:t>
        </w:r>
        <w:r>
          <w:rPr>
            <w:spacing w:val="-7"/>
          </w:rPr>
          <w:t> </w:t>
        </w:r>
        <w:r>
          <w:rPr/>
          <w:t>CNN</w:t>
        </w:r>
        <w:r>
          <w:rPr>
            <w:spacing w:val="-8"/>
          </w:rPr>
          <w:t> </w:t>
        </w:r>
        <w:r>
          <w:rPr/>
          <w:t>model</w:t>
        </w:r>
        <w:r>
          <w:rPr>
            <w:spacing w:val="-7"/>
          </w:rPr>
          <w:t> </w:t>
        </w:r>
        <w:r>
          <w:rPr/>
          <w:t>architecture</w:t>
        </w:r>
        <w:r>
          <w:rPr>
            <w:spacing w:val="-7"/>
          </w:rPr>
          <w:t> </w:t>
        </w:r>
        <w:r>
          <w:rPr>
            <w:spacing w:val="-2"/>
          </w:rPr>
          <w:t>summary</w:t>
        </w:r>
        <w:r>
          <w:rPr/>
          <w:tab/>
        </w:r>
        <w:r>
          <w:rPr>
            <w:spacing w:val="-5"/>
          </w:rPr>
          <w:t>82</w:t>
        </w:r>
      </w:hyperlink>
    </w:p>
    <w:p>
      <w:pPr>
        <w:pStyle w:val="BodyText"/>
        <w:tabs>
          <w:tab w:pos="9486" w:val="right" w:leader="dot"/>
        </w:tabs>
        <w:spacing w:before="90"/>
        <w:ind w:left="1144"/>
      </w:pPr>
      <w:hyperlink w:history="true" w:anchor="_bookmark101">
        <w:r>
          <w:rPr/>
          <w:t>Figure</w:t>
        </w:r>
        <w:r>
          <w:rPr>
            <w:spacing w:val="-8"/>
          </w:rPr>
          <w:t> </w:t>
        </w:r>
        <w:r>
          <w:rPr/>
          <w:t>3.4:</w:t>
        </w:r>
        <w:r>
          <w:rPr>
            <w:spacing w:val="-7"/>
          </w:rPr>
          <w:t> </w:t>
        </w:r>
        <w:r>
          <w:rPr/>
          <w:t>CNN</w:t>
        </w:r>
        <w:r>
          <w:rPr>
            <w:spacing w:val="-7"/>
          </w:rPr>
          <w:t> </w:t>
        </w:r>
        <w:r>
          <w:rPr/>
          <w:t>training</w:t>
        </w:r>
        <w:r>
          <w:rPr>
            <w:spacing w:val="-7"/>
          </w:rPr>
          <w:t> </w:t>
        </w:r>
        <w:r>
          <w:rPr/>
          <w:t>accuracy</w:t>
        </w:r>
        <w:r>
          <w:rPr>
            <w:spacing w:val="-7"/>
          </w:rPr>
          <w:t> </w:t>
        </w:r>
        <w:r>
          <w:rPr/>
          <w:t>vs.</w:t>
        </w:r>
        <w:r>
          <w:rPr>
            <w:spacing w:val="-7"/>
          </w:rPr>
          <w:t> </w:t>
        </w:r>
        <w:r>
          <w:rPr/>
          <w:t>validation</w:t>
        </w:r>
        <w:r>
          <w:rPr>
            <w:spacing w:val="-7"/>
          </w:rPr>
          <w:t> </w:t>
        </w:r>
        <w:r>
          <w:rPr/>
          <w:t>accuracy</w:t>
        </w:r>
        <w:r>
          <w:rPr>
            <w:spacing w:val="-7"/>
          </w:rPr>
          <w:t> </w:t>
        </w:r>
        <w:r>
          <w:rPr>
            <w:spacing w:val="-4"/>
          </w:rPr>
          <w:t>over</w:t>
        </w:r>
        <w:r>
          <w:rPr/>
          <w:tab/>
        </w:r>
        <w:r>
          <w:rPr>
            <w:spacing w:val="-5"/>
          </w:rPr>
          <w:t>83</w:t>
        </w:r>
      </w:hyperlink>
    </w:p>
    <w:p>
      <w:pPr>
        <w:pStyle w:val="BodyText"/>
        <w:tabs>
          <w:tab w:pos="9486" w:val="right" w:leader="dot"/>
        </w:tabs>
        <w:spacing w:before="90"/>
        <w:ind w:left="1144"/>
      </w:pPr>
      <w:hyperlink w:history="true" w:anchor="_bookmark102">
        <w:r>
          <w:rPr/>
          <w:t>Figure</w:t>
        </w:r>
        <w:r>
          <w:rPr>
            <w:spacing w:val="-8"/>
          </w:rPr>
          <w:t> </w:t>
        </w:r>
        <w:r>
          <w:rPr/>
          <w:t>3.5:</w:t>
        </w:r>
        <w:r>
          <w:rPr>
            <w:spacing w:val="-7"/>
          </w:rPr>
          <w:t> </w:t>
        </w:r>
        <w:r>
          <w:rPr/>
          <w:t>CRNN</w:t>
        </w:r>
        <w:r>
          <w:rPr>
            <w:spacing w:val="-8"/>
          </w:rPr>
          <w:t> </w:t>
        </w:r>
        <w:r>
          <w:rPr/>
          <w:t>model</w:t>
        </w:r>
        <w:r>
          <w:rPr>
            <w:spacing w:val="-7"/>
          </w:rPr>
          <w:t> </w:t>
        </w:r>
        <w:r>
          <w:rPr/>
          <w:t>architecture</w:t>
        </w:r>
        <w:r>
          <w:rPr>
            <w:spacing w:val="-7"/>
          </w:rPr>
          <w:t> </w:t>
        </w:r>
        <w:r>
          <w:rPr>
            <w:spacing w:val="-2"/>
          </w:rPr>
          <w:t>summary</w:t>
        </w:r>
        <w:r>
          <w:rPr/>
          <w:tab/>
        </w:r>
        <w:r>
          <w:rPr>
            <w:spacing w:val="-5"/>
          </w:rPr>
          <w:t>85</w:t>
        </w:r>
      </w:hyperlink>
    </w:p>
    <w:p>
      <w:pPr>
        <w:pStyle w:val="BodyText"/>
        <w:tabs>
          <w:tab w:pos="9486" w:val="right" w:leader="dot"/>
        </w:tabs>
        <w:spacing w:before="90"/>
        <w:ind w:left="1144"/>
      </w:pPr>
      <w:hyperlink w:history="true" w:anchor="_bookmark103">
        <w:r>
          <w:rPr/>
          <w:t>Figure</w:t>
        </w:r>
        <w:r>
          <w:rPr>
            <w:spacing w:val="-7"/>
          </w:rPr>
          <w:t> </w:t>
        </w:r>
        <w:r>
          <w:rPr/>
          <w:t>3.6:</w:t>
        </w:r>
        <w:r>
          <w:rPr>
            <w:spacing w:val="-7"/>
          </w:rPr>
          <w:t> </w:t>
        </w:r>
        <w:r>
          <w:rPr/>
          <w:t>CRNN</w:t>
        </w:r>
        <w:r>
          <w:rPr>
            <w:spacing w:val="-7"/>
          </w:rPr>
          <w:t> </w:t>
        </w:r>
        <w:r>
          <w:rPr/>
          <w:t>training</w:t>
        </w:r>
        <w:r>
          <w:rPr>
            <w:spacing w:val="-7"/>
          </w:rPr>
          <w:t> </w:t>
        </w:r>
        <w:r>
          <w:rPr/>
          <w:t>vs.</w:t>
        </w:r>
        <w:r>
          <w:rPr>
            <w:spacing w:val="-7"/>
          </w:rPr>
          <w:t> </w:t>
        </w:r>
        <w:r>
          <w:rPr/>
          <w:t>validation</w:t>
        </w:r>
        <w:r>
          <w:rPr>
            <w:spacing w:val="-7"/>
          </w:rPr>
          <w:t> </w:t>
        </w:r>
        <w:r>
          <w:rPr/>
          <w:t>accuracy</w:t>
        </w:r>
        <w:r>
          <w:rPr>
            <w:spacing w:val="-7"/>
          </w:rPr>
          <w:t> </w:t>
        </w:r>
        <w:r>
          <w:rPr>
            <w:spacing w:val="-2"/>
          </w:rPr>
          <w:t>curves</w:t>
        </w:r>
        <w:r>
          <w:rPr/>
          <w:tab/>
        </w:r>
        <w:r>
          <w:rPr>
            <w:spacing w:val="-5"/>
          </w:rPr>
          <w:t>87</w:t>
        </w:r>
      </w:hyperlink>
    </w:p>
    <w:p>
      <w:pPr>
        <w:pStyle w:val="BodyText"/>
        <w:tabs>
          <w:tab w:pos="9486" w:val="right" w:leader="dot"/>
        </w:tabs>
        <w:spacing w:before="90"/>
        <w:ind w:left="1144"/>
      </w:pPr>
      <w:hyperlink w:history="true" w:anchor="_bookmark107">
        <w:r>
          <w:rPr/>
          <w:t>Figure</w:t>
        </w:r>
        <w:r>
          <w:rPr>
            <w:spacing w:val="-6"/>
          </w:rPr>
          <w:t> </w:t>
        </w:r>
        <w:r>
          <w:rPr/>
          <w:t>3.7:</w:t>
        </w:r>
        <w:r>
          <w:rPr>
            <w:spacing w:val="-6"/>
          </w:rPr>
          <w:t> </w:t>
        </w:r>
        <w:r>
          <w:rPr/>
          <w:t>CNN</w:t>
        </w:r>
        <w:r>
          <w:rPr>
            <w:spacing w:val="-5"/>
          </w:rPr>
          <w:t> </w:t>
        </w:r>
        <w:r>
          <w:rPr/>
          <w:t>Original</w:t>
        </w:r>
        <w:r>
          <w:rPr>
            <w:spacing w:val="-6"/>
          </w:rPr>
          <w:t> </w:t>
        </w:r>
        <w:r>
          <w:rPr/>
          <w:t>Audio</w:t>
        </w:r>
        <w:r>
          <w:rPr>
            <w:spacing w:val="-7"/>
          </w:rPr>
          <w:t> </w:t>
        </w:r>
        <w:r>
          <w:rPr/>
          <w:t>–</w:t>
        </w:r>
        <w:r>
          <w:rPr>
            <w:spacing w:val="-6"/>
          </w:rPr>
          <w:t> </w:t>
        </w:r>
        <w:r>
          <w:rPr/>
          <w:t>Strict</w:t>
        </w:r>
        <w:r>
          <w:rPr>
            <w:spacing w:val="-5"/>
          </w:rPr>
          <w:t> </w:t>
        </w:r>
        <w:r>
          <w:rPr/>
          <w:t>–</w:t>
        </w:r>
        <w:r>
          <w:rPr>
            <w:spacing w:val="-6"/>
          </w:rPr>
          <w:t> </w:t>
        </w:r>
        <w:r>
          <w:rPr/>
          <w:t>No</w:t>
        </w:r>
        <w:r>
          <w:rPr>
            <w:spacing w:val="-5"/>
          </w:rPr>
          <w:t> </w:t>
        </w:r>
        <w:r>
          <w:rPr/>
          <w:t>Mode-</w:t>
        </w:r>
        <w:r>
          <w:rPr>
            <w:spacing w:val="-2"/>
          </w:rPr>
          <w:t>Aware</w:t>
        </w:r>
        <w:r>
          <w:rPr/>
          <w:tab/>
        </w:r>
        <w:r>
          <w:rPr>
            <w:spacing w:val="-5"/>
          </w:rPr>
          <w:t>92</w:t>
        </w:r>
      </w:hyperlink>
    </w:p>
    <w:p>
      <w:pPr>
        <w:pStyle w:val="BodyText"/>
        <w:tabs>
          <w:tab w:pos="9486" w:val="right" w:leader="dot"/>
        </w:tabs>
        <w:spacing w:before="90"/>
        <w:ind w:left="1144"/>
      </w:pPr>
      <w:hyperlink w:history="true" w:anchor="_bookmark108">
        <w:r>
          <w:rPr/>
          <w:t>Figure</w:t>
        </w:r>
        <w:r>
          <w:rPr>
            <w:spacing w:val="-6"/>
          </w:rPr>
          <w:t> </w:t>
        </w:r>
        <w:r>
          <w:rPr/>
          <w:t>3.8:</w:t>
        </w:r>
        <w:r>
          <w:rPr>
            <w:spacing w:val="-6"/>
          </w:rPr>
          <w:t> </w:t>
        </w:r>
        <w:r>
          <w:rPr/>
          <w:t>CNN</w:t>
        </w:r>
        <w:r>
          <w:rPr>
            <w:spacing w:val="-6"/>
          </w:rPr>
          <w:t> </w:t>
        </w:r>
        <w:r>
          <w:rPr/>
          <w:t>Original</w:t>
        </w:r>
        <w:r>
          <w:rPr>
            <w:spacing w:val="-6"/>
          </w:rPr>
          <w:t> </w:t>
        </w:r>
        <w:r>
          <w:rPr/>
          <w:t>Audio</w:t>
        </w:r>
        <w:r>
          <w:rPr>
            <w:spacing w:val="-8"/>
          </w:rPr>
          <w:t> </w:t>
        </w:r>
        <w:r>
          <w:rPr/>
          <w:t>–</w:t>
        </w:r>
        <w:r>
          <w:rPr>
            <w:spacing w:val="-5"/>
          </w:rPr>
          <w:t> </w:t>
        </w:r>
        <w:r>
          <w:rPr/>
          <w:t>Strict</w:t>
        </w:r>
        <w:r>
          <w:rPr>
            <w:spacing w:val="-6"/>
          </w:rPr>
          <w:t> </w:t>
        </w:r>
        <w:r>
          <w:rPr/>
          <w:t>–</w:t>
        </w:r>
        <w:r>
          <w:rPr>
            <w:spacing w:val="-6"/>
          </w:rPr>
          <w:t> </w:t>
        </w:r>
        <w:r>
          <w:rPr/>
          <w:t>Mode-</w:t>
        </w:r>
        <w:r>
          <w:rPr>
            <w:spacing w:val="-2"/>
          </w:rPr>
          <w:t>Aware</w:t>
        </w:r>
        <w:r>
          <w:rPr/>
          <w:tab/>
        </w:r>
        <w:r>
          <w:rPr>
            <w:spacing w:val="-5"/>
          </w:rPr>
          <w:t>93</w:t>
        </w:r>
      </w:hyperlink>
    </w:p>
    <w:p>
      <w:pPr>
        <w:pStyle w:val="BodyText"/>
        <w:tabs>
          <w:tab w:pos="9486" w:val="right" w:leader="dot"/>
        </w:tabs>
        <w:spacing w:before="89"/>
        <w:ind w:left="1144"/>
      </w:pPr>
      <w:hyperlink w:history="true" w:anchor="_bookmark109">
        <w:r>
          <w:rPr/>
          <w:t>Figure</w:t>
        </w:r>
        <w:r>
          <w:rPr>
            <w:spacing w:val="-7"/>
          </w:rPr>
          <w:t> </w:t>
        </w:r>
        <w:r>
          <w:rPr/>
          <w:t>3.9:</w:t>
        </w:r>
        <w:r>
          <w:rPr>
            <w:spacing w:val="-7"/>
          </w:rPr>
          <w:t> </w:t>
        </w:r>
        <w:r>
          <w:rPr/>
          <w:t>Original</w:t>
        </w:r>
        <w:r>
          <w:rPr>
            <w:spacing w:val="-6"/>
          </w:rPr>
          <w:t> </w:t>
        </w:r>
        <w:r>
          <w:rPr/>
          <w:t>Audio</w:t>
        </w:r>
        <w:r>
          <w:rPr>
            <w:spacing w:val="-7"/>
          </w:rPr>
          <w:t> </w:t>
        </w:r>
        <w:r>
          <w:rPr/>
          <w:t>–</w:t>
        </w:r>
        <w:r>
          <w:rPr>
            <w:spacing w:val="-6"/>
          </w:rPr>
          <w:t> </w:t>
        </w:r>
        <w:r>
          <w:rPr/>
          <w:t>Semi-Strict</w:t>
        </w:r>
        <w:r>
          <w:rPr>
            <w:spacing w:val="-6"/>
          </w:rPr>
          <w:t> </w:t>
        </w:r>
        <w:r>
          <w:rPr/>
          <w:t>–</w:t>
        </w:r>
        <w:r>
          <w:rPr>
            <w:spacing w:val="-7"/>
          </w:rPr>
          <w:t> </w:t>
        </w:r>
        <w:r>
          <w:rPr/>
          <w:t>No</w:t>
        </w:r>
        <w:r>
          <w:rPr>
            <w:spacing w:val="-6"/>
          </w:rPr>
          <w:t> </w:t>
        </w:r>
        <w:r>
          <w:rPr/>
          <w:t>Mode-</w:t>
        </w:r>
        <w:r>
          <w:rPr>
            <w:spacing w:val="-2"/>
          </w:rPr>
          <w:t>Aware</w:t>
        </w:r>
        <w:r>
          <w:rPr/>
          <w:tab/>
        </w:r>
        <w:r>
          <w:rPr>
            <w:spacing w:val="-5"/>
          </w:rPr>
          <w:t>94</w:t>
        </w:r>
      </w:hyperlink>
    </w:p>
    <w:p>
      <w:pPr>
        <w:pStyle w:val="BodyText"/>
        <w:tabs>
          <w:tab w:pos="9486" w:val="right" w:leader="dot"/>
        </w:tabs>
        <w:spacing w:before="90"/>
        <w:ind w:left="1144"/>
      </w:pPr>
      <w:hyperlink w:history="true" w:anchor="_bookmark110">
        <w:r>
          <w:rPr/>
          <w:t>Figure</w:t>
        </w:r>
        <w:r>
          <w:rPr>
            <w:spacing w:val="-7"/>
          </w:rPr>
          <w:t> </w:t>
        </w:r>
        <w:r>
          <w:rPr/>
          <w:t>3.10:</w:t>
        </w:r>
        <w:r>
          <w:rPr>
            <w:spacing w:val="-7"/>
          </w:rPr>
          <w:t> </w:t>
        </w:r>
        <w:r>
          <w:rPr/>
          <w:t>CNN</w:t>
        </w:r>
        <w:r>
          <w:rPr>
            <w:spacing w:val="-7"/>
          </w:rPr>
          <w:t> </w:t>
        </w:r>
        <w:r>
          <w:rPr/>
          <w:t>Original</w:t>
        </w:r>
        <w:r>
          <w:rPr>
            <w:spacing w:val="-7"/>
          </w:rPr>
          <w:t> </w:t>
        </w:r>
        <w:r>
          <w:rPr/>
          <w:t>Audio</w:t>
        </w:r>
        <w:r>
          <w:rPr>
            <w:spacing w:val="-8"/>
          </w:rPr>
          <w:t> </w:t>
        </w:r>
        <w:r>
          <w:rPr/>
          <w:t>–</w:t>
        </w:r>
        <w:r>
          <w:rPr>
            <w:spacing w:val="-7"/>
          </w:rPr>
          <w:t> </w:t>
        </w:r>
        <w:r>
          <w:rPr/>
          <w:t>Semi-Strict</w:t>
        </w:r>
        <w:r>
          <w:rPr>
            <w:spacing w:val="-7"/>
          </w:rPr>
          <w:t> </w:t>
        </w:r>
        <w:r>
          <w:rPr/>
          <w:t>–</w:t>
        </w:r>
        <w:r>
          <w:rPr>
            <w:spacing w:val="-7"/>
          </w:rPr>
          <w:t> </w:t>
        </w:r>
        <w:r>
          <w:rPr/>
          <w:t>Mode-</w:t>
        </w:r>
        <w:r>
          <w:rPr>
            <w:spacing w:val="-2"/>
          </w:rPr>
          <w:t>Aware</w:t>
        </w:r>
        <w:r>
          <w:rPr/>
          <w:tab/>
        </w:r>
        <w:r>
          <w:rPr>
            <w:spacing w:val="-5"/>
          </w:rPr>
          <w:t>95</w:t>
        </w:r>
      </w:hyperlink>
    </w:p>
    <w:p>
      <w:pPr>
        <w:pStyle w:val="BodyText"/>
        <w:tabs>
          <w:tab w:pos="9486" w:val="right" w:leader="dot"/>
        </w:tabs>
        <w:spacing w:before="90"/>
        <w:ind w:left="1144"/>
      </w:pPr>
      <w:hyperlink w:history="true" w:anchor="_bookmark111">
        <w:r>
          <w:rPr/>
          <w:t>Figure</w:t>
        </w:r>
        <w:r>
          <w:rPr>
            <w:spacing w:val="-6"/>
          </w:rPr>
          <w:t> </w:t>
        </w:r>
        <w:r>
          <w:rPr/>
          <w:t>3.11:</w:t>
        </w:r>
        <w:r>
          <w:rPr>
            <w:spacing w:val="-6"/>
          </w:rPr>
          <w:t> </w:t>
        </w:r>
        <w:r>
          <w:rPr/>
          <w:t>Separated</w:t>
        </w:r>
        <w:r>
          <w:rPr>
            <w:spacing w:val="-6"/>
          </w:rPr>
          <w:t> </w:t>
        </w:r>
        <w:r>
          <w:rPr/>
          <w:t>Audio</w:t>
        </w:r>
        <w:r>
          <w:rPr>
            <w:spacing w:val="-7"/>
          </w:rPr>
          <w:t> </w:t>
        </w:r>
        <w:r>
          <w:rPr/>
          <w:t>–</w:t>
        </w:r>
        <w:r>
          <w:rPr>
            <w:spacing w:val="-6"/>
          </w:rPr>
          <w:t> </w:t>
        </w:r>
        <w:r>
          <w:rPr/>
          <w:t>Strict</w:t>
        </w:r>
        <w:r>
          <w:rPr>
            <w:spacing w:val="-6"/>
          </w:rPr>
          <w:t> </w:t>
        </w:r>
        <w:r>
          <w:rPr/>
          <w:t>–</w:t>
        </w:r>
        <w:r>
          <w:rPr>
            <w:spacing w:val="-6"/>
          </w:rPr>
          <w:t> </w:t>
        </w:r>
        <w:r>
          <w:rPr/>
          <w:t>No</w:t>
        </w:r>
        <w:r>
          <w:rPr>
            <w:spacing w:val="-6"/>
          </w:rPr>
          <w:t> </w:t>
        </w:r>
        <w:r>
          <w:rPr/>
          <w:t>Mode-</w:t>
        </w:r>
        <w:r>
          <w:rPr>
            <w:spacing w:val="-2"/>
          </w:rPr>
          <w:t>Aware</w:t>
        </w:r>
        <w:r>
          <w:rPr/>
          <w:tab/>
        </w:r>
        <w:r>
          <w:rPr>
            <w:spacing w:val="-5"/>
          </w:rPr>
          <w:t>96</w:t>
        </w:r>
      </w:hyperlink>
    </w:p>
    <w:p>
      <w:pPr>
        <w:pStyle w:val="BodyText"/>
        <w:tabs>
          <w:tab w:pos="9486" w:val="right" w:leader="dot"/>
        </w:tabs>
        <w:spacing w:before="90"/>
        <w:ind w:left="1144"/>
      </w:pPr>
      <w:hyperlink w:history="true" w:anchor="_bookmark112">
        <w:r>
          <w:rPr/>
          <w:t>Figure</w:t>
        </w:r>
        <w:r>
          <w:rPr>
            <w:spacing w:val="-7"/>
          </w:rPr>
          <w:t> </w:t>
        </w:r>
        <w:r>
          <w:rPr/>
          <w:t>3.12:</w:t>
        </w:r>
        <w:r>
          <w:rPr>
            <w:spacing w:val="-6"/>
          </w:rPr>
          <w:t> </w:t>
        </w:r>
        <w:r>
          <w:rPr/>
          <w:t>CNN</w:t>
        </w:r>
        <w:r>
          <w:rPr>
            <w:spacing w:val="-6"/>
          </w:rPr>
          <w:t> </w:t>
        </w:r>
        <w:r>
          <w:rPr/>
          <w:t>Separated</w:t>
        </w:r>
        <w:r>
          <w:rPr>
            <w:spacing w:val="-6"/>
          </w:rPr>
          <w:t> </w:t>
        </w:r>
        <w:r>
          <w:rPr/>
          <w:t>Audio</w:t>
        </w:r>
        <w:r>
          <w:rPr>
            <w:spacing w:val="-8"/>
          </w:rPr>
          <w:t> </w:t>
        </w:r>
        <w:r>
          <w:rPr/>
          <w:t>–</w:t>
        </w:r>
        <w:r>
          <w:rPr>
            <w:spacing w:val="-7"/>
          </w:rPr>
          <w:t> </w:t>
        </w:r>
        <w:r>
          <w:rPr/>
          <w:t>Strict</w:t>
        </w:r>
        <w:r>
          <w:rPr>
            <w:spacing w:val="-6"/>
          </w:rPr>
          <w:t> </w:t>
        </w:r>
        <w:r>
          <w:rPr/>
          <w:t>–</w:t>
        </w:r>
        <w:r>
          <w:rPr>
            <w:spacing w:val="-6"/>
          </w:rPr>
          <w:t> </w:t>
        </w:r>
        <w:r>
          <w:rPr/>
          <w:t>Mode-</w:t>
        </w:r>
        <w:r>
          <w:rPr>
            <w:spacing w:val="-2"/>
          </w:rPr>
          <w:t>Aware</w:t>
        </w:r>
        <w:r>
          <w:rPr/>
          <w:tab/>
        </w:r>
        <w:r>
          <w:rPr>
            <w:spacing w:val="-5"/>
          </w:rPr>
          <w:t>97</w:t>
        </w:r>
      </w:hyperlink>
    </w:p>
    <w:p>
      <w:pPr>
        <w:pStyle w:val="BodyText"/>
        <w:tabs>
          <w:tab w:pos="9486" w:val="right" w:leader="dot"/>
        </w:tabs>
        <w:spacing w:before="90"/>
        <w:ind w:left="1144"/>
      </w:pPr>
      <w:hyperlink w:history="true" w:anchor="_bookmark113">
        <w:r>
          <w:rPr/>
          <w:t>Figure</w:t>
        </w:r>
        <w:r>
          <w:rPr>
            <w:spacing w:val="-7"/>
          </w:rPr>
          <w:t> </w:t>
        </w:r>
        <w:r>
          <w:rPr/>
          <w:t>3.13:</w:t>
        </w:r>
        <w:r>
          <w:rPr>
            <w:spacing w:val="-7"/>
          </w:rPr>
          <w:t> </w:t>
        </w:r>
        <w:r>
          <w:rPr/>
          <w:t>CNN</w:t>
        </w:r>
        <w:r>
          <w:rPr>
            <w:spacing w:val="-6"/>
          </w:rPr>
          <w:t> </w:t>
        </w:r>
        <w:r>
          <w:rPr/>
          <w:t>Separated</w:t>
        </w:r>
        <w:r>
          <w:rPr>
            <w:spacing w:val="-7"/>
          </w:rPr>
          <w:t> </w:t>
        </w:r>
        <w:r>
          <w:rPr/>
          <w:t>Audio</w:t>
        </w:r>
        <w:r>
          <w:rPr>
            <w:spacing w:val="-8"/>
          </w:rPr>
          <w:t> </w:t>
        </w:r>
        <w:r>
          <w:rPr/>
          <w:t>–</w:t>
        </w:r>
        <w:r>
          <w:rPr>
            <w:spacing w:val="-7"/>
          </w:rPr>
          <w:t> </w:t>
        </w:r>
        <w:r>
          <w:rPr/>
          <w:t>Semi-Strict</w:t>
        </w:r>
        <w:r>
          <w:rPr>
            <w:spacing w:val="-6"/>
          </w:rPr>
          <w:t> </w:t>
        </w:r>
        <w:r>
          <w:rPr/>
          <w:t>–</w:t>
        </w:r>
        <w:r>
          <w:rPr>
            <w:spacing w:val="-7"/>
          </w:rPr>
          <w:t> </w:t>
        </w:r>
        <w:r>
          <w:rPr/>
          <w:t>No</w:t>
        </w:r>
        <w:r>
          <w:rPr>
            <w:spacing w:val="-6"/>
          </w:rPr>
          <w:t> </w:t>
        </w:r>
        <w:r>
          <w:rPr/>
          <w:t>Mode-</w:t>
        </w:r>
        <w:r>
          <w:rPr>
            <w:spacing w:val="-2"/>
          </w:rPr>
          <w:t>Aware</w:t>
        </w:r>
        <w:r>
          <w:rPr/>
          <w:tab/>
        </w:r>
        <w:r>
          <w:rPr>
            <w:spacing w:val="-5"/>
          </w:rPr>
          <w:t>98</w:t>
        </w:r>
      </w:hyperlink>
    </w:p>
    <w:p>
      <w:pPr>
        <w:pStyle w:val="BodyText"/>
        <w:tabs>
          <w:tab w:pos="9486" w:val="right" w:leader="dot"/>
        </w:tabs>
        <w:spacing w:before="90"/>
        <w:ind w:left="1144"/>
      </w:pPr>
      <w:hyperlink w:history="true" w:anchor="_bookmark114">
        <w:r>
          <w:rPr/>
          <w:t>Figure</w:t>
        </w:r>
        <w:r>
          <w:rPr>
            <w:spacing w:val="-8"/>
          </w:rPr>
          <w:t> </w:t>
        </w:r>
        <w:r>
          <w:rPr/>
          <w:t>3.14:</w:t>
        </w:r>
        <w:r>
          <w:rPr>
            <w:spacing w:val="-7"/>
          </w:rPr>
          <w:t> </w:t>
        </w:r>
        <w:r>
          <w:rPr/>
          <w:t>Separated</w:t>
        </w:r>
        <w:r>
          <w:rPr>
            <w:spacing w:val="-7"/>
          </w:rPr>
          <w:t> </w:t>
        </w:r>
        <w:r>
          <w:rPr/>
          <w:t>Audio</w:t>
        </w:r>
        <w:r>
          <w:rPr>
            <w:spacing w:val="-8"/>
          </w:rPr>
          <w:t> </w:t>
        </w:r>
        <w:r>
          <w:rPr/>
          <w:t>–</w:t>
        </w:r>
        <w:r>
          <w:rPr>
            <w:spacing w:val="-7"/>
          </w:rPr>
          <w:t> </w:t>
        </w:r>
        <w:r>
          <w:rPr/>
          <w:t>Semi-Strict</w:t>
        </w:r>
        <w:r>
          <w:rPr>
            <w:spacing w:val="-7"/>
          </w:rPr>
          <w:t> </w:t>
        </w:r>
        <w:r>
          <w:rPr/>
          <w:t>–</w:t>
        </w:r>
        <w:r>
          <w:rPr>
            <w:spacing w:val="-8"/>
          </w:rPr>
          <w:t> </w:t>
        </w:r>
        <w:r>
          <w:rPr/>
          <w:t>Mode-</w:t>
        </w:r>
        <w:r>
          <w:rPr>
            <w:spacing w:val="-2"/>
          </w:rPr>
          <w:t>Aware</w:t>
        </w:r>
        <w:r>
          <w:rPr/>
          <w:tab/>
        </w:r>
        <w:r>
          <w:rPr>
            <w:spacing w:val="-5"/>
          </w:rPr>
          <w:t>99</w:t>
        </w:r>
      </w:hyperlink>
    </w:p>
    <w:p>
      <w:pPr>
        <w:pStyle w:val="BodyText"/>
        <w:tabs>
          <w:tab w:pos="9486" w:val="right" w:leader="dot"/>
        </w:tabs>
        <w:spacing w:before="89"/>
        <w:ind w:left="1144"/>
      </w:pPr>
      <w:hyperlink w:history="true" w:anchor="_bookmark115">
        <w:r>
          <w:rPr/>
          <w:t>Figure</w:t>
        </w:r>
        <w:r>
          <w:rPr>
            <w:spacing w:val="-6"/>
          </w:rPr>
          <w:t> </w:t>
        </w:r>
        <w:r>
          <w:rPr/>
          <w:t>3.15:</w:t>
        </w:r>
        <w:r>
          <w:rPr>
            <w:spacing w:val="-6"/>
          </w:rPr>
          <w:t> </w:t>
        </w:r>
        <w:r>
          <w:rPr/>
          <w:t>Original</w:t>
        </w:r>
        <w:r>
          <w:rPr>
            <w:spacing w:val="-6"/>
          </w:rPr>
          <w:t> </w:t>
        </w:r>
        <w:r>
          <w:rPr/>
          <w:t>Audio</w:t>
        </w:r>
        <w:r>
          <w:rPr>
            <w:spacing w:val="-7"/>
          </w:rPr>
          <w:t> </w:t>
        </w:r>
        <w:r>
          <w:rPr/>
          <w:t>–</w:t>
        </w:r>
        <w:r>
          <w:rPr>
            <w:spacing w:val="-6"/>
          </w:rPr>
          <w:t> </w:t>
        </w:r>
        <w:r>
          <w:rPr/>
          <w:t>Strict</w:t>
        </w:r>
        <w:r>
          <w:rPr>
            <w:spacing w:val="-6"/>
          </w:rPr>
          <w:t> </w:t>
        </w:r>
        <w:r>
          <w:rPr/>
          <w:t>–</w:t>
        </w:r>
        <w:r>
          <w:rPr>
            <w:spacing w:val="-5"/>
          </w:rPr>
          <w:t> </w:t>
        </w:r>
        <w:r>
          <w:rPr/>
          <w:t>No</w:t>
        </w:r>
        <w:r>
          <w:rPr>
            <w:spacing w:val="-6"/>
          </w:rPr>
          <w:t> </w:t>
        </w:r>
        <w:r>
          <w:rPr/>
          <w:t>Mode-</w:t>
        </w:r>
        <w:r>
          <w:rPr>
            <w:spacing w:val="-2"/>
          </w:rPr>
          <w:t>Aware</w:t>
        </w:r>
        <w:r>
          <w:rPr/>
          <w:tab/>
        </w:r>
        <w:r>
          <w:rPr>
            <w:spacing w:val="-5"/>
          </w:rPr>
          <w:t>100</w:t>
        </w:r>
      </w:hyperlink>
    </w:p>
    <w:p>
      <w:pPr>
        <w:pStyle w:val="BodyText"/>
        <w:tabs>
          <w:tab w:pos="9486" w:val="right" w:leader="dot"/>
        </w:tabs>
        <w:spacing w:before="90"/>
        <w:ind w:left="1144"/>
      </w:pPr>
      <w:hyperlink w:history="true" w:anchor="_bookmark116">
        <w:r>
          <w:rPr/>
          <w:t>Figure</w:t>
        </w:r>
        <w:r>
          <w:rPr>
            <w:spacing w:val="-7"/>
          </w:rPr>
          <w:t> </w:t>
        </w:r>
        <w:r>
          <w:rPr/>
          <w:t>3.16:</w:t>
        </w:r>
        <w:r>
          <w:rPr>
            <w:spacing w:val="-6"/>
          </w:rPr>
          <w:t> </w:t>
        </w:r>
        <w:r>
          <w:rPr/>
          <w:t>CRNN</w:t>
        </w:r>
        <w:r>
          <w:rPr>
            <w:spacing w:val="-6"/>
          </w:rPr>
          <w:t> </w:t>
        </w:r>
        <w:r>
          <w:rPr/>
          <w:t>Original</w:t>
        </w:r>
        <w:r>
          <w:rPr>
            <w:spacing w:val="-6"/>
          </w:rPr>
          <w:t> </w:t>
        </w:r>
        <w:r>
          <w:rPr/>
          <w:t>Audio</w:t>
        </w:r>
        <w:r>
          <w:rPr>
            <w:spacing w:val="-8"/>
          </w:rPr>
          <w:t> </w:t>
        </w:r>
        <w:r>
          <w:rPr/>
          <w:t>–</w:t>
        </w:r>
        <w:r>
          <w:rPr>
            <w:spacing w:val="-7"/>
          </w:rPr>
          <w:t> </w:t>
        </w:r>
        <w:r>
          <w:rPr/>
          <w:t>Strict</w:t>
        </w:r>
        <w:r>
          <w:rPr>
            <w:spacing w:val="-6"/>
          </w:rPr>
          <w:t> </w:t>
        </w:r>
        <w:r>
          <w:rPr/>
          <w:t>–</w:t>
        </w:r>
        <w:r>
          <w:rPr>
            <w:spacing w:val="-6"/>
          </w:rPr>
          <w:t> </w:t>
        </w:r>
        <w:r>
          <w:rPr/>
          <w:t>Mode-</w:t>
        </w:r>
        <w:r>
          <w:rPr>
            <w:spacing w:val="-2"/>
          </w:rPr>
          <w:t>Aware</w:t>
        </w:r>
        <w:r>
          <w:rPr/>
          <w:tab/>
        </w:r>
        <w:r>
          <w:rPr>
            <w:spacing w:val="-5"/>
          </w:rPr>
          <w:t>101</w:t>
        </w:r>
      </w:hyperlink>
    </w:p>
    <w:p>
      <w:pPr>
        <w:pStyle w:val="BodyText"/>
        <w:tabs>
          <w:tab w:pos="9486" w:val="right" w:leader="dot"/>
        </w:tabs>
        <w:spacing w:before="85"/>
        <w:ind w:left="1144"/>
      </w:pPr>
      <w:hyperlink w:history="true" w:anchor="_bookmark117">
        <w:r>
          <w:rPr/>
          <w:t>Figure</w:t>
        </w:r>
        <w:r>
          <w:rPr>
            <w:spacing w:val="-9"/>
          </w:rPr>
          <w:t> </w:t>
        </w:r>
        <w:r>
          <w:rPr/>
          <w:t>3.17:</w:t>
        </w:r>
        <w:r>
          <w:rPr>
            <w:spacing w:val="-7"/>
          </w:rPr>
          <w:t> </w:t>
        </w:r>
        <w:r>
          <w:rPr/>
          <w:t>CRNN</w:t>
        </w:r>
        <w:r>
          <w:rPr>
            <w:spacing w:val="-6"/>
          </w:rPr>
          <w:t> </w:t>
        </w:r>
        <w:r>
          <w:rPr/>
          <w:t>Original</w:t>
        </w:r>
        <w:r>
          <w:rPr>
            <w:spacing w:val="-7"/>
          </w:rPr>
          <w:t> </w:t>
        </w:r>
        <w:r>
          <w:rPr/>
          <w:t>Audio</w:t>
        </w:r>
        <w:r>
          <w:rPr>
            <w:spacing w:val="-8"/>
          </w:rPr>
          <w:t> </w:t>
        </w:r>
        <w:r>
          <w:rPr/>
          <w:t>–</w:t>
        </w:r>
        <w:r>
          <w:rPr>
            <w:spacing w:val="-7"/>
          </w:rPr>
          <w:t> </w:t>
        </w:r>
        <w:r>
          <w:rPr/>
          <w:t>Semi-Strict</w:t>
        </w:r>
        <w:r>
          <w:rPr>
            <w:spacing w:val="-6"/>
          </w:rPr>
          <w:t> </w:t>
        </w:r>
        <w:r>
          <w:rPr/>
          <w:t>–</w:t>
        </w:r>
        <w:r>
          <w:rPr>
            <w:spacing w:val="-7"/>
          </w:rPr>
          <w:t> </w:t>
        </w:r>
        <w:r>
          <w:rPr/>
          <w:t>No</w:t>
        </w:r>
        <w:r>
          <w:rPr>
            <w:spacing w:val="-6"/>
          </w:rPr>
          <w:t> </w:t>
        </w:r>
        <w:r>
          <w:rPr/>
          <w:t>Mode-</w:t>
        </w:r>
        <w:r>
          <w:rPr>
            <w:spacing w:val="-2"/>
          </w:rPr>
          <w:t>Aware</w:t>
        </w:r>
        <w:r>
          <w:rPr/>
          <w:tab/>
        </w:r>
        <w:r>
          <w:rPr>
            <w:spacing w:val="-5"/>
          </w:rPr>
          <w:t>102</w:t>
        </w:r>
      </w:hyperlink>
    </w:p>
    <w:p>
      <w:pPr>
        <w:pStyle w:val="BodyText"/>
        <w:tabs>
          <w:tab w:pos="9486" w:val="right" w:leader="dot"/>
        </w:tabs>
        <w:spacing w:before="90"/>
        <w:ind w:left="1144"/>
      </w:pPr>
      <w:hyperlink w:history="true" w:anchor="_bookmark118">
        <w:r>
          <w:rPr/>
          <w:t>Figure</w:t>
        </w:r>
        <w:r>
          <w:rPr>
            <w:spacing w:val="-7"/>
          </w:rPr>
          <w:t> </w:t>
        </w:r>
        <w:r>
          <w:rPr/>
          <w:t>3.18:</w:t>
        </w:r>
        <w:r>
          <w:rPr>
            <w:spacing w:val="-7"/>
          </w:rPr>
          <w:t> </w:t>
        </w:r>
        <w:r>
          <w:rPr/>
          <w:t>CRNN</w:t>
        </w:r>
        <w:r>
          <w:rPr>
            <w:spacing w:val="-8"/>
          </w:rPr>
          <w:t> </w:t>
        </w:r>
        <w:r>
          <w:rPr/>
          <w:t>Original</w:t>
        </w:r>
        <w:r>
          <w:rPr>
            <w:spacing w:val="-7"/>
          </w:rPr>
          <w:t> </w:t>
        </w:r>
        <w:r>
          <w:rPr/>
          <w:t>Audio</w:t>
        </w:r>
        <w:r>
          <w:rPr>
            <w:spacing w:val="-8"/>
          </w:rPr>
          <w:t> </w:t>
        </w:r>
        <w:r>
          <w:rPr/>
          <w:t>–</w:t>
        </w:r>
        <w:r>
          <w:rPr>
            <w:spacing w:val="-7"/>
          </w:rPr>
          <w:t> </w:t>
        </w:r>
        <w:r>
          <w:rPr/>
          <w:t>Semi-Strict</w:t>
        </w:r>
        <w:r>
          <w:rPr>
            <w:spacing w:val="-7"/>
          </w:rPr>
          <w:t> </w:t>
        </w:r>
        <w:r>
          <w:rPr/>
          <w:t>–</w:t>
        </w:r>
        <w:r>
          <w:rPr>
            <w:spacing w:val="-7"/>
          </w:rPr>
          <w:t> </w:t>
        </w:r>
        <w:r>
          <w:rPr/>
          <w:t>Mode-</w:t>
        </w:r>
        <w:r>
          <w:rPr>
            <w:spacing w:val="-2"/>
          </w:rPr>
          <w:t>Aware</w:t>
        </w:r>
        <w:r>
          <w:rPr/>
          <w:tab/>
        </w:r>
        <w:r>
          <w:rPr>
            <w:spacing w:val="-5"/>
          </w:rPr>
          <w:t>103</w:t>
        </w:r>
      </w:hyperlink>
    </w:p>
    <w:p>
      <w:pPr>
        <w:pStyle w:val="BodyText"/>
        <w:tabs>
          <w:tab w:pos="9486" w:val="right" w:leader="dot"/>
        </w:tabs>
        <w:spacing w:before="90"/>
        <w:ind w:left="1144"/>
      </w:pPr>
      <w:hyperlink w:history="true" w:anchor="_bookmark119">
        <w:r>
          <w:rPr/>
          <w:t>Figure</w:t>
        </w:r>
        <w:r>
          <w:rPr>
            <w:spacing w:val="-7"/>
          </w:rPr>
          <w:t> </w:t>
        </w:r>
        <w:r>
          <w:rPr/>
          <w:t>3.19:</w:t>
        </w:r>
        <w:r>
          <w:rPr>
            <w:spacing w:val="-6"/>
          </w:rPr>
          <w:t> </w:t>
        </w:r>
        <w:r>
          <w:rPr/>
          <w:t>CRNN</w:t>
        </w:r>
        <w:r>
          <w:rPr>
            <w:spacing w:val="-6"/>
          </w:rPr>
          <w:t> </w:t>
        </w:r>
        <w:r>
          <w:rPr/>
          <w:t>Separated</w:t>
        </w:r>
        <w:r>
          <w:rPr>
            <w:spacing w:val="-6"/>
          </w:rPr>
          <w:t> </w:t>
        </w:r>
        <w:r>
          <w:rPr/>
          <w:t>Audio</w:t>
        </w:r>
        <w:r>
          <w:rPr>
            <w:spacing w:val="-7"/>
          </w:rPr>
          <w:t> </w:t>
        </w:r>
        <w:r>
          <w:rPr/>
          <w:t>–</w:t>
        </w:r>
        <w:r>
          <w:rPr>
            <w:spacing w:val="-6"/>
          </w:rPr>
          <w:t> </w:t>
        </w:r>
        <w:r>
          <w:rPr/>
          <w:t>Strict</w:t>
        </w:r>
        <w:r>
          <w:rPr>
            <w:spacing w:val="-6"/>
          </w:rPr>
          <w:t> </w:t>
        </w:r>
        <w:r>
          <w:rPr/>
          <w:t>–</w:t>
        </w:r>
        <w:r>
          <w:rPr>
            <w:spacing w:val="-6"/>
          </w:rPr>
          <w:t> </w:t>
        </w:r>
        <w:r>
          <w:rPr/>
          <w:t>No</w:t>
        </w:r>
        <w:r>
          <w:rPr>
            <w:spacing w:val="-6"/>
          </w:rPr>
          <w:t> </w:t>
        </w:r>
        <w:r>
          <w:rPr/>
          <w:t>Mode-</w:t>
        </w:r>
        <w:r>
          <w:rPr>
            <w:spacing w:val="-2"/>
          </w:rPr>
          <w:t>Aware</w:t>
        </w:r>
        <w:r>
          <w:rPr/>
          <w:tab/>
        </w:r>
        <w:r>
          <w:rPr>
            <w:spacing w:val="-5"/>
          </w:rPr>
          <w:t>104</w:t>
        </w:r>
      </w:hyperlink>
    </w:p>
    <w:p>
      <w:pPr>
        <w:pStyle w:val="BodyText"/>
        <w:tabs>
          <w:tab w:pos="9486" w:val="right" w:leader="dot"/>
        </w:tabs>
        <w:spacing w:before="90"/>
        <w:ind w:left="1144"/>
      </w:pPr>
      <w:hyperlink w:history="true" w:anchor="_bookmark120">
        <w:r>
          <w:rPr/>
          <w:t>Figure</w:t>
        </w:r>
        <w:r>
          <w:rPr>
            <w:spacing w:val="-7"/>
          </w:rPr>
          <w:t> </w:t>
        </w:r>
        <w:r>
          <w:rPr/>
          <w:t>3.20:</w:t>
        </w:r>
        <w:r>
          <w:rPr>
            <w:spacing w:val="-6"/>
          </w:rPr>
          <w:t> </w:t>
        </w:r>
        <w:r>
          <w:rPr/>
          <w:t>CRNN</w:t>
        </w:r>
        <w:r>
          <w:rPr>
            <w:spacing w:val="-7"/>
          </w:rPr>
          <w:t> </w:t>
        </w:r>
        <w:r>
          <w:rPr/>
          <w:t>Separated</w:t>
        </w:r>
        <w:r>
          <w:rPr>
            <w:spacing w:val="-6"/>
          </w:rPr>
          <w:t> </w:t>
        </w:r>
        <w:r>
          <w:rPr/>
          <w:t>Audio</w:t>
        </w:r>
        <w:r>
          <w:rPr>
            <w:spacing w:val="-7"/>
          </w:rPr>
          <w:t> </w:t>
        </w:r>
        <w:r>
          <w:rPr/>
          <w:t>–</w:t>
        </w:r>
        <w:r>
          <w:rPr>
            <w:spacing w:val="-7"/>
          </w:rPr>
          <w:t> </w:t>
        </w:r>
        <w:r>
          <w:rPr/>
          <w:t>Strict</w:t>
        </w:r>
        <w:r>
          <w:rPr>
            <w:spacing w:val="-6"/>
          </w:rPr>
          <w:t> </w:t>
        </w:r>
        <w:r>
          <w:rPr/>
          <w:t>–</w:t>
        </w:r>
        <w:r>
          <w:rPr>
            <w:spacing w:val="-7"/>
          </w:rPr>
          <w:t> </w:t>
        </w:r>
        <w:r>
          <w:rPr/>
          <w:t>Mode-</w:t>
        </w:r>
        <w:r>
          <w:rPr>
            <w:spacing w:val="-2"/>
          </w:rPr>
          <w:t>Aware</w:t>
        </w:r>
        <w:r>
          <w:rPr/>
          <w:tab/>
        </w:r>
        <w:r>
          <w:rPr>
            <w:spacing w:val="-5"/>
          </w:rPr>
          <w:t>105</w:t>
        </w:r>
      </w:hyperlink>
    </w:p>
    <w:p>
      <w:pPr>
        <w:pStyle w:val="BodyText"/>
        <w:tabs>
          <w:tab w:pos="9486" w:val="right" w:leader="dot"/>
        </w:tabs>
        <w:spacing w:before="89"/>
        <w:ind w:left="1144"/>
      </w:pPr>
      <w:hyperlink w:history="true" w:anchor="_bookmark121">
        <w:r>
          <w:rPr/>
          <w:t>Figure</w:t>
        </w:r>
        <w:r>
          <w:rPr>
            <w:spacing w:val="-7"/>
          </w:rPr>
          <w:t> </w:t>
        </w:r>
        <w:r>
          <w:rPr/>
          <w:t>3.21:</w:t>
        </w:r>
        <w:r>
          <w:rPr>
            <w:spacing w:val="-7"/>
          </w:rPr>
          <w:t> </w:t>
        </w:r>
        <w:r>
          <w:rPr/>
          <w:t>CRNN</w:t>
        </w:r>
        <w:r>
          <w:rPr>
            <w:spacing w:val="-7"/>
          </w:rPr>
          <w:t> </w:t>
        </w:r>
        <w:r>
          <w:rPr/>
          <w:t>Separated</w:t>
        </w:r>
        <w:r>
          <w:rPr>
            <w:spacing w:val="-6"/>
          </w:rPr>
          <w:t> </w:t>
        </w:r>
        <w:r>
          <w:rPr/>
          <w:t>Audio</w:t>
        </w:r>
        <w:r>
          <w:rPr>
            <w:spacing w:val="-8"/>
          </w:rPr>
          <w:t> </w:t>
        </w:r>
        <w:r>
          <w:rPr/>
          <w:t>–</w:t>
        </w:r>
        <w:r>
          <w:rPr>
            <w:spacing w:val="-7"/>
          </w:rPr>
          <w:t> </w:t>
        </w:r>
        <w:r>
          <w:rPr/>
          <w:t>Semi-Strict</w:t>
        </w:r>
        <w:r>
          <w:rPr>
            <w:spacing w:val="-7"/>
          </w:rPr>
          <w:t> </w:t>
        </w:r>
        <w:r>
          <w:rPr/>
          <w:t>–</w:t>
        </w:r>
        <w:r>
          <w:rPr>
            <w:spacing w:val="-6"/>
          </w:rPr>
          <w:t> </w:t>
        </w:r>
        <w:r>
          <w:rPr/>
          <w:t>No</w:t>
        </w:r>
        <w:r>
          <w:rPr>
            <w:spacing w:val="-7"/>
          </w:rPr>
          <w:t> </w:t>
        </w:r>
        <w:r>
          <w:rPr/>
          <w:t>Mode-</w:t>
        </w:r>
        <w:r>
          <w:rPr>
            <w:spacing w:val="-2"/>
          </w:rPr>
          <w:t>Aware</w:t>
        </w:r>
        <w:r>
          <w:rPr/>
          <w:tab/>
        </w:r>
        <w:r>
          <w:rPr>
            <w:spacing w:val="-5"/>
          </w:rPr>
          <w:t>106</w:t>
        </w:r>
      </w:hyperlink>
    </w:p>
    <w:p>
      <w:pPr>
        <w:pStyle w:val="BodyText"/>
        <w:tabs>
          <w:tab w:pos="9486" w:val="right" w:leader="dot"/>
        </w:tabs>
        <w:spacing w:before="90"/>
        <w:ind w:left="1144"/>
      </w:pPr>
      <w:hyperlink w:history="true" w:anchor="_bookmark122">
        <w:r>
          <w:rPr/>
          <w:t>Figure</w:t>
        </w:r>
        <w:r>
          <w:rPr>
            <w:spacing w:val="-8"/>
          </w:rPr>
          <w:t> </w:t>
        </w:r>
        <w:r>
          <w:rPr/>
          <w:t>3.22:</w:t>
        </w:r>
        <w:r>
          <w:rPr>
            <w:spacing w:val="-7"/>
          </w:rPr>
          <w:t> </w:t>
        </w:r>
        <w:r>
          <w:rPr/>
          <w:t>CRNN</w:t>
        </w:r>
        <w:r>
          <w:rPr>
            <w:spacing w:val="-7"/>
          </w:rPr>
          <w:t> </w:t>
        </w:r>
        <w:r>
          <w:rPr/>
          <w:t>Separated</w:t>
        </w:r>
        <w:r>
          <w:rPr>
            <w:spacing w:val="-7"/>
          </w:rPr>
          <w:t> </w:t>
        </w:r>
        <w:r>
          <w:rPr/>
          <w:t>Audio</w:t>
        </w:r>
        <w:r>
          <w:rPr>
            <w:spacing w:val="-8"/>
          </w:rPr>
          <w:t> </w:t>
        </w:r>
        <w:r>
          <w:rPr/>
          <w:t>–</w:t>
        </w:r>
        <w:r>
          <w:rPr>
            <w:spacing w:val="-8"/>
          </w:rPr>
          <w:t> </w:t>
        </w:r>
        <w:r>
          <w:rPr/>
          <w:t>Semi-Strict</w:t>
        </w:r>
        <w:r>
          <w:rPr>
            <w:spacing w:val="-7"/>
          </w:rPr>
          <w:t> </w:t>
        </w:r>
        <w:r>
          <w:rPr/>
          <w:t>–</w:t>
        </w:r>
        <w:r>
          <w:rPr>
            <w:spacing w:val="-7"/>
          </w:rPr>
          <w:t> </w:t>
        </w:r>
        <w:r>
          <w:rPr/>
          <w:t>Mode-</w:t>
        </w:r>
        <w:r>
          <w:rPr>
            <w:spacing w:val="-2"/>
          </w:rPr>
          <w:t>Aware</w:t>
        </w:r>
        <w:r>
          <w:rPr/>
          <w:tab/>
        </w:r>
        <w:r>
          <w:rPr>
            <w:spacing w:val="-5"/>
          </w:rPr>
          <w:t>107</w:t>
        </w:r>
      </w:hyperlink>
    </w:p>
    <w:p>
      <w:pPr>
        <w:pStyle w:val="BodyText"/>
        <w:tabs>
          <w:tab w:pos="9486" w:val="right" w:leader="dot"/>
        </w:tabs>
        <w:spacing w:before="90"/>
        <w:ind w:left="1144"/>
      </w:pPr>
      <w:hyperlink w:history="true" w:anchor="_bookmark123">
        <w:r>
          <w:rPr/>
          <w:t>Figure</w:t>
        </w:r>
        <w:r>
          <w:rPr>
            <w:spacing w:val="-8"/>
          </w:rPr>
          <w:t> </w:t>
        </w:r>
        <w:r>
          <w:rPr/>
          <w:t>3.23:</w:t>
        </w:r>
        <w:r>
          <w:rPr>
            <w:spacing w:val="-7"/>
          </w:rPr>
          <w:t> </w:t>
        </w:r>
        <w:r>
          <w:rPr/>
          <w:t>Accuracy</w:t>
        </w:r>
        <w:r>
          <w:rPr>
            <w:spacing w:val="-7"/>
          </w:rPr>
          <w:t> </w:t>
        </w:r>
        <w:r>
          <w:rPr/>
          <w:t>heatmap</w:t>
        </w:r>
        <w:r>
          <w:rPr>
            <w:spacing w:val="-7"/>
          </w:rPr>
          <w:t> </w:t>
        </w:r>
        <w:r>
          <w:rPr/>
          <w:t>across</w:t>
        </w:r>
        <w:r>
          <w:rPr>
            <w:spacing w:val="-8"/>
          </w:rPr>
          <w:t> </w:t>
        </w:r>
        <w:r>
          <w:rPr/>
          <w:t>16</w:t>
        </w:r>
        <w:r>
          <w:rPr>
            <w:spacing w:val="-7"/>
          </w:rPr>
          <w:t> </w:t>
        </w:r>
        <w:r>
          <w:rPr/>
          <w:t>evaluation</w:t>
        </w:r>
        <w:r>
          <w:rPr>
            <w:spacing w:val="-7"/>
          </w:rPr>
          <w:t> </w:t>
        </w:r>
        <w:r>
          <w:rPr>
            <w:spacing w:val="-2"/>
          </w:rPr>
          <w:t>configurations</w:t>
        </w:r>
        <w:r>
          <w:rPr/>
          <w:tab/>
        </w:r>
        <w:r>
          <w:rPr>
            <w:spacing w:val="-5"/>
          </w:rPr>
          <w:t>108</w:t>
        </w:r>
      </w:hyperlink>
    </w:p>
    <w:p>
      <w:pPr>
        <w:pStyle w:val="BodyText"/>
        <w:tabs>
          <w:tab w:pos="9486" w:val="right" w:leader="dot"/>
        </w:tabs>
        <w:spacing w:before="90"/>
        <w:ind w:left="1144"/>
      </w:pPr>
      <w:hyperlink w:history="true" w:anchor="_bookmark124">
        <w:r>
          <w:rPr/>
          <w:t>Figure</w:t>
        </w:r>
        <w:r>
          <w:rPr>
            <w:spacing w:val="-8"/>
          </w:rPr>
          <w:t> </w:t>
        </w:r>
        <w:r>
          <w:rPr/>
          <w:t>3.24:</w:t>
        </w:r>
        <w:r>
          <w:rPr>
            <w:spacing w:val="-7"/>
          </w:rPr>
          <w:t> </w:t>
        </w:r>
        <w:r>
          <w:rPr/>
          <w:t>Direct</w:t>
        </w:r>
        <w:r>
          <w:rPr>
            <w:spacing w:val="-7"/>
          </w:rPr>
          <w:t> </w:t>
        </w:r>
        <w:r>
          <w:rPr/>
          <w:t>accuracy</w:t>
        </w:r>
        <w:r>
          <w:rPr>
            <w:spacing w:val="-7"/>
          </w:rPr>
          <w:t> </w:t>
        </w:r>
        <w:r>
          <w:rPr/>
          <w:t>comparison</w:t>
        </w:r>
        <w:r>
          <w:rPr>
            <w:spacing w:val="-8"/>
          </w:rPr>
          <w:t> </w:t>
        </w:r>
        <w:r>
          <w:rPr/>
          <w:t>between</w:t>
        </w:r>
        <w:r>
          <w:rPr>
            <w:spacing w:val="-7"/>
          </w:rPr>
          <w:t> </w:t>
        </w:r>
        <w:r>
          <w:rPr/>
          <w:t>CNN</w:t>
        </w:r>
        <w:r>
          <w:rPr>
            <w:spacing w:val="-7"/>
          </w:rPr>
          <w:t> </w:t>
        </w:r>
        <w:r>
          <w:rPr/>
          <w:t>and</w:t>
        </w:r>
        <w:r>
          <w:rPr>
            <w:spacing w:val="-7"/>
          </w:rPr>
          <w:t> </w:t>
        </w:r>
        <w:r>
          <w:rPr>
            <w:spacing w:val="-4"/>
          </w:rPr>
          <w:t>CRNN</w:t>
        </w:r>
        <w:r>
          <w:rPr/>
          <w:tab/>
        </w:r>
        <w:r>
          <w:rPr>
            <w:spacing w:val="-5"/>
          </w:rPr>
          <w:t>112</w:t>
        </w:r>
      </w:hyperlink>
    </w:p>
    <w:p>
      <w:pPr>
        <w:pStyle w:val="BodyText"/>
        <w:tabs>
          <w:tab w:pos="9486" w:val="right" w:leader="dot"/>
        </w:tabs>
        <w:spacing w:before="90"/>
        <w:ind w:left="1144"/>
      </w:pPr>
      <w:hyperlink w:history="true" w:anchor="_bookmark126">
        <w:r>
          <w:rPr/>
          <w:t>Figure</w:t>
        </w:r>
        <w:r>
          <w:rPr>
            <w:spacing w:val="-7"/>
          </w:rPr>
          <w:t> </w:t>
        </w:r>
        <w:r>
          <w:rPr/>
          <w:t>3.25:</w:t>
        </w:r>
        <w:r>
          <w:rPr>
            <w:spacing w:val="-6"/>
          </w:rPr>
          <w:t> </w:t>
        </w:r>
        <w:r>
          <w:rPr/>
          <w:t>Data</w:t>
        </w:r>
        <w:r>
          <w:rPr>
            <w:spacing w:val="-6"/>
          </w:rPr>
          <w:t> </w:t>
        </w:r>
        <w:r>
          <w:rPr/>
          <w:t>structure</w:t>
        </w:r>
        <w:r>
          <w:rPr>
            <w:spacing w:val="-7"/>
          </w:rPr>
          <w:t> </w:t>
        </w:r>
        <w:r>
          <w:rPr/>
          <w:t>of</w:t>
        </w:r>
        <w:r>
          <w:rPr>
            <w:spacing w:val="-6"/>
          </w:rPr>
          <w:t> </w:t>
        </w:r>
        <w:r>
          <w:rPr/>
          <w:t>musdb18</w:t>
        </w:r>
        <w:r>
          <w:rPr>
            <w:spacing w:val="-6"/>
          </w:rPr>
          <w:t> </w:t>
        </w:r>
        <w:r>
          <w:rPr>
            <w:spacing w:val="-2"/>
          </w:rPr>
          <w:t>dataset</w:t>
        </w:r>
        <w:r>
          <w:rPr/>
          <w:tab/>
        </w:r>
        <w:r>
          <w:rPr>
            <w:spacing w:val="-5"/>
          </w:rPr>
          <w:t>114</w:t>
        </w:r>
      </w:hyperlink>
    </w:p>
    <w:p>
      <w:pPr>
        <w:pStyle w:val="BodyText"/>
        <w:tabs>
          <w:tab w:pos="9486" w:val="right" w:leader="dot"/>
        </w:tabs>
        <w:spacing w:before="90"/>
        <w:ind w:left="1144"/>
      </w:pPr>
      <w:hyperlink w:history="true" w:anchor="_bookmark127">
        <w:r>
          <w:rPr/>
          <w:t>Figure</w:t>
        </w:r>
        <w:r>
          <w:rPr>
            <w:spacing w:val="-7"/>
          </w:rPr>
          <w:t> </w:t>
        </w:r>
        <w:r>
          <w:rPr/>
          <w:t>3.26:</w:t>
        </w:r>
        <w:r>
          <w:rPr>
            <w:spacing w:val="-6"/>
          </w:rPr>
          <w:t> </w:t>
        </w:r>
        <w:r>
          <w:rPr/>
          <w:t>Spectrogram</w:t>
        </w:r>
        <w:r>
          <w:rPr>
            <w:spacing w:val="-6"/>
          </w:rPr>
          <w:t> </w:t>
        </w:r>
        <w:r>
          <w:rPr/>
          <w:t>stft</w:t>
        </w:r>
        <w:r>
          <w:rPr>
            <w:spacing w:val="-6"/>
          </w:rPr>
          <w:t> </w:t>
        </w:r>
        <w:r>
          <w:rPr/>
          <w:t>after</w:t>
        </w:r>
        <w:r>
          <w:rPr>
            <w:spacing w:val="-7"/>
          </w:rPr>
          <w:t> </w:t>
        </w:r>
        <w:r>
          <w:rPr/>
          <w:t>process</w:t>
        </w:r>
        <w:r>
          <w:rPr>
            <w:spacing w:val="-6"/>
          </w:rPr>
          <w:t> </w:t>
        </w:r>
        <w:r>
          <w:rPr/>
          <w:t>for</w:t>
        </w:r>
        <w:r>
          <w:rPr>
            <w:spacing w:val="-6"/>
          </w:rPr>
          <w:t> </w:t>
        </w:r>
        <w:r>
          <w:rPr/>
          <w:t>vocal</w:t>
        </w:r>
        <w:r>
          <w:rPr>
            <w:spacing w:val="-6"/>
          </w:rPr>
          <w:t> </w:t>
        </w:r>
        <w:r>
          <w:rPr>
            <w:spacing w:val="-2"/>
          </w:rPr>
          <w:t>separation</w:t>
        </w:r>
        <w:r>
          <w:rPr/>
          <w:tab/>
        </w:r>
        <w:r>
          <w:rPr>
            <w:spacing w:val="-5"/>
          </w:rPr>
          <w:t>114</w:t>
        </w:r>
      </w:hyperlink>
    </w:p>
    <w:p>
      <w:pPr>
        <w:pStyle w:val="BodyText"/>
        <w:tabs>
          <w:tab w:pos="9486" w:val="right" w:leader="dot"/>
        </w:tabs>
        <w:spacing w:before="89"/>
        <w:ind w:left="1144"/>
      </w:pPr>
      <w:hyperlink w:history="true" w:anchor="_bookmark128">
        <w:r>
          <w:rPr/>
          <w:t>Figure</w:t>
        </w:r>
        <w:r>
          <w:rPr>
            <w:spacing w:val="-7"/>
          </w:rPr>
          <w:t> </w:t>
        </w:r>
        <w:r>
          <w:rPr/>
          <w:t>3.27:</w:t>
        </w:r>
        <w:r>
          <w:rPr>
            <w:spacing w:val="-6"/>
          </w:rPr>
          <w:t> </w:t>
        </w:r>
        <w:r>
          <w:rPr/>
          <w:t>UNet</w:t>
        </w:r>
        <w:r>
          <w:rPr>
            <w:spacing w:val="-6"/>
          </w:rPr>
          <w:t> </w:t>
        </w:r>
        <w:r>
          <w:rPr/>
          <w:t>model</w:t>
        </w:r>
        <w:r>
          <w:rPr>
            <w:spacing w:val="-6"/>
          </w:rPr>
          <w:t> </w:t>
        </w:r>
        <w:r>
          <w:rPr>
            <w:spacing w:val="-2"/>
          </w:rPr>
          <w:t>summary</w:t>
        </w:r>
        <w:r>
          <w:rPr/>
          <w:tab/>
        </w:r>
        <w:r>
          <w:rPr>
            <w:spacing w:val="-5"/>
          </w:rPr>
          <w:t>118</w:t>
        </w:r>
      </w:hyperlink>
    </w:p>
    <w:p>
      <w:pPr>
        <w:pStyle w:val="BodyText"/>
        <w:tabs>
          <w:tab w:pos="9486" w:val="right" w:leader="dot"/>
        </w:tabs>
        <w:spacing w:before="90"/>
        <w:ind w:left="1144"/>
      </w:pPr>
      <w:hyperlink w:history="true" w:anchor="_bookmark129">
        <w:r>
          <w:rPr/>
          <w:t>Figure</w:t>
        </w:r>
        <w:r>
          <w:rPr>
            <w:spacing w:val="-7"/>
          </w:rPr>
          <w:t> </w:t>
        </w:r>
        <w:r>
          <w:rPr/>
          <w:t>3.28:</w:t>
        </w:r>
        <w:r>
          <w:rPr>
            <w:spacing w:val="-7"/>
          </w:rPr>
          <w:t> </w:t>
        </w:r>
        <w:r>
          <w:rPr/>
          <w:t>UNet</w:t>
        </w:r>
        <w:r>
          <w:rPr>
            <w:spacing w:val="-7"/>
          </w:rPr>
          <w:t> </w:t>
        </w:r>
        <w:r>
          <w:rPr/>
          <w:t>training</w:t>
        </w:r>
        <w:r>
          <w:rPr>
            <w:spacing w:val="-6"/>
          </w:rPr>
          <w:t> </w:t>
        </w:r>
        <w:r>
          <w:rPr>
            <w:spacing w:val="-2"/>
          </w:rPr>
          <w:t>process</w:t>
        </w:r>
        <w:r>
          <w:rPr/>
          <w:tab/>
        </w:r>
        <w:r>
          <w:rPr>
            <w:spacing w:val="-5"/>
          </w:rPr>
          <w:t>119</w:t>
        </w:r>
      </w:hyperlink>
    </w:p>
    <w:p>
      <w:pPr>
        <w:pStyle w:val="BodyText"/>
        <w:tabs>
          <w:tab w:pos="9486" w:val="right" w:leader="dot"/>
        </w:tabs>
        <w:spacing w:before="90"/>
        <w:ind w:left="1144"/>
      </w:pPr>
      <w:hyperlink w:history="true" w:anchor="_bookmark130">
        <w:r>
          <w:rPr/>
          <w:t>Figure</w:t>
        </w:r>
        <w:r>
          <w:rPr>
            <w:spacing w:val="-6"/>
          </w:rPr>
          <w:t> </w:t>
        </w:r>
        <w:r>
          <w:rPr/>
          <w:t>3.29:</w:t>
        </w:r>
        <w:r>
          <w:rPr>
            <w:spacing w:val="-5"/>
          </w:rPr>
          <w:t> </w:t>
        </w:r>
        <w:r>
          <w:rPr/>
          <w:t>Loss</w:t>
        </w:r>
        <w:r>
          <w:rPr>
            <w:spacing w:val="-6"/>
          </w:rPr>
          <w:t> </w:t>
        </w:r>
        <w:r>
          <w:rPr/>
          <w:t>and</w:t>
        </w:r>
        <w:r>
          <w:rPr>
            <w:spacing w:val="-5"/>
          </w:rPr>
          <w:t> </w:t>
        </w:r>
        <w:r>
          <w:rPr/>
          <w:t>metric</w:t>
        </w:r>
        <w:r>
          <w:rPr>
            <w:spacing w:val="-6"/>
          </w:rPr>
          <w:t> </w:t>
        </w:r>
        <w:r>
          <w:rPr/>
          <w:t>UNet</w:t>
        </w:r>
        <w:r>
          <w:rPr>
            <w:spacing w:val="-5"/>
          </w:rPr>
          <w:t> </w:t>
        </w:r>
        <w:r>
          <w:rPr>
            <w:spacing w:val="-2"/>
          </w:rPr>
          <w:t>training</w:t>
        </w:r>
        <w:r>
          <w:rPr/>
          <w:tab/>
        </w:r>
        <w:r>
          <w:rPr>
            <w:spacing w:val="-5"/>
          </w:rPr>
          <w:t>119</w:t>
        </w:r>
      </w:hyperlink>
    </w:p>
    <w:p>
      <w:pPr>
        <w:pStyle w:val="BodyText"/>
        <w:tabs>
          <w:tab w:pos="9486" w:val="right" w:leader="dot"/>
        </w:tabs>
        <w:spacing w:before="90"/>
        <w:ind w:left="1144"/>
      </w:pPr>
      <w:hyperlink w:history="true" w:anchor="_bookmark131">
        <w:r>
          <w:rPr/>
          <w:t>Figure</w:t>
        </w:r>
        <w:r>
          <w:rPr>
            <w:spacing w:val="-7"/>
          </w:rPr>
          <w:t> </w:t>
        </w:r>
        <w:r>
          <w:rPr/>
          <w:t>3.30:</w:t>
        </w:r>
        <w:r>
          <w:rPr>
            <w:spacing w:val="-6"/>
          </w:rPr>
          <w:t> </w:t>
        </w:r>
        <w:r>
          <w:rPr/>
          <w:t>Satistics</w:t>
        </w:r>
        <w:r>
          <w:rPr>
            <w:spacing w:val="-6"/>
          </w:rPr>
          <w:t> </w:t>
        </w:r>
        <w:r>
          <w:rPr/>
          <w:t>spectogram</w:t>
        </w:r>
        <w:r>
          <w:rPr>
            <w:spacing w:val="-6"/>
          </w:rPr>
          <w:t> </w:t>
        </w:r>
        <w:r>
          <w:rPr/>
          <w:t>of</w:t>
        </w:r>
        <w:r>
          <w:rPr>
            <w:spacing w:val="-6"/>
          </w:rPr>
          <w:t> </w:t>
        </w:r>
        <w:r>
          <w:rPr/>
          <w:t>test</w:t>
        </w:r>
        <w:r>
          <w:rPr>
            <w:spacing w:val="-6"/>
          </w:rPr>
          <w:t> </w:t>
        </w:r>
        <w:r>
          <w:rPr/>
          <w:t>data</w:t>
        </w:r>
        <w:r>
          <w:rPr>
            <w:spacing w:val="-6"/>
          </w:rPr>
          <w:t> </w:t>
        </w:r>
        <w:r>
          <w:rPr/>
          <w:t>UNet</w:t>
        </w:r>
        <w:r>
          <w:rPr>
            <w:spacing w:val="-6"/>
          </w:rPr>
          <w:t> </w:t>
        </w:r>
        <w:r>
          <w:rPr>
            <w:spacing w:val="-2"/>
          </w:rPr>
          <w:t>model</w:t>
        </w:r>
        <w:r>
          <w:rPr/>
          <w:tab/>
        </w:r>
        <w:r>
          <w:rPr>
            <w:spacing w:val="-5"/>
          </w:rPr>
          <w:t>120</w:t>
        </w:r>
      </w:hyperlink>
    </w:p>
    <w:p>
      <w:pPr>
        <w:pStyle w:val="BodyText"/>
        <w:tabs>
          <w:tab w:pos="9486" w:val="right" w:leader="dot"/>
        </w:tabs>
        <w:spacing w:before="90"/>
        <w:ind w:left="1144"/>
      </w:pPr>
      <w:hyperlink w:history="true" w:anchor="_bookmark132">
        <w:r>
          <w:rPr/>
          <w:t>Figure</w:t>
        </w:r>
        <w:r>
          <w:rPr>
            <w:spacing w:val="-7"/>
          </w:rPr>
          <w:t> </w:t>
        </w:r>
        <w:r>
          <w:rPr/>
          <w:t>3.31:</w:t>
        </w:r>
        <w:r>
          <w:rPr>
            <w:spacing w:val="-6"/>
          </w:rPr>
          <w:t> </w:t>
        </w:r>
        <w:r>
          <w:rPr/>
          <w:t>Satistics</w:t>
        </w:r>
        <w:r>
          <w:rPr>
            <w:spacing w:val="-6"/>
          </w:rPr>
          <w:t> </w:t>
        </w:r>
        <w:r>
          <w:rPr/>
          <w:t>waveform</w:t>
        </w:r>
        <w:r>
          <w:rPr>
            <w:spacing w:val="-6"/>
          </w:rPr>
          <w:t> </w:t>
        </w:r>
        <w:r>
          <w:rPr/>
          <w:t>of</w:t>
        </w:r>
        <w:r>
          <w:rPr>
            <w:spacing w:val="-6"/>
          </w:rPr>
          <w:t> </w:t>
        </w:r>
        <w:r>
          <w:rPr/>
          <w:t>test</w:t>
        </w:r>
        <w:r>
          <w:rPr>
            <w:spacing w:val="-7"/>
          </w:rPr>
          <w:t> </w:t>
        </w:r>
        <w:r>
          <w:rPr>
            <w:spacing w:val="-4"/>
          </w:rPr>
          <w:t>data</w:t>
        </w:r>
        <w:r>
          <w:rPr/>
          <w:tab/>
        </w:r>
        <w:r>
          <w:rPr>
            <w:spacing w:val="-5"/>
          </w:rPr>
          <w:t>120</w:t>
        </w:r>
      </w:hyperlink>
    </w:p>
    <w:p>
      <w:pPr>
        <w:pStyle w:val="BodyText"/>
        <w:tabs>
          <w:tab w:pos="9486" w:val="right" w:leader="dot"/>
        </w:tabs>
        <w:spacing w:before="90"/>
        <w:ind w:left="1144"/>
      </w:pPr>
      <w:hyperlink w:history="true" w:anchor="_bookmark133">
        <w:r>
          <w:rPr/>
          <w:t>Figure</w:t>
        </w:r>
        <w:r>
          <w:rPr>
            <w:spacing w:val="-6"/>
          </w:rPr>
          <w:t> </w:t>
        </w:r>
        <w:r>
          <w:rPr/>
          <w:t>3.32:</w:t>
        </w:r>
        <w:r>
          <w:rPr>
            <w:spacing w:val="-6"/>
          </w:rPr>
          <w:t> </w:t>
        </w:r>
        <w:r>
          <w:rPr/>
          <w:t>Compare</w:t>
        </w:r>
        <w:r>
          <w:rPr>
            <w:spacing w:val="-5"/>
          </w:rPr>
          <w:t> </w:t>
        </w:r>
        <w:r>
          <w:rPr/>
          <w:t>predict</w:t>
        </w:r>
        <w:r>
          <w:rPr>
            <w:spacing w:val="-6"/>
          </w:rPr>
          <w:t> </w:t>
        </w:r>
        <w:r>
          <w:rPr/>
          <w:t>and</w:t>
        </w:r>
        <w:r>
          <w:rPr>
            <w:spacing w:val="-5"/>
          </w:rPr>
          <w:t> </w:t>
        </w:r>
        <w:r>
          <w:rPr/>
          <w:t>true</w:t>
        </w:r>
        <w:r>
          <w:rPr>
            <w:spacing w:val="-6"/>
          </w:rPr>
          <w:t> </w:t>
        </w:r>
        <w:r>
          <w:rPr/>
          <w:t>data</w:t>
        </w:r>
        <w:r>
          <w:rPr>
            <w:spacing w:val="-6"/>
          </w:rPr>
          <w:t> </w:t>
        </w:r>
        <w:r>
          <w:rPr/>
          <w:t>test</w:t>
        </w:r>
        <w:r>
          <w:rPr>
            <w:spacing w:val="-5"/>
          </w:rPr>
          <w:t> </w:t>
        </w:r>
        <w:r>
          <w:rPr/>
          <w:t>UNet</w:t>
        </w:r>
        <w:r>
          <w:rPr>
            <w:spacing w:val="-6"/>
          </w:rPr>
          <w:t> </w:t>
        </w:r>
        <w:r>
          <w:rPr>
            <w:spacing w:val="-2"/>
          </w:rPr>
          <w:t>model</w:t>
        </w:r>
        <w:r>
          <w:rPr/>
          <w:tab/>
        </w:r>
        <w:r>
          <w:rPr>
            <w:spacing w:val="-5"/>
          </w:rPr>
          <w:t>121</w:t>
        </w:r>
      </w:hyperlink>
    </w:p>
    <w:p>
      <w:pPr>
        <w:pStyle w:val="BodyText"/>
        <w:tabs>
          <w:tab w:pos="9486" w:val="right" w:leader="dot"/>
        </w:tabs>
        <w:spacing w:before="89"/>
        <w:ind w:left="1144"/>
      </w:pPr>
      <w:hyperlink w:history="true" w:anchor="_bookmark134">
        <w:r>
          <w:rPr/>
          <w:t>Figure</w:t>
        </w:r>
        <w:r>
          <w:rPr>
            <w:spacing w:val="-10"/>
          </w:rPr>
          <w:t> </w:t>
        </w:r>
        <w:r>
          <w:rPr/>
          <w:t>3.33:</w:t>
        </w:r>
        <w:r>
          <w:rPr>
            <w:spacing w:val="-9"/>
          </w:rPr>
          <w:t> </w:t>
        </w:r>
        <w:r>
          <w:rPr/>
          <w:t>TFD_TFC_UNet</w:t>
        </w:r>
        <w:r>
          <w:rPr>
            <w:spacing w:val="-9"/>
          </w:rPr>
          <w:t> </w:t>
        </w:r>
        <w:r>
          <w:rPr/>
          <w:t>model</w:t>
        </w:r>
        <w:r>
          <w:rPr>
            <w:spacing w:val="-9"/>
          </w:rPr>
          <w:t> </w:t>
        </w:r>
        <w:r>
          <w:rPr>
            <w:spacing w:val="-2"/>
          </w:rPr>
          <w:t>summary</w:t>
        </w:r>
        <w:r>
          <w:rPr/>
          <w:tab/>
        </w:r>
        <w:r>
          <w:rPr>
            <w:spacing w:val="-5"/>
          </w:rPr>
          <w:t>123</w:t>
        </w:r>
      </w:hyperlink>
    </w:p>
    <w:p>
      <w:pPr>
        <w:pStyle w:val="BodyText"/>
        <w:tabs>
          <w:tab w:pos="9486" w:val="right" w:leader="dot"/>
        </w:tabs>
        <w:spacing w:before="90"/>
        <w:ind w:left="1144"/>
      </w:pPr>
      <w:hyperlink w:history="true" w:anchor="_bookmark135">
        <w:r>
          <w:rPr/>
          <w:t>Figure</w:t>
        </w:r>
        <w:r>
          <w:rPr>
            <w:spacing w:val="-10"/>
          </w:rPr>
          <w:t> </w:t>
        </w:r>
        <w:r>
          <w:rPr/>
          <w:t>3.34:</w:t>
        </w:r>
        <w:r>
          <w:rPr>
            <w:spacing w:val="-10"/>
          </w:rPr>
          <w:t> </w:t>
        </w:r>
        <w:r>
          <w:rPr/>
          <w:t>TFD_TFC_UNet</w:t>
        </w:r>
        <w:r>
          <w:rPr>
            <w:spacing w:val="-9"/>
          </w:rPr>
          <w:t> </w:t>
        </w:r>
        <w:r>
          <w:rPr/>
          <w:t>training</w:t>
        </w:r>
        <w:r>
          <w:rPr>
            <w:spacing w:val="-10"/>
          </w:rPr>
          <w:t> </w:t>
        </w:r>
        <w:r>
          <w:rPr>
            <w:spacing w:val="-2"/>
          </w:rPr>
          <w:t>process</w:t>
        </w:r>
        <w:r>
          <w:rPr/>
          <w:tab/>
        </w:r>
        <w:r>
          <w:rPr>
            <w:spacing w:val="-5"/>
          </w:rPr>
          <w:t>124</w:t>
        </w:r>
      </w:hyperlink>
    </w:p>
    <w:p>
      <w:pPr>
        <w:pStyle w:val="BodyText"/>
        <w:tabs>
          <w:tab w:pos="9486" w:val="right" w:leader="dot"/>
        </w:tabs>
        <w:spacing w:before="90"/>
        <w:ind w:left="1144"/>
      </w:pPr>
      <w:hyperlink w:history="true" w:anchor="_bookmark136">
        <w:r>
          <w:rPr/>
          <w:t>Figure</w:t>
        </w:r>
        <w:r>
          <w:rPr>
            <w:spacing w:val="-8"/>
          </w:rPr>
          <w:t> </w:t>
        </w:r>
        <w:r>
          <w:rPr/>
          <w:t>3.35:</w:t>
        </w:r>
        <w:r>
          <w:rPr>
            <w:spacing w:val="-8"/>
          </w:rPr>
          <w:t> </w:t>
        </w:r>
        <w:r>
          <w:rPr/>
          <w:t>Loss</w:t>
        </w:r>
        <w:r>
          <w:rPr>
            <w:spacing w:val="-7"/>
          </w:rPr>
          <w:t> </w:t>
        </w:r>
        <w:r>
          <w:rPr/>
          <w:t>and</w:t>
        </w:r>
        <w:r>
          <w:rPr>
            <w:spacing w:val="-8"/>
          </w:rPr>
          <w:t> </w:t>
        </w:r>
        <w:r>
          <w:rPr/>
          <w:t>metric</w:t>
        </w:r>
        <w:r>
          <w:rPr>
            <w:spacing w:val="-7"/>
          </w:rPr>
          <w:t> </w:t>
        </w:r>
        <w:r>
          <w:rPr/>
          <w:t>TFD_TFC_UNet</w:t>
        </w:r>
        <w:r>
          <w:rPr>
            <w:spacing w:val="-8"/>
          </w:rPr>
          <w:t> </w:t>
        </w:r>
        <w:r>
          <w:rPr>
            <w:spacing w:val="-2"/>
          </w:rPr>
          <w:t>training</w:t>
        </w:r>
        <w:r>
          <w:rPr/>
          <w:tab/>
        </w:r>
        <w:r>
          <w:rPr>
            <w:spacing w:val="-5"/>
          </w:rPr>
          <w:t>125</w:t>
        </w:r>
      </w:hyperlink>
    </w:p>
    <w:p>
      <w:pPr>
        <w:pStyle w:val="BodyText"/>
        <w:spacing w:after="0"/>
        <w:sectPr>
          <w:footerReference w:type="default" r:id="rId21"/>
          <w:pgSz w:w="11910" w:h="16840"/>
          <w:pgMar w:header="0" w:footer="0" w:top="1420" w:bottom="280" w:left="1275" w:right="708"/>
        </w:sectPr>
      </w:pPr>
    </w:p>
    <w:p>
      <w:pPr>
        <w:pStyle w:val="BodyText"/>
        <w:tabs>
          <w:tab w:pos="9096" w:val="left" w:leader="dot"/>
        </w:tabs>
        <w:spacing w:before="61"/>
        <w:ind w:left="1144"/>
      </w:pPr>
      <w:hyperlink w:history="true" w:anchor="_bookmark137">
        <w:r>
          <w:rPr/>
          <w:t>Figure</w:t>
        </w:r>
        <w:r>
          <w:rPr>
            <w:spacing w:val="-7"/>
          </w:rPr>
          <w:t> </w:t>
        </w:r>
        <w:r>
          <w:rPr/>
          <w:t>3.36:</w:t>
        </w:r>
        <w:r>
          <w:rPr>
            <w:spacing w:val="-6"/>
          </w:rPr>
          <w:t> </w:t>
        </w:r>
        <w:r>
          <w:rPr/>
          <w:t>Satistics</w:t>
        </w:r>
        <w:r>
          <w:rPr>
            <w:spacing w:val="-6"/>
          </w:rPr>
          <w:t> </w:t>
        </w:r>
        <w:r>
          <w:rPr/>
          <w:t>spectogram</w:t>
        </w:r>
        <w:r>
          <w:rPr>
            <w:spacing w:val="-6"/>
          </w:rPr>
          <w:t> </w:t>
        </w:r>
        <w:r>
          <w:rPr/>
          <w:t>of</w:t>
        </w:r>
        <w:r>
          <w:rPr>
            <w:spacing w:val="-6"/>
          </w:rPr>
          <w:t> </w:t>
        </w:r>
        <w:r>
          <w:rPr/>
          <w:t>test</w:t>
        </w:r>
        <w:r>
          <w:rPr>
            <w:spacing w:val="-7"/>
          </w:rPr>
          <w:t> </w:t>
        </w:r>
        <w:r>
          <w:rPr/>
          <w:t>data</w:t>
        </w:r>
        <w:r>
          <w:rPr>
            <w:spacing w:val="-6"/>
          </w:rPr>
          <w:t> </w:t>
        </w:r>
        <w:r>
          <w:rPr/>
          <w:t>metric</w:t>
        </w:r>
        <w:r>
          <w:rPr>
            <w:spacing w:val="-6"/>
          </w:rPr>
          <w:t> </w:t>
        </w:r>
        <w:r>
          <w:rPr>
            <w:spacing w:val="-2"/>
          </w:rPr>
          <w:t>TFD_TFC_UNet</w:t>
        </w:r>
        <w:r>
          <w:rPr/>
          <w:tab/>
        </w:r>
        <w:r>
          <w:rPr>
            <w:spacing w:val="-5"/>
          </w:rPr>
          <w:t>126</w:t>
        </w:r>
      </w:hyperlink>
    </w:p>
    <w:p>
      <w:pPr>
        <w:pStyle w:val="BodyText"/>
        <w:tabs>
          <w:tab w:pos="9096" w:val="left" w:leader="dot"/>
        </w:tabs>
        <w:spacing w:line="312" w:lineRule="auto" w:before="90"/>
        <w:ind w:left="1144" w:right="437"/>
      </w:pPr>
      <w:hyperlink w:history="true" w:anchor="_bookmark138">
        <w:r>
          <w:rPr/>
          <w:t>Figure</w:t>
        </w:r>
        <w:r>
          <w:rPr>
            <w:spacing w:val="-3"/>
          </w:rPr>
          <w:t> </w:t>
        </w:r>
        <w:r>
          <w:rPr/>
          <w:t>3.37:</w:t>
        </w:r>
        <w:r>
          <w:rPr>
            <w:spacing w:val="-2"/>
          </w:rPr>
          <w:t> </w:t>
        </w:r>
        <w:r>
          <w:rPr/>
          <w:t>Satistics</w:t>
        </w:r>
        <w:r>
          <w:rPr>
            <w:spacing w:val="-2"/>
          </w:rPr>
          <w:t> </w:t>
        </w:r>
        <w:r>
          <w:rPr/>
          <w:t>waveform</w:t>
        </w:r>
        <w:r>
          <w:rPr>
            <w:spacing w:val="-2"/>
          </w:rPr>
          <w:t> </w:t>
        </w:r>
        <w:r>
          <w:rPr/>
          <w:t>of</w:t>
        </w:r>
        <w:r>
          <w:rPr>
            <w:spacing w:val="-2"/>
          </w:rPr>
          <w:t> </w:t>
        </w:r>
        <w:r>
          <w:rPr/>
          <w:t>test</w:t>
        </w:r>
        <w:r>
          <w:rPr>
            <w:spacing w:val="-2"/>
          </w:rPr>
          <w:t> </w:t>
        </w:r>
        <w:r>
          <w:rPr/>
          <w:t>data</w:t>
        </w:r>
        <w:r>
          <w:rPr>
            <w:spacing w:val="-2"/>
          </w:rPr>
          <w:t> </w:t>
        </w:r>
        <w:r>
          <w:rPr/>
          <w:t>metric</w:t>
        </w:r>
        <w:r>
          <w:rPr>
            <w:spacing w:val="-2"/>
          </w:rPr>
          <w:t> </w:t>
        </w:r>
        <w:r>
          <w:rPr/>
          <w:t>TFD_TFC_UNet</w:t>
        </w:r>
        <w:r>
          <w:rPr>
            <w:spacing w:val="-2"/>
          </w:rPr>
          <w:t> </w:t>
        </w:r>
        <w:r>
          <w:rPr/>
          <w:t>model.</w:t>
        </w:r>
        <w:r>
          <w:rPr>
            <w:spacing w:val="-29"/>
          </w:rPr>
          <w:t> </w:t>
        </w:r>
        <w:r>
          <w:rPr/>
          <w:t>126</w:t>
        </w:r>
      </w:hyperlink>
      <w:r>
        <w:rPr/>
        <w:t> </w:t>
      </w:r>
      <w:hyperlink w:history="true" w:anchor="_bookmark139">
        <w:r>
          <w:rPr/>
          <w:t>Figure</w:t>
        </w:r>
        <w:r>
          <w:rPr>
            <w:spacing w:val="-7"/>
          </w:rPr>
          <w:t> </w:t>
        </w:r>
        <w:r>
          <w:rPr/>
          <w:t>3.38:</w:t>
        </w:r>
        <w:r>
          <w:rPr>
            <w:spacing w:val="-7"/>
          </w:rPr>
          <w:t> </w:t>
        </w:r>
        <w:r>
          <w:rPr/>
          <w:t>Compare</w:t>
        </w:r>
        <w:r>
          <w:rPr>
            <w:spacing w:val="-7"/>
          </w:rPr>
          <w:t> </w:t>
        </w:r>
        <w:r>
          <w:rPr/>
          <w:t>predict</w:t>
        </w:r>
        <w:r>
          <w:rPr>
            <w:spacing w:val="-7"/>
          </w:rPr>
          <w:t> </w:t>
        </w:r>
        <w:r>
          <w:rPr/>
          <w:t>and</w:t>
        </w:r>
        <w:r>
          <w:rPr>
            <w:spacing w:val="-7"/>
          </w:rPr>
          <w:t> </w:t>
        </w:r>
        <w:r>
          <w:rPr/>
          <w:t>true</w:t>
        </w:r>
        <w:r>
          <w:rPr>
            <w:spacing w:val="-7"/>
          </w:rPr>
          <w:t> </w:t>
        </w:r>
        <w:r>
          <w:rPr/>
          <w:t>data</w:t>
        </w:r>
        <w:r>
          <w:rPr>
            <w:spacing w:val="-7"/>
          </w:rPr>
          <w:t> </w:t>
        </w:r>
        <w:r>
          <w:rPr/>
          <w:t>test</w:t>
        </w:r>
        <w:r>
          <w:rPr>
            <w:spacing w:val="-7"/>
          </w:rPr>
          <w:t> </w:t>
        </w:r>
        <w:r>
          <w:rPr/>
          <w:t>TFD_TFC_UNet</w:t>
        </w:r>
        <w:r>
          <w:rPr>
            <w:spacing w:val="-7"/>
          </w:rPr>
          <w:t> </w:t>
        </w:r>
        <w:r>
          <w:rPr>
            <w:spacing w:val="-2"/>
          </w:rPr>
          <w:t>model</w:t>
        </w:r>
        <w:r>
          <w:rPr/>
          <w:tab/>
        </w:r>
        <w:r>
          <w:rPr>
            <w:spacing w:val="-5"/>
          </w:rPr>
          <w:t>126</w:t>
        </w:r>
      </w:hyperlink>
    </w:p>
    <w:p>
      <w:pPr>
        <w:pStyle w:val="BodyText"/>
        <w:tabs>
          <w:tab w:pos="9096" w:val="left" w:leader="dot"/>
        </w:tabs>
        <w:ind w:left="1144"/>
      </w:pPr>
      <w:hyperlink w:history="true" w:anchor="_bookmark150">
        <w:r>
          <w:rPr/>
          <w:t>Figure</w:t>
        </w:r>
        <w:r>
          <w:rPr>
            <w:spacing w:val="-6"/>
          </w:rPr>
          <w:t> </w:t>
        </w:r>
        <w:r>
          <w:rPr/>
          <w:t>3.39:</w:t>
        </w:r>
        <w:r>
          <w:rPr>
            <w:spacing w:val="-5"/>
          </w:rPr>
          <w:t> </w:t>
        </w:r>
        <w:r>
          <w:rPr/>
          <w:t>Home</w:t>
        </w:r>
        <w:r>
          <w:rPr>
            <w:spacing w:val="-5"/>
          </w:rPr>
          <w:t> </w:t>
        </w:r>
        <w:r>
          <w:rPr/>
          <w:t>page</w:t>
        </w:r>
        <w:r>
          <w:rPr>
            <w:spacing w:val="-5"/>
          </w:rPr>
          <w:t> </w:t>
        </w:r>
        <w:r>
          <w:rPr/>
          <w:t>of</w:t>
        </w:r>
        <w:r>
          <w:rPr>
            <w:spacing w:val="-5"/>
          </w:rPr>
          <w:t> </w:t>
        </w:r>
        <w:r>
          <w:rPr>
            <w:spacing w:val="-2"/>
          </w:rPr>
          <w:t>HarmonySeeker</w:t>
        </w:r>
        <w:r>
          <w:rPr/>
          <w:tab/>
        </w:r>
        <w:r>
          <w:rPr>
            <w:spacing w:val="-5"/>
          </w:rPr>
          <w:t>130</w:t>
        </w:r>
      </w:hyperlink>
    </w:p>
    <w:p>
      <w:pPr>
        <w:pStyle w:val="BodyText"/>
        <w:tabs>
          <w:tab w:pos="9096" w:val="left" w:leader="dot"/>
        </w:tabs>
        <w:spacing w:before="90"/>
        <w:ind w:left="1144"/>
      </w:pPr>
      <w:hyperlink w:history="true" w:anchor="_bookmark152">
        <w:r>
          <w:rPr/>
          <w:t>Figure</w:t>
        </w:r>
        <w:r>
          <w:rPr>
            <w:spacing w:val="-6"/>
          </w:rPr>
          <w:t> </w:t>
        </w:r>
        <w:r>
          <w:rPr/>
          <w:t>3.40:</w:t>
        </w:r>
        <w:r>
          <w:rPr>
            <w:spacing w:val="-5"/>
          </w:rPr>
          <w:t> </w:t>
        </w:r>
        <w:r>
          <w:rPr/>
          <w:t>Main</w:t>
        </w:r>
        <w:r>
          <w:rPr>
            <w:spacing w:val="-6"/>
          </w:rPr>
          <w:t> </w:t>
        </w:r>
        <w:r>
          <w:rPr/>
          <w:t>layout</w:t>
        </w:r>
        <w:r>
          <w:rPr>
            <w:spacing w:val="-5"/>
          </w:rPr>
          <w:t> </w:t>
        </w:r>
        <w:r>
          <w:rPr/>
          <w:t>of</w:t>
        </w:r>
        <w:r>
          <w:rPr>
            <w:spacing w:val="-6"/>
          </w:rPr>
          <w:t> </w:t>
        </w:r>
        <w:r>
          <w:rPr/>
          <w:t>the</w:t>
        </w:r>
        <w:r>
          <w:rPr>
            <w:spacing w:val="-5"/>
          </w:rPr>
          <w:t> </w:t>
        </w:r>
        <w:r>
          <w:rPr/>
          <w:t>Key</w:t>
        </w:r>
        <w:r>
          <w:rPr>
            <w:spacing w:val="-6"/>
          </w:rPr>
          <w:t> </w:t>
        </w:r>
        <w:r>
          <w:rPr/>
          <w:t>Detection</w:t>
        </w:r>
        <w:r>
          <w:rPr>
            <w:spacing w:val="-5"/>
          </w:rPr>
          <w:t> </w:t>
        </w:r>
        <w:r>
          <w:rPr>
            <w:spacing w:val="-4"/>
          </w:rPr>
          <w:t>page</w:t>
        </w:r>
        <w:r>
          <w:rPr/>
          <w:tab/>
        </w:r>
        <w:r>
          <w:rPr>
            <w:spacing w:val="-5"/>
          </w:rPr>
          <w:t>131</w:t>
        </w:r>
      </w:hyperlink>
    </w:p>
    <w:p>
      <w:pPr>
        <w:pStyle w:val="BodyText"/>
        <w:tabs>
          <w:tab w:pos="9096" w:val="left" w:leader="dot"/>
        </w:tabs>
        <w:spacing w:before="90"/>
        <w:ind w:left="1144"/>
      </w:pPr>
      <w:hyperlink w:history="true" w:anchor="_bookmark153">
        <w:r>
          <w:rPr/>
          <w:t>Figure</w:t>
        </w:r>
        <w:r>
          <w:rPr>
            <w:spacing w:val="-6"/>
          </w:rPr>
          <w:t> </w:t>
        </w:r>
        <w:r>
          <w:rPr/>
          <w:t>3.41:</w:t>
        </w:r>
        <w:r>
          <w:rPr>
            <w:spacing w:val="-6"/>
          </w:rPr>
          <w:t> </w:t>
        </w:r>
        <w:r>
          <w:rPr/>
          <w:t>Successful</w:t>
        </w:r>
        <w:r>
          <w:rPr>
            <w:spacing w:val="-6"/>
          </w:rPr>
          <w:t> </w:t>
        </w:r>
        <w:r>
          <w:rPr/>
          <w:t>file</w:t>
        </w:r>
        <w:r>
          <w:rPr>
            <w:spacing w:val="-6"/>
          </w:rPr>
          <w:t> </w:t>
        </w:r>
        <w:r>
          <w:rPr/>
          <w:t>upload</w:t>
        </w:r>
        <w:r>
          <w:rPr>
            <w:spacing w:val="-6"/>
          </w:rPr>
          <w:t> </w:t>
        </w:r>
        <w:r>
          <w:rPr/>
          <w:t>and</w:t>
        </w:r>
        <w:r>
          <w:rPr>
            <w:spacing w:val="-6"/>
          </w:rPr>
          <w:t> </w:t>
        </w:r>
        <w:r>
          <w:rPr/>
          <w:t>system</w:t>
        </w:r>
        <w:r>
          <w:rPr>
            <w:spacing w:val="-6"/>
          </w:rPr>
          <w:t> </w:t>
        </w:r>
        <w:r>
          <w:rPr/>
          <w:t>ready</w:t>
        </w:r>
        <w:r>
          <w:rPr>
            <w:spacing w:val="-6"/>
          </w:rPr>
          <w:t> </w:t>
        </w:r>
        <w:r>
          <w:rPr/>
          <w:t>for</w:t>
        </w:r>
        <w:r>
          <w:rPr>
            <w:spacing w:val="-6"/>
          </w:rPr>
          <w:t> </w:t>
        </w:r>
        <w:r>
          <w:rPr>
            <w:spacing w:val="-2"/>
          </w:rPr>
          <w:t>analysis</w:t>
        </w:r>
        <w:r>
          <w:rPr/>
          <w:tab/>
        </w:r>
        <w:r>
          <w:rPr>
            <w:spacing w:val="-5"/>
          </w:rPr>
          <w:t>132</w:t>
        </w:r>
      </w:hyperlink>
    </w:p>
    <w:p>
      <w:pPr>
        <w:pStyle w:val="BodyText"/>
        <w:tabs>
          <w:tab w:pos="9096" w:val="left" w:leader="dot"/>
        </w:tabs>
        <w:spacing w:before="90"/>
        <w:ind w:left="1144"/>
      </w:pPr>
      <w:hyperlink w:history="true" w:anchor="_bookmark154">
        <w:r>
          <w:rPr/>
          <w:t>Figure</w:t>
        </w:r>
        <w:r>
          <w:rPr>
            <w:spacing w:val="-7"/>
          </w:rPr>
          <w:t> </w:t>
        </w:r>
        <w:r>
          <w:rPr/>
          <w:t>3.42:</w:t>
        </w:r>
        <w:r>
          <w:rPr>
            <w:spacing w:val="-7"/>
          </w:rPr>
          <w:t> </w:t>
        </w:r>
        <w:r>
          <w:rPr/>
          <w:t>Visualization</w:t>
        </w:r>
        <w:r>
          <w:rPr>
            <w:spacing w:val="-6"/>
          </w:rPr>
          <w:t> </w:t>
        </w:r>
        <w:r>
          <w:rPr/>
          <w:t>of</w:t>
        </w:r>
        <w:r>
          <w:rPr>
            <w:spacing w:val="-7"/>
          </w:rPr>
          <w:t> </w:t>
        </w:r>
        <w:r>
          <w:rPr/>
          <w:t>the</w:t>
        </w:r>
        <w:r>
          <w:rPr>
            <w:spacing w:val="-6"/>
          </w:rPr>
          <w:t> </w:t>
        </w:r>
        <w:r>
          <w:rPr/>
          <w:t>predicted</w:t>
        </w:r>
        <w:r>
          <w:rPr>
            <w:spacing w:val="-7"/>
          </w:rPr>
          <w:t> </w:t>
        </w:r>
        <w:r>
          <w:rPr/>
          <w:t>key</w:t>
        </w:r>
        <w:r>
          <w:rPr>
            <w:spacing w:val="-6"/>
          </w:rPr>
          <w:t> </w:t>
        </w:r>
        <w:r>
          <w:rPr/>
          <w:t>and</w:t>
        </w:r>
        <w:r>
          <w:rPr>
            <w:spacing w:val="-7"/>
          </w:rPr>
          <w:t> </w:t>
        </w:r>
        <w:r>
          <w:rPr/>
          <w:t>suggested</w:t>
        </w:r>
        <w:r>
          <w:rPr>
            <w:spacing w:val="-6"/>
          </w:rPr>
          <w:t> </w:t>
        </w:r>
        <w:r>
          <w:rPr>
            <w:spacing w:val="-2"/>
          </w:rPr>
          <w:t>progressions</w:t>
        </w:r>
        <w:r>
          <w:rPr/>
          <w:tab/>
        </w:r>
        <w:r>
          <w:rPr>
            <w:spacing w:val="-5"/>
          </w:rPr>
          <w:t>133</w:t>
        </w:r>
      </w:hyperlink>
    </w:p>
    <w:p>
      <w:pPr>
        <w:pStyle w:val="BodyText"/>
        <w:tabs>
          <w:tab w:pos="9096" w:val="left" w:leader="dot"/>
        </w:tabs>
        <w:spacing w:line="312" w:lineRule="auto" w:before="89"/>
        <w:ind w:left="1144" w:right="437"/>
      </w:pPr>
      <w:hyperlink w:history="true" w:anchor="_bookmark155">
        <w:r>
          <w:rPr/>
          <w:t>Figure</w:t>
        </w:r>
        <w:r>
          <w:rPr>
            <w:spacing w:val="-6"/>
          </w:rPr>
          <w:t> </w:t>
        </w:r>
        <w:r>
          <w:rPr/>
          <w:t>3.43:</w:t>
        </w:r>
        <w:r>
          <w:rPr>
            <w:spacing w:val="-4"/>
          </w:rPr>
          <w:t> </w:t>
        </w:r>
        <w:r>
          <w:rPr/>
          <w:t>Frame-wise</w:t>
        </w:r>
        <w:r>
          <w:rPr>
            <w:spacing w:val="-4"/>
          </w:rPr>
          <w:t> </w:t>
        </w:r>
        <w:r>
          <w:rPr/>
          <w:t>chord</w:t>
        </w:r>
        <w:r>
          <w:rPr>
            <w:spacing w:val="-4"/>
          </w:rPr>
          <w:t> </w:t>
        </w:r>
        <w:r>
          <w:rPr/>
          <w:t>progression</w:t>
        </w:r>
        <w:r>
          <w:rPr>
            <w:spacing w:val="-4"/>
          </w:rPr>
          <w:t> </w:t>
        </w:r>
        <w:r>
          <w:rPr/>
          <w:t>timeline</w:t>
        </w:r>
        <w:r>
          <w:rPr>
            <w:spacing w:val="-4"/>
          </w:rPr>
          <w:t> </w:t>
        </w:r>
        <w:r>
          <w:rPr/>
          <w:t>with</w:t>
        </w:r>
        <w:r>
          <w:rPr>
            <w:spacing w:val="-4"/>
          </w:rPr>
          <w:t> </w:t>
        </w:r>
        <w:r>
          <w:rPr/>
          <w:t>playback</w:t>
        </w:r>
        <w:r>
          <w:rPr>
            <w:spacing w:val="-4"/>
          </w:rPr>
          <w:t> </w:t>
        </w:r>
        <w:r>
          <w:rPr/>
          <w:t>support</w:t>
        </w:r>
        <w:r>
          <w:rPr>
            <w:spacing w:val="-9"/>
          </w:rPr>
          <w:t> </w:t>
        </w:r>
        <w:r>
          <w:rPr/>
          <w:t>.</w:t>
        </w:r>
        <w:r>
          <w:rPr>
            <w:spacing w:val="-29"/>
          </w:rPr>
          <w:t> </w:t>
        </w:r>
        <w:r>
          <w:rPr/>
          <w:t>134</w:t>
        </w:r>
      </w:hyperlink>
      <w:r>
        <w:rPr/>
        <w:t> </w:t>
      </w:r>
      <w:hyperlink w:history="true" w:anchor="_bookmark156">
        <w:r>
          <w:rPr/>
          <w:t>Figure</w:t>
        </w:r>
        <w:r>
          <w:rPr>
            <w:spacing w:val="-6"/>
          </w:rPr>
          <w:t> </w:t>
        </w:r>
        <w:r>
          <w:rPr/>
          <w:t>3.44:</w:t>
        </w:r>
        <w:r>
          <w:rPr>
            <w:spacing w:val="-6"/>
          </w:rPr>
          <w:t> </w:t>
        </w:r>
        <w:r>
          <w:rPr/>
          <w:t>Error</w:t>
        </w:r>
        <w:r>
          <w:rPr>
            <w:spacing w:val="-5"/>
          </w:rPr>
          <w:t> </w:t>
        </w:r>
        <w:r>
          <w:rPr/>
          <w:t>message</w:t>
        </w:r>
        <w:r>
          <w:rPr>
            <w:spacing w:val="-6"/>
          </w:rPr>
          <w:t> </w:t>
        </w:r>
        <w:r>
          <w:rPr/>
          <w:t>for</w:t>
        </w:r>
        <w:r>
          <w:rPr>
            <w:spacing w:val="-5"/>
          </w:rPr>
          <w:t> </w:t>
        </w:r>
        <w:r>
          <w:rPr/>
          <w:t>oversized</w:t>
        </w:r>
        <w:r>
          <w:rPr>
            <w:spacing w:val="-6"/>
          </w:rPr>
          <w:t> </w:t>
        </w:r>
        <w:r>
          <w:rPr/>
          <w:t>file</w:t>
        </w:r>
        <w:r>
          <w:rPr>
            <w:spacing w:val="-5"/>
          </w:rPr>
          <w:t> </w:t>
        </w:r>
        <w:r>
          <w:rPr/>
          <w:t>in</w:t>
        </w:r>
        <w:r>
          <w:rPr>
            <w:spacing w:val="-6"/>
          </w:rPr>
          <w:t> </w:t>
        </w:r>
        <w:r>
          <w:rPr/>
          <w:t>song</w:t>
        </w:r>
        <w:r>
          <w:rPr>
            <w:spacing w:val="-6"/>
          </w:rPr>
          <w:t> </w:t>
        </w:r>
        <w:r>
          <w:rPr/>
          <w:t>chord</w:t>
        </w:r>
        <w:r>
          <w:rPr>
            <w:spacing w:val="-5"/>
          </w:rPr>
          <w:t> </w:t>
        </w:r>
        <w:r>
          <w:rPr>
            <w:spacing w:val="-2"/>
          </w:rPr>
          <w:t>detection</w:t>
        </w:r>
        <w:r>
          <w:rPr/>
          <w:tab/>
        </w:r>
        <w:r>
          <w:rPr>
            <w:spacing w:val="-5"/>
          </w:rPr>
          <w:t>135</w:t>
        </w:r>
      </w:hyperlink>
    </w:p>
    <w:p>
      <w:pPr>
        <w:pStyle w:val="BodyText"/>
        <w:tabs>
          <w:tab w:pos="9096" w:val="left" w:leader="dot"/>
        </w:tabs>
        <w:spacing w:before="1"/>
        <w:ind w:left="1144"/>
      </w:pPr>
      <w:hyperlink w:history="true" w:anchor="_bookmark158">
        <w:r>
          <w:rPr/>
          <w:t>Figure</w:t>
        </w:r>
        <w:r>
          <w:rPr>
            <w:spacing w:val="-7"/>
          </w:rPr>
          <w:t> </w:t>
        </w:r>
        <w:r>
          <w:rPr/>
          <w:t>3.45:</w:t>
        </w:r>
        <w:r>
          <w:rPr>
            <w:spacing w:val="-7"/>
          </w:rPr>
          <w:t> </w:t>
        </w:r>
        <w:r>
          <w:rPr/>
          <w:t>Vocal</w:t>
        </w:r>
        <w:r>
          <w:rPr>
            <w:spacing w:val="-7"/>
          </w:rPr>
          <w:t> </w:t>
        </w:r>
        <w:r>
          <w:rPr/>
          <w:t>separator</w:t>
        </w:r>
        <w:r>
          <w:rPr>
            <w:spacing w:val="-7"/>
          </w:rPr>
          <w:t> </w:t>
        </w:r>
        <w:r>
          <w:rPr/>
          <w:t>screen</w:t>
        </w:r>
        <w:r>
          <w:rPr>
            <w:spacing w:val="-7"/>
          </w:rPr>
          <w:t> </w:t>
        </w:r>
        <w:r>
          <w:rPr/>
          <w:t>before</w:t>
        </w:r>
        <w:r>
          <w:rPr>
            <w:spacing w:val="-7"/>
          </w:rPr>
          <w:t> </w:t>
        </w:r>
        <w:r>
          <w:rPr>
            <w:spacing w:val="-2"/>
          </w:rPr>
          <w:t>processing</w:t>
        </w:r>
        <w:r>
          <w:rPr/>
          <w:tab/>
        </w:r>
        <w:r>
          <w:rPr>
            <w:spacing w:val="-5"/>
          </w:rPr>
          <w:t>136</w:t>
        </w:r>
      </w:hyperlink>
    </w:p>
    <w:p>
      <w:pPr>
        <w:pStyle w:val="BodyText"/>
        <w:tabs>
          <w:tab w:pos="9096" w:val="left" w:leader="dot"/>
        </w:tabs>
        <w:spacing w:before="89"/>
        <w:ind w:left="1144"/>
      </w:pPr>
      <w:hyperlink w:history="true" w:anchor="_bookmark159">
        <w:r>
          <w:rPr/>
          <w:t>Figure</w:t>
        </w:r>
        <w:r>
          <w:rPr>
            <w:spacing w:val="-7"/>
          </w:rPr>
          <w:t> </w:t>
        </w:r>
        <w:r>
          <w:rPr/>
          <w:t>3.46:</w:t>
        </w:r>
        <w:r>
          <w:rPr>
            <w:spacing w:val="-6"/>
          </w:rPr>
          <w:t> </w:t>
        </w:r>
        <w:r>
          <w:rPr/>
          <w:t>File</w:t>
        </w:r>
        <w:r>
          <w:rPr>
            <w:spacing w:val="-7"/>
          </w:rPr>
          <w:t> </w:t>
        </w:r>
        <w:r>
          <w:rPr/>
          <w:t>uploaded</w:t>
        </w:r>
        <w:r>
          <w:rPr>
            <w:spacing w:val="-6"/>
          </w:rPr>
          <w:t> </w:t>
        </w:r>
        <w:r>
          <w:rPr/>
          <w:t>successfully</w:t>
        </w:r>
        <w:r>
          <w:rPr>
            <w:spacing w:val="-6"/>
          </w:rPr>
          <w:t> </w:t>
        </w:r>
        <w:r>
          <w:rPr/>
          <w:t>and</w:t>
        </w:r>
        <w:r>
          <w:rPr>
            <w:spacing w:val="-7"/>
          </w:rPr>
          <w:t> </w:t>
        </w:r>
        <w:r>
          <w:rPr/>
          <w:t>ready</w:t>
        </w:r>
        <w:r>
          <w:rPr>
            <w:spacing w:val="-6"/>
          </w:rPr>
          <w:t> </w:t>
        </w:r>
        <w:r>
          <w:rPr/>
          <w:t>for</w:t>
        </w:r>
        <w:r>
          <w:rPr>
            <w:spacing w:val="-6"/>
          </w:rPr>
          <w:t> </w:t>
        </w:r>
        <w:r>
          <w:rPr>
            <w:spacing w:val="-2"/>
          </w:rPr>
          <w:t>separation</w:t>
        </w:r>
        <w:r>
          <w:rPr/>
          <w:tab/>
        </w:r>
        <w:r>
          <w:rPr>
            <w:spacing w:val="-5"/>
          </w:rPr>
          <w:t>137</w:t>
        </w:r>
      </w:hyperlink>
    </w:p>
    <w:p>
      <w:pPr>
        <w:pStyle w:val="BodyText"/>
        <w:tabs>
          <w:tab w:pos="9096" w:val="left" w:leader="dot"/>
        </w:tabs>
        <w:spacing w:before="90"/>
        <w:ind w:left="1144"/>
      </w:pPr>
      <w:hyperlink w:history="true" w:anchor="_bookmark160">
        <w:r>
          <w:rPr/>
          <w:t>Figure</w:t>
        </w:r>
        <w:r>
          <w:rPr>
            <w:spacing w:val="-7"/>
          </w:rPr>
          <w:t> </w:t>
        </w:r>
        <w:r>
          <w:rPr/>
          <w:t>3.47:</w:t>
        </w:r>
        <w:r>
          <w:rPr>
            <w:spacing w:val="-6"/>
          </w:rPr>
          <w:t> </w:t>
        </w:r>
        <w:r>
          <w:rPr/>
          <w:t>Display</w:t>
        </w:r>
        <w:r>
          <w:rPr>
            <w:spacing w:val="-7"/>
          </w:rPr>
          <w:t> </w:t>
        </w:r>
        <w:r>
          <w:rPr/>
          <w:t>of</w:t>
        </w:r>
        <w:r>
          <w:rPr>
            <w:spacing w:val="-6"/>
          </w:rPr>
          <w:t> </w:t>
        </w:r>
        <w:r>
          <w:rPr/>
          <w:t>original</w:t>
        </w:r>
        <w:r>
          <w:rPr>
            <w:spacing w:val="-7"/>
          </w:rPr>
          <w:t> </w:t>
        </w:r>
        <w:r>
          <w:rPr/>
          <w:t>audio,</w:t>
        </w:r>
        <w:r>
          <w:rPr>
            <w:spacing w:val="-6"/>
          </w:rPr>
          <w:t> </w:t>
        </w:r>
        <w:r>
          <w:rPr/>
          <w:t>separated</w:t>
        </w:r>
        <w:r>
          <w:rPr>
            <w:spacing w:val="-6"/>
          </w:rPr>
          <w:t> </w:t>
        </w:r>
        <w:r>
          <w:rPr/>
          <w:t>vocals,</w:t>
        </w:r>
        <w:r>
          <w:rPr>
            <w:spacing w:val="-7"/>
          </w:rPr>
          <w:t> </w:t>
        </w:r>
        <w:r>
          <w:rPr/>
          <w:t>and</w:t>
        </w:r>
        <w:r>
          <w:rPr>
            <w:spacing w:val="-6"/>
          </w:rPr>
          <w:t> </w:t>
        </w:r>
        <w:r>
          <w:rPr>
            <w:spacing w:val="-2"/>
          </w:rPr>
          <w:t>instrumentals</w:t>
        </w:r>
        <w:r>
          <w:rPr/>
          <w:tab/>
        </w:r>
        <w:r>
          <w:rPr>
            <w:spacing w:val="-5"/>
          </w:rPr>
          <w:t>138</w:t>
        </w:r>
      </w:hyperlink>
    </w:p>
    <w:p>
      <w:pPr>
        <w:pStyle w:val="BodyText"/>
        <w:tabs>
          <w:tab w:pos="9096" w:val="left" w:leader="dot"/>
        </w:tabs>
        <w:spacing w:before="90"/>
        <w:ind w:left="1144"/>
      </w:pPr>
      <w:hyperlink w:history="true" w:anchor="_bookmark161">
        <w:r>
          <w:rPr/>
          <w:t>Figure</w:t>
        </w:r>
        <w:r>
          <w:rPr>
            <w:spacing w:val="-6"/>
          </w:rPr>
          <w:t> </w:t>
        </w:r>
        <w:r>
          <w:rPr/>
          <w:t>3.48:</w:t>
        </w:r>
        <w:r>
          <w:rPr>
            <w:spacing w:val="-5"/>
          </w:rPr>
          <w:t> </w:t>
        </w:r>
        <w:r>
          <w:rPr/>
          <w:t>File</w:t>
        </w:r>
        <w:r>
          <w:rPr>
            <w:spacing w:val="-5"/>
          </w:rPr>
          <w:t> </w:t>
        </w:r>
        <w:r>
          <w:rPr/>
          <w:t>size</w:t>
        </w:r>
        <w:r>
          <w:rPr>
            <w:spacing w:val="-5"/>
          </w:rPr>
          <w:t> </w:t>
        </w:r>
        <w:r>
          <w:rPr/>
          <w:t>exceeds</w:t>
        </w:r>
        <w:r>
          <w:rPr>
            <w:spacing w:val="-5"/>
          </w:rPr>
          <w:t> </w:t>
        </w:r>
        <w:r>
          <w:rPr/>
          <w:t>limit</w:t>
        </w:r>
        <w:r>
          <w:rPr>
            <w:spacing w:val="-5"/>
          </w:rPr>
          <w:t> </w:t>
        </w:r>
        <w:r>
          <w:rPr/>
          <w:t>error</w:t>
        </w:r>
        <w:r>
          <w:rPr>
            <w:spacing w:val="-5"/>
          </w:rPr>
          <w:t> </w:t>
        </w:r>
        <w:r>
          <w:rPr/>
          <w:t>in</w:t>
        </w:r>
        <w:r>
          <w:rPr>
            <w:spacing w:val="-5"/>
          </w:rPr>
          <w:t> </w:t>
        </w:r>
        <w:r>
          <w:rPr/>
          <w:t>voice</w:t>
        </w:r>
        <w:r>
          <w:rPr>
            <w:spacing w:val="-5"/>
          </w:rPr>
          <w:t> </w:t>
        </w:r>
        <w:r>
          <w:rPr>
            <w:spacing w:val="-2"/>
          </w:rPr>
          <w:t>separator</w:t>
        </w:r>
        <w:r>
          <w:rPr/>
          <w:tab/>
        </w:r>
        <w:r>
          <w:rPr>
            <w:spacing w:val="-5"/>
          </w:rPr>
          <w:t>139</w:t>
        </w:r>
      </w:hyperlink>
    </w:p>
    <w:p>
      <w:pPr>
        <w:pStyle w:val="BodyText"/>
        <w:tabs>
          <w:tab w:pos="9096" w:val="left" w:leader="dot"/>
        </w:tabs>
        <w:spacing w:before="90"/>
        <w:ind w:left="1144"/>
      </w:pPr>
      <w:hyperlink w:history="true" w:anchor="_bookmark162">
        <w:r>
          <w:rPr/>
          <w:t>Figure</w:t>
        </w:r>
        <w:r>
          <w:rPr>
            <w:spacing w:val="-6"/>
          </w:rPr>
          <w:t> </w:t>
        </w:r>
        <w:r>
          <w:rPr/>
          <w:t>3.49:</w:t>
        </w:r>
        <w:r>
          <w:rPr>
            <w:spacing w:val="-6"/>
          </w:rPr>
          <w:t> </w:t>
        </w:r>
        <w:r>
          <w:rPr/>
          <w:t>Error</w:t>
        </w:r>
        <w:r>
          <w:rPr>
            <w:spacing w:val="-6"/>
          </w:rPr>
          <w:t> </w:t>
        </w:r>
        <w:r>
          <w:rPr/>
          <w:t>message</w:t>
        </w:r>
        <w:r>
          <w:rPr>
            <w:spacing w:val="-6"/>
          </w:rPr>
          <w:t> </w:t>
        </w:r>
        <w:r>
          <w:rPr/>
          <w:t>for</w:t>
        </w:r>
        <w:r>
          <w:rPr>
            <w:spacing w:val="-6"/>
          </w:rPr>
          <w:t> </w:t>
        </w:r>
        <w:r>
          <w:rPr/>
          <w:t>audio</w:t>
        </w:r>
        <w:r>
          <w:rPr>
            <w:spacing w:val="-6"/>
          </w:rPr>
          <w:t> </w:t>
        </w:r>
        <w:r>
          <w:rPr/>
          <w:t>files</w:t>
        </w:r>
        <w:r>
          <w:rPr>
            <w:spacing w:val="-6"/>
          </w:rPr>
          <w:t> </w:t>
        </w:r>
        <w:r>
          <w:rPr/>
          <w:t>exceeding</w:t>
        </w:r>
        <w:r>
          <w:rPr>
            <w:spacing w:val="-5"/>
          </w:rPr>
          <w:t> </w:t>
        </w:r>
        <w:r>
          <w:rPr/>
          <w:t>60</w:t>
        </w:r>
        <w:r>
          <w:rPr>
            <w:spacing w:val="-6"/>
          </w:rPr>
          <w:t> </w:t>
        </w:r>
        <w:r>
          <w:rPr>
            <w:spacing w:val="-2"/>
          </w:rPr>
          <w:t>seconds</w:t>
        </w:r>
        <w:r>
          <w:rPr/>
          <w:tab/>
        </w:r>
        <w:r>
          <w:rPr>
            <w:spacing w:val="-5"/>
          </w:rPr>
          <w:t>140</w:t>
        </w:r>
      </w:hyperlink>
    </w:p>
    <w:p>
      <w:pPr>
        <w:pStyle w:val="BodyText"/>
        <w:spacing w:after="0"/>
        <w:sectPr>
          <w:footerReference w:type="default" r:id="rId22"/>
          <w:pgSz w:w="11910" w:h="16840"/>
          <w:pgMar w:header="0" w:footer="0" w:top="1420" w:bottom="280" w:left="1275" w:right="708"/>
        </w:sectPr>
      </w:pPr>
    </w:p>
    <w:p>
      <w:pPr>
        <w:pStyle w:val="Heading1"/>
        <w:spacing w:before="57"/>
        <w:ind w:right="3"/>
      </w:pPr>
      <w:bookmarkStart w:name="_bookmark5" w:id="6"/>
      <w:bookmarkEnd w:id="6"/>
      <w:r>
        <w:rPr>
          <w:b w:val="0"/>
        </w:rPr>
      </w:r>
      <w:r>
        <w:rPr/>
        <w:t>LIST</w:t>
      </w:r>
      <w:r>
        <w:rPr>
          <w:spacing w:val="-4"/>
        </w:rPr>
        <w:t> </w:t>
      </w:r>
      <w:r>
        <w:rPr/>
        <w:t>OF</w:t>
      </w:r>
      <w:r>
        <w:rPr>
          <w:spacing w:val="-4"/>
        </w:rPr>
        <w:t> </w:t>
      </w:r>
      <w:r>
        <w:rPr>
          <w:spacing w:val="-2"/>
        </w:rPr>
        <w:t>TABLES</w:t>
      </w:r>
    </w:p>
    <w:p>
      <w:pPr>
        <w:pStyle w:val="BodyText"/>
        <w:tabs>
          <w:tab w:pos="9226" w:val="left" w:leader="dot"/>
        </w:tabs>
        <w:spacing w:before="162"/>
        <w:ind w:left="1144"/>
      </w:pPr>
      <w:hyperlink w:history="true" w:anchor="_bookmark24">
        <w:r>
          <w:rPr/>
          <w:t>Table</w:t>
        </w:r>
        <w:r>
          <w:rPr>
            <w:spacing w:val="-6"/>
          </w:rPr>
          <w:t> </w:t>
        </w:r>
        <w:r>
          <w:rPr/>
          <w:t>1.1:</w:t>
        </w:r>
        <w:r>
          <w:rPr>
            <w:spacing w:val="-6"/>
          </w:rPr>
          <w:t> </w:t>
        </w:r>
        <w:r>
          <w:rPr/>
          <w:t>Diatonic</w:t>
        </w:r>
        <w:r>
          <w:rPr>
            <w:spacing w:val="-6"/>
          </w:rPr>
          <w:t> </w:t>
        </w:r>
        <w:r>
          <w:rPr/>
          <w:t>Chord</w:t>
        </w:r>
        <w:r>
          <w:rPr>
            <w:spacing w:val="-6"/>
          </w:rPr>
          <w:t> </w:t>
        </w:r>
        <w:r>
          <w:rPr/>
          <w:t>Functions</w:t>
        </w:r>
        <w:r>
          <w:rPr>
            <w:spacing w:val="-6"/>
          </w:rPr>
          <w:t> </w:t>
        </w:r>
        <w:r>
          <w:rPr/>
          <w:t>in</w:t>
        </w:r>
        <w:r>
          <w:rPr>
            <w:spacing w:val="-6"/>
          </w:rPr>
          <w:t> </w:t>
        </w:r>
        <w:r>
          <w:rPr/>
          <w:t>the</w:t>
        </w:r>
        <w:r>
          <w:rPr>
            <w:spacing w:val="-6"/>
          </w:rPr>
          <w:t> </w:t>
        </w:r>
        <w:r>
          <w:rPr/>
          <w:t>Major</w:t>
        </w:r>
        <w:r>
          <w:rPr>
            <w:spacing w:val="-6"/>
          </w:rPr>
          <w:t> </w:t>
        </w:r>
        <w:r>
          <w:rPr>
            <w:spacing w:val="-2"/>
          </w:rPr>
          <w:t>Scale</w:t>
        </w:r>
        <w:r>
          <w:rPr/>
          <w:tab/>
        </w:r>
        <w:r>
          <w:rPr>
            <w:spacing w:val="-5"/>
          </w:rPr>
          <w:t>13</w:t>
        </w:r>
      </w:hyperlink>
    </w:p>
    <w:p>
      <w:pPr>
        <w:pStyle w:val="BodyText"/>
        <w:tabs>
          <w:tab w:pos="9226" w:val="left" w:leader="dot"/>
        </w:tabs>
        <w:spacing w:before="90"/>
        <w:ind w:left="1144"/>
      </w:pPr>
      <w:hyperlink w:history="true" w:anchor="_bookmark46">
        <w:r>
          <w:rPr/>
          <w:t>Table</w:t>
        </w:r>
        <w:r>
          <w:rPr>
            <w:spacing w:val="-7"/>
          </w:rPr>
          <w:t> </w:t>
        </w:r>
        <w:r>
          <w:rPr/>
          <w:t>2.1:</w:t>
        </w:r>
        <w:r>
          <w:rPr>
            <w:spacing w:val="-4"/>
          </w:rPr>
          <w:t> </w:t>
        </w:r>
        <w:r>
          <w:rPr/>
          <w:t>Actor</w:t>
        </w:r>
        <w:r>
          <w:rPr>
            <w:spacing w:val="-4"/>
          </w:rPr>
          <w:t> </w:t>
        </w:r>
        <w:r>
          <w:rPr/>
          <w:t>in</w:t>
        </w:r>
        <w:r>
          <w:rPr>
            <w:spacing w:val="-4"/>
          </w:rPr>
          <w:t> </w:t>
        </w:r>
        <w:r>
          <w:rPr/>
          <w:t>the</w:t>
        </w:r>
        <w:r>
          <w:rPr>
            <w:spacing w:val="-4"/>
          </w:rPr>
          <w:t> </w:t>
        </w:r>
        <w:r>
          <w:rPr>
            <w:spacing w:val="-2"/>
          </w:rPr>
          <w:t>system</w:t>
        </w:r>
        <w:r>
          <w:rPr/>
          <w:tab/>
        </w:r>
        <w:r>
          <w:rPr>
            <w:spacing w:val="-5"/>
          </w:rPr>
          <w:t>25</w:t>
        </w:r>
      </w:hyperlink>
    </w:p>
    <w:p>
      <w:pPr>
        <w:pStyle w:val="BodyText"/>
        <w:tabs>
          <w:tab w:pos="9226" w:val="left" w:leader="dot"/>
        </w:tabs>
        <w:spacing w:before="90"/>
        <w:ind w:left="1144"/>
      </w:pPr>
      <w:hyperlink w:history="true" w:anchor="_bookmark49">
        <w:r>
          <w:rPr/>
          <w:t>Table</w:t>
        </w:r>
        <w:r>
          <w:rPr>
            <w:spacing w:val="-7"/>
          </w:rPr>
          <w:t> </w:t>
        </w:r>
        <w:r>
          <w:rPr/>
          <w:t>2.2:</w:t>
        </w:r>
        <w:r>
          <w:rPr>
            <w:spacing w:val="-6"/>
          </w:rPr>
          <w:t> </w:t>
        </w:r>
        <w:r>
          <w:rPr/>
          <w:t>Use</w:t>
        </w:r>
        <w:r>
          <w:rPr>
            <w:spacing w:val="-6"/>
          </w:rPr>
          <w:t> </w:t>
        </w:r>
        <w:r>
          <w:rPr/>
          <w:t>case</w:t>
        </w:r>
        <w:r>
          <w:rPr>
            <w:spacing w:val="-7"/>
          </w:rPr>
          <w:t> </w:t>
        </w:r>
        <w:r>
          <w:rPr/>
          <w:t>specification</w:t>
        </w:r>
        <w:r>
          <w:rPr>
            <w:spacing w:val="-6"/>
          </w:rPr>
          <w:t> </w:t>
        </w:r>
        <w:r>
          <w:rPr/>
          <w:t>for</w:t>
        </w:r>
        <w:r>
          <w:rPr>
            <w:spacing w:val="-6"/>
          </w:rPr>
          <w:t> </w:t>
        </w:r>
        <w:r>
          <w:rPr/>
          <w:t>recognize</w:t>
        </w:r>
        <w:r>
          <w:rPr>
            <w:spacing w:val="-6"/>
          </w:rPr>
          <w:t> </w:t>
        </w:r>
        <w:r>
          <w:rPr/>
          <w:t>tonic</w:t>
        </w:r>
        <w:r>
          <w:rPr>
            <w:spacing w:val="-7"/>
          </w:rPr>
          <w:t> </w:t>
        </w:r>
        <w:r>
          <w:rPr>
            <w:spacing w:val="-2"/>
          </w:rPr>
          <w:t>chord</w:t>
        </w:r>
        <w:r>
          <w:rPr/>
          <w:tab/>
        </w:r>
        <w:r>
          <w:rPr>
            <w:spacing w:val="-5"/>
          </w:rPr>
          <w:t>26</w:t>
        </w:r>
      </w:hyperlink>
    </w:p>
    <w:p>
      <w:pPr>
        <w:pStyle w:val="BodyText"/>
        <w:tabs>
          <w:tab w:pos="9226" w:val="left" w:leader="dot"/>
        </w:tabs>
        <w:spacing w:before="89"/>
        <w:ind w:left="1144"/>
      </w:pPr>
      <w:hyperlink w:history="true" w:anchor="_bookmark50">
        <w:r>
          <w:rPr/>
          <w:t>Table</w:t>
        </w:r>
        <w:r>
          <w:rPr>
            <w:spacing w:val="-6"/>
          </w:rPr>
          <w:t> </w:t>
        </w:r>
        <w:r>
          <w:rPr/>
          <w:t>2.3:</w:t>
        </w:r>
        <w:r>
          <w:rPr>
            <w:spacing w:val="-6"/>
          </w:rPr>
          <w:t> </w:t>
        </w:r>
        <w:r>
          <w:rPr/>
          <w:t>Use</w:t>
        </w:r>
        <w:r>
          <w:rPr>
            <w:spacing w:val="-6"/>
          </w:rPr>
          <w:t> </w:t>
        </w:r>
        <w:r>
          <w:rPr/>
          <w:t>case</w:t>
        </w:r>
        <w:r>
          <w:rPr>
            <w:spacing w:val="-6"/>
          </w:rPr>
          <w:t> </w:t>
        </w:r>
        <w:r>
          <w:rPr/>
          <w:t>specification</w:t>
        </w:r>
        <w:r>
          <w:rPr>
            <w:spacing w:val="-6"/>
          </w:rPr>
          <w:t> </w:t>
        </w:r>
        <w:r>
          <w:rPr/>
          <w:t>for</w:t>
        </w:r>
        <w:r>
          <w:rPr>
            <w:spacing w:val="-6"/>
          </w:rPr>
          <w:t> </w:t>
        </w:r>
        <w:r>
          <w:rPr/>
          <w:t>extract</w:t>
        </w:r>
        <w:r>
          <w:rPr>
            <w:spacing w:val="-6"/>
          </w:rPr>
          <w:t> </w:t>
        </w:r>
        <w:r>
          <w:rPr/>
          <w:t>vocal</w:t>
        </w:r>
        <w:r>
          <w:rPr>
            <w:spacing w:val="-6"/>
          </w:rPr>
          <w:t> </w:t>
        </w:r>
        <w:r>
          <w:rPr>
            <w:spacing w:val="-2"/>
          </w:rPr>
          <w:t>track</w:t>
        </w:r>
        <w:r>
          <w:rPr/>
          <w:tab/>
        </w:r>
        <w:r>
          <w:rPr>
            <w:spacing w:val="-5"/>
          </w:rPr>
          <w:t>27</w:t>
        </w:r>
      </w:hyperlink>
    </w:p>
    <w:p>
      <w:pPr>
        <w:pStyle w:val="BodyText"/>
        <w:tabs>
          <w:tab w:pos="9226" w:val="left" w:leader="dot"/>
        </w:tabs>
        <w:spacing w:before="90"/>
        <w:ind w:left="1144"/>
      </w:pPr>
      <w:hyperlink w:history="true" w:anchor="_bookmark51">
        <w:r>
          <w:rPr/>
          <w:t>Table</w:t>
        </w:r>
        <w:r>
          <w:rPr>
            <w:spacing w:val="-7"/>
          </w:rPr>
          <w:t> </w:t>
        </w:r>
        <w:r>
          <w:rPr/>
          <w:t>2.4:</w:t>
        </w:r>
        <w:r>
          <w:rPr>
            <w:spacing w:val="-6"/>
          </w:rPr>
          <w:t> </w:t>
        </w:r>
        <w:r>
          <w:rPr/>
          <w:t>Use</w:t>
        </w:r>
        <w:r>
          <w:rPr>
            <w:spacing w:val="-6"/>
          </w:rPr>
          <w:t> </w:t>
        </w:r>
        <w:r>
          <w:rPr/>
          <w:t>case</w:t>
        </w:r>
        <w:r>
          <w:rPr>
            <w:spacing w:val="-6"/>
          </w:rPr>
          <w:t> </w:t>
        </w:r>
        <w:r>
          <w:rPr/>
          <w:t>specification</w:t>
        </w:r>
        <w:r>
          <w:rPr>
            <w:spacing w:val="-6"/>
          </w:rPr>
          <w:t> </w:t>
        </w:r>
        <w:r>
          <w:rPr/>
          <w:t>for</w:t>
        </w:r>
        <w:r>
          <w:rPr>
            <w:spacing w:val="-6"/>
          </w:rPr>
          <w:t> </w:t>
        </w:r>
        <w:r>
          <w:rPr/>
          <w:t>viewing</w:t>
        </w:r>
        <w:r>
          <w:rPr>
            <w:spacing w:val="-6"/>
          </w:rPr>
          <w:t> </w:t>
        </w:r>
        <w:r>
          <w:rPr/>
          <w:t>chord</w:t>
        </w:r>
        <w:r>
          <w:rPr>
            <w:spacing w:val="-7"/>
          </w:rPr>
          <w:t> </w:t>
        </w:r>
        <w:r>
          <w:rPr>
            <w:spacing w:val="-2"/>
          </w:rPr>
          <w:t>segmentation</w:t>
        </w:r>
        <w:r>
          <w:rPr/>
          <w:tab/>
        </w:r>
        <w:r>
          <w:rPr>
            <w:spacing w:val="-5"/>
          </w:rPr>
          <w:t>28</w:t>
        </w:r>
      </w:hyperlink>
    </w:p>
    <w:p>
      <w:pPr>
        <w:pStyle w:val="BodyText"/>
        <w:tabs>
          <w:tab w:pos="9226" w:val="left" w:leader="dot"/>
        </w:tabs>
        <w:spacing w:before="90"/>
        <w:ind w:left="1144"/>
      </w:pPr>
      <w:hyperlink w:history="true" w:anchor="_bookmark52">
        <w:r>
          <w:rPr/>
          <w:t>Table</w:t>
        </w:r>
        <w:r>
          <w:rPr>
            <w:spacing w:val="-7"/>
          </w:rPr>
          <w:t> </w:t>
        </w:r>
        <w:r>
          <w:rPr/>
          <w:t>2.5:</w:t>
        </w:r>
        <w:r>
          <w:rPr>
            <w:spacing w:val="-7"/>
          </w:rPr>
          <w:t> </w:t>
        </w:r>
        <w:r>
          <w:rPr/>
          <w:t>Use</w:t>
        </w:r>
        <w:r>
          <w:rPr>
            <w:spacing w:val="-7"/>
          </w:rPr>
          <w:t> </w:t>
        </w:r>
        <w:r>
          <w:rPr/>
          <w:t>case</w:t>
        </w:r>
        <w:r>
          <w:rPr>
            <w:spacing w:val="-7"/>
          </w:rPr>
          <w:t> </w:t>
        </w:r>
        <w:r>
          <w:rPr/>
          <w:t>specification</w:t>
        </w:r>
        <w:r>
          <w:rPr>
            <w:spacing w:val="-7"/>
          </w:rPr>
          <w:t> </w:t>
        </w:r>
        <w:r>
          <w:rPr/>
          <w:t>for</w:t>
        </w:r>
        <w:r>
          <w:rPr>
            <w:spacing w:val="-7"/>
          </w:rPr>
          <w:t> </w:t>
        </w:r>
        <w:r>
          <w:rPr/>
          <w:t>download</w:t>
        </w:r>
        <w:r>
          <w:rPr>
            <w:spacing w:val="-6"/>
          </w:rPr>
          <w:t> </w:t>
        </w:r>
        <w:r>
          <w:rPr/>
          <w:t>separated</w:t>
        </w:r>
        <w:r>
          <w:rPr>
            <w:spacing w:val="-7"/>
          </w:rPr>
          <w:t> </w:t>
        </w:r>
        <w:r>
          <w:rPr>
            <w:spacing w:val="-2"/>
          </w:rPr>
          <w:t>audio</w:t>
        </w:r>
        <w:r>
          <w:rPr/>
          <w:tab/>
        </w:r>
        <w:r>
          <w:rPr>
            <w:spacing w:val="-5"/>
          </w:rPr>
          <w:t>29</w:t>
        </w:r>
      </w:hyperlink>
    </w:p>
    <w:p>
      <w:pPr>
        <w:pStyle w:val="BodyText"/>
        <w:tabs>
          <w:tab w:pos="9226" w:val="left" w:leader="dot"/>
        </w:tabs>
        <w:spacing w:before="85"/>
        <w:ind w:left="1144"/>
      </w:pPr>
      <w:hyperlink w:history="true" w:anchor="_bookmark62">
        <w:r>
          <w:rPr/>
          <w:t>Table</w:t>
        </w:r>
        <w:r>
          <w:rPr>
            <w:spacing w:val="-6"/>
          </w:rPr>
          <w:t> </w:t>
        </w:r>
        <w:r>
          <w:rPr/>
          <w:t>2.6:</w:t>
        </w:r>
        <w:r>
          <w:rPr>
            <w:spacing w:val="-6"/>
          </w:rPr>
          <w:t> </w:t>
        </w:r>
        <w:r>
          <w:rPr/>
          <w:t>API</w:t>
        </w:r>
        <w:r>
          <w:rPr>
            <w:spacing w:val="-6"/>
          </w:rPr>
          <w:t> </w:t>
        </w:r>
        <w:r>
          <w:rPr/>
          <w:t>specifications</w:t>
        </w:r>
        <w:r>
          <w:rPr>
            <w:spacing w:val="-6"/>
          </w:rPr>
          <w:t> </w:t>
        </w:r>
        <w:r>
          <w:rPr/>
          <w:t>of</w:t>
        </w:r>
        <w:r>
          <w:rPr>
            <w:spacing w:val="-6"/>
          </w:rPr>
          <w:t> </w:t>
        </w:r>
        <w:r>
          <w:rPr/>
          <w:t>detecting</w:t>
        </w:r>
        <w:r>
          <w:rPr>
            <w:spacing w:val="-6"/>
          </w:rPr>
          <w:t> </w:t>
        </w:r>
        <w:r>
          <w:rPr/>
          <w:t>tonic</w:t>
        </w:r>
        <w:r>
          <w:rPr>
            <w:spacing w:val="-6"/>
          </w:rPr>
          <w:t> </w:t>
        </w:r>
        <w:r>
          <w:rPr/>
          <w:t>chord</w:t>
        </w:r>
        <w:r>
          <w:rPr>
            <w:spacing w:val="-6"/>
          </w:rPr>
          <w:t> </w:t>
        </w:r>
        <w:r>
          <w:rPr/>
          <w:t>of</w:t>
        </w:r>
        <w:r>
          <w:rPr>
            <w:spacing w:val="-6"/>
          </w:rPr>
          <w:t> </w:t>
        </w:r>
        <w:r>
          <w:rPr>
            <w:spacing w:val="-2"/>
          </w:rPr>
          <w:t>audio</w:t>
        </w:r>
        <w:r>
          <w:rPr/>
          <w:tab/>
        </w:r>
        <w:r>
          <w:rPr>
            <w:spacing w:val="-5"/>
          </w:rPr>
          <w:t>36</w:t>
        </w:r>
      </w:hyperlink>
    </w:p>
    <w:p>
      <w:pPr>
        <w:pStyle w:val="BodyText"/>
        <w:tabs>
          <w:tab w:pos="9226" w:val="left" w:leader="dot"/>
        </w:tabs>
        <w:spacing w:before="90"/>
        <w:ind w:left="1144"/>
      </w:pPr>
      <w:hyperlink w:history="true" w:anchor="_bookmark64">
        <w:r>
          <w:rPr/>
          <w:t>Table</w:t>
        </w:r>
        <w:r>
          <w:rPr>
            <w:spacing w:val="-7"/>
          </w:rPr>
          <w:t> </w:t>
        </w:r>
        <w:r>
          <w:rPr/>
          <w:t>2.7:</w:t>
        </w:r>
        <w:r>
          <w:rPr>
            <w:spacing w:val="-7"/>
          </w:rPr>
          <w:t> </w:t>
        </w:r>
        <w:r>
          <w:rPr/>
          <w:t>API</w:t>
        </w:r>
        <w:r>
          <w:rPr>
            <w:spacing w:val="-6"/>
          </w:rPr>
          <w:t> </w:t>
        </w:r>
        <w:r>
          <w:rPr/>
          <w:t>specifications</w:t>
        </w:r>
        <w:r>
          <w:rPr>
            <w:spacing w:val="-7"/>
          </w:rPr>
          <w:t> </w:t>
        </w:r>
        <w:r>
          <w:rPr/>
          <w:t>of</w:t>
        </w:r>
        <w:r>
          <w:rPr>
            <w:spacing w:val="-6"/>
          </w:rPr>
          <w:t> </w:t>
        </w:r>
        <w:r>
          <w:rPr/>
          <w:t>Separating</w:t>
        </w:r>
        <w:r>
          <w:rPr>
            <w:spacing w:val="-7"/>
          </w:rPr>
          <w:t> </w:t>
        </w:r>
        <w:r>
          <w:rPr/>
          <w:t>voice</w:t>
        </w:r>
        <w:r>
          <w:rPr>
            <w:spacing w:val="-6"/>
          </w:rPr>
          <w:t> </w:t>
        </w:r>
        <w:r>
          <w:rPr/>
          <w:t>from</w:t>
        </w:r>
        <w:r>
          <w:rPr>
            <w:spacing w:val="-7"/>
          </w:rPr>
          <w:t> </w:t>
        </w:r>
        <w:r>
          <w:rPr>
            <w:spacing w:val="-2"/>
          </w:rPr>
          <w:t>audio</w:t>
        </w:r>
        <w:r>
          <w:rPr/>
          <w:tab/>
        </w:r>
        <w:r>
          <w:rPr>
            <w:spacing w:val="-5"/>
          </w:rPr>
          <w:t>37</w:t>
        </w:r>
      </w:hyperlink>
    </w:p>
    <w:p>
      <w:pPr>
        <w:pStyle w:val="BodyText"/>
        <w:tabs>
          <w:tab w:pos="9226" w:val="left" w:leader="dot"/>
        </w:tabs>
        <w:spacing w:before="90"/>
        <w:ind w:left="1144"/>
      </w:pPr>
      <w:hyperlink w:history="true" w:anchor="_bookmark69">
        <w:r>
          <w:rPr/>
          <w:t>Table</w:t>
        </w:r>
        <w:r>
          <w:rPr>
            <w:spacing w:val="-6"/>
          </w:rPr>
          <w:t> </w:t>
        </w:r>
        <w:r>
          <w:rPr/>
          <w:t>2.8:</w:t>
        </w:r>
        <w:r>
          <w:rPr>
            <w:spacing w:val="-5"/>
          </w:rPr>
          <w:t> </w:t>
        </w:r>
        <w:r>
          <w:rPr/>
          <w:t>CQT</w:t>
        </w:r>
        <w:r>
          <w:rPr>
            <w:spacing w:val="-5"/>
          </w:rPr>
          <w:t> </w:t>
        </w:r>
        <w:r>
          <w:rPr>
            <w:spacing w:val="-2"/>
          </w:rPr>
          <w:t>parameters</w:t>
        </w:r>
        <w:r>
          <w:rPr/>
          <w:tab/>
        </w:r>
        <w:r>
          <w:rPr>
            <w:spacing w:val="-5"/>
          </w:rPr>
          <w:t>40</w:t>
        </w:r>
      </w:hyperlink>
    </w:p>
    <w:p>
      <w:pPr>
        <w:pStyle w:val="BodyText"/>
        <w:tabs>
          <w:tab w:pos="9226" w:val="left" w:leader="dot"/>
        </w:tabs>
        <w:spacing w:before="90"/>
        <w:ind w:left="1144"/>
      </w:pPr>
      <w:hyperlink w:history="true" w:anchor="_bookmark70">
        <w:r>
          <w:rPr/>
          <w:t>Table</w:t>
        </w:r>
        <w:r>
          <w:rPr>
            <w:spacing w:val="-7"/>
          </w:rPr>
          <w:t> </w:t>
        </w:r>
        <w:r>
          <w:rPr/>
          <w:t>2.9:</w:t>
        </w:r>
        <w:r>
          <w:rPr>
            <w:spacing w:val="-7"/>
          </w:rPr>
          <w:t> </w:t>
        </w:r>
        <w:r>
          <w:rPr/>
          <w:t>Parameter</w:t>
        </w:r>
        <w:r>
          <w:rPr>
            <w:spacing w:val="-7"/>
          </w:rPr>
          <w:t> </w:t>
        </w:r>
        <w:r>
          <w:rPr>
            <w:spacing w:val="-2"/>
          </w:rPr>
          <w:t>Rationale</w:t>
        </w:r>
        <w:r>
          <w:rPr/>
          <w:tab/>
        </w:r>
        <w:r>
          <w:rPr>
            <w:spacing w:val="-5"/>
          </w:rPr>
          <w:t>42</w:t>
        </w:r>
      </w:hyperlink>
    </w:p>
    <w:p>
      <w:pPr>
        <w:pStyle w:val="BodyText"/>
        <w:tabs>
          <w:tab w:pos="9226" w:val="left" w:leader="dot"/>
        </w:tabs>
        <w:spacing w:before="89"/>
        <w:ind w:left="1144"/>
      </w:pPr>
      <w:hyperlink w:history="true" w:anchor="_bookmark77">
        <w:r>
          <w:rPr/>
          <w:t>Table</w:t>
        </w:r>
        <w:r>
          <w:rPr>
            <w:spacing w:val="-7"/>
          </w:rPr>
          <w:t> </w:t>
        </w:r>
        <w:r>
          <w:rPr/>
          <w:t>2.10:</w:t>
        </w:r>
        <w:r>
          <w:rPr>
            <w:spacing w:val="-6"/>
          </w:rPr>
          <w:t> </w:t>
        </w:r>
        <w:r>
          <w:rPr/>
          <w:t>Distribution</w:t>
        </w:r>
        <w:r>
          <w:rPr>
            <w:spacing w:val="-7"/>
          </w:rPr>
          <w:t> </w:t>
        </w:r>
        <w:r>
          <w:rPr/>
          <w:t>of</w:t>
        </w:r>
        <w:r>
          <w:rPr>
            <w:spacing w:val="-6"/>
          </w:rPr>
          <w:t> </w:t>
        </w:r>
        <w:r>
          <w:rPr/>
          <w:t>chord</w:t>
        </w:r>
        <w:r>
          <w:rPr>
            <w:spacing w:val="-6"/>
          </w:rPr>
          <w:t> </w:t>
        </w:r>
        <w:r>
          <w:rPr>
            <w:spacing w:val="-2"/>
          </w:rPr>
          <w:t>predictions</w:t>
        </w:r>
        <w:r>
          <w:rPr/>
          <w:tab/>
        </w:r>
        <w:r>
          <w:rPr>
            <w:spacing w:val="-5"/>
          </w:rPr>
          <w:t>59</w:t>
        </w:r>
      </w:hyperlink>
    </w:p>
    <w:p>
      <w:pPr>
        <w:pStyle w:val="BodyText"/>
        <w:tabs>
          <w:tab w:pos="9226" w:val="left" w:leader="dot"/>
        </w:tabs>
        <w:spacing w:before="90"/>
        <w:ind w:left="1144"/>
      </w:pPr>
      <w:hyperlink w:history="true" w:anchor="_bookmark82">
        <w:r>
          <w:rPr/>
          <w:t>Table</w:t>
        </w:r>
        <w:r>
          <w:rPr>
            <w:spacing w:val="-6"/>
          </w:rPr>
          <w:t> </w:t>
        </w:r>
        <w:r>
          <w:rPr/>
          <w:t>2.11:</w:t>
        </w:r>
        <w:r>
          <w:rPr>
            <w:spacing w:val="-6"/>
          </w:rPr>
          <w:t> </w:t>
        </w:r>
        <w:r>
          <w:rPr/>
          <w:t>STFT</w:t>
        </w:r>
        <w:r>
          <w:rPr>
            <w:spacing w:val="-6"/>
          </w:rPr>
          <w:t> </w:t>
        </w:r>
        <w:r>
          <w:rPr>
            <w:spacing w:val="-2"/>
          </w:rPr>
          <w:t>parameters</w:t>
        </w:r>
        <w:r>
          <w:rPr/>
          <w:tab/>
        </w:r>
        <w:r>
          <w:rPr>
            <w:spacing w:val="-5"/>
          </w:rPr>
          <w:t>62</w:t>
        </w:r>
      </w:hyperlink>
    </w:p>
    <w:p>
      <w:pPr>
        <w:pStyle w:val="BodyText"/>
        <w:tabs>
          <w:tab w:pos="9226" w:val="left" w:leader="dot"/>
        </w:tabs>
        <w:spacing w:before="90"/>
        <w:ind w:left="1144"/>
      </w:pPr>
      <w:hyperlink w:history="true" w:anchor="_bookmark95">
        <w:r>
          <w:rPr/>
          <w:t>Table</w:t>
        </w:r>
        <w:r>
          <w:rPr>
            <w:spacing w:val="-5"/>
          </w:rPr>
          <w:t> </w:t>
        </w:r>
        <w:r>
          <w:rPr/>
          <w:t>3.1:</w:t>
        </w:r>
        <w:r>
          <w:rPr>
            <w:spacing w:val="-5"/>
          </w:rPr>
          <w:t> </w:t>
        </w:r>
        <w:r>
          <w:rPr/>
          <w:t>The</w:t>
        </w:r>
        <w:r>
          <w:rPr>
            <w:spacing w:val="-5"/>
          </w:rPr>
          <w:t> </w:t>
        </w:r>
        <w:r>
          <w:rPr/>
          <w:t>top</w:t>
        </w:r>
        <w:r>
          <w:rPr>
            <w:spacing w:val="-4"/>
          </w:rPr>
          <w:t> </w:t>
        </w:r>
        <w:r>
          <w:rPr/>
          <w:t>5</w:t>
        </w:r>
        <w:r>
          <w:rPr>
            <w:spacing w:val="-5"/>
          </w:rPr>
          <w:t> </w:t>
        </w:r>
        <w:r>
          <w:rPr/>
          <w:t>most</w:t>
        </w:r>
        <w:r>
          <w:rPr>
            <w:spacing w:val="-5"/>
          </w:rPr>
          <w:t> </w:t>
        </w:r>
        <w:r>
          <w:rPr/>
          <w:t>common</w:t>
        </w:r>
        <w:r>
          <w:rPr>
            <w:spacing w:val="-4"/>
          </w:rPr>
          <w:t> </w:t>
        </w:r>
        <w:r>
          <w:rPr>
            <w:spacing w:val="-2"/>
          </w:rPr>
          <w:t>chords</w:t>
        </w:r>
        <w:r>
          <w:rPr/>
          <w:tab/>
        </w:r>
        <w:r>
          <w:rPr>
            <w:spacing w:val="-5"/>
          </w:rPr>
          <w:t>76</w:t>
        </w:r>
      </w:hyperlink>
    </w:p>
    <w:p>
      <w:pPr>
        <w:pStyle w:val="BodyText"/>
        <w:tabs>
          <w:tab w:pos="9226" w:val="left" w:leader="dot"/>
        </w:tabs>
        <w:spacing w:before="90"/>
        <w:ind w:left="1144"/>
      </w:pPr>
      <w:hyperlink w:history="true" w:anchor="_bookmark97">
        <w:r>
          <w:rPr/>
          <w:t>Table</w:t>
        </w:r>
        <w:r>
          <w:rPr>
            <w:spacing w:val="-7"/>
          </w:rPr>
          <w:t> </w:t>
        </w:r>
        <w:r>
          <w:rPr/>
          <w:t>3.2:</w:t>
        </w:r>
        <w:r>
          <w:rPr>
            <w:spacing w:val="-7"/>
          </w:rPr>
          <w:t> </w:t>
        </w:r>
        <w:r>
          <w:rPr/>
          <w:t>Most</w:t>
        </w:r>
        <w:r>
          <w:rPr>
            <w:spacing w:val="-6"/>
          </w:rPr>
          <w:t> </w:t>
        </w:r>
        <w:r>
          <w:rPr/>
          <w:t>Common</w:t>
        </w:r>
        <w:r>
          <w:rPr>
            <w:spacing w:val="-7"/>
          </w:rPr>
          <w:t> </w:t>
        </w:r>
        <w:r>
          <w:rPr/>
          <w:t>Tonic</w:t>
        </w:r>
        <w:r>
          <w:rPr>
            <w:spacing w:val="-6"/>
          </w:rPr>
          <w:t> </w:t>
        </w:r>
        <w:r>
          <w:rPr/>
          <w:t>Chords</w:t>
        </w:r>
        <w:r>
          <w:rPr>
            <w:spacing w:val="-7"/>
          </w:rPr>
          <w:t> </w:t>
        </w:r>
        <w:r>
          <w:rPr/>
          <w:t>in</w:t>
        </w:r>
        <w:r>
          <w:rPr>
            <w:spacing w:val="-7"/>
          </w:rPr>
          <w:t> </w:t>
        </w:r>
        <w:r>
          <w:rPr/>
          <w:t>Vietnamese</w:t>
        </w:r>
        <w:r>
          <w:rPr>
            <w:spacing w:val="-6"/>
          </w:rPr>
          <w:t> </w:t>
        </w:r>
        <w:r>
          <w:rPr>
            <w:spacing w:val="-2"/>
          </w:rPr>
          <w:t>Songs</w:t>
        </w:r>
        <w:r>
          <w:rPr/>
          <w:tab/>
        </w:r>
        <w:r>
          <w:rPr>
            <w:spacing w:val="-5"/>
          </w:rPr>
          <w:t>79</w:t>
        </w:r>
      </w:hyperlink>
    </w:p>
    <w:p>
      <w:pPr>
        <w:pStyle w:val="BodyText"/>
        <w:tabs>
          <w:tab w:pos="9226" w:val="left" w:leader="dot"/>
        </w:tabs>
        <w:spacing w:before="90"/>
        <w:ind w:left="1144"/>
      </w:pPr>
      <w:hyperlink w:history="true" w:anchor="_bookmark99">
        <w:r>
          <w:rPr/>
          <w:t>Table</w:t>
        </w:r>
        <w:r>
          <w:rPr>
            <w:spacing w:val="-8"/>
          </w:rPr>
          <w:t> </w:t>
        </w:r>
        <w:r>
          <w:rPr/>
          <w:t>3.3:</w:t>
        </w:r>
        <w:r>
          <w:rPr>
            <w:spacing w:val="-7"/>
          </w:rPr>
          <w:t> </w:t>
        </w:r>
        <w:r>
          <w:rPr/>
          <w:t>Side-by-Side</w:t>
        </w:r>
        <w:r>
          <w:rPr>
            <w:spacing w:val="-7"/>
          </w:rPr>
          <w:t> </w:t>
        </w:r>
        <w:r>
          <w:rPr/>
          <w:t>Chord</w:t>
        </w:r>
        <w:r>
          <w:rPr>
            <w:spacing w:val="-7"/>
          </w:rPr>
          <w:t> </w:t>
        </w:r>
        <w:r>
          <w:rPr/>
          <w:t>Type</w:t>
        </w:r>
        <w:r>
          <w:rPr>
            <w:spacing w:val="-7"/>
          </w:rPr>
          <w:t> </w:t>
        </w:r>
        <w:r>
          <w:rPr>
            <w:spacing w:val="-2"/>
          </w:rPr>
          <w:t>Comparison</w:t>
        </w:r>
        <w:r>
          <w:rPr/>
          <w:tab/>
        </w:r>
        <w:r>
          <w:rPr>
            <w:spacing w:val="-5"/>
          </w:rPr>
          <w:t>81</w:t>
        </w:r>
      </w:hyperlink>
    </w:p>
    <w:p>
      <w:pPr>
        <w:pStyle w:val="BodyText"/>
        <w:tabs>
          <w:tab w:pos="9226" w:val="left" w:leader="dot"/>
        </w:tabs>
        <w:spacing w:before="90"/>
        <w:ind w:left="1144"/>
      </w:pPr>
      <w:hyperlink w:history="true" w:anchor="_bookmark104">
        <w:r>
          <w:rPr/>
          <w:t>Table</w:t>
        </w:r>
        <w:r>
          <w:rPr>
            <w:spacing w:val="-8"/>
          </w:rPr>
          <w:t> </w:t>
        </w:r>
        <w:r>
          <w:rPr/>
          <w:t>3.4:</w:t>
        </w:r>
        <w:r>
          <w:rPr>
            <w:spacing w:val="-7"/>
          </w:rPr>
          <w:t> </w:t>
        </w:r>
        <w:r>
          <w:rPr/>
          <w:t>Evaluation</w:t>
        </w:r>
        <w:r>
          <w:rPr>
            <w:spacing w:val="-8"/>
          </w:rPr>
          <w:t> </w:t>
        </w:r>
        <w:r>
          <w:rPr/>
          <w:t>Configurations</w:t>
        </w:r>
        <w:r>
          <w:rPr>
            <w:spacing w:val="-7"/>
          </w:rPr>
          <w:t> </w:t>
        </w:r>
        <w:r>
          <w:rPr/>
          <w:t>for</w:t>
        </w:r>
        <w:r>
          <w:rPr>
            <w:spacing w:val="-8"/>
          </w:rPr>
          <w:t> </w:t>
        </w:r>
        <w:r>
          <w:rPr/>
          <w:t>Tonic</w:t>
        </w:r>
        <w:r>
          <w:rPr>
            <w:spacing w:val="-7"/>
          </w:rPr>
          <w:t> </w:t>
        </w:r>
        <w:r>
          <w:rPr/>
          <w:t>Chord</w:t>
        </w:r>
        <w:r>
          <w:rPr>
            <w:spacing w:val="-8"/>
          </w:rPr>
          <w:t> </w:t>
        </w:r>
        <w:r>
          <w:rPr>
            <w:spacing w:val="-2"/>
          </w:rPr>
          <w:t>Recognition</w:t>
        </w:r>
        <w:r>
          <w:rPr/>
          <w:tab/>
        </w:r>
        <w:r>
          <w:rPr>
            <w:spacing w:val="-5"/>
          </w:rPr>
          <w:t>88</w:t>
        </w:r>
      </w:hyperlink>
    </w:p>
    <w:p>
      <w:pPr>
        <w:pStyle w:val="BodyText"/>
        <w:tabs>
          <w:tab w:pos="9226" w:val="left" w:leader="dot"/>
        </w:tabs>
        <w:spacing w:before="89"/>
        <w:ind w:left="1144"/>
      </w:pPr>
      <w:hyperlink w:history="true" w:anchor="_bookmark105">
        <w:r>
          <w:rPr/>
          <w:t>Table</w:t>
        </w:r>
        <w:r>
          <w:rPr>
            <w:spacing w:val="-6"/>
          </w:rPr>
          <w:t> </w:t>
        </w:r>
        <w:r>
          <w:rPr/>
          <w:t>3.5:</w:t>
        </w:r>
        <w:r>
          <w:rPr>
            <w:spacing w:val="-6"/>
          </w:rPr>
          <w:t> </w:t>
        </w:r>
        <w:r>
          <w:rPr/>
          <w:t>Mapping</w:t>
        </w:r>
        <w:r>
          <w:rPr>
            <w:spacing w:val="-5"/>
          </w:rPr>
          <w:t> </w:t>
        </w:r>
        <w:r>
          <w:rPr/>
          <w:t>of</w:t>
        </w:r>
        <w:r>
          <w:rPr>
            <w:spacing w:val="-6"/>
          </w:rPr>
          <w:t> </w:t>
        </w:r>
        <w:r>
          <w:rPr/>
          <w:t>Major</w:t>
        </w:r>
        <w:r>
          <w:rPr>
            <w:spacing w:val="-5"/>
          </w:rPr>
          <w:t> </w:t>
        </w:r>
        <w:r>
          <w:rPr/>
          <w:t>Keys</w:t>
        </w:r>
        <w:r>
          <w:rPr>
            <w:spacing w:val="-6"/>
          </w:rPr>
          <w:t> </w:t>
        </w:r>
        <w:r>
          <w:rPr/>
          <w:t>to</w:t>
        </w:r>
        <w:r>
          <w:rPr>
            <w:spacing w:val="-6"/>
          </w:rPr>
          <w:t> </w:t>
        </w:r>
        <w:r>
          <w:rPr/>
          <w:t>Their</w:t>
        </w:r>
        <w:r>
          <w:rPr>
            <w:spacing w:val="-5"/>
          </w:rPr>
          <w:t> </w:t>
        </w:r>
        <w:r>
          <w:rPr/>
          <w:t>Relative</w:t>
        </w:r>
        <w:r>
          <w:rPr>
            <w:spacing w:val="-6"/>
          </w:rPr>
          <w:t> </w:t>
        </w:r>
        <w:r>
          <w:rPr/>
          <w:t>Minor</w:t>
        </w:r>
        <w:r>
          <w:rPr>
            <w:spacing w:val="-5"/>
          </w:rPr>
          <w:t> </w:t>
        </w:r>
        <w:r>
          <w:rPr>
            <w:spacing w:val="-4"/>
          </w:rPr>
          <w:t>Keys</w:t>
        </w:r>
        <w:r>
          <w:rPr/>
          <w:tab/>
        </w:r>
        <w:r>
          <w:rPr>
            <w:spacing w:val="-5"/>
          </w:rPr>
          <w:t>90</w:t>
        </w:r>
      </w:hyperlink>
    </w:p>
    <w:p>
      <w:pPr>
        <w:pStyle w:val="BodyText"/>
        <w:tabs>
          <w:tab w:pos="9226" w:val="left" w:leader="dot"/>
        </w:tabs>
        <w:spacing w:before="90"/>
        <w:ind w:left="1144"/>
      </w:pPr>
      <w:hyperlink w:history="true" w:anchor="_bookmark106">
        <w:r>
          <w:rPr/>
          <w:t>Table</w:t>
        </w:r>
        <w:r>
          <w:rPr>
            <w:spacing w:val="-6"/>
          </w:rPr>
          <w:t> </w:t>
        </w:r>
        <w:r>
          <w:rPr/>
          <w:t>3.6:</w:t>
        </w:r>
        <w:r>
          <w:rPr>
            <w:spacing w:val="-6"/>
          </w:rPr>
          <w:t> </w:t>
        </w:r>
        <w:r>
          <w:rPr/>
          <w:t>Mapping</w:t>
        </w:r>
        <w:r>
          <w:rPr>
            <w:spacing w:val="-5"/>
          </w:rPr>
          <w:t> </w:t>
        </w:r>
        <w:r>
          <w:rPr/>
          <w:t>of</w:t>
        </w:r>
        <w:r>
          <w:rPr>
            <w:spacing w:val="-6"/>
          </w:rPr>
          <w:t> </w:t>
        </w:r>
        <w:r>
          <w:rPr/>
          <w:t>Minor</w:t>
        </w:r>
        <w:r>
          <w:rPr>
            <w:spacing w:val="-5"/>
          </w:rPr>
          <w:t> </w:t>
        </w:r>
        <w:r>
          <w:rPr/>
          <w:t>Keys</w:t>
        </w:r>
        <w:r>
          <w:rPr>
            <w:spacing w:val="-6"/>
          </w:rPr>
          <w:t> </w:t>
        </w:r>
        <w:r>
          <w:rPr/>
          <w:t>to</w:t>
        </w:r>
        <w:r>
          <w:rPr>
            <w:spacing w:val="-6"/>
          </w:rPr>
          <w:t> </w:t>
        </w:r>
        <w:r>
          <w:rPr/>
          <w:t>Their</w:t>
        </w:r>
        <w:r>
          <w:rPr>
            <w:spacing w:val="-5"/>
          </w:rPr>
          <w:t> </w:t>
        </w:r>
        <w:r>
          <w:rPr/>
          <w:t>Relative</w:t>
        </w:r>
        <w:r>
          <w:rPr>
            <w:spacing w:val="-6"/>
          </w:rPr>
          <w:t> </w:t>
        </w:r>
        <w:r>
          <w:rPr/>
          <w:t>Major</w:t>
        </w:r>
        <w:r>
          <w:rPr>
            <w:spacing w:val="-5"/>
          </w:rPr>
          <w:t> </w:t>
        </w:r>
        <w:r>
          <w:rPr>
            <w:spacing w:val="-4"/>
          </w:rPr>
          <w:t>Keys</w:t>
        </w:r>
        <w:r>
          <w:rPr/>
          <w:tab/>
        </w:r>
        <w:r>
          <w:rPr>
            <w:spacing w:val="-5"/>
          </w:rPr>
          <w:t>91</w:t>
        </w:r>
      </w:hyperlink>
    </w:p>
    <w:p>
      <w:pPr>
        <w:pStyle w:val="BodyText"/>
        <w:tabs>
          <w:tab w:pos="9096" w:val="left" w:leader="dot"/>
        </w:tabs>
        <w:spacing w:before="90"/>
        <w:ind w:left="1144"/>
      </w:pPr>
      <w:hyperlink w:history="true" w:anchor="_bookmark140">
        <w:r>
          <w:rPr/>
          <w:t>Table</w:t>
        </w:r>
        <w:r>
          <w:rPr>
            <w:spacing w:val="-6"/>
          </w:rPr>
          <w:t> </w:t>
        </w:r>
        <w:r>
          <w:rPr/>
          <w:t>3.7:</w:t>
        </w:r>
        <w:r>
          <w:rPr>
            <w:spacing w:val="-6"/>
          </w:rPr>
          <w:t> </w:t>
        </w:r>
        <w:r>
          <w:rPr/>
          <w:t>Compare</w:t>
        </w:r>
        <w:r>
          <w:rPr>
            <w:spacing w:val="-6"/>
          </w:rPr>
          <w:t> </w:t>
        </w:r>
        <w:r>
          <w:rPr/>
          <w:t>UNet</w:t>
        </w:r>
        <w:r>
          <w:rPr>
            <w:spacing w:val="-6"/>
          </w:rPr>
          <w:t> </w:t>
        </w:r>
        <w:r>
          <w:rPr/>
          <w:t>with</w:t>
        </w:r>
        <w:r>
          <w:rPr>
            <w:spacing w:val="-6"/>
          </w:rPr>
          <w:t> </w:t>
        </w:r>
        <w:r>
          <w:rPr>
            <w:spacing w:val="-2"/>
          </w:rPr>
          <w:t>TFC_TDF_UNet</w:t>
        </w:r>
        <w:r>
          <w:rPr/>
          <w:tab/>
        </w:r>
        <w:r>
          <w:rPr>
            <w:spacing w:val="-5"/>
          </w:rPr>
          <w:t>127</w:t>
        </w:r>
      </w:hyperlink>
    </w:p>
    <w:p>
      <w:pPr>
        <w:pStyle w:val="BodyText"/>
        <w:tabs>
          <w:tab w:pos="9096" w:val="left" w:leader="dot"/>
        </w:tabs>
        <w:spacing w:before="90"/>
        <w:ind w:left="1144"/>
      </w:pPr>
      <w:hyperlink w:history="true" w:anchor="_bookmark144">
        <w:r>
          <w:rPr/>
          <w:t>Table</w:t>
        </w:r>
        <w:r>
          <w:rPr>
            <w:spacing w:val="-8"/>
          </w:rPr>
          <w:t> </w:t>
        </w:r>
        <w:r>
          <w:rPr/>
          <w:t>3.8:</w:t>
        </w:r>
        <w:r>
          <w:rPr>
            <w:spacing w:val="-8"/>
          </w:rPr>
          <w:t> </w:t>
        </w:r>
        <w:r>
          <w:rPr/>
          <w:t>System</w:t>
        </w:r>
        <w:r>
          <w:rPr>
            <w:spacing w:val="-7"/>
          </w:rPr>
          <w:t> </w:t>
        </w:r>
        <w:r>
          <w:rPr/>
          <w:t>Specifications</w:t>
        </w:r>
        <w:r>
          <w:rPr>
            <w:spacing w:val="-8"/>
          </w:rPr>
          <w:t> </w:t>
        </w:r>
        <w:r>
          <w:rPr/>
          <w:t>(EC2</w:t>
        </w:r>
        <w:r>
          <w:rPr>
            <w:spacing w:val="-7"/>
          </w:rPr>
          <w:t> </w:t>
        </w:r>
        <w:r>
          <w:rPr>
            <w:spacing w:val="-2"/>
          </w:rPr>
          <w:t>Instances)</w:t>
        </w:r>
        <w:r>
          <w:rPr/>
          <w:tab/>
        </w:r>
        <w:r>
          <w:rPr>
            <w:spacing w:val="-5"/>
          </w:rPr>
          <w:t>128</w:t>
        </w:r>
      </w:hyperlink>
    </w:p>
    <w:p>
      <w:pPr>
        <w:pStyle w:val="BodyText"/>
        <w:tabs>
          <w:tab w:pos="9096" w:val="left" w:leader="dot"/>
        </w:tabs>
        <w:spacing w:before="90"/>
        <w:ind w:left="1144"/>
      </w:pPr>
      <w:hyperlink w:history="true" w:anchor="_bookmark146">
        <w:r>
          <w:rPr/>
          <w:t>Table</w:t>
        </w:r>
        <w:r>
          <w:rPr>
            <w:spacing w:val="-6"/>
          </w:rPr>
          <w:t> </w:t>
        </w:r>
        <w:r>
          <w:rPr/>
          <w:t>3.9:</w:t>
        </w:r>
        <w:r>
          <w:rPr>
            <w:spacing w:val="-6"/>
          </w:rPr>
          <w:t> </w:t>
        </w:r>
        <w:r>
          <w:rPr/>
          <w:t>DNS</w:t>
        </w:r>
        <w:r>
          <w:rPr>
            <w:spacing w:val="-5"/>
          </w:rPr>
          <w:t> </w:t>
        </w:r>
        <w:r>
          <w:rPr/>
          <w:t>Mapping</w:t>
        </w:r>
        <w:r>
          <w:rPr>
            <w:spacing w:val="-6"/>
          </w:rPr>
          <w:t> </w:t>
        </w:r>
        <w:r>
          <w:rPr/>
          <w:t>and</w:t>
        </w:r>
        <w:r>
          <w:rPr>
            <w:spacing w:val="-6"/>
          </w:rPr>
          <w:t> </w:t>
        </w:r>
        <w:r>
          <w:rPr>
            <w:spacing w:val="-2"/>
          </w:rPr>
          <w:t>Subdomains</w:t>
        </w:r>
        <w:r>
          <w:rPr/>
          <w:tab/>
        </w:r>
        <w:r>
          <w:rPr>
            <w:spacing w:val="-5"/>
          </w:rPr>
          <w:t>129</w:t>
        </w:r>
      </w:hyperlink>
    </w:p>
    <w:p>
      <w:pPr>
        <w:pStyle w:val="BodyText"/>
        <w:spacing w:after="0"/>
        <w:sectPr>
          <w:footerReference w:type="default" r:id="rId23"/>
          <w:pgSz w:w="11910" w:h="16840"/>
          <w:pgMar w:header="0" w:footer="0" w:top="1420" w:bottom="280" w:left="1275" w:right="708"/>
        </w:sectPr>
      </w:pPr>
    </w:p>
    <w:p>
      <w:pPr>
        <w:pStyle w:val="Heading1"/>
        <w:spacing w:before="57"/>
        <w:ind w:right="3"/>
      </w:pPr>
      <w:bookmarkStart w:name="_bookmark6" w:id="7"/>
      <w:bookmarkEnd w:id="7"/>
      <w:r>
        <w:rPr>
          <w:b w:val="0"/>
        </w:rPr>
      </w:r>
      <w:r>
        <w:rPr/>
        <w:t>LIST</w:t>
      </w:r>
      <w:r>
        <w:rPr>
          <w:spacing w:val="-5"/>
        </w:rPr>
        <w:t> </w:t>
      </w:r>
      <w:r>
        <w:rPr/>
        <w:t>OF</w:t>
      </w:r>
      <w:r>
        <w:rPr>
          <w:spacing w:val="-5"/>
        </w:rPr>
        <w:t> </w:t>
      </w:r>
      <w:r>
        <w:rPr/>
        <w:t>SYMBOLS,</w:t>
      </w:r>
      <w:r>
        <w:rPr>
          <w:spacing w:val="-6"/>
        </w:rPr>
        <w:t> </w:t>
      </w:r>
      <w:r>
        <w:rPr>
          <w:spacing w:val="-2"/>
        </w:rPr>
        <w:t>ACRONYM</w:t>
      </w:r>
    </w:p>
    <w:p>
      <w:pPr>
        <w:pStyle w:val="BodyText"/>
        <w:rPr>
          <w:b/>
          <w:sz w:val="20"/>
        </w:rPr>
      </w:pPr>
    </w:p>
    <w:p>
      <w:pPr>
        <w:pStyle w:val="BodyText"/>
        <w:rPr>
          <w:b/>
          <w:sz w:val="20"/>
        </w:rPr>
      </w:pPr>
    </w:p>
    <w:p>
      <w:pPr>
        <w:pStyle w:val="BodyText"/>
        <w:rPr>
          <w:b/>
          <w:sz w:val="20"/>
        </w:rPr>
      </w:pPr>
    </w:p>
    <w:p>
      <w:pPr>
        <w:pStyle w:val="BodyText"/>
        <w:spacing w:before="104"/>
        <w:rPr>
          <w:b/>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0"/>
        <w:gridCol w:w="2035"/>
        <w:gridCol w:w="5707"/>
      </w:tblGrid>
      <w:tr>
        <w:trPr>
          <w:trHeight w:val="388" w:hRule="atLeast"/>
        </w:trPr>
        <w:tc>
          <w:tcPr>
            <w:tcW w:w="1320" w:type="dxa"/>
            <w:shd w:val="clear" w:color="auto" w:fill="9CC2E5"/>
          </w:tcPr>
          <w:p>
            <w:pPr>
              <w:pStyle w:val="TableParagraph"/>
              <w:ind w:left="830"/>
              <w:rPr>
                <w:sz w:val="26"/>
              </w:rPr>
            </w:pPr>
            <w:r>
              <w:rPr>
                <w:spacing w:val="-5"/>
                <w:sz w:val="26"/>
              </w:rPr>
              <w:t>No.</w:t>
            </w:r>
          </w:p>
        </w:tc>
        <w:tc>
          <w:tcPr>
            <w:tcW w:w="2035" w:type="dxa"/>
            <w:shd w:val="clear" w:color="auto" w:fill="9CC2E5"/>
          </w:tcPr>
          <w:p>
            <w:pPr>
              <w:pStyle w:val="TableParagraph"/>
              <w:ind w:left="830"/>
              <w:rPr>
                <w:sz w:val="26"/>
              </w:rPr>
            </w:pPr>
            <w:r>
              <w:rPr>
                <w:spacing w:val="-4"/>
                <w:sz w:val="26"/>
              </w:rPr>
              <w:t>Item</w:t>
            </w:r>
          </w:p>
        </w:tc>
        <w:tc>
          <w:tcPr>
            <w:tcW w:w="5707" w:type="dxa"/>
            <w:shd w:val="clear" w:color="auto" w:fill="9CC2E5"/>
          </w:tcPr>
          <w:p>
            <w:pPr>
              <w:pStyle w:val="TableParagraph"/>
              <w:ind w:left="830"/>
              <w:rPr>
                <w:sz w:val="26"/>
              </w:rPr>
            </w:pPr>
            <w:r>
              <w:rPr>
                <w:spacing w:val="-2"/>
                <w:sz w:val="26"/>
              </w:rPr>
              <w:t>Description</w:t>
            </w:r>
          </w:p>
        </w:tc>
      </w:tr>
      <w:tr>
        <w:trPr>
          <w:trHeight w:val="388" w:hRule="atLeast"/>
        </w:trPr>
        <w:tc>
          <w:tcPr>
            <w:tcW w:w="1320" w:type="dxa"/>
          </w:tcPr>
          <w:p>
            <w:pPr>
              <w:pStyle w:val="TableParagraph"/>
              <w:ind w:left="830"/>
              <w:rPr>
                <w:sz w:val="26"/>
              </w:rPr>
            </w:pPr>
            <w:r>
              <w:rPr>
                <w:spacing w:val="-10"/>
                <w:sz w:val="26"/>
              </w:rPr>
              <w:t>1</w:t>
            </w:r>
          </w:p>
        </w:tc>
        <w:tc>
          <w:tcPr>
            <w:tcW w:w="2035" w:type="dxa"/>
          </w:tcPr>
          <w:p>
            <w:pPr>
              <w:pStyle w:val="TableParagraph"/>
              <w:ind w:left="830"/>
              <w:rPr>
                <w:sz w:val="26"/>
              </w:rPr>
            </w:pPr>
            <w:r>
              <w:rPr>
                <w:spacing w:val="-5"/>
                <w:sz w:val="26"/>
              </w:rPr>
              <w:t>AI</w:t>
            </w:r>
          </w:p>
        </w:tc>
        <w:tc>
          <w:tcPr>
            <w:tcW w:w="5707" w:type="dxa"/>
          </w:tcPr>
          <w:p>
            <w:pPr>
              <w:pStyle w:val="TableParagraph"/>
              <w:ind w:left="830"/>
              <w:rPr>
                <w:sz w:val="26"/>
              </w:rPr>
            </w:pPr>
            <w:r>
              <w:rPr>
                <w:sz w:val="26"/>
              </w:rPr>
              <w:t>Artificial</w:t>
            </w:r>
            <w:r>
              <w:rPr>
                <w:spacing w:val="-10"/>
                <w:sz w:val="26"/>
              </w:rPr>
              <w:t> </w:t>
            </w:r>
            <w:r>
              <w:rPr>
                <w:spacing w:val="-2"/>
                <w:sz w:val="26"/>
              </w:rPr>
              <w:t>Intelligence</w:t>
            </w:r>
          </w:p>
        </w:tc>
      </w:tr>
      <w:tr>
        <w:trPr>
          <w:trHeight w:val="388" w:hRule="atLeast"/>
        </w:trPr>
        <w:tc>
          <w:tcPr>
            <w:tcW w:w="1320" w:type="dxa"/>
          </w:tcPr>
          <w:p>
            <w:pPr>
              <w:pStyle w:val="TableParagraph"/>
              <w:ind w:left="830"/>
              <w:rPr>
                <w:sz w:val="26"/>
              </w:rPr>
            </w:pPr>
            <w:r>
              <w:rPr>
                <w:spacing w:val="-10"/>
                <w:sz w:val="26"/>
              </w:rPr>
              <w:t>2</w:t>
            </w:r>
          </w:p>
        </w:tc>
        <w:tc>
          <w:tcPr>
            <w:tcW w:w="2035" w:type="dxa"/>
          </w:tcPr>
          <w:p>
            <w:pPr>
              <w:pStyle w:val="TableParagraph"/>
              <w:ind w:left="830"/>
              <w:rPr>
                <w:sz w:val="26"/>
              </w:rPr>
            </w:pPr>
            <w:r>
              <w:rPr>
                <w:spacing w:val="-5"/>
                <w:sz w:val="26"/>
              </w:rPr>
              <w:t>API</w:t>
            </w:r>
          </w:p>
        </w:tc>
        <w:tc>
          <w:tcPr>
            <w:tcW w:w="5707" w:type="dxa"/>
          </w:tcPr>
          <w:p>
            <w:pPr>
              <w:pStyle w:val="TableParagraph"/>
              <w:ind w:left="830"/>
              <w:rPr>
                <w:sz w:val="26"/>
              </w:rPr>
            </w:pPr>
            <w:r>
              <w:rPr>
                <w:sz w:val="26"/>
              </w:rPr>
              <w:t>Application</w:t>
            </w:r>
            <w:r>
              <w:rPr>
                <w:spacing w:val="-14"/>
                <w:sz w:val="26"/>
              </w:rPr>
              <w:t> </w:t>
            </w:r>
            <w:r>
              <w:rPr>
                <w:sz w:val="26"/>
              </w:rPr>
              <w:t>Programming</w:t>
            </w:r>
            <w:r>
              <w:rPr>
                <w:spacing w:val="-13"/>
                <w:sz w:val="26"/>
              </w:rPr>
              <w:t> </w:t>
            </w:r>
            <w:r>
              <w:rPr>
                <w:spacing w:val="-2"/>
                <w:sz w:val="26"/>
              </w:rPr>
              <w:t>Interface</w:t>
            </w:r>
          </w:p>
        </w:tc>
      </w:tr>
      <w:tr>
        <w:trPr>
          <w:trHeight w:val="388" w:hRule="atLeast"/>
        </w:trPr>
        <w:tc>
          <w:tcPr>
            <w:tcW w:w="1320" w:type="dxa"/>
          </w:tcPr>
          <w:p>
            <w:pPr>
              <w:pStyle w:val="TableParagraph"/>
              <w:spacing w:before="6"/>
              <w:ind w:left="830"/>
              <w:rPr>
                <w:sz w:val="26"/>
              </w:rPr>
            </w:pPr>
            <w:r>
              <w:rPr>
                <w:spacing w:val="-10"/>
                <w:sz w:val="26"/>
              </w:rPr>
              <w:t>3</w:t>
            </w:r>
          </w:p>
        </w:tc>
        <w:tc>
          <w:tcPr>
            <w:tcW w:w="2035" w:type="dxa"/>
          </w:tcPr>
          <w:p>
            <w:pPr>
              <w:pStyle w:val="TableParagraph"/>
              <w:spacing w:before="6"/>
              <w:ind w:left="830"/>
              <w:rPr>
                <w:sz w:val="26"/>
              </w:rPr>
            </w:pPr>
            <w:r>
              <w:rPr>
                <w:spacing w:val="-5"/>
                <w:sz w:val="26"/>
              </w:rPr>
              <w:t>AWS</w:t>
            </w:r>
          </w:p>
        </w:tc>
        <w:tc>
          <w:tcPr>
            <w:tcW w:w="5707" w:type="dxa"/>
          </w:tcPr>
          <w:p>
            <w:pPr>
              <w:pStyle w:val="TableParagraph"/>
              <w:spacing w:before="6"/>
              <w:ind w:left="830"/>
              <w:rPr>
                <w:sz w:val="26"/>
              </w:rPr>
            </w:pPr>
            <w:r>
              <w:rPr>
                <w:sz w:val="26"/>
              </w:rPr>
              <w:t>Amazon</w:t>
            </w:r>
            <w:r>
              <w:rPr>
                <w:spacing w:val="-7"/>
                <w:sz w:val="26"/>
              </w:rPr>
              <w:t> </w:t>
            </w:r>
            <w:r>
              <w:rPr>
                <w:sz w:val="26"/>
              </w:rPr>
              <w:t>Web</w:t>
            </w:r>
            <w:r>
              <w:rPr>
                <w:spacing w:val="-7"/>
                <w:sz w:val="26"/>
              </w:rPr>
              <w:t> </w:t>
            </w:r>
            <w:r>
              <w:rPr>
                <w:spacing w:val="-2"/>
                <w:sz w:val="26"/>
              </w:rPr>
              <w:t>Services</w:t>
            </w:r>
          </w:p>
        </w:tc>
      </w:tr>
      <w:tr>
        <w:trPr>
          <w:trHeight w:val="393" w:hRule="atLeast"/>
        </w:trPr>
        <w:tc>
          <w:tcPr>
            <w:tcW w:w="1320" w:type="dxa"/>
          </w:tcPr>
          <w:p>
            <w:pPr>
              <w:pStyle w:val="TableParagraph"/>
              <w:spacing w:before="6"/>
              <w:ind w:left="830"/>
              <w:rPr>
                <w:sz w:val="26"/>
              </w:rPr>
            </w:pPr>
            <w:r>
              <w:rPr>
                <w:spacing w:val="-10"/>
                <w:sz w:val="26"/>
              </w:rPr>
              <w:t>4</w:t>
            </w:r>
          </w:p>
        </w:tc>
        <w:tc>
          <w:tcPr>
            <w:tcW w:w="2035" w:type="dxa"/>
          </w:tcPr>
          <w:p>
            <w:pPr>
              <w:pStyle w:val="TableParagraph"/>
              <w:spacing w:before="6"/>
              <w:ind w:left="830"/>
              <w:rPr>
                <w:sz w:val="26"/>
              </w:rPr>
            </w:pPr>
            <w:r>
              <w:rPr>
                <w:spacing w:val="-5"/>
                <w:sz w:val="26"/>
              </w:rPr>
              <w:t>CQT</w:t>
            </w:r>
          </w:p>
        </w:tc>
        <w:tc>
          <w:tcPr>
            <w:tcW w:w="5707" w:type="dxa"/>
          </w:tcPr>
          <w:p>
            <w:pPr>
              <w:pStyle w:val="TableParagraph"/>
              <w:spacing w:before="6"/>
              <w:ind w:left="830"/>
              <w:rPr>
                <w:sz w:val="26"/>
              </w:rPr>
            </w:pPr>
            <w:r>
              <w:rPr>
                <w:sz w:val="26"/>
              </w:rPr>
              <w:t>Constant-Q</w:t>
            </w:r>
            <w:r>
              <w:rPr>
                <w:spacing w:val="-12"/>
                <w:sz w:val="26"/>
              </w:rPr>
              <w:t> </w:t>
            </w:r>
            <w:r>
              <w:rPr>
                <w:spacing w:val="-2"/>
                <w:sz w:val="26"/>
              </w:rPr>
              <w:t>Transform</w:t>
            </w:r>
          </w:p>
        </w:tc>
      </w:tr>
      <w:tr>
        <w:trPr>
          <w:trHeight w:val="388" w:hRule="atLeast"/>
        </w:trPr>
        <w:tc>
          <w:tcPr>
            <w:tcW w:w="1320" w:type="dxa"/>
          </w:tcPr>
          <w:p>
            <w:pPr>
              <w:pStyle w:val="TableParagraph"/>
              <w:ind w:left="830"/>
              <w:rPr>
                <w:sz w:val="26"/>
              </w:rPr>
            </w:pPr>
            <w:r>
              <w:rPr>
                <w:spacing w:val="-10"/>
                <w:sz w:val="26"/>
              </w:rPr>
              <w:t>5</w:t>
            </w:r>
          </w:p>
        </w:tc>
        <w:tc>
          <w:tcPr>
            <w:tcW w:w="2035" w:type="dxa"/>
          </w:tcPr>
          <w:p>
            <w:pPr>
              <w:pStyle w:val="TableParagraph"/>
              <w:ind w:left="830"/>
              <w:rPr>
                <w:sz w:val="26"/>
              </w:rPr>
            </w:pPr>
            <w:r>
              <w:rPr>
                <w:spacing w:val="-4"/>
                <w:sz w:val="26"/>
              </w:rPr>
              <w:t>CRNN</w:t>
            </w:r>
          </w:p>
        </w:tc>
        <w:tc>
          <w:tcPr>
            <w:tcW w:w="5707" w:type="dxa"/>
          </w:tcPr>
          <w:p>
            <w:pPr>
              <w:pStyle w:val="TableParagraph"/>
              <w:ind w:left="830"/>
              <w:rPr>
                <w:sz w:val="26"/>
              </w:rPr>
            </w:pPr>
            <w:r>
              <w:rPr>
                <w:sz w:val="26"/>
              </w:rPr>
              <w:t>Convolutional</w:t>
            </w:r>
            <w:r>
              <w:rPr>
                <w:spacing w:val="-11"/>
                <w:sz w:val="26"/>
              </w:rPr>
              <w:t> </w:t>
            </w:r>
            <w:r>
              <w:rPr>
                <w:sz w:val="26"/>
              </w:rPr>
              <w:t>Recurrent</w:t>
            </w:r>
            <w:r>
              <w:rPr>
                <w:spacing w:val="-11"/>
                <w:sz w:val="26"/>
              </w:rPr>
              <w:t> </w:t>
            </w:r>
            <w:r>
              <w:rPr>
                <w:sz w:val="26"/>
              </w:rPr>
              <w:t>Neural</w:t>
            </w:r>
            <w:r>
              <w:rPr>
                <w:spacing w:val="-11"/>
                <w:sz w:val="26"/>
              </w:rPr>
              <w:t> </w:t>
            </w:r>
            <w:r>
              <w:rPr>
                <w:spacing w:val="-2"/>
                <w:sz w:val="26"/>
              </w:rPr>
              <w:t>Network</w:t>
            </w:r>
          </w:p>
        </w:tc>
      </w:tr>
      <w:tr>
        <w:trPr>
          <w:trHeight w:val="388" w:hRule="atLeast"/>
        </w:trPr>
        <w:tc>
          <w:tcPr>
            <w:tcW w:w="1320" w:type="dxa"/>
          </w:tcPr>
          <w:p>
            <w:pPr>
              <w:pStyle w:val="TableParagraph"/>
              <w:ind w:left="830"/>
              <w:rPr>
                <w:sz w:val="26"/>
              </w:rPr>
            </w:pPr>
            <w:r>
              <w:rPr>
                <w:spacing w:val="-10"/>
                <w:sz w:val="26"/>
              </w:rPr>
              <w:t>6</w:t>
            </w:r>
          </w:p>
        </w:tc>
        <w:tc>
          <w:tcPr>
            <w:tcW w:w="2035" w:type="dxa"/>
          </w:tcPr>
          <w:p>
            <w:pPr>
              <w:pStyle w:val="TableParagraph"/>
              <w:ind w:left="830"/>
              <w:rPr>
                <w:sz w:val="26"/>
              </w:rPr>
            </w:pPr>
            <w:r>
              <w:rPr>
                <w:spacing w:val="-5"/>
                <w:sz w:val="26"/>
              </w:rPr>
              <w:t>CNN</w:t>
            </w:r>
          </w:p>
        </w:tc>
        <w:tc>
          <w:tcPr>
            <w:tcW w:w="5707" w:type="dxa"/>
          </w:tcPr>
          <w:p>
            <w:pPr>
              <w:pStyle w:val="TableParagraph"/>
              <w:ind w:left="830"/>
              <w:rPr>
                <w:sz w:val="26"/>
              </w:rPr>
            </w:pPr>
            <w:r>
              <w:rPr>
                <w:sz w:val="26"/>
              </w:rPr>
              <w:t>Convolutional</w:t>
            </w:r>
            <w:r>
              <w:rPr>
                <w:spacing w:val="-11"/>
                <w:sz w:val="26"/>
              </w:rPr>
              <w:t> </w:t>
            </w:r>
            <w:r>
              <w:rPr>
                <w:sz w:val="26"/>
              </w:rPr>
              <w:t>Neural</w:t>
            </w:r>
            <w:r>
              <w:rPr>
                <w:spacing w:val="-11"/>
                <w:sz w:val="26"/>
              </w:rPr>
              <w:t> </w:t>
            </w:r>
            <w:r>
              <w:rPr>
                <w:spacing w:val="-2"/>
                <w:sz w:val="26"/>
              </w:rPr>
              <w:t>Network</w:t>
            </w:r>
          </w:p>
        </w:tc>
      </w:tr>
      <w:tr>
        <w:trPr>
          <w:trHeight w:val="388" w:hRule="atLeast"/>
        </w:trPr>
        <w:tc>
          <w:tcPr>
            <w:tcW w:w="1320" w:type="dxa"/>
          </w:tcPr>
          <w:p>
            <w:pPr>
              <w:pStyle w:val="TableParagraph"/>
              <w:ind w:left="830"/>
              <w:rPr>
                <w:sz w:val="26"/>
              </w:rPr>
            </w:pPr>
            <w:r>
              <w:rPr>
                <w:spacing w:val="-10"/>
                <w:sz w:val="26"/>
              </w:rPr>
              <w:t>7</w:t>
            </w:r>
          </w:p>
        </w:tc>
        <w:tc>
          <w:tcPr>
            <w:tcW w:w="2035" w:type="dxa"/>
          </w:tcPr>
          <w:p>
            <w:pPr>
              <w:pStyle w:val="TableParagraph"/>
              <w:ind w:left="830"/>
              <w:rPr>
                <w:sz w:val="26"/>
              </w:rPr>
            </w:pPr>
            <w:r>
              <w:rPr>
                <w:spacing w:val="-5"/>
                <w:sz w:val="26"/>
              </w:rPr>
              <w:t>GRU</w:t>
            </w:r>
          </w:p>
        </w:tc>
        <w:tc>
          <w:tcPr>
            <w:tcW w:w="5707" w:type="dxa"/>
          </w:tcPr>
          <w:p>
            <w:pPr>
              <w:pStyle w:val="TableParagraph"/>
              <w:ind w:left="830"/>
              <w:rPr>
                <w:sz w:val="26"/>
              </w:rPr>
            </w:pPr>
            <w:r>
              <w:rPr>
                <w:sz w:val="26"/>
              </w:rPr>
              <w:t>Gated</w:t>
            </w:r>
            <w:r>
              <w:rPr>
                <w:spacing w:val="-9"/>
                <w:sz w:val="26"/>
              </w:rPr>
              <w:t> </w:t>
            </w:r>
            <w:r>
              <w:rPr>
                <w:sz w:val="26"/>
              </w:rPr>
              <w:t>Recurrent</w:t>
            </w:r>
            <w:r>
              <w:rPr>
                <w:spacing w:val="-8"/>
                <w:sz w:val="26"/>
              </w:rPr>
              <w:t> </w:t>
            </w:r>
            <w:r>
              <w:rPr>
                <w:spacing w:val="-4"/>
                <w:sz w:val="26"/>
              </w:rPr>
              <w:t>Unit</w:t>
            </w:r>
          </w:p>
        </w:tc>
      </w:tr>
      <w:tr>
        <w:trPr>
          <w:trHeight w:val="388" w:hRule="atLeast"/>
        </w:trPr>
        <w:tc>
          <w:tcPr>
            <w:tcW w:w="1320" w:type="dxa"/>
          </w:tcPr>
          <w:p>
            <w:pPr>
              <w:pStyle w:val="TableParagraph"/>
              <w:ind w:left="830"/>
              <w:rPr>
                <w:sz w:val="26"/>
              </w:rPr>
            </w:pPr>
            <w:r>
              <w:rPr>
                <w:spacing w:val="-10"/>
                <w:sz w:val="26"/>
              </w:rPr>
              <w:t>8</w:t>
            </w:r>
          </w:p>
        </w:tc>
        <w:tc>
          <w:tcPr>
            <w:tcW w:w="2035" w:type="dxa"/>
          </w:tcPr>
          <w:p>
            <w:pPr>
              <w:pStyle w:val="TableParagraph"/>
              <w:ind w:left="830"/>
              <w:rPr>
                <w:sz w:val="26"/>
              </w:rPr>
            </w:pPr>
            <w:r>
              <w:rPr>
                <w:spacing w:val="-4"/>
                <w:sz w:val="26"/>
              </w:rPr>
              <w:t>HTML</w:t>
            </w:r>
          </w:p>
        </w:tc>
        <w:tc>
          <w:tcPr>
            <w:tcW w:w="5707" w:type="dxa"/>
          </w:tcPr>
          <w:p>
            <w:pPr>
              <w:pStyle w:val="TableParagraph"/>
              <w:ind w:left="830"/>
              <w:rPr>
                <w:sz w:val="26"/>
              </w:rPr>
            </w:pPr>
            <w:r>
              <w:rPr>
                <w:sz w:val="26"/>
              </w:rPr>
              <w:t>Hypertext</w:t>
            </w:r>
            <w:r>
              <w:rPr>
                <w:spacing w:val="-10"/>
                <w:sz w:val="26"/>
              </w:rPr>
              <w:t> </w:t>
            </w:r>
            <w:r>
              <w:rPr>
                <w:sz w:val="26"/>
              </w:rPr>
              <w:t>Markup</w:t>
            </w:r>
            <w:r>
              <w:rPr>
                <w:spacing w:val="-9"/>
                <w:sz w:val="26"/>
              </w:rPr>
              <w:t> </w:t>
            </w:r>
            <w:r>
              <w:rPr>
                <w:spacing w:val="-2"/>
                <w:sz w:val="26"/>
              </w:rPr>
              <w:t>Language</w:t>
            </w:r>
          </w:p>
        </w:tc>
      </w:tr>
      <w:tr>
        <w:trPr>
          <w:trHeight w:val="388" w:hRule="atLeast"/>
        </w:trPr>
        <w:tc>
          <w:tcPr>
            <w:tcW w:w="1320" w:type="dxa"/>
          </w:tcPr>
          <w:p>
            <w:pPr>
              <w:pStyle w:val="TableParagraph"/>
              <w:ind w:left="830"/>
              <w:rPr>
                <w:sz w:val="26"/>
              </w:rPr>
            </w:pPr>
            <w:r>
              <w:rPr>
                <w:spacing w:val="-10"/>
                <w:sz w:val="26"/>
              </w:rPr>
              <w:t>9</w:t>
            </w:r>
          </w:p>
        </w:tc>
        <w:tc>
          <w:tcPr>
            <w:tcW w:w="2035" w:type="dxa"/>
          </w:tcPr>
          <w:p>
            <w:pPr>
              <w:pStyle w:val="TableParagraph"/>
              <w:ind w:left="830"/>
              <w:rPr>
                <w:sz w:val="26"/>
              </w:rPr>
            </w:pPr>
            <w:r>
              <w:rPr>
                <w:spacing w:val="-4"/>
                <w:sz w:val="26"/>
              </w:rPr>
              <w:t>HTTP</w:t>
            </w:r>
          </w:p>
        </w:tc>
        <w:tc>
          <w:tcPr>
            <w:tcW w:w="5707" w:type="dxa"/>
          </w:tcPr>
          <w:p>
            <w:pPr>
              <w:pStyle w:val="TableParagraph"/>
              <w:ind w:left="830"/>
              <w:rPr>
                <w:sz w:val="26"/>
              </w:rPr>
            </w:pPr>
            <w:r>
              <w:rPr>
                <w:sz w:val="26"/>
              </w:rPr>
              <w:t>Hypertext</w:t>
            </w:r>
            <w:r>
              <w:rPr>
                <w:spacing w:val="-10"/>
                <w:sz w:val="26"/>
              </w:rPr>
              <w:t> </w:t>
            </w:r>
            <w:r>
              <w:rPr>
                <w:sz w:val="26"/>
              </w:rPr>
              <w:t>Transfer</w:t>
            </w:r>
            <w:r>
              <w:rPr>
                <w:spacing w:val="-10"/>
                <w:sz w:val="26"/>
              </w:rPr>
              <w:t> </w:t>
            </w:r>
            <w:r>
              <w:rPr>
                <w:spacing w:val="-2"/>
                <w:sz w:val="26"/>
              </w:rPr>
              <w:t>Protocol</w:t>
            </w:r>
          </w:p>
        </w:tc>
      </w:tr>
      <w:tr>
        <w:trPr>
          <w:trHeight w:val="388" w:hRule="atLeast"/>
        </w:trPr>
        <w:tc>
          <w:tcPr>
            <w:tcW w:w="1320" w:type="dxa"/>
          </w:tcPr>
          <w:p>
            <w:pPr>
              <w:pStyle w:val="TableParagraph"/>
              <w:ind w:left="830"/>
              <w:rPr>
                <w:sz w:val="26"/>
              </w:rPr>
            </w:pPr>
            <w:r>
              <w:rPr>
                <w:spacing w:val="-5"/>
                <w:sz w:val="26"/>
              </w:rPr>
              <w:t>10</w:t>
            </w:r>
          </w:p>
        </w:tc>
        <w:tc>
          <w:tcPr>
            <w:tcW w:w="2035" w:type="dxa"/>
          </w:tcPr>
          <w:p>
            <w:pPr>
              <w:pStyle w:val="TableParagraph"/>
              <w:ind w:left="830"/>
              <w:rPr>
                <w:sz w:val="26"/>
              </w:rPr>
            </w:pPr>
            <w:r>
              <w:rPr>
                <w:spacing w:val="-2"/>
                <w:sz w:val="26"/>
              </w:rPr>
              <w:t>HTTPS</w:t>
            </w:r>
          </w:p>
        </w:tc>
        <w:tc>
          <w:tcPr>
            <w:tcW w:w="5707" w:type="dxa"/>
          </w:tcPr>
          <w:p>
            <w:pPr>
              <w:pStyle w:val="TableParagraph"/>
              <w:ind w:left="830"/>
              <w:rPr>
                <w:sz w:val="26"/>
              </w:rPr>
            </w:pPr>
            <w:r>
              <w:rPr>
                <w:sz w:val="26"/>
              </w:rPr>
              <w:t>Hypertext</w:t>
            </w:r>
            <w:r>
              <w:rPr>
                <w:spacing w:val="-10"/>
                <w:sz w:val="26"/>
              </w:rPr>
              <w:t> </w:t>
            </w:r>
            <w:r>
              <w:rPr>
                <w:sz w:val="26"/>
              </w:rPr>
              <w:t>Transfer</w:t>
            </w:r>
            <w:r>
              <w:rPr>
                <w:spacing w:val="-9"/>
                <w:sz w:val="26"/>
              </w:rPr>
              <w:t> </w:t>
            </w:r>
            <w:r>
              <w:rPr>
                <w:sz w:val="26"/>
              </w:rPr>
              <w:t>Protocol</w:t>
            </w:r>
            <w:r>
              <w:rPr>
                <w:spacing w:val="-10"/>
                <w:sz w:val="26"/>
              </w:rPr>
              <w:t> </w:t>
            </w:r>
            <w:r>
              <w:rPr>
                <w:spacing w:val="-2"/>
                <w:sz w:val="26"/>
              </w:rPr>
              <w:t>Secure</w:t>
            </w:r>
          </w:p>
        </w:tc>
      </w:tr>
      <w:tr>
        <w:trPr>
          <w:trHeight w:val="388" w:hRule="atLeast"/>
        </w:trPr>
        <w:tc>
          <w:tcPr>
            <w:tcW w:w="1320" w:type="dxa"/>
          </w:tcPr>
          <w:p>
            <w:pPr>
              <w:pStyle w:val="TableParagraph"/>
              <w:ind w:left="830"/>
              <w:rPr>
                <w:sz w:val="26"/>
              </w:rPr>
            </w:pPr>
            <w:r>
              <w:rPr>
                <w:spacing w:val="-5"/>
                <w:sz w:val="26"/>
              </w:rPr>
              <w:t>11</w:t>
            </w:r>
          </w:p>
        </w:tc>
        <w:tc>
          <w:tcPr>
            <w:tcW w:w="2035" w:type="dxa"/>
          </w:tcPr>
          <w:p>
            <w:pPr>
              <w:pStyle w:val="TableParagraph"/>
              <w:ind w:left="830"/>
              <w:rPr>
                <w:sz w:val="26"/>
              </w:rPr>
            </w:pPr>
            <w:r>
              <w:rPr>
                <w:spacing w:val="-4"/>
                <w:sz w:val="26"/>
              </w:rPr>
              <w:t>JSON</w:t>
            </w:r>
          </w:p>
        </w:tc>
        <w:tc>
          <w:tcPr>
            <w:tcW w:w="5707" w:type="dxa"/>
          </w:tcPr>
          <w:p>
            <w:pPr>
              <w:pStyle w:val="TableParagraph"/>
              <w:ind w:left="830"/>
              <w:rPr>
                <w:sz w:val="26"/>
              </w:rPr>
            </w:pPr>
            <w:r>
              <w:rPr>
                <w:sz w:val="26"/>
              </w:rPr>
              <w:t>JavaScript</w:t>
            </w:r>
            <w:r>
              <w:rPr>
                <w:spacing w:val="-9"/>
                <w:sz w:val="26"/>
              </w:rPr>
              <w:t> </w:t>
            </w:r>
            <w:r>
              <w:rPr>
                <w:sz w:val="26"/>
              </w:rPr>
              <w:t>Object</w:t>
            </w:r>
            <w:r>
              <w:rPr>
                <w:spacing w:val="-9"/>
                <w:sz w:val="26"/>
              </w:rPr>
              <w:t> </w:t>
            </w:r>
            <w:r>
              <w:rPr>
                <w:spacing w:val="-2"/>
                <w:sz w:val="26"/>
              </w:rPr>
              <w:t>Notation</w:t>
            </w:r>
          </w:p>
        </w:tc>
      </w:tr>
      <w:tr>
        <w:trPr>
          <w:trHeight w:val="388" w:hRule="atLeast"/>
        </w:trPr>
        <w:tc>
          <w:tcPr>
            <w:tcW w:w="1320" w:type="dxa"/>
          </w:tcPr>
          <w:p>
            <w:pPr>
              <w:pStyle w:val="TableParagraph"/>
              <w:ind w:left="830"/>
              <w:rPr>
                <w:sz w:val="26"/>
              </w:rPr>
            </w:pPr>
            <w:r>
              <w:rPr>
                <w:spacing w:val="-5"/>
                <w:sz w:val="26"/>
              </w:rPr>
              <w:t>12</w:t>
            </w:r>
          </w:p>
        </w:tc>
        <w:tc>
          <w:tcPr>
            <w:tcW w:w="2035" w:type="dxa"/>
          </w:tcPr>
          <w:p>
            <w:pPr>
              <w:pStyle w:val="TableParagraph"/>
              <w:ind w:left="830"/>
              <w:rPr>
                <w:sz w:val="26"/>
              </w:rPr>
            </w:pPr>
            <w:r>
              <w:rPr>
                <w:spacing w:val="-5"/>
                <w:sz w:val="26"/>
              </w:rPr>
              <w:t>UI</w:t>
            </w:r>
          </w:p>
        </w:tc>
        <w:tc>
          <w:tcPr>
            <w:tcW w:w="5707" w:type="dxa"/>
          </w:tcPr>
          <w:p>
            <w:pPr>
              <w:pStyle w:val="TableParagraph"/>
              <w:ind w:left="830"/>
              <w:rPr>
                <w:sz w:val="26"/>
              </w:rPr>
            </w:pPr>
            <w:r>
              <w:rPr>
                <w:sz w:val="26"/>
              </w:rPr>
              <w:t>User</w:t>
            </w:r>
            <w:r>
              <w:rPr>
                <w:spacing w:val="-5"/>
                <w:sz w:val="26"/>
              </w:rPr>
              <w:t> </w:t>
            </w:r>
            <w:r>
              <w:rPr>
                <w:spacing w:val="-2"/>
                <w:sz w:val="26"/>
              </w:rPr>
              <w:t>Interface</w:t>
            </w:r>
          </w:p>
        </w:tc>
      </w:tr>
      <w:tr>
        <w:trPr>
          <w:trHeight w:val="388" w:hRule="atLeast"/>
        </w:trPr>
        <w:tc>
          <w:tcPr>
            <w:tcW w:w="1320" w:type="dxa"/>
          </w:tcPr>
          <w:p>
            <w:pPr>
              <w:pStyle w:val="TableParagraph"/>
              <w:ind w:left="830"/>
              <w:rPr>
                <w:sz w:val="26"/>
              </w:rPr>
            </w:pPr>
            <w:r>
              <w:rPr>
                <w:spacing w:val="-5"/>
                <w:sz w:val="26"/>
              </w:rPr>
              <w:t>13</w:t>
            </w:r>
          </w:p>
        </w:tc>
        <w:tc>
          <w:tcPr>
            <w:tcW w:w="2035" w:type="dxa"/>
          </w:tcPr>
          <w:p>
            <w:pPr>
              <w:pStyle w:val="TableParagraph"/>
              <w:ind w:left="830"/>
              <w:rPr>
                <w:sz w:val="26"/>
              </w:rPr>
            </w:pPr>
            <w:r>
              <w:rPr>
                <w:spacing w:val="-5"/>
                <w:sz w:val="26"/>
              </w:rPr>
              <w:t>UX</w:t>
            </w:r>
          </w:p>
        </w:tc>
        <w:tc>
          <w:tcPr>
            <w:tcW w:w="5707" w:type="dxa"/>
          </w:tcPr>
          <w:p>
            <w:pPr>
              <w:pStyle w:val="TableParagraph"/>
              <w:ind w:left="830"/>
              <w:rPr>
                <w:sz w:val="26"/>
              </w:rPr>
            </w:pPr>
            <w:r>
              <w:rPr>
                <w:sz w:val="26"/>
              </w:rPr>
              <w:t>User</w:t>
            </w:r>
            <w:r>
              <w:rPr>
                <w:spacing w:val="-5"/>
                <w:sz w:val="26"/>
              </w:rPr>
              <w:t> </w:t>
            </w:r>
            <w:r>
              <w:rPr>
                <w:spacing w:val="-2"/>
                <w:sz w:val="26"/>
              </w:rPr>
              <w:t>Experience</w:t>
            </w:r>
          </w:p>
        </w:tc>
      </w:tr>
      <w:tr>
        <w:trPr>
          <w:trHeight w:val="388" w:hRule="atLeast"/>
        </w:trPr>
        <w:tc>
          <w:tcPr>
            <w:tcW w:w="1320" w:type="dxa"/>
          </w:tcPr>
          <w:p>
            <w:pPr>
              <w:pStyle w:val="TableParagraph"/>
              <w:ind w:left="830"/>
              <w:rPr>
                <w:sz w:val="26"/>
              </w:rPr>
            </w:pPr>
            <w:r>
              <w:rPr>
                <w:spacing w:val="-5"/>
                <w:sz w:val="26"/>
              </w:rPr>
              <w:t>14</w:t>
            </w:r>
          </w:p>
        </w:tc>
        <w:tc>
          <w:tcPr>
            <w:tcW w:w="2035" w:type="dxa"/>
          </w:tcPr>
          <w:p>
            <w:pPr>
              <w:pStyle w:val="TableParagraph"/>
              <w:ind w:left="830"/>
              <w:rPr>
                <w:sz w:val="26"/>
              </w:rPr>
            </w:pPr>
            <w:r>
              <w:rPr>
                <w:spacing w:val="-4"/>
                <w:sz w:val="26"/>
              </w:rPr>
              <w:t>UNet</w:t>
            </w:r>
          </w:p>
        </w:tc>
        <w:tc>
          <w:tcPr>
            <w:tcW w:w="5707" w:type="dxa"/>
          </w:tcPr>
          <w:p>
            <w:pPr>
              <w:pStyle w:val="TableParagraph"/>
              <w:ind w:left="830"/>
              <w:rPr>
                <w:sz w:val="26"/>
              </w:rPr>
            </w:pPr>
            <w:r>
              <w:rPr>
                <w:sz w:val="26"/>
              </w:rPr>
              <w:t>U-shaped</w:t>
            </w:r>
            <w:r>
              <w:rPr>
                <w:spacing w:val="-13"/>
                <w:sz w:val="26"/>
              </w:rPr>
              <w:t> </w:t>
            </w:r>
            <w:r>
              <w:rPr>
                <w:sz w:val="26"/>
              </w:rPr>
              <w:t>Convolutional</w:t>
            </w:r>
            <w:r>
              <w:rPr>
                <w:spacing w:val="-12"/>
                <w:sz w:val="26"/>
              </w:rPr>
              <w:t> </w:t>
            </w:r>
            <w:r>
              <w:rPr>
                <w:spacing w:val="-2"/>
                <w:sz w:val="26"/>
              </w:rPr>
              <w:t>Network</w:t>
            </w:r>
          </w:p>
        </w:tc>
      </w:tr>
      <w:tr>
        <w:trPr>
          <w:trHeight w:val="388" w:hRule="atLeast"/>
        </w:trPr>
        <w:tc>
          <w:tcPr>
            <w:tcW w:w="1320" w:type="dxa"/>
          </w:tcPr>
          <w:p>
            <w:pPr>
              <w:pStyle w:val="TableParagraph"/>
              <w:ind w:left="830"/>
              <w:rPr>
                <w:sz w:val="26"/>
              </w:rPr>
            </w:pPr>
            <w:r>
              <w:rPr>
                <w:spacing w:val="-5"/>
                <w:sz w:val="26"/>
              </w:rPr>
              <w:t>15</w:t>
            </w:r>
          </w:p>
        </w:tc>
        <w:tc>
          <w:tcPr>
            <w:tcW w:w="2035" w:type="dxa"/>
          </w:tcPr>
          <w:p>
            <w:pPr>
              <w:pStyle w:val="TableParagraph"/>
              <w:ind w:left="830"/>
              <w:rPr>
                <w:sz w:val="26"/>
              </w:rPr>
            </w:pPr>
            <w:r>
              <w:rPr>
                <w:spacing w:val="-4"/>
                <w:sz w:val="26"/>
              </w:rPr>
              <w:t>STFT</w:t>
            </w:r>
          </w:p>
        </w:tc>
        <w:tc>
          <w:tcPr>
            <w:tcW w:w="5707" w:type="dxa"/>
          </w:tcPr>
          <w:p>
            <w:pPr>
              <w:pStyle w:val="TableParagraph"/>
              <w:ind w:left="830"/>
              <w:rPr>
                <w:sz w:val="26"/>
              </w:rPr>
            </w:pPr>
            <w:r>
              <w:rPr>
                <w:sz w:val="26"/>
              </w:rPr>
              <w:t>Short-Time</w:t>
            </w:r>
            <w:r>
              <w:rPr>
                <w:spacing w:val="-10"/>
                <w:sz w:val="26"/>
              </w:rPr>
              <w:t> </w:t>
            </w:r>
            <w:r>
              <w:rPr>
                <w:sz w:val="26"/>
              </w:rPr>
              <w:t>Fourier</w:t>
            </w:r>
            <w:r>
              <w:rPr>
                <w:spacing w:val="-10"/>
                <w:sz w:val="26"/>
              </w:rPr>
              <w:t> </w:t>
            </w:r>
            <w:r>
              <w:rPr>
                <w:spacing w:val="-2"/>
                <w:sz w:val="26"/>
              </w:rPr>
              <w:t>Transform</w:t>
            </w:r>
          </w:p>
        </w:tc>
      </w:tr>
      <w:tr>
        <w:trPr>
          <w:trHeight w:val="388" w:hRule="atLeast"/>
        </w:trPr>
        <w:tc>
          <w:tcPr>
            <w:tcW w:w="1320" w:type="dxa"/>
          </w:tcPr>
          <w:p>
            <w:pPr>
              <w:pStyle w:val="TableParagraph"/>
              <w:ind w:left="830"/>
              <w:rPr>
                <w:sz w:val="26"/>
              </w:rPr>
            </w:pPr>
            <w:r>
              <w:rPr>
                <w:spacing w:val="-5"/>
                <w:sz w:val="26"/>
              </w:rPr>
              <w:t>16</w:t>
            </w:r>
          </w:p>
        </w:tc>
        <w:tc>
          <w:tcPr>
            <w:tcW w:w="2035" w:type="dxa"/>
          </w:tcPr>
          <w:p>
            <w:pPr>
              <w:pStyle w:val="TableParagraph"/>
              <w:ind w:left="830"/>
              <w:rPr>
                <w:sz w:val="26"/>
              </w:rPr>
            </w:pPr>
            <w:r>
              <w:rPr>
                <w:spacing w:val="-5"/>
                <w:sz w:val="26"/>
              </w:rPr>
              <w:t>SDR</w:t>
            </w:r>
          </w:p>
        </w:tc>
        <w:tc>
          <w:tcPr>
            <w:tcW w:w="5707" w:type="dxa"/>
          </w:tcPr>
          <w:p>
            <w:pPr>
              <w:pStyle w:val="TableParagraph"/>
              <w:ind w:left="830"/>
              <w:rPr>
                <w:sz w:val="26"/>
              </w:rPr>
            </w:pPr>
            <w:r>
              <w:rPr>
                <w:spacing w:val="-2"/>
                <w:sz w:val="26"/>
              </w:rPr>
              <w:t>Signal-to-Distortion</w:t>
            </w:r>
            <w:r>
              <w:rPr>
                <w:spacing w:val="18"/>
                <w:sz w:val="26"/>
              </w:rPr>
              <w:t> </w:t>
            </w:r>
            <w:r>
              <w:rPr>
                <w:spacing w:val="-2"/>
                <w:sz w:val="26"/>
              </w:rPr>
              <w:t>Ratio</w:t>
            </w:r>
          </w:p>
        </w:tc>
      </w:tr>
      <w:tr>
        <w:trPr>
          <w:trHeight w:val="388" w:hRule="atLeast"/>
        </w:trPr>
        <w:tc>
          <w:tcPr>
            <w:tcW w:w="1320" w:type="dxa"/>
          </w:tcPr>
          <w:p>
            <w:pPr>
              <w:pStyle w:val="TableParagraph"/>
              <w:ind w:left="830"/>
              <w:rPr>
                <w:sz w:val="26"/>
              </w:rPr>
            </w:pPr>
            <w:r>
              <w:rPr>
                <w:spacing w:val="-5"/>
                <w:sz w:val="26"/>
              </w:rPr>
              <w:t>17</w:t>
            </w:r>
          </w:p>
        </w:tc>
        <w:tc>
          <w:tcPr>
            <w:tcW w:w="2035" w:type="dxa"/>
          </w:tcPr>
          <w:p>
            <w:pPr>
              <w:pStyle w:val="TableParagraph"/>
              <w:ind w:left="830"/>
              <w:rPr>
                <w:sz w:val="26"/>
              </w:rPr>
            </w:pPr>
            <w:r>
              <w:rPr>
                <w:spacing w:val="-5"/>
                <w:sz w:val="26"/>
              </w:rPr>
              <w:t>DOM</w:t>
            </w:r>
          </w:p>
        </w:tc>
        <w:tc>
          <w:tcPr>
            <w:tcW w:w="5707" w:type="dxa"/>
          </w:tcPr>
          <w:p>
            <w:pPr>
              <w:pStyle w:val="TableParagraph"/>
              <w:ind w:left="830"/>
              <w:rPr>
                <w:sz w:val="26"/>
              </w:rPr>
            </w:pPr>
            <w:r>
              <w:rPr>
                <w:sz w:val="26"/>
              </w:rPr>
              <w:t>Document</w:t>
            </w:r>
            <w:r>
              <w:rPr>
                <w:spacing w:val="-9"/>
                <w:sz w:val="26"/>
              </w:rPr>
              <w:t> </w:t>
            </w:r>
            <w:r>
              <w:rPr>
                <w:sz w:val="26"/>
              </w:rPr>
              <w:t>Object</w:t>
            </w:r>
            <w:r>
              <w:rPr>
                <w:spacing w:val="-9"/>
                <w:sz w:val="26"/>
              </w:rPr>
              <w:t> </w:t>
            </w:r>
            <w:r>
              <w:rPr>
                <w:spacing w:val="-2"/>
                <w:sz w:val="26"/>
              </w:rPr>
              <w:t>Model</w:t>
            </w:r>
          </w:p>
        </w:tc>
      </w:tr>
      <w:tr>
        <w:trPr>
          <w:trHeight w:val="388" w:hRule="atLeast"/>
        </w:trPr>
        <w:tc>
          <w:tcPr>
            <w:tcW w:w="1320" w:type="dxa"/>
          </w:tcPr>
          <w:p>
            <w:pPr>
              <w:pStyle w:val="TableParagraph"/>
              <w:ind w:left="830"/>
              <w:rPr>
                <w:sz w:val="26"/>
              </w:rPr>
            </w:pPr>
            <w:r>
              <w:rPr>
                <w:spacing w:val="-5"/>
                <w:sz w:val="26"/>
              </w:rPr>
              <w:t>18</w:t>
            </w:r>
          </w:p>
        </w:tc>
        <w:tc>
          <w:tcPr>
            <w:tcW w:w="2035" w:type="dxa"/>
          </w:tcPr>
          <w:p>
            <w:pPr>
              <w:pStyle w:val="TableParagraph"/>
              <w:ind w:left="830"/>
              <w:rPr>
                <w:sz w:val="26"/>
              </w:rPr>
            </w:pPr>
            <w:r>
              <w:rPr>
                <w:sz w:val="26"/>
              </w:rPr>
              <w:t>API</w:t>
            </w:r>
            <w:r>
              <w:rPr>
                <w:spacing w:val="-5"/>
                <w:sz w:val="26"/>
              </w:rPr>
              <w:t> GW</w:t>
            </w:r>
          </w:p>
        </w:tc>
        <w:tc>
          <w:tcPr>
            <w:tcW w:w="5707" w:type="dxa"/>
          </w:tcPr>
          <w:p>
            <w:pPr>
              <w:pStyle w:val="TableParagraph"/>
              <w:ind w:left="830"/>
              <w:rPr>
                <w:sz w:val="26"/>
              </w:rPr>
            </w:pPr>
            <w:r>
              <w:rPr>
                <w:sz w:val="26"/>
              </w:rPr>
              <w:t>API</w:t>
            </w:r>
            <w:r>
              <w:rPr>
                <w:spacing w:val="-7"/>
                <w:sz w:val="26"/>
              </w:rPr>
              <w:t> </w:t>
            </w:r>
            <w:r>
              <w:rPr>
                <w:sz w:val="26"/>
              </w:rPr>
              <w:t>Gateway</w:t>
            </w:r>
            <w:r>
              <w:rPr>
                <w:spacing w:val="-7"/>
                <w:sz w:val="26"/>
              </w:rPr>
              <w:t> </w:t>
            </w:r>
            <w:r>
              <w:rPr>
                <w:spacing w:val="-2"/>
                <w:sz w:val="26"/>
              </w:rPr>
              <w:t>(AWS)</w:t>
            </w:r>
          </w:p>
        </w:tc>
      </w:tr>
      <w:tr>
        <w:trPr>
          <w:trHeight w:val="388" w:hRule="atLeast"/>
        </w:trPr>
        <w:tc>
          <w:tcPr>
            <w:tcW w:w="1320" w:type="dxa"/>
          </w:tcPr>
          <w:p>
            <w:pPr>
              <w:pStyle w:val="TableParagraph"/>
              <w:ind w:left="830"/>
              <w:rPr>
                <w:sz w:val="26"/>
              </w:rPr>
            </w:pPr>
            <w:r>
              <w:rPr>
                <w:spacing w:val="-5"/>
                <w:sz w:val="26"/>
              </w:rPr>
              <w:t>19</w:t>
            </w:r>
          </w:p>
        </w:tc>
        <w:tc>
          <w:tcPr>
            <w:tcW w:w="2035" w:type="dxa"/>
          </w:tcPr>
          <w:p>
            <w:pPr>
              <w:pStyle w:val="TableParagraph"/>
              <w:ind w:left="830"/>
              <w:rPr>
                <w:sz w:val="26"/>
              </w:rPr>
            </w:pPr>
            <w:r>
              <w:rPr>
                <w:spacing w:val="-5"/>
                <w:sz w:val="26"/>
              </w:rPr>
              <w:t>S3</w:t>
            </w:r>
          </w:p>
        </w:tc>
        <w:tc>
          <w:tcPr>
            <w:tcW w:w="5707" w:type="dxa"/>
          </w:tcPr>
          <w:p>
            <w:pPr>
              <w:pStyle w:val="TableParagraph"/>
              <w:ind w:left="830"/>
              <w:rPr>
                <w:sz w:val="26"/>
              </w:rPr>
            </w:pPr>
            <w:r>
              <w:rPr>
                <w:sz w:val="26"/>
              </w:rPr>
              <w:t>Simple</w:t>
            </w:r>
            <w:r>
              <w:rPr>
                <w:spacing w:val="-8"/>
                <w:sz w:val="26"/>
              </w:rPr>
              <w:t> </w:t>
            </w:r>
            <w:r>
              <w:rPr>
                <w:sz w:val="26"/>
              </w:rPr>
              <w:t>Storage</w:t>
            </w:r>
            <w:r>
              <w:rPr>
                <w:spacing w:val="-8"/>
                <w:sz w:val="26"/>
              </w:rPr>
              <w:t> </w:t>
            </w:r>
            <w:r>
              <w:rPr>
                <w:sz w:val="26"/>
              </w:rPr>
              <w:t>Service</w:t>
            </w:r>
            <w:r>
              <w:rPr>
                <w:spacing w:val="-8"/>
                <w:sz w:val="26"/>
              </w:rPr>
              <w:t> </w:t>
            </w:r>
            <w:r>
              <w:rPr>
                <w:spacing w:val="-2"/>
                <w:sz w:val="26"/>
              </w:rPr>
              <w:t>(AWS)</w:t>
            </w:r>
          </w:p>
        </w:tc>
      </w:tr>
      <w:tr>
        <w:trPr>
          <w:trHeight w:val="388" w:hRule="atLeast"/>
        </w:trPr>
        <w:tc>
          <w:tcPr>
            <w:tcW w:w="1320" w:type="dxa"/>
          </w:tcPr>
          <w:p>
            <w:pPr>
              <w:pStyle w:val="TableParagraph"/>
              <w:ind w:left="830"/>
              <w:rPr>
                <w:sz w:val="26"/>
              </w:rPr>
            </w:pPr>
            <w:r>
              <w:rPr>
                <w:spacing w:val="-5"/>
                <w:sz w:val="26"/>
              </w:rPr>
              <w:t>20</w:t>
            </w:r>
          </w:p>
        </w:tc>
        <w:tc>
          <w:tcPr>
            <w:tcW w:w="2035" w:type="dxa"/>
          </w:tcPr>
          <w:p>
            <w:pPr>
              <w:pStyle w:val="TableParagraph"/>
              <w:ind w:left="830"/>
              <w:rPr>
                <w:sz w:val="26"/>
              </w:rPr>
            </w:pPr>
            <w:r>
              <w:rPr>
                <w:spacing w:val="-5"/>
                <w:sz w:val="26"/>
              </w:rPr>
              <w:t>EC2</w:t>
            </w:r>
          </w:p>
        </w:tc>
        <w:tc>
          <w:tcPr>
            <w:tcW w:w="5707" w:type="dxa"/>
          </w:tcPr>
          <w:p>
            <w:pPr>
              <w:pStyle w:val="TableParagraph"/>
              <w:ind w:left="830"/>
              <w:rPr>
                <w:sz w:val="26"/>
              </w:rPr>
            </w:pPr>
            <w:r>
              <w:rPr>
                <w:sz w:val="26"/>
              </w:rPr>
              <w:t>Elastic</w:t>
            </w:r>
            <w:r>
              <w:rPr>
                <w:spacing w:val="-8"/>
                <w:sz w:val="26"/>
              </w:rPr>
              <w:t> </w:t>
            </w:r>
            <w:r>
              <w:rPr>
                <w:sz w:val="26"/>
              </w:rPr>
              <w:t>Compute</w:t>
            </w:r>
            <w:r>
              <w:rPr>
                <w:spacing w:val="-8"/>
                <w:sz w:val="26"/>
              </w:rPr>
              <w:t> </w:t>
            </w:r>
            <w:r>
              <w:rPr>
                <w:sz w:val="26"/>
              </w:rPr>
              <w:t>Cloud</w:t>
            </w:r>
            <w:r>
              <w:rPr>
                <w:spacing w:val="-7"/>
                <w:sz w:val="26"/>
              </w:rPr>
              <w:t> </w:t>
            </w:r>
            <w:r>
              <w:rPr>
                <w:spacing w:val="-2"/>
                <w:sz w:val="26"/>
              </w:rPr>
              <w:t>(AWS)</w:t>
            </w:r>
          </w:p>
        </w:tc>
      </w:tr>
      <w:tr>
        <w:trPr>
          <w:trHeight w:val="388" w:hRule="atLeast"/>
        </w:trPr>
        <w:tc>
          <w:tcPr>
            <w:tcW w:w="1320" w:type="dxa"/>
          </w:tcPr>
          <w:p>
            <w:pPr>
              <w:pStyle w:val="TableParagraph"/>
              <w:spacing w:before="6"/>
              <w:ind w:left="830"/>
              <w:rPr>
                <w:sz w:val="26"/>
              </w:rPr>
            </w:pPr>
            <w:r>
              <w:rPr>
                <w:spacing w:val="-5"/>
                <w:sz w:val="26"/>
              </w:rPr>
              <w:t>21</w:t>
            </w:r>
          </w:p>
        </w:tc>
        <w:tc>
          <w:tcPr>
            <w:tcW w:w="2035" w:type="dxa"/>
          </w:tcPr>
          <w:p>
            <w:pPr>
              <w:pStyle w:val="TableParagraph"/>
              <w:spacing w:before="6"/>
              <w:ind w:left="830"/>
              <w:rPr>
                <w:sz w:val="26"/>
              </w:rPr>
            </w:pPr>
            <w:r>
              <w:rPr>
                <w:spacing w:val="-2"/>
                <w:sz w:val="26"/>
              </w:rPr>
              <w:t>Lambda</w:t>
            </w:r>
          </w:p>
        </w:tc>
        <w:tc>
          <w:tcPr>
            <w:tcW w:w="5707" w:type="dxa"/>
          </w:tcPr>
          <w:p>
            <w:pPr>
              <w:pStyle w:val="TableParagraph"/>
              <w:spacing w:before="6"/>
              <w:ind w:left="830"/>
              <w:rPr>
                <w:sz w:val="26"/>
              </w:rPr>
            </w:pPr>
            <w:r>
              <w:rPr>
                <w:sz w:val="26"/>
              </w:rPr>
              <w:t>AWS</w:t>
            </w:r>
            <w:r>
              <w:rPr>
                <w:spacing w:val="-7"/>
                <w:sz w:val="26"/>
              </w:rPr>
              <w:t> </w:t>
            </w:r>
            <w:r>
              <w:rPr>
                <w:sz w:val="26"/>
              </w:rPr>
              <w:t>Lambda</w:t>
            </w:r>
            <w:r>
              <w:rPr>
                <w:spacing w:val="-7"/>
                <w:sz w:val="26"/>
              </w:rPr>
              <w:t> </w:t>
            </w:r>
            <w:r>
              <w:rPr>
                <w:sz w:val="26"/>
              </w:rPr>
              <w:t>–</w:t>
            </w:r>
            <w:r>
              <w:rPr>
                <w:spacing w:val="-6"/>
                <w:sz w:val="26"/>
              </w:rPr>
              <w:t> </w:t>
            </w:r>
            <w:r>
              <w:rPr>
                <w:sz w:val="26"/>
              </w:rPr>
              <w:t>Serverless</w:t>
            </w:r>
            <w:r>
              <w:rPr>
                <w:spacing w:val="-7"/>
                <w:sz w:val="26"/>
              </w:rPr>
              <w:t> </w:t>
            </w:r>
            <w:r>
              <w:rPr>
                <w:spacing w:val="-2"/>
                <w:sz w:val="26"/>
              </w:rPr>
              <w:t>Compute</w:t>
            </w:r>
          </w:p>
        </w:tc>
      </w:tr>
      <w:tr>
        <w:trPr>
          <w:trHeight w:val="393" w:hRule="atLeast"/>
        </w:trPr>
        <w:tc>
          <w:tcPr>
            <w:tcW w:w="1320" w:type="dxa"/>
          </w:tcPr>
          <w:p>
            <w:pPr>
              <w:pStyle w:val="TableParagraph"/>
              <w:spacing w:before="6"/>
              <w:ind w:left="830"/>
              <w:rPr>
                <w:sz w:val="26"/>
              </w:rPr>
            </w:pPr>
            <w:r>
              <w:rPr>
                <w:spacing w:val="-5"/>
                <w:sz w:val="26"/>
              </w:rPr>
              <w:t>22</w:t>
            </w:r>
          </w:p>
        </w:tc>
        <w:tc>
          <w:tcPr>
            <w:tcW w:w="2035" w:type="dxa"/>
          </w:tcPr>
          <w:p>
            <w:pPr>
              <w:pStyle w:val="TableParagraph"/>
              <w:spacing w:before="6"/>
              <w:ind w:left="830"/>
              <w:rPr>
                <w:sz w:val="26"/>
              </w:rPr>
            </w:pPr>
            <w:r>
              <w:rPr>
                <w:spacing w:val="-5"/>
                <w:sz w:val="26"/>
              </w:rPr>
              <w:t>CDN</w:t>
            </w:r>
          </w:p>
        </w:tc>
        <w:tc>
          <w:tcPr>
            <w:tcW w:w="5707" w:type="dxa"/>
          </w:tcPr>
          <w:p>
            <w:pPr>
              <w:pStyle w:val="TableParagraph"/>
              <w:spacing w:before="6"/>
              <w:ind w:left="830"/>
              <w:rPr>
                <w:sz w:val="26"/>
              </w:rPr>
            </w:pPr>
            <w:r>
              <w:rPr>
                <w:sz w:val="26"/>
              </w:rPr>
              <w:t>Content</w:t>
            </w:r>
            <w:r>
              <w:rPr>
                <w:spacing w:val="-9"/>
                <w:sz w:val="26"/>
              </w:rPr>
              <w:t> </w:t>
            </w:r>
            <w:r>
              <w:rPr>
                <w:sz w:val="26"/>
              </w:rPr>
              <w:t>Delivery</w:t>
            </w:r>
            <w:r>
              <w:rPr>
                <w:spacing w:val="-9"/>
                <w:sz w:val="26"/>
              </w:rPr>
              <w:t> </w:t>
            </w:r>
            <w:r>
              <w:rPr>
                <w:spacing w:val="-2"/>
                <w:sz w:val="26"/>
              </w:rPr>
              <w:t>Network</w:t>
            </w:r>
          </w:p>
        </w:tc>
      </w:tr>
      <w:tr>
        <w:trPr>
          <w:trHeight w:val="388" w:hRule="atLeast"/>
        </w:trPr>
        <w:tc>
          <w:tcPr>
            <w:tcW w:w="1320" w:type="dxa"/>
          </w:tcPr>
          <w:p>
            <w:pPr>
              <w:pStyle w:val="TableParagraph"/>
              <w:ind w:left="830"/>
              <w:rPr>
                <w:sz w:val="26"/>
              </w:rPr>
            </w:pPr>
            <w:r>
              <w:rPr>
                <w:spacing w:val="-5"/>
                <w:sz w:val="26"/>
              </w:rPr>
              <w:t>23</w:t>
            </w:r>
          </w:p>
        </w:tc>
        <w:tc>
          <w:tcPr>
            <w:tcW w:w="2035" w:type="dxa"/>
          </w:tcPr>
          <w:p>
            <w:pPr>
              <w:pStyle w:val="TableParagraph"/>
              <w:ind w:left="830"/>
              <w:rPr>
                <w:sz w:val="26"/>
              </w:rPr>
            </w:pPr>
            <w:r>
              <w:rPr>
                <w:spacing w:val="-5"/>
                <w:sz w:val="26"/>
              </w:rPr>
              <w:t>ACM</w:t>
            </w:r>
          </w:p>
        </w:tc>
        <w:tc>
          <w:tcPr>
            <w:tcW w:w="5707" w:type="dxa"/>
          </w:tcPr>
          <w:p>
            <w:pPr>
              <w:pStyle w:val="TableParagraph"/>
              <w:ind w:left="830"/>
              <w:rPr>
                <w:sz w:val="26"/>
              </w:rPr>
            </w:pPr>
            <w:r>
              <w:rPr>
                <w:sz w:val="26"/>
              </w:rPr>
              <w:t>Amazon</w:t>
            </w:r>
            <w:r>
              <w:rPr>
                <w:spacing w:val="-10"/>
                <w:sz w:val="26"/>
              </w:rPr>
              <w:t> </w:t>
            </w:r>
            <w:r>
              <w:rPr>
                <w:sz w:val="26"/>
              </w:rPr>
              <w:t>Certificate</w:t>
            </w:r>
            <w:r>
              <w:rPr>
                <w:spacing w:val="-10"/>
                <w:sz w:val="26"/>
              </w:rPr>
              <w:t> </w:t>
            </w:r>
            <w:r>
              <w:rPr>
                <w:spacing w:val="-2"/>
                <w:sz w:val="26"/>
              </w:rPr>
              <w:t>Manager</w:t>
            </w:r>
          </w:p>
        </w:tc>
      </w:tr>
      <w:tr>
        <w:trPr>
          <w:trHeight w:val="388" w:hRule="atLeast"/>
        </w:trPr>
        <w:tc>
          <w:tcPr>
            <w:tcW w:w="1320" w:type="dxa"/>
          </w:tcPr>
          <w:p>
            <w:pPr>
              <w:pStyle w:val="TableParagraph"/>
              <w:ind w:left="830"/>
              <w:rPr>
                <w:sz w:val="26"/>
              </w:rPr>
            </w:pPr>
            <w:r>
              <w:rPr>
                <w:spacing w:val="-5"/>
                <w:sz w:val="26"/>
              </w:rPr>
              <w:t>24</w:t>
            </w:r>
          </w:p>
        </w:tc>
        <w:tc>
          <w:tcPr>
            <w:tcW w:w="2035" w:type="dxa"/>
          </w:tcPr>
          <w:p>
            <w:pPr>
              <w:pStyle w:val="TableParagraph"/>
              <w:ind w:left="830"/>
              <w:rPr>
                <w:sz w:val="26"/>
              </w:rPr>
            </w:pPr>
            <w:r>
              <w:rPr>
                <w:spacing w:val="-5"/>
                <w:sz w:val="26"/>
              </w:rPr>
              <w:t>ECS</w:t>
            </w:r>
          </w:p>
        </w:tc>
        <w:tc>
          <w:tcPr>
            <w:tcW w:w="5707" w:type="dxa"/>
          </w:tcPr>
          <w:p>
            <w:pPr>
              <w:pStyle w:val="TableParagraph"/>
              <w:ind w:left="830"/>
              <w:rPr>
                <w:sz w:val="26"/>
              </w:rPr>
            </w:pPr>
            <w:r>
              <w:rPr>
                <w:sz w:val="26"/>
              </w:rPr>
              <w:t>Amazon</w:t>
            </w:r>
            <w:r>
              <w:rPr>
                <w:spacing w:val="-9"/>
                <w:sz w:val="26"/>
              </w:rPr>
              <w:t> </w:t>
            </w:r>
            <w:r>
              <w:rPr>
                <w:sz w:val="26"/>
              </w:rPr>
              <w:t>Elastic</w:t>
            </w:r>
            <w:r>
              <w:rPr>
                <w:spacing w:val="-8"/>
                <w:sz w:val="26"/>
              </w:rPr>
              <w:t> </w:t>
            </w:r>
            <w:r>
              <w:rPr>
                <w:sz w:val="26"/>
              </w:rPr>
              <w:t>Compute</w:t>
            </w:r>
            <w:r>
              <w:rPr>
                <w:spacing w:val="-9"/>
                <w:sz w:val="26"/>
              </w:rPr>
              <w:t> </w:t>
            </w:r>
            <w:r>
              <w:rPr>
                <w:spacing w:val="-2"/>
                <w:sz w:val="26"/>
              </w:rPr>
              <w:t>Cloud</w:t>
            </w:r>
          </w:p>
        </w:tc>
      </w:tr>
      <w:tr>
        <w:trPr>
          <w:trHeight w:val="388" w:hRule="atLeast"/>
        </w:trPr>
        <w:tc>
          <w:tcPr>
            <w:tcW w:w="1320" w:type="dxa"/>
          </w:tcPr>
          <w:p>
            <w:pPr>
              <w:pStyle w:val="TableParagraph"/>
              <w:ind w:left="830"/>
              <w:rPr>
                <w:sz w:val="26"/>
              </w:rPr>
            </w:pPr>
            <w:r>
              <w:rPr>
                <w:spacing w:val="-5"/>
                <w:sz w:val="26"/>
              </w:rPr>
              <w:t>25</w:t>
            </w:r>
          </w:p>
        </w:tc>
        <w:tc>
          <w:tcPr>
            <w:tcW w:w="2035" w:type="dxa"/>
          </w:tcPr>
          <w:p>
            <w:pPr>
              <w:pStyle w:val="TableParagraph"/>
              <w:ind w:left="830"/>
              <w:rPr>
                <w:sz w:val="26"/>
              </w:rPr>
            </w:pPr>
            <w:r>
              <w:rPr>
                <w:spacing w:val="-5"/>
                <w:sz w:val="26"/>
              </w:rPr>
              <w:t>CW</w:t>
            </w:r>
          </w:p>
        </w:tc>
        <w:tc>
          <w:tcPr>
            <w:tcW w:w="5707" w:type="dxa"/>
          </w:tcPr>
          <w:p>
            <w:pPr>
              <w:pStyle w:val="TableParagraph"/>
              <w:ind w:left="830"/>
              <w:rPr>
                <w:sz w:val="26"/>
              </w:rPr>
            </w:pPr>
            <w:r>
              <w:rPr>
                <w:spacing w:val="-2"/>
                <w:sz w:val="26"/>
              </w:rPr>
              <w:t>CloudWatch</w:t>
            </w:r>
          </w:p>
        </w:tc>
      </w:tr>
      <w:tr>
        <w:trPr>
          <w:trHeight w:val="388" w:hRule="atLeast"/>
        </w:trPr>
        <w:tc>
          <w:tcPr>
            <w:tcW w:w="1320" w:type="dxa"/>
          </w:tcPr>
          <w:p>
            <w:pPr>
              <w:pStyle w:val="TableParagraph"/>
              <w:ind w:left="830"/>
              <w:rPr>
                <w:sz w:val="26"/>
              </w:rPr>
            </w:pPr>
            <w:r>
              <w:rPr>
                <w:spacing w:val="-5"/>
                <w:sz w:val="26"/>
              </w:rPr>
              <w:t>26</w:t>
            </w:r>
          </w:p>
        </w:tc>
        <w:tc>
          <w:tcPr>
            <w:tcW w:w="2035" w:type="dxa"/>
          </w:tcPr>
          <w:p>
            <w:pPr>
              <w:pStyle w:val="TableParagraph"/>
              <w:ind w:left="830"/>
              <w:rPr>
                <w:sz w:val="26"/>
              </w:rPr>
            </w:pPr>
            <w:r>
              <w:rPr>
                <w:spacing w:val="-2"/>
                <w:sz w:val="26"/>
              </w:rPr>
              <w:t>RESTful</w:t>
            </w:r>
          </w:p>
        </w:tc>
        <w:tc>
          <w:tcPr>
            <w:tcW w:w="5707" w:type="dxa"/>
          </w:tcPr>
          <w:p>
            <w:pPr>
              <w:pStyle w:val="TableParagraph"/>
              <w:ind w:left="830"/>
              <w:rPr>
                <w:sz w:val="26"/>
              </w:rPr>
            </w:pPr>
            <w:r>
              <w:rPr>
                <w:sz w:val="26"/>
              </w:rPr>
              <w:t>Representational</w:t>
            </w:r>
            <w:r>
              <w:rPr>
                <w:spacing w:val="-12"/>
                <w:sz w:val="26"/>
              </w:rPr>
              <w:t> </w:t>
            </w:r>
            <w:r>
              <w:rPr>
                <w:sz w:val="26"/>
              </w:rPr>
              <w:t>State</w:t>
            </w:r>
            <w:r>
              <w:rPr>
                <w:spacing w:val="-11"/>
                <w:sz w:val="26"/>
              </w:rPr>
              <w:t> </w:t>
            </w:r>
            <w:r>
              <w:rPr>
                <w:spacing w:val="-2"/>
                <w:sz w:val="26"/>
              </w:rPr>
              <w:t>Transfer</w:t>
            </w:r>
          </w:p>
        </w:tc>
      </w:tr>
      <w:tr>
        <w:trPr>
          <w:trHeight w:val="388" w:hRule="atLeast"/>
        </w:trPr>
        <w:tc>
          <w:tcPr>
            <w:tcW w:w="1320" w:type="dxa"/>
          </w:tcPr>
          <w:p>
            <w:pPr>
              <w:pStyle w:val="TableParagraph"/>
              <w:ind w:left="830"/>
              <w:rPr>
                <w:sz w:val="26"/>
              </w:rPr>
            </w:pPr>
            <w:r>
              <w:rPr>
                <w:spacing w:val="-5"/>
                <w:sz w:val="26"/>
              </w:rPr>
              <w:t>27</w:t>
            </w:r>
          </w:p>
        </w:tc>
        <w:tc>
          <w:tcPr>
            <w:tcW w:w="2035" w:type="dxa"/>
          </w:tcPr>
          <w:p>
            <w:pPr>
              <w:pStyle w:val="TableParagraph"/>
              <w:ind w:left="830"/>
              <w:rPr>
                <w:sz w:val="26"/>
              </w:rPr>
            </w:pPr>
            <w:r>
              <w:rPr>
                <w:spacing w:val="-4"/>
                <w:sz w:val="26"/>
              </w:rPr>
              <w:t>ReLU</w:t>
            </w:r>
          </w:p>
        </w:tc>
        <w:tc>
          <w:tcPr>
            <w:tcW w:w="5707" w:type="dxa"/>
          </w:tcPr>
          <w:p>
            <w:pPr>
              <w:pStyle w:val="TableParagraph"/>
              <w:ind w:left="830"/>
              <w:rPr>
                <w:sz w:val="26"/>
              </w:rPr>
            </w:pPr>
            <w:r>
              <w:rPr>
                <w:sz w:val="26"/>
              </w:rPr>
              <w:t>Rectified</w:t>
            </w:r>
            <w:r>
              <w:rPr>
                <w:spacing w:val="-9"/>
                <w:sz w:val="26"/>
              </w:rPr>
              <w:t> </w:t>
            </w:r>
            <w:r>
              <w:rPr>
                <w:sz w:val="26"/>
              </w:rPr>
              <w:t>Linear</w:t>
            </w:r>
            <w:r>
              <w:rPr>
                <w:spacing w:val="-8"/>
                <w:sz w:val="26"/>
              </w:rPr>
              <w:t> </w:t>
            </w:r>
            <w:r>
              <w:rPr>
                <w:spacing w:val="-4"/>
                <w:sz w:val="26"/>
              </w:rPr>
              <w:t>Unit</w:t>
            </w:r>
          </w:p>
        </w:tc>
      </w:tr>
      <w:tr>
        <w:trPr>
          <w:trHeight w:val="777" w:hRule="atLeast"/>
        </w:trPr>
        <w:tc>
          <w:tcPr>
            <w:tcW w:w="1320" w:type="dxa"/>
          </w:tcPr>
          <w:p>
            <w:pPr>
              <w:pStyle w:val="TableParagraph"/>
              <w:spacing w:before="194"/>
              <w:ind w:left="830"/>
              <w:rPr>
                <w:sz w:val="26"/>
              </w:rPr>
            </w:pPr>
            <w:r>
              <w:rPr>
                <w:spacing w:val="-5"/>
                <w:sz w:val="26"/>
              </w:rPr>
              <w:t>28</w:t>
            </w:r>
          </w:p>
        </w:tc>
        <w:tc>
          <w:tcPr>
            <w:tcW w:w="2035" w:type="dxa"/>
          </w:tcPr>
          <w:p>
            <w:pPr>
              <w:pStyle w:val="TableParagraph"/>
              <w:spacing w:before="194"/>
              <w:ind w:left="830"/>
              <w:rPr>
                <w:sz w:val="26"/>
              </w:rPr>
            </w:pPr>
            <w:r>
              <w:rPr>
                <w:spacing w:val="-2"/>
                <w:sz w:val="26"/>
              </w:rPr>
              <w:t>TFD_TFC</w:t>
            </w:r>
          </w:p>
        </w:tc>
        <w:tc>
          <w:tcPr>
            <w:tcW w:w="5707" w:type="dxa"/>
          </w:tcPr>
          <w:p>
            <w:pPr>
              <w:pStyle w:val="TableParagraph"/>
              <w:ind w:left="42"/>
              <w:jc w:val="center"/>
              <w:rPr>
                <w:sz w:val="26"/>
              </w:rPr>
            </w:pPr>
            <w:r>
              <w:rPr>
                <w:sz w:val="26"/>
              </w:rPr>
              <w:t>Time-Frequency</w:t>
            </w:r>
            <w:r>
              <w:rPr>
                <w:spacing w:val="-11"/>
                <w:sz w:val="26"/>
              </w:rPr>
              <w:t> </w:t>
            </w:r>
            <w:r>
              <w:rPr>
                <w:sz w:val="26"/>
              </w:rPr>
              <w:t>Discriminator</w:t>
            </w:r>
            <w:r>
              <w:rPr>
                <w:spacing w:val="-11"/>
                <w:sz w:val="26"/>
              </w:rPr>
              <w:t> </w:t>
            </w:r>
            <w:r>
              <w:rPr>
                <w:sz w:val="26"/>
              </w:rPr>
              <w:t>/</w:t>
            </w:r>
            <w:r>
              <w:rPr>
                <w:spacing w:val="-11"/>
                <w:sz w:val="26"/>
              </w:rPr>
              <w:t> </w:t>
            </w:r>
            <w:r>
              <w:rPr>
                <w:spacing w:val="-2"/>
                <w:sz w:val="26"/>
              </w:rPr>
              <w:t>Time-</w:t>
            </w:r>
          </w:p>
          <w:p>
            <w:pPr>
              <w:pStyle w:val="TableParagraph"/>
              <w:spacing w:before="89"/>
              <w:ind w:left="42" w:right="3154"/>
              <w:jc w:val="center"/>
              <w:rPr>
                <w:sz w:val="26"/>
              </w:rPr>
            </w:pPr>
            <w:r>
              <w:rPr>
                <w:sz w:val="26"/>
              </w:rPr>
              <w:t>Frequency</w:t>
            </w:r>
            <w:r>
              <w:rPr>
                <w:spacing w:val="-11"/>
                <w:sz w:val="26"/>
              </w:rPr>
              <w:t> </w:t>
            </w:r>
            <w:r>
              <w:rPr>
                <w:spacing w:val="-2"/>
                <w:sz w:val="26"/>
              </w:rPr>
              <w:t>Channeling</w:t>
            </w:r>
          </w:p>
        </w:tc>
      </w:tr>
      <w:tr>
        <w:trPr>
          <w:trHeight w:val="388" w:hRule="atLeast"/>
        </w:trPr>
        <w:tc>
          <w:tcPr>
            <w:tcW w:w="1320" w:type="dxa"/>
          </w:tcPr>
          <w:p>
            <w:pPr>
              <w:pStyle w:val="TableParagraph"/>
              <w:ind w:left="830"/>
              <w:rPr>
                <w:sz w:val="26"/>
              </w:rPr>
            </w:pPr>
            <w:r>
              <w:rPr>
                <w:spacing w:val="-5"/>
                <w:sz w:val="26"/>
              </w:rPr>
              <w:t>29</w:t>
            </w:r>
          </w:p>
        </w:tc>
        <w:tc>
          <w:tcPr>
            <w:tcW w:w="2035" w:type="dxa"/>
          </w:tcPr>
          <w:p>
            <w:pPr>
              <w:pStyle w:val="TableParagraph"/>
              <w:ind w:left="830"/>
              <w:rPr>
                <w:sz w:val="26"/>
              </w:rPr>
            </w:pPr>
            <w:r>
              <w:rPr>
                <w:spacing w:val="-5"/>
                <w:sz w:val="26"/>
              </w:rPr>
              <w:t>BPM</w:t>
            </w:r>
          </w:p>
        </w:tc>
        <w:tc>
          <w:tcPr>
            <w:tcW w:w="5707" w:type="dxa"/>
          </w:tcPr>
          <w:p>
            <w:pPr>
              <w:pStyle w:val="TableParagraph"/>
              <w:ind w:left="830"/>
              <w:rPr>
                <w:sz w:val="26"/>
              </w:rPr>
            </w:pPr>
            <w:r>
              <w:rPr>
                <w:sz w:val="26"/>
              </w:rPr>
              <w:t>Beats</w:t>
            </w:r>
            <w:r>
              <w:rPr>
                <w:spacing w:val="-5"/>
                <w:sz w:val="26"/>
              </w:rPr>
              <w:t> </w:t>
            </w:r>
            <w:r>
              <w:rPr>
                <w:sz w:val="26"/>
              </w:rPr>
              <w:t>Per</w:t>
            </w:r>
            <w:r>
              <w:rPr>
                <w:spacing w:val="-5"/>
                <w:sz w:val="26"/>
              </w:rPr>
              <w:t> </w:t>
            </w:r>
            <w:r>
              <w:rPr>
                <w:spacing w:val="-2"/>
                <w:sz w:val="26"/>
              </w:rPr>
              <w:t>Minute</w:t>
            </w:r>
          </w:p>
        </w:tc>
      </w:tr>
    </w:tbl>
    <w:p>
      <w:pPr>
        <w:pStyle w:val="TableParagraph"/>
        <w:spacing w:after="0"/>
        <w:rPr>
          <w:sz w:val="26"/>
        </w:rPr>
        <w:sectPr>
          <w:footerReference w:type="default" r:id="rId24"/>
          <w:pgSz w:w="11910" w:h="16840"/>
          <w:pgMar w:header="0" w:footer="0" w:top="1420" w:bottom="280" w:left="1275" w:right="708"/>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0"/>
        <w:gridCol w:w="2035"/>
        <w:gridCol w:w="5707"/>
      </w:tblGrid>
      <w:tr>
        <w:trPr>
          <w:trHeight w:val="777" w:hRule="atLeast"/>
        </w:trPr>
        <w:tc>
          <w:tcPr>
            <w:tcW w:w="1320" w:type="dxa"/>
          </w:tcPr>
          <w:p>
            <w:pPr>
              <w:pStyle w:val="TableParagraph"/>
              <w:spacing w:before="198"/>
              <w:ind w:left="0" w:right="217"/>
              <w:jc w:val="right"/>
              <w:rPr>
                <w:sz w:val="26"/>
              </w:rPr>
            </w:pPr>
            <w:r>
              <w:rPr>
                <w:spacing w:val="-5"/>
                <w:sz w:val="26"/>
              </w:rPr>
              <w:t>30</w:t>
            </w:r>
          </w:p>
        </w:tc>
        <w:tc>
          <w:tcPr>
            <w:tcW w:w="2035" w:type="dxa"/>
          </w:tcPr>
          <w:p>
            <w:pPr>
              <w:pStyle w:val="TableParagraph"/>
              <w:spacing w:before="198"/>
              <w:ind w:left="830"/>
              <w:rPr>
                <w:sz w:val="26"/>
              </w:rPr>
            </w:pPr>
            <w:r>
              <w:rPr>
                <w:spacing w:val="-2"/>
                <w:sz w:val="26"/>
              </w:rPr>
              <w:t>MIREX</w:t>
            </w:r>
          </w:p>
        </w:tc>
        <w:tc>
          <w:tcPr>
            <w:tcW w:w="5707" w:type="dxa"/>
          </w:tcPr>
          <w:p>
            <w:pPr>
              <w:pStyle w:val="TableParagraph"/>
              <w:ind w:left="830"/>
              <w:rPr>
                <w:sz w:val="26"/>
              </w:rPr>
            </w:pPr>
            <w:r>
              <w:rPr>
                <w:sz w:val="26"/>
              </w:rPr>
              <w:t>Music</w:t>
            </w:r>
            <w:r>
              <w:rPr>
                <w:spacing w:val="-10"/>
                <w:sz w:val="26"/>
              </w:rPr>
              <w:t> </w:t>
            </w:r>
            <w:r>
              <w:rPr>
                <w:sz w:val="26"/>
              </w:rPr>
              <w:t>Information</w:t>
            </w:r>
            <w:r>
              <w:rPr>
                <w:spacing w:val="-9"/>
                <w:sz w:val="26"/>
              </w:rPr>
              <w:t> </w:t>
            </w:r>
            <w:r>
              <w:rPr>
                <w:sz w:val="26"/>
              </w:rPr>
              <w:t>Retrieval</w:t>
            </w:r>
            <w:r>
              <w:rPr>
                <w:spacing w:val="-10"/>
                <w:sz w:val="26"/>
              </w:rPr>
              <w:t> </w:t>
            </w:r>
            <w:r>
              <w:rPr>
                <w:spacing w:val="-2"/>
                <w:sz w:val="26"/>
              </w:rPr>
              <w:t>Evaluation</w:t>
            </w:r>
          </w:p>
          <w:p>
            <w:pPr>
              <w:pStyle w:val="TableParagraph"/>
              <w:spacing w:before="89"/>
              <w:rPr>
                <w:sz w:val="26"/>
              </w:rPr>
            </w:pPr>
            <w:r>
              <w:rPr>
                <w:spacing w:val="-2"/>
                <w:sz w:val="26"/>
              </w:rPr>
              <w:t>eXchange</w:t>
            </w:r>
          </w:p>
        </w:tc>
      </w:tr>
      <w:tr>
        <w:trPr>
          <w:trHeight w:val="388" w:hRule="atLeast"/>
        </w:trPr>
        <w:tc>
          <w:tcPr>
            <w:tcW w:w="1320" w:type="dxa"/>
          </w:tcPr>
          <w:p>
            <w:pPr>
              <w:pStyle w:val="TableParagraph"/>
              <w:ind w:left="0" w:right="217"/>
              <w:jc w:val="right"/>
              <w:rPr>
                <w:sz w:val="26"/>
              </w:rPr>
            </w:pPr>
            <w:r>
              <w:rPr>
                <w:spacing w:val="-5"/>
                <w:sz w:val="26"/>
              </w:rPr>
              <w:t>31</w:t>
            </w:r>
          </w:p>
        </w:tc>
        <w:tc>
          <w:tcPr>
            <w:tcW w:w="2035" w:type="dxa"/>
          </w:tcPr>
          <w:p>
            <w:pPr>
              <w:pStyle w:val="TableParagraph"/>
              <w:ind w:left="830"/>
              <w:rPr>
                <w:sz w:val="26"/>
              </w:rPr>
            </w:pPr>
            <w:r>
              <w:rPr>
                <w:spacing w:val="-4"/>
                <w:sz w:val="26"/>
              </w:rPr>
              <w:t>WCRA</w:t>
            </w:r>
          </w:p>
        </w:tc>
        <w:tc>
          <w:tcPr>
            <w:tcW w:w="5707" w:type="dxa"/>
          </w:tcPr>
          <w:p>
            <w:pPr>
              <w:pStyle w:val="TableParagraph"/>
              <w:ind w:left="830"/>
              <w:rPr>
                <w:sz w:val="26"/>
              </w:rPr>
            </w:pPr>
            <w:r>
              <w:rPr>
                <w:sz w:val="26"/>
              </w:rPr>
              <w:t>Weighted</w:t>
            </w:r>
            <w:r>
              <w:rPr>
                <w:spacing w:val="-8"/>
                <w:sz w:val="26"/>
              </w:rPr>
              <w:t> </w:t>
            </w:r>
            <w:r>
              <w:rPr>
                <w:sz w:val="26"/>
              </w:rPr>
              <w:t>Chord</w:t>
            </w:r>
            <w:r>
              <w:rPr>
                <w:spacing w:val="-7"/>
                <w:sz w:val="26"/>
              </w:rPr>
              <w:t> </w:t>
            </w:r>
            <w:r>
              <w:rPr>
                <w:sz w:val="26"/>
              </w:rPr>
              <w:t>Root</w:t>
            </w:r>
            <w:r>
              <w:rPr>
                <w:spacing w:val="-7"/>
                <w:sz w:val="26"/>
              </w:rPr>
              <w:t> </w:t>
            </w:r>
            <w:r>
              <w:rPr>
                <w:spacing w:val="-2"/>
                <w:sz w:val="26"/>
              </w:rPr>
              <w:t>Accuracy</w:t>
            </w:r>
          </w:p>
        </w:tc>
      </w:tr>
      <w:tr>
        <w:trPr>
          <w:trHeight w:val="388" w:hRule="atLeast"/>
        </w:trPr>
        <w:tc>
          <w:tcPr>
            <w:tcW w:w="1320" w:type="dxa"/>
          </w:tcPr>
          <w:p>
            <w:pPr>
              <w:pStyle w:val="TableParagraph"/>
              <w:ind w:left="0" w:right="217"/>
              <w:jc w:val="right"/>
              <w:rPr>
                <w:sz w:val="26"/>
              </w:rPr>
            </w:pPr>
            <w:r>
              <w:rPr>
                <w:spacing w:val="-5"/>
                <w:sz w:val="26"/>
              </w:rPr>
              <w:t>32</w:t>
            </w:r>
          </w:p>
        </w:tc>
        <w:tc>
          <w:tcPr>
            <w:tcW w:w="2035" w:type="dxa"/>
          </w:tcPr>
          <w:p>
            <w:pPr>
              <w:pStyle w:val="TableParagraph"/>
              <w:ind w:left="830"/>
              <w:rPr>
                <w:sz w:val="26"/>
              </w:rPr>
            </w:pPr>
            <w:r>
              <w:rPr>
                <w:spacing w:val="-5"/>
                <w:sz w:val="26"/>
              </w:rPr>
              <w:t>GT</w:t>
            </w:r>
          </w:p>
        </w:tc>
        <w:tc>
          <w:tcPr>
            <w:tcW w:w="5707" w:type="dxa"/>
          </w:tcPr>
          <w:p>
            <w:pPr>
              <w:pStyle w:val="TableParagraph"/>
              <w:ind w:left="830"/>
              <w:rPr>
                <w:sz w:val="26"/>
              </w:rPr>
            </w:pPr>
            <w:r>
              <w:rPr>
                <w:sz w:val="26"/>
              </w:rPr>
              <w:t>Ground</w:t>
            </w:r>
            <w:r>
              <w:rPr>
                <w:spacing w:val="-8"/>
                <w:sz w:val="26"/>
              </w:rPr>
              <w:t> </w:t>
            </w:r>
            <w:r>
              <w:rPr>
                <w:spacing w:val="-2"/>
                <w:sz w:val="26"/>
              </w:rPr>
              <w:t>Truth</w:t>
            </w:r>
          </w:p>
        </w:tc>
      </w:tr>
      <w:tr>
        <w:trPr>
          <w:trHeight w:val="388" w:hRule="atLeast"/>
        </w:trPr>
        <w:tc>
          <w:tcPr>
            <w:tcW w:w="1320" w:type="dxa"/>
          </w:tcPr>
          <w:p>
            <w:pPr>
              <w:pStyle w:val="TableParagraph"/>
              <w:ind w:left="0" w:right="217"/>
              <w:jc w:val="right"/>
              <w:rPr>
                <w:sz w:val="26"/>
              </w:rPr>
            </w:pPr>
            <w:r>
              <w:rPr>
                <w:spacing w:val="-5"/>
                <w:sz w:val="26"/>
              </w:rPr>
              <w:t>35</w:t>
            </w:r>
          </w:p>
        </w:tc>
        <w:tc>
          <w:tcPr>
            <w:tcW w:w="2035" w:type="dxa"/>
          </w:tcPr>
          <w:p>
            <w:pPr>
              <w:pStyle w:val="TableParagraph"/>
              <w:ind w:left="830"/>
              <w:rPr>
                <w:sz w:val="26"/>
              </w:rPr>
            </w:pPr>
            <w:r>
              <w:rPr>
                <w:spacing w:val="-5"/>
                <w:sz w:val="26"/>
              </w:rPr>
              <w:t>RNN</w:t>
            </w:r>
          </w:p>
        </w:tc>
        <w:tc>
          <w:tcPr>
            <w:tcW w:w="5707" w:type="dxa"/>
          </w:tcPr>
          <w:p>
            <w:pPr>
              <w:pStyle w:val="TableParagraph"/>
              <w:ind w:left="830"/>
              <w:rPr>
                <w:sz w:val="26"/>
              </w:rPr>
            </w:pPr>
            <w:r>
              <w:rPr>
                <w:sz w:val="26"/>
              </w:rPr>
              <w:t>Recurrent</w:t>
            </w:r>
            <w:r>
              <w:rPr>
                <w:spacing w:val="-9"/>
                <w:sz w:val="26"/>
              </w:rPr>
              <w:t> </w:t>
            </w:r>
            <w:r>
              <w:rPr>
                <w:sz w:val="26"/>
              </w:rPr>
              <w:t>Neural</w:t>
            </w:r>
            <w:r>
              <w:rPr>
                <w:spacing w:val="-9"/>
                <w:sz w:val="26"/>
              </w:rPr>
              <w:t> </w:t>
            </w:r>
            <w:r>
              <w:rPr>
                <w:spacing w:val="-2"/>
                <w:sz w:val="26"/>
              </w:rPr>
              <w:t>Network</w:t>
            </w:r>
          </w:p>
        </w:tc>
      </w:tr>
      <w:tr>
        <w:trPr>
          <w:trHeight w:val="388" w:hRule="atLeast"/>
        </w:trPr>
        <w:tc>
          <w:tcPr>
            <w:tcW w:w="1320" w:type="dxa"/>
          </w:tcPr>
          <w:p>
            <w:pPr>
              <w:pStyle w:val="TableParagraph"/>
              <w:ind w:left="0" w:right="217"/>
              <w:jc w:val="right"/>
              <w:rPr>
                <w:sz w:val="26"/>
              </w:rPr>
            </w:pPr>
            <w:r>
              <w:rPr>
                <w:spacing w:val="-5"/>
                <w:sz w:val="26"/>
              </w:rPr>
              <w:t>36</w:t>
            </w:r>
          </w:p>
        </w:tc>
        <w:tc>
          <w:tcPr>
            <w:tcW w:w="2035" w:type="dxa"/>
          </w:tcPr>
          <w:p>
            <w:pPr>
              <w:pStyle w:val="TableParagraph"/>
              <w:ind w:left="830"/>
              <w:rPr>
                <w:sz w:val="26"/>
              </w:rPr>
            </w:pPr>
            <w:r>
              <w:rPr>
                <w:spacing w:val="-5"/>
                <w:sz w:val="26"/>
              </w:rPr>
              <w:t>FFT</w:t>
            </w:r>
          </w:p>
        </w:tc>
        <w:tc>
          <w:tcPr>
            <w:tcW w:w="5707" w:type="dxa"/>
          </w:tcPr>
          <w:p>
            <w:pPr>
              <w:pStyle w:val="TableParagraph"/>
              <w:ind w:left="830"/>
              <w:rPr>
                <w:sz w:val="26"/>
              </w:rPr>
            </w:pPr>
            <w:r>
              <w:rPr>
                <w:sz w:val="26"/>
              </w:rPr>
              <w:t>Fast</w:t>
            </w:r>
            <w:r>
              <w:rPr>
                <w:spacing w:val="-6"/>
                <w:sz w:val="26"/>
              </w:rPr>
              <w:t> </w:t>
            </w:r>
            <w:r>
              <w:rPr>
                <w:sz w:val="26"/>
              </w:rPr>
              <w:t>Fourier</w:t>
            </w:r>
            <w:r>
              <w:rPr>
                <w:spacing w:val="-6"/>
                <w:sz w:val="26"/>
              </w:rPr>
              <w:t> </w:t>
            </w:r>
            <w:r>
              <w:rPr>
                <w:spacing w:val="-2"/>
                <w:sz w:val="26"/>
              </w:rPr>
              <w:t>Transform</w:t>
            </w:r>
          </w:p>
        </w:tc>
      </w:tr>
      <w:tr>
        <w:trPr>
          <w:trHeight w:val="388" w:hRule="atLeast"/>
        </w:trPr>
        <w:tc>
          <w:tcPr>
            <w:tcW w:w="1320" w:type="dxa"/>
          </w:tcPr>
          <w:p>
            <w:pPr>
              <w:pStyle w:val="TableParagraph"/>
              <w:ind w:left="0" w:right="217"/>
              <w:jc w:val="right"/>
              <w:rPr>
                <w:sz w:val="26"/>
              </w:rPr>
            </w:pPr>
            <w:r>
              <w:rPr>
                <w:spacing w:val="-5"/>
                <w:sz w:val="26"/>
              </w:rPr>
              <w:t>37</w:t>
            </w:r>
          </w:p>
        </w:tc>
        <w:tc>
          <w:tcPr>
            <w:tcW w:w="2035" w:type="dxa"/>
          </w:tcPr>
          <w:p>
            <w:pPr>
              <w:pStyle w:val="TableParagraph"/>
              <w:ind w:left="830"/>
              <w:rPr>
                <w:sz w:val="26"/>
              </w:rPr>
            </w:pPr>
            <w:r>
              <w:rPr>
                <w:spacing w:val="-5"/>
                <w:sz w:val="26"/>
              </w:rPr>
              <w:t>SR</w:t>
            </w:r>
          </w:p>
        </w:tc>
        <w:tc>
          <w:tcPr>
            <w:tcW w:w="5707" w:type="dxa"/>
          </w:tcPr>
          <w:p>
            <w:pPr>
              <w:pStyle w:val="TableParagraph"/>
              <w:ind w:left="830"/>
              <w:rPr>
                <w:sz w:val="26"/>
              </w:rPr>
            </w:pPr>
            <w:r>
              <w:rPr>
                <w:sz w:val="26"/>
              </w:rPr>
              <w:t>Sampling</w:t>
            </w:r>
            <w:r>
              <w:rPr>
                <w:spacing w:val="-10"/>
                <w:sz w:val="26"/>
              </w:rPr>
              <w:t> </w:t>
            </w:r>
            <w:r>
              <w:rPr>
                <w:spacing w:val="-4"/>
                <w:sz w:val="26"/>
              </w:rPr>
              <w:t>Rate</w:t>
            </w:r>
          </w:p>
        </w:tc>
      </w:tr>
      <w:tr>
        <w:trPr>
          <w:trHeight w:val="388" w:hRule="atLeast"/>
        </w:trPr>
        <w:tc>
          <w:tcPr>
            <w:tcW w:w="1320" w:type="dxa"/>
          </w:tcPr>
          <w:p>
            <w:pPr>
              <w:pStyle w:val="TableParagraph"/>
              <w:ind w:left="0" w:right="217"/>
              <w:jc w:val="right"/>
              <w:rPr>
                <w:sz w:val="26"/>
              </w:rPr>
            </w:pPr>
            <w:r>
              <w:rPr>
                <w:spacing w:val="-5"/>
                <w:sz w:val="26"/>
              </w:rPr>
              <w:t>38</w:t>
            </w:r>
          </w:p>
        </w:tc>
        <w:tc>
          <w:tcPr>
            <w:tcW w:w="2035" w:type="dxa"/>
          </w:tcPr>
          <w:p>
            <w:pPr>
              <w:pStyle w:val="TableParagraph"/>
              <w:ind w:left="830"/>
              <w:rPr>
                <w:sz w:val="26"/>
              </w:rPr>
            </w:pPr>
            <w:r>
              <w:rPr>
                <w:spacing w:val="-5"/>
                <w:sz w:val="26"/>
              </w:rPr>
              <w:t>MAE</w:t>
            </w:r>
          </w:p>
        </w:tc>
        <w:tc>
          <w:tcPr>
            <w:tcW w:w="5707" w:type="dxa"/>
          </w:tcPr>
          <w:p>
            <w:pPr>
              <w:pStyle w:val="TableParagraph"/>
              <w:ind w:left="830"/>
              <w:rPr>
                <w:sz w:val="26"/>
              </w:rPr>
            </w:pPr>
            <w:r>
              <w:rPr>
                <w:sz w:val="26"/>
              </w:rPr>
              <w:t>Mean</w:t>
            </w:r>
            <w:r>
              <w:rPr>
                <w:spacing w:val="-8"/>
                <w:sz w:val="26"/>
              </w:rPr>
              <w:t> </w:t>
            </w:r>
            <w:r>
              <w:rPr>
                <w:sz w:val="26"/>
              </w:rPr>
              <w:t>Absolute</w:t>
            </w:r>
            <w:r>
              <w:rPr>
                <w:spacing w:val="-8"/>
                <w:sz w:val="26"/>
              </w:rPr>
              <w:t> </w:t>
            </w:r>
            <w:r>
              <w:rPr>
                <w:spacing w:val="-2"/>
                <w:sz w:val="26"/>
              </w:rPr>
              <w:t>Error</w:t>
            </w:r>
          </w:p>
        </w:tc>
      </w:tr>
    </w:tbl>
    <w:p>
      <w:pPr>
        <w:pStyle w:val="TableParagraph"/>
        <w:spacing w:after="0"/>
        <w:rPr>
          <w:sz w:val="26"/>
        </w:rPr>
        <w:sectPr>
          <w:footerReference w:type="default" r:id="rId25"/>
          <w:pgSz w:w="11910" w:h="16840"/>
          <w:pgMar w:header="0" w:footer="0" w:top="1460" w:bottom="280" w:left="1275" w:right="708"/>
        </w:sectPr>
      </w:pPr>
    </w:p>
    <w:p>
      <w:pPr>
        <w:pStyle w:val="BodyText"/>
        <w:rPr>
          <w:b/>
          <w:sz w:val="28"/>
        </w:rPr>
      </w:pPr>
    </w:p>
    <w:p>
      <w:pPr>
        <w:pStyle w:val="BodyText"/>
        <w:spacing w:before="222"/>
        <w:rPr>
          <w:b/>
          <w:sz w:val="28"/>
        </w:rPr>
      </w:pPr>
    </w:p>
    <w:p>
      <w:pPr>
        <w:pStyle w:val="Heading1"/>
        <w:ind w:right="567"/>
      </w:pPr>
      <w:bookmarkStart w:name="_bookmark7" w:id="8"/>
      <w:bookmarkEnd w:id="8"/>
      <w:r>
        <w:rPr>
          <w:b w:val="0"/>
        </w:rPr>
      </w:r>
      <w:r>
        <w:rPr>
          <w:spacing w:val="-2"/>
        </w:rPr>
        <w:t>INTRODUCTION</w:t>
      </w:r>
    </w:p>
    <w:p>
      <w:pPr>
        <w:pStyle w:val="BodyText"/>
        <w:spacing w:before="229"/>
        <w:rPr>
          <w:b/>
          <w:sz w:val="28"/>
        </w:rPr>
      </w:pPr>
    </w:p>
    <w:p>
      <w:pPr>
        <w:pStyle w:val="Heading2"/>
        <w:numPr>
          <w:ilvl w:val="0"/>
          <w:numId w:val="10"/>
        </w:numPr>
        <w:tabs>
          <w:tab w:pos="1144" w:val="left" w:leader="none"/>
        </w:tabs>
        <w:spacing w:line="240" w:lineRule="auto" w:before="0" w:after="0"/>
        <w:ind w:left="1144" w:right="0" w:hanging="259"/>
        <w:jc w:val="both"/>
      </w:pPr>
      <w:r>
        <w:rPr/>
        <w:t>Problem</w:t>
      </w:r>
      <w:r>
        <w:rPr>
          <w:spacing w:val="-10"/>
        </w:rPr>
        <w:t> </w:t>
      </w:r>
      <w:r>
        <w:rPr>
          <w:spacing w:val="-2"/>
        </w:rPr>
        <w:t>Statement</w:t>
      </w:r>
    </w:p>
    <w:p>
      <w:pPr>
        <w:pStyle w:val="BodyText"/>
        <w:spacing w:line="312" w:lineRule="auto" w:before="90"/>
        <w:ind w:left="165" w:right="729" w:firstLine="720"/>
        <w:jc w:val="both"/>
      </w:pPr>
      <w:r>
        <w:rPr/>
        <w:t>A In recent years, the integration of Artificial Intelligence (AI) into music has opened</w:t>
      </w:r>
      <w:r>
        <w:rPr>
          <w:spacing w:val="-6"/>
        </w:rPr>
        <w:t> </w:t>
      </w:r>
      <w:r>
        <w:rPr/>
        <w:t>up</w:t>
      </w:r>
      <w:r>
        <w:rPr>
          <w:spacing w:val="-6"/>
        </w:rPr>
        <w:t> </w:t>
      </w:r>
      <w:r>
        <w:rPr/>
        <w:t>new</w:t>
      </w:r>
      <w:r>
        <w:rPr>
          <w:spacing w:val="-6"/>
        </w:rPr>
        <w:t> </w:t>
      </w:r>
      <w:r>
        <w:rPr/>
        <w:t>possibilities</w:t>
      </w:r>
      <w:r>
        <w:rPr>
          <w:spacing w:val="-6"/>
        </w:rPr>
        <w:t> </w:t>
      </w:r>
      <w:r>
        <w:rPr/>
        <w:t>for</w:t>
      </w:r>
      <w:r>
        <w:rPr>
          <w:spacing w:val="-7"/>
        </w:rPr>
        <w:t> </w:t>
      </w:r>
      <w:r>
        <w:rPr/>
        <w:t>analysis,</w:t>
      </w:r>
      <w:r>
        <w:rPr>
          <w:spacing w:val="-7"/>
        </w:rPr>
        <w:t> </w:t>
      </w:r>
      <w:r>
        <w:rPr/>
        <w:t>composition,</w:t>
      </w:r>
      <w:r>
        <w:rPr>
          <w:spacing w:val="-7"/>
        </w:rPr>
        <w:t> </w:t>
      </w:r>
      <w:r>
        <w:rPr/>
        <w:t>and</w:t>
      </w:r>
      <w:r>
        <w:rPr>
          <w:spacing w:val="-6"/>
        </w:rPr>
        <w:t> </w:t>
      </w:r>
      <w:r>
        <w:rPr/>
        <w:t>creative</w:t>
      </w:r>
      <w:r>
        <w:rPr>
          <w:spacing w:val="-6"/>
        </w:rPr>
        <w:t> </w:t>
      </w:r>
      <w:r>
        <w:rPr/>
        <w:t>expression.</w:t>
      </w:r>
      <w:r>
        <w:rPr>
          <w:spacing w:val="-7"/>
        </w:rPr>
        <w:t> </w:t>
      </w:r>
      <w:r>
        <w:rPr/>
        <w:t>Among these</w:t>
      </w:r>
      <w:r>
        <w:rPr>
          <w:spacing w:val="-13"/>
        </w:rPr>
        <w:t> </w:t>
      </w:r>
      <w:r>
        <w:rPr/>
        <w:t>advancements,</w:t>
      </w:r>
      <w:r>
        <w:rPr>
          <w:spacing w:val="-13"/>
        </w:rPr>
        <w:t> </w:t>
      </w:r>
      <w:r>
        <w:rPr/>
        <w:t>the</w:t>
      </w:r>
      <w:r>
        <w:rPr>
          <w:spacing w:val="-13"/>
        </w:rPr>
        <w:t> </w:t>
      </w:r>
      <w:r>
        <w:rPr/>
        <w:t>ability</w:t>
      </w:r>
      <w:r>
        <w:rPr>
          <w:spacing w:val="-13"/>
        </w:rPr>
        <w:t> </w:t>
      </w:r>
      <w:r>
        <w:rPr/>
        <w:t>to</w:t>
      </w:r>
      <w:r>
        <w:rPr>
          <w:spacing w:val="-13"/>
        </w:rPr>
        <w:t> </w:t>
      </w:r>
      <w:r>
        <w:rPr/>
        <w:t>automatically</w:t>
      </w:r>
      <w:r>
        <w:rPr>
          <w:spacing w:val="-13"/>
        </w:rPr>
        <w:t> </w:t>
      </w:r>
      <w:r>
        <w:rPr/>
        <w:t>identify</w:t>
      </w:r>
      <w:r>
        <w:rPr>
          <w:spacing w:val="-13"/>
        </w:rPr>
        <w:t> </w:t>
      </w:r>
      <w:r>
        <w:rPr/>
        <w:t>musical</w:t>
      </w:r>
      <w:r>
        <w:rPr>
          <w:spacing w:val="-13"/>
        </w:rPr>
        <w:t> </w:t>
      </w:r>
      <w:r>
        <w:rPr/>
        <w:t>chords</w:t>
      </w:r>
      <w:r>
        <w:rPr>
          <w:spacing w:val="-13"/>
        </w:rPr>
        <w:t> </w:t>
      </w:r>
      <w:r>
        <w:rPr/>
        <w:t>from</w:t>
      </w:r>
      <w:r>
        <w:rPr>
          <w:spacing w:val="-13"/>
        </w:rPr>
        <w:t> </w:t>
      </w:r>
      <w:r>
        <w:rPr/>
        <w:t>audio</w:t>
      </w:r>
      <w:r>
        <w:rPr>
          <w:spacing w:val="-13"/>
        </w:rPr>
        <w:t> </w:t>
      </w:r>
      <w:r>
        <w:rPr/>
        <w:t>has gained significant attention, particularly due to its relevance in music education, practice, and production.</w:t>
      </w:r>
    </w:p>
    <w:p>
      <w:pPr>
        <w:pStyle w:val="BodyText"/>
        <w:spacing w:line="312" w:lineRule="auto" w:before="1"/>
        <w:ind w:left="165" w:right="731" w:firstLine="720"/>
        <w:jc w:val="both"/>
      </w:pPr>
      <w:r>
        <w:rPr/>
        <w:t>However, for many music learners and enthusiasts—especially those without formal training—identifying the tonic chord of a song remains a challenging task. Existing tools often focus on full chord transcriptions or require advanced knowledge of</w:t>
      </w:r>
      <w:r>
        <w:rPr>
          <w:spacing w:val="-13"/>
        </w:rPr>
        <w:t> </w:t>
      </w:r>
      <w:r>
        <w:rPr/>
        <w:t>music</w:t>
      </w:r>
      <w:r>
        <w:rPr>
          <w:spacing w:val="-12"/>
        </w:rPr>
        <w:t> </w:t>
      </w:r>
      <w:r>
        <w:rPr/>
        <w:t>theory,</w:t>
      </w:r>
      <w:r>
        <w:rPr>
          <w:spacing w:val="-13"/>
        </w:rPr>
        <w:t> </w:t>
      </w:r>
      <w:r>
        <w:rPr/>
        <w:t>making</w:t>
      </w:r>
      <w:r>
        <w:rPr>
          <w:spacing w:val="-12"/>
        </w:rPr>
        <w:t> </w:t>
      </w:r>
      <w:r>
        <w:rPr/>
        <w:t>them</w:t>
      </w:r>
      <w:r>
        <w:rPr>
          <w:spacing w:val="-12"/>
        </w:rPr>
        <w:t> </w:t>
      </w:r>
      <w:r>
        <w:rPr/>
        <w:t>less</w:t>
      </w:r>
      <w:r>
        <w:rPr>
          <w:spacing w:val="-12"/>
        </w:rPr>
        <w:t> </w:t>
      </w:r>
      <w:r>
        <w:rPr/>
        <w:t>accessible</w:t>
      </w:r>
      <w:r>
        <w:rPr>
          <w:spacing w:val="-12"/>
        </w:rPr>
        <w:t> </w:t>
      </w:r>
      <w:r>
        <w:rPr/>
        <w:t>for</w:t>
      </w:r>
      <w:r>
        <w:rPr>
          <w:spacing w:val="-13"/>
        </w:rPr>
        <w:t> </w:t>
      </w:r>
      <w:r>
        <w:rPr/>
        <w:t>beginners.</w:t>
      </w:r>
      <w:r>
        <w:rPr>
          <w:spacing w:val="-13"/>
        </w:rPr>
        <w:t> </w:t>
      </w:r>
      <w:r>
        <w:rPr/>
        <w:t>Furthermore,</w:t>
      </w:r>
      <w:r>
        <w:rPr>
          <w:spacing w:val="-13"/>
        </w:rPr>
        <w:t> </w:t>
      </w:r>
      <w:r>
        <w:rPr/>
        <w:t>manual</w:t>
      </w:r>
      <w:r>
        <w:rPr>
          <w:spacing w:val="-12"/>
        </w:rPr>
        <w:t> </w:t>
      </w:r>
      <w:r>
        <w:rPr/>
        <w:t>chord recognition is time-consuming and error-prone, especially when dealing with complex audio mixes.</w:t>
      </w:r>
    </w:p>
    <w:p>
      <w:pPr>
        <w:pStyle w:val="BodyText"/>
        <w:spacing w:line="312" w:lineRule="auto" w:before="1"/>
        <w:ind w:left="165" w:right="730" w:firstLine="720"/>
        <w:jc w:val="both"/>
      </w:pPr>
      <w:r>
        <w:rPr/>
        <w:t>Recognizing</w:t>
      </w:r>
      <w:r>
        <w:rPr>
          <w:spacing w:val="-7"/>
        </w:rPr>
        <w:t> </w:t>
      </w:r>
      <w:r>
        <w:rPr/>
        <w:t>this</w:t>
      </w:r>
      <w:r>
        <w:rPr>
          <w:spacing w:val="-7"/>
        </w:rPr>
        <w:t> </w:t>
      </w:r>
      <w:r>
        <w:rPr/>
        <w:t>gap,</w:t>
      </w:r>
      <w:r>
        <w:rPr>
          <w:spacing w:val="-7"/>
        </w:rPr>
        <w:t> </w:t>
      </w:r>
      <w:r>
        <w:rPr/>
        <w:t>our</w:t>
      </w:r>
      <w:r>
        <w:rPr>
          <w:spacing w:val="-7"/>
        </w:rPr>
        <w:t> </w:t>
      </w:r>
      <w:r>
        <w:rPr/>
        <w:t>project</w:t>
      </w:r>
      <w:r>
        <w:rPr>
          <w:spacing w:val="-7"/>
        </w:rPr>
        <w:t> </w:t>
      </w:r>
      <w:r>
        <w:rPr/>
        <w:t>aims</w:t>
      </w:r>
      <w:r>
        <w:rPr>
          <w:spacing w:val="-7"/>
        </w:rPr>
        <w:t> </w:t>
      </w:r>
      <w:r>
        <w:rPr/>
        <w:t>to</w:t>
      </w:r>
      <w:r>
        <w:rPr>
          <w:spacing w:val="-7"/>
        </w:rPr>
        <w:t> </w:t>
      </w:r>
      <w:r>
        <w:rPr/>
        <w:t>build</w:t>
      </w:r>
      <w:r>
        <w:rPr>
          <w:spacing w:val="-7"/>
        </w:rPr>
        <w:t> </w:t>
      </w:r>
      <w:r>
        <w:rPr/>
        <w:t>a</w:t>
      </w:r>
      <w:r>
        <w:rPr>
          <w:spacing w:val="-7"/>
        </w:rPr>
        <w:t> </w:t>
      </w:r>
      <w:r>
        <w:rPr/>
        <w:t>simple</w:t>
      </w:r>
      <w:r>
        <w:rPr>
          <w:spacing w:val="-7"/>
        </w:rPr>
        <w:t> </w:t>
      </w:r>
      <w:r>
        <w:rPr/>
        <w:t>yet</w:t>
      </w:r>
      <w:r>
        <w:rPr>
          <w:spacing w:val="-7"/>
        </w:rPr>
        <w:t> </w:t>
      </w:r>
      <w:r>
        <w:rPr/>
        <w:t>effective</w:t>
      </w:r>
      <w:r>
        <w:rPr>
          <w:spacing w:val="-7"/>
        </w:rPr>
        <w:t> </w:t>
      </w:r>
      <w:r>
        <w:rPr/>
        <w:t>web-based platform</w:t>
      </w:r>
      <w:r>
        <w:rPr>
          <w:spacing w:val="-4"/>
        </w:rPr>
        <w:t> </w:t>
      </w:r>
      <w:r>
        <w:rPr/>
        <w:t>that</w:t>
      </w:r>
      <w:r>
        <w:rPr>
          <w:spacing w:val="-5"/>
        </w:rPr>
        <w:t> </w:t>
      </w:r>
      <w:r>
        <w:rPr/>
        <w:t>allows</w:t>
      </w:r>
      <w:r>
        <w:rPr>
          <w:spacing w:val="-5"/>
        </w:rPr>
        <w:t> </w:t>
      </w:r>
      <w:r>
        <w:rPr/>
        <w:t>users</w:t>
      </w:r>
      <w:r>
        <w:rPr>
          <w:spacing w:val="-5"/>
        </w:rPr>
        <w:t> </w:t>
      </w:r>
      <w:r>
        <w:rPr/>
        <w:t>to</w:t>
      </w:r>
      <w:r>
        <w:rPr>
          <w:spacing w:val="-5"/>
        </w:rPr>
        <w:t> </w:t>
      </w:r>
      <w:r>
        <w:rPr/>
        <w:t>upload</w:t>
      </w:r>
      <w:r>
        <w:rPr>
          <w:spacing w:val="-5"/>
        </w:rPr>
        <w:t> </w:t>
      </w:r>
      <w:r>
        <w:rPr/>
        <w:t>an</w:t>
      </w:r>
      <w:r>
        <w:rPr>
          <w:spacing w:val="-5"/>
        </w:rPr>
        <w:t> </w:t>
      </w:r>
      <w:r>
        <w:rPr/>
        <w:t>audio</w:t>
      </w:r>
      <w:r>
        <w:rPr>
          <w:spacing w:val="-5"/>
        </w:rPr>
        <w:t> </w:t>
      </w:r>
      <w:r>
        <w:rPr/>
        <w:t>file</w:t>
      </w:r>
      <w:r>
        <w:rPr>
          <w:spacing w:val="-5"/>
        </w:rPr>
        <w:t> </w:t>
      </w:r>
      <w:r>
        <w:rPr/>
        <w:t>and</w:t>
      </w:r>
      <w:r>
        <w:rPr>
          <w:spacing w:val="-5"/>
        </w:rPr>
        <w:t> </w:t>
      </w:r>
      <w:r>
        <w:rPr/>
        <w:t>receive</w:t>
      </w:r>
      <w:r>
        <w:rPr>
          <w:spacing w:val="-5"/>
        </w:rPr>
        <w:t> </w:t>
      </w:r>
      <w:r>
        <w:rPr/>
        <w:t>an</w:t>
      </w:r>
      <w:r>
        <w:rPr>
          <w:spacing w:val="-5"/>
        </w:rPr>
        <w:t> </w:t>
      </w:r>
      <w:r>
        <w:rPr/>
        <w:t>accurate</w:t>
      </w:r>
      <w:r>
        <w:rPr>
          <w:spacing w:val="-5"/>
        </w:rPr>
        <w:t> </w:t>
      </w:r>
      <w:r>
        <w:rPr/>
        <w:t>identification of the song’s tonic chord. The system also offers an additional vocal remover feature, helping users isolate instruments for more focused analysis or practice.</w:t>
      </w:r>
    </w:p>
    <w:p>
      <w:pPr>
        <w:pStyle w:val="BodyText"/>
        <w:spacing w:line="312" w:lineRule="auto"/>
        <w:ind w:left="165" w:right="730" w:firstLine="720"/>
        <w:jc w:val="both"/>
      </w:pPr>
      <w:r>
        <w:rPr/>
        <w:t>This solution combines recent developments in audio signal processing and AI, delivering</w:t>
      </w:r>
      <w:r>
        <w:rPr>
          <w:spacing w:val="-9"/>
        </w:rPr>
        <w:t> </w:t>
      </w:r>
      <w:r>
        <w:rPr/>
        <w:t>a</w:t>
      </w:r>
      <w:r>
        <w:rPr>
          <w:spacing w:val="-9"/>
        </w:rPr>
        <w:t> </w:t>
      </w:r>
      <w:r>
        <w:rPr/>
        <w:t>practical</w:t>
      </w:r>
      <w:r>
        <w:rPr>
          <w:spacing w:val="-9"/>
        </w:rPr>
        <w:t> </w:t>
      </w:r>
      <w:r>
        <w:rPr/>
        <w:t>and</w:t>
      </w:r>
      <w:r>
        <w:rPr>
          <w:spacing w:val="-9"/>
        </w:rPr>
        <w:t> </w:t>
      </w:r>
      <w:r>
        <w:rPr/>
        <w:t>accessible</w:t>
      </w:r>
      <w:r>
        <w:rPr>
          <w:spacing w:val="-9"/>
        </w:rPr>
        <w:t> </w:t>
      </w:r>
      <w:r>
        <w:rPr/>
        <w:t>tool</w:t>
      </w:r>
      <w:r>
        <w:rPr>
          <w:spacing w:val="-9"/>
        </w:rPr>
        <w:t> </w:t>
      </w:r>
      <w:r>
        <w:rPr/>
        <w:t>for</w:t>
      </w:r>
      <w:r>
        <w:rPr>
          <w:spacing w:val="-9"/>
        </w:rPr>
        <w:t> </w:t>
      </w:r>
      <w:r>
        <w:rPr/>
        <w:t>users</w:t>
      </w:r>
      <w:r>
        <w:rPr>
          <w:spacing w:val="-9"/>
        </w:rPr>
        <w:t> </w:t>
      </w:r>
      <w:r>
        <w:rPr/>
        <w:t>to</w:t>
      </w:r>
      <w:r>
        <w:rPr>
          <w:spacing w:val="-9"/>
        </w:rPr>
        <w:t> </w:t>
      </w:r>
      <w:r>
        <w:rPr/>
        <w:t>engage</w:t>
      </w:r>
      <w:r>
        <w:rPr>
          <w:spacing w:val="-9"/>
        </w:rPr>
        <w:t> </w:t>
      </w:r>
      <w:r>
        <w:rPr/>
        <w:t>with</w:t>
      </w:r>
      <w:r>
        <w:rPr>
          <w:spacing w:val="-9"/>
        </w:rPr>
        <w:t> </w:t>
      </w:r>
      <w:r>
        <w:rPr/>
        <w:t>music</w:t>
      </w:r>
      <w:r>
        <w:rPr>
          <w:spacing w:val="-9"/>
        </w:rPr>
        <w:t> </w:t>
      </w:r>
      <w:r>
        <w:rPr/>
        <w:t>in</w:t>
      </w:r>
      <w:r>
        <w:rPr>
          <w:spacing w:val="-9"/>
        </w:rPr>
        <w:t> </w:t>
      </w:r>
      <w:r>
        <w:rPr/>
        <w:t>a</w:t>
      </w:r>
      <w:r>
        <w:rPr>
          <w:spacing w:val="-9"/>
        </w:rPr>
        <w:t> </w:t>
      </w:r>
      <w:r>
        <w:rPr/>
        <w:t>deeper</w:t>
      </w:r>
      <w:r>
        <w:rPr>
          <w:spacing w:val="-9"/>
        </w:rPr>
        <w:t> </w:t>
      </w:r>
      <w:r>
        <w:rPr/>
        <w:t>and more intuitive way.</w:t>
      </w:r>
    </w:p>
    <w:p>
      <w:pPr>
        <w:pStyle w:val="BodyText"/>
        <w:spacing w:before="86"/>
      </w:pPr>
    </w:p>
    <w:p>
      <w:pPr>
        <w:pStyle w:val="Heading2"/>
        <w:numPr>
          <w:ilvl w:val="0"/>
          <w:numId w:val="10"/>
        </w:numPr>
        <w:tabs>
          <w:tab w:pos="1144" w:val="left" w:leader="none"/>
        </w:tabs>
        <w:spacing w:line="240" w:lineRule="auto" w:before="0" w:after="0"/>
        <w:ind w:left="1144" w:right="0" w:hanging="259"/>
        <w:jc w:val="both"/>
      </w:pPr>
      <w:r>
        <w:rPr>
          <w:spacing w:val="-2"/>
        </w:rPr>
        <w:t>Purposes</w:t>
      </w:r>
    </w:p>
    <w:p>
      <w:pPr>
        <w:pStyle w:val="BodyText"/>
        <w:spacing w:line="312" w:lineRule="auto" w:before="90"/>
        <w:ind w:left="165" w:right="730" w:firstLine="720"/>
        <w:jc w:val="both"/>
      </w:pPr>
      <w:r>
        <w:rPr/>
        <w:t>The purpose of this project is to develop an intelligent and user-friendly system that</w:t>
      </w:r>
      <w:r>
        <w:rPr>
          <w:spacing w:val="-12"/>
        </w:rPr>
        <w:t> </w:t>
      </w:r>
      <w:r>
        <w:rPr/>
        <w:t>assists</w:t>
      </w:r>
      <w:r>
        <w:rPr>
          <w:spacing w:val="-12"/>
        </w:rPr>
        <w:t> </w:t>
      </w:r>
      <w:r>
        <w:rPr/>
        <w:t>users—particularly</w:t>
      </w:r>
      <w:r>
        <w:rPr>
          <w:spacing w:val="-12"/>
        </w:rPr>
        <w:t> </w:t>
      </w:r>
      <w:r>
        <w:rPr/>
        <w:t>music</w:t>
      </w:r>
      <w:r>
        <w:rPr>
          <w:spacing w:val="-12"/>
        </w:rPr>
        <w:t> </w:t>
      </w:r>
      <w:r>
        <w:rPr/>
        <w:t>learners,</w:t>
      </w:r>
      <w:r>
        <w:rPr>
          <w:spacing w:val="-12"/>
        </w:rPr>
        <w:t> </w:t>
      </w:r>
      <w:r>
        <w:rPr/>
        <w:t>creators,</w:t>
      </w:r>
      <w:r>
        <w:rPr>
          <w:spacing w:val="-12"/>
        </w:rPr>
        <w:t> </w:t>
      </w:r>
      <w:r>
        <w:rPr/>
        <w:t>and</w:t>
      </w:r>
      <w:r>
        <w:rPr>
          <w:spacing w:val="-12"/>
        </w:rPr>
        <w:t> </w:t>
      </w:r>
      <w:r>
        <w:rPr/>
        <w:t>enthusiasts—in</w:t>
      </w:r>
      <w:r>
        <w:rPr>
          <w:spacing w:val="-12"/>
        </w:rPr>
        <w:t> </w:t>
      </w:r>
      <w:r>
        <w:rPr/>
        <w:t>identifying the tonic chord of a song. By simplifying chord recognition through automation, the platform enables users to gain better musical insight, supporting activities such as learning to play by ear, remixing, and understanding song structure.</w:t>
      </w:r>
    </w:p>
    <w:p>
      <w:pPr>
        <w:pStyle w:val="BodyText"/>
        <w:spacing w:line="312" w:lineRule="auto"/>
        <w:ind w:left="165" w:right="730" w:firstLine="720"/>
        <w:jc w:val="both"/>
      </w:pPr>
      <w:r>
        <w:rPr/>
        <w:t>At</w:t>
      </w:r>
      <w:r>
        <w:rPr>
          <w:spacing w:val="-1"/>
        </w:rPr>
        <w:t> </w:t>
      </w:r>
      <w:r>
        <w:rPr/>
        <w:t>the</w:t>
      </w:r>
      <w:r>
        <w:rPr>
          <w:spacing w:val="-1"/>
        </w:rPr>
        <w:t> </w:t>
      </w:r>
      <w:r>
        <w:rPr/>
        <w:t>same</w:t>
      </w:r>
      <w:r>
        <w:rPr>
          <w:spacing w:val="-1"/>
        </w:rPr>
        <w:t> </w:t>
      </w:r>
      <w:r>
        <w:rPr/>
        <w:t>time,</w:t>
      </w:r>
      <w:r>
        <w:rPr>
          <w:spacing w:val="-1"/>
        </w:rPr>
        <w:t> </w:t>
      </w:r>
      <w:r>
        <w:rPr/>
        <w:t>the</w:t>
      </w:r>
      <w:r>
        <w:rPr>
          <w:spacing w:val="-1"/>
        </w:rPr>
        <w:t> </w:t>
      </w:r>
      <w:r>
        <w:rPr/>
        <w:t>platform</w:t>
      </w:r>
      <w:r>
        <w:rPr>
          <w:spacing w:val="-1"/>
        </w:rPr>
        <w:t> </w:t>
      </w:r>
      <w:r>
        <w:rPr/>
        <w:t>promotes</w:t>
      </w:r>
      <w:r>
        <w:rPr>
          <w:spacing w:val="-1"/>
        </w:rPr>
        <w:t> </w:t>
      </w:r>
      <w:r>
        <w:rPr/>
        <w:t>accessibility</w:t>
      </w:r>
      <w:r>
        <w:rPr>
          <w:spacing w:val="-1"/>
        </w:rPr>
        <w:t> </w:t>
      </w:r>
      <w:r>
        <w:rPr/>
        <w:t>by</w:t>
      </w:r>
      <w:r>
        <w:rPr>
          <w:spacing w:val="-1"/>
        </w:rPr>
        <w:t> </w:t>
      </w:r>
      <w:r>
        <w:rPr/>
        <w:t>offering</w:t>
      </w:r>
      <w:r>
        <w:rPr>
          <w:spacing w:val="-1"/>
        </w:rPr>
        <w:t> </w:t>
      </w:r>
      <w:r>
        <w:rPr/>
        <w:t>a</w:t>
      </w:r>
      <w:r>
        <w:rPr>
          <w:spacing w:val="-1"/>
        </w:rPr>
        <w:t> </w:t>
      </w:r>
      <w:r>
        <w:rPr/>
        <w:t>lightweight, web-based interface that can be used from any device, anywhere, without the need for specialized software or music theory knowledge.</w:t>
      </w:r>
    </w:p>
    <w:p>
      <w:pPr>
        <w:pStyle w:val="BodyText"/>
        <w:spacing w:before="90"/>
      </w:pPr>
    </w:p>
    <w:p>
      <w:pPr>
        <w:pStyle w:val="Heading2"/>
        <w:numPr>
          <w:ilvl w:val="0"/>
          <w:numId w:val="10"/>
        </w:numPr>
        <w:tabs>
          <w:tab w:pos="1144" w:val="left" w:leader="none"/>
        </w:tabs>
        <w:spacing w:line="240" w:lineRule="auto" w:before="0" w:after="0"/>
        <w:ind w:left="1144" w:right="0" w:hanging="259"/>
        <w:jc w:val="both"/>
      </w:pPr>
      <w:r>
        <w:rPr>
          <w:spacing w:val="-2"/>
        </w:rPr>
        <w:t>Objectives</w:t>
      </w:r>
    </w:p>
    <w:p>
      <w:pPr>
        <w:pStyle w:val="Heading2"/>
        <w:spacing w:after="0" w:line="240" w:lineRule="auto"/>
        <w:jc w:val="both"/>
        <w:sectPr>
          <w:headerReference w:type="default" r:id="rId26"/>
          <w:footerReference w:type="default" r:id="rId27"/>
          <w:pgSz w:w="11910" w:h="16840"/>
          <w:pgMar w:header="915" w:footer="954" w:top="1220" w:bottom="1140" w:left="1275" w:right="708"/>
          <w:pgNumType w:start="1"/>
        </w:sectPr>
      </w:pPr>
    </w:p>
    <w:p>
      <w:pPr>
        <w:spacing w:line="312" w:lineRule="auto" w:before="213"/>
        <w:ind w:left="165" w:right="733" w:firstLine="720"/>
        <w:jc w:val="both"/>
        <w:rPr>
          <w:sz w:val="26"/>
        </w:rPr>
      </w:pPr>
      <w:r>
        <w:rPr>
          <w:b/>
          <w:sz w:val="26"/>
        </w:rPr>
        <w:t>Build a Functional Web Platform: </w:t>
      </w:r>
      <w:r>
        <w:rPr>
          <w:sz w:val="26"/>
        </w:rPr>
        <w:t>Develop a simple and intuitive interface that allows users to upload songs and receive analysis results quickly.</w:t>
      </w:r>
    </w:p>
    <w:p>
      <w:pPr>
        <w:pStyle w:val="BodyText"/>
        <w:spacing w:line="312" w:lineRule="auto"/>
        <w:ind w:left="165" w:right="732" w:firstLine="720"/>
        <w:jc w:val="both"/>
      </w:pPr>
      <w:r>
        <w:rPr>
          <w:b/>
        </w:rPr>
        <w:t>Tonic</w:t>
      </w:r>
      <w:r>
        <w:rPr>
          <w:b/>
          <w:spacing w:val="-8"/>
        </w:rPr>
        <w:t> </w:t>
      </w:r>
      <w:r>
        <w:rPr>
          <w:b/>
        </w:rPr>
        <w:t>Chord</w:t>
      </w:r>
      <w:r>
        <w:rPr>
          <w:b/>
          <w:spacing w:val="-8"/>
        </w:rPr>
        <w:t> </w:t>
      </w:r>
      <w:r>
        <w:rPr>
          <w:b/>
        </w:rPr>
        <w:t>Recognition:</w:t>
      </w:r>
      <w:r>
        <w:rPr>
          <w:b/>
          <w:spacing w:val="-8"/>
        </w:rPr>
        <w:t> </w:t>
      </w:r>
      <w:r>
        <w:rPr/>
        <w:t>Apply</w:t>
      </w:r>
      <w:r>
        <w:rPr>
          <w:spacing w:val="-8"/>
        </w:rPr>
        <w:t> </w:t>
      </w:r>
      <w:r>
        <w:rPr/>
        <w:t>AI</w:t>
      </w:r>
      <w:r>
        <w:rPr>
          <w:spacing w:val="-8"/>
        </w:rPr>
        <w:t> </w:t>
      </w:r>
      <w:r>
        <w:rPr/>
        <w:t>and</w:t>
      </w:r>
      <w:r>
        <w:rPr>
          <w:spacing w:val="-8"/>
        </w:rPr>
        <w:t> </w:t>
      </w:r>
      <w:r>
        <w:rPr/>
        <w:t>audio</w:t>
      </w:r>
      <w:r>
        <w:rPr>
          <w:spacing w:val="-8"/>
        </w:rPr>
        <w:t> </w:t>
      </w:r>
      <w:r>
        <w:rPr/>
        <w:t>signal</w:t>
      </w:r>
      <w:r>
        <w:rPr>
          <w:spacing w:val="-8"/>
        </w:rPr>
        <w:t> </w:t>
      </w:r>
      <w:r>
        <w:rPr/>
        <w:t>processing</w:t>
      </w:r>
      <w:r>
        <w:rPr>
          <w:spacing w:val="-8"/>
        </w:rPr>
        <w:t> </w:t>
      </w:r>
      <w:r>
        <w:rPr/>
        <w:t>techniques</w:t>
      </w:r>
      <w:r>
        <w:rPr>
          <w:spacing w:val="-8"/>
        </w:rPr>
        <w:t> </w:t>
      </w:r>
      <w:r>
        <w:rPr/>
        <w:t>to identify the tonic chord of a song from an uploaded audio file.</w:t>
      </w:r>
    </w:p>
    <w:p>
      <w:pPr>
        <w:pStyle w:val="BodyText"/>
        <w:spacing w:line="312" w:lineRule="auto"/>
        <w:ind w:left="165" w:right="730" w:firstLine="720"/>
        <w:jc w:val="both"/>
      </w:pPr>
      <w:r>
        <w:rPr>
          <w:b/>
        </w:rPr>
        <w:t>Vocal Remover Feature: </w:t>
      </w:r>
      <w:r>
        <w:rPr/>
        <w:t>Provide an additional utility to separate vocals from instrumentals, enabling further analysis or usage.</w:t>
      </w:r>
    </w:p>
    <w:p>
      <w:pPr>
        <w:pStyle w:val="BodyText"/>
        <w:spacing w:line="312" w:lineRule="auto" w:before="1"/>
        <w:ind w:left="165" w:right="732" w:firstLine="720"/>
        <w:jc w:val="both"/>
      </w:pPr>
      <w:r>
        <w:rPr>
          <w:b/>
        </w:rPr>
        <w:t>Deploy the System to the Cloud: </w:t>
      </w:r>
      <w:r>
        <w:rPr/>
        <w:t>Ensure that the platform is always available and scalable by deploying backend services using AWS Lambda and other cloud </w:t>
      </w:r>
      <w:r>
        <w:rPr>
          <w:spacing w:val="-2"/>
        </w:rPr>
        <w:t>technologies.</w:t>
      </w:r>
    </w:p>
    <w:p>
      <w:pPr>
        <w:pStyle w:val="BodyText"/>
        <w:spacing w:before="90"/>
      </w:pPr>
    </w:p>
    <w:p>
      <w:pPr>
        <w:pStyle w:val="Heading2"/>
        <w:numPr>
          <w:ilvl w:val="0"/>
          <w:numId w:val="10"/>
        </w:numPr>
        <w:tabs>
          <w:tab w:pos="1144" w:val="left" w:leader="none"/>
        </w:tabs>
        <w:spacing w:line="240" w:lineRule="auto" w:before="0" w:after="0"/>
        <w:ind w:left="1144" w:right="0" w:hanging="259"/>
        <w:jc w:val="both"/>
      </w:pPr>
      <w:r>
        <w:rPr>
          <w:spacing w:val="-2"/>
        </w:rPr>
        <w:t>Implementation</w:t>
      </w:r>
      <w:r>
        <w:rPr>
          <w:spacing w:val="10"/>
        </w:rPr>
        <w:t> </w:t>
      </w:r>
      <w:r>
        <w:rPr>
          <w:spacing w:val="-2"/>
        </w:rPr>
        <w:t>process</w:t>
      </w:r>
    </w:p>
    <w:p>
      <w:pPr>
        <w:pStyle w:val="BodyText"/>
        <w:spacing w:before="90"/>
        <w:ind w:left="885"/>
        <w:jc w:val="both"/>
      </w:pPr>
      <w:r>
        <w:rPr>
          <w:b/>
        </w:rPr>
        <w:t>Step</w:t>
      </w:r>
      <w:r>
        <w:rPr>
          <w:b/>
          <w:spacing w:val="-8"/>
        </w:rPr>
        <w:t> </w:t>
      </w:r>
      <w:r>
        <w:rPr>
          <w:b/>
        </w:rPr>
        <w:t>1:</w:t>
      </w:r>
      <w:r>
        <w:rPr>
          <w:b/>
          <w:spacing w:val="-7"/>
        </w:rPr>
        <w:t> </w:t>
      </w:r>
      <w:r>
        <w:rPr/>
        <w:t>Idea</w:t>
      </w:r>
      <w:r>
        <w:rPr>
          <w:spacing w:val="-7"/>
        </w:rPr>
        <w:t> </w:t>
      </w:r>
      <w:r>
        <w:rPr/>
        <w:t>Development</w:t>
      </w:r>
      <w:r>
        <w:rPr>
          <w:spacing w:val="-8"/>
        </w:rPr>
        <w:t> </w:t>
      </w:r>
      <w:r>
        <w:rPr/>
        <w:t>and</w:t>
      </w:r>
      <w:r>
        <w:rPr>
          <w:spacing w:val="-7"/>
        </w:rPr>
        <w:t> </w:t>
      </w:r>
      <w:r>
        <w:rPr/>
        <w:t>Requirements</w:t>
      </w:r>
      <w:r>
        <w:rPr>
          <w:spacing w:val="-7"/>
        </w:rPr>
        <w:t> </w:t>
      </w:r>
      <w:r>
        <w:rPr>
          <w:spacing w:val="-2"/>
        </w:rPr>
        <w:t>Definition</w:t>
      </w:r>
    </w:p>
    <w:p>
      <w:pPr>
        <w:pStyle w:val="BodyText"/>
        <w:spacing w:line="312" w:lineRule="auto" w:before="90"/>
        <w:ind w:left="165" w:right="732" w:firstLine="1440"/>
        <w:jc w:val="both"/>
      </w:pPr>
      <w:r>
        <w:rPr/>
        <w:t>We started by defining the scope of the system, outlining key features such as tonic chord identification and vocal separation, and specifying both functional and non-functional requirements.</w:t>
      </w:r>
    </w:p>
    <w:p>
      <w:pPr>
        <w:pStyle w:val="BodyText"/>
        <w:ind w:left="885"/>
        <w:jc w:val="both"/>
      </w:pPr>
      <w:r>
        <w:rPr>
          <w:b/>
        </w:rPr>
        <w:t>Step</w:t>
      </w:r>
      <w:r>
        <w:rPr>
          <w:b/>
          <w:spacing w:val="-6"/>
        </w:rPr>
        <w:t> </w:t>
      </w:r>
      <w:r>
        <w:rPr>
          <w:b/>
        </w:rPr>
        <w:t>2:</w:t>
      </w:r>
      <w:r>
        <w:rPr>
          <w:b/>
          <w:spacing w:val="-5"/>
        </w:rPr>
        <w:t> </w:t>
      </w:r>
      <w:r>
        <w:rPr/>
        <w:t>Music</w:t>
      </w:r>
      <w:r>
        <w:rPr>
          <w:spacing w:val="-6"/>
        </w:rPr>
        <w:t> </w:t>
      </w:r>
      <w:r>
        <w:rPr/>
        <w:t>Theory</w:t>
      </w:r>
      <w:r>
        <w:rPr>
          <w:spacing w:val="-5"/>
        </w:rPr>
        <w:t> </w:t>
      </w:r>
      <w:r>
        <w:rPr/>
        <w:t>Research</w:t>
      </w:r>
      <w:r>
        <w:rPr>
          <w:spacing w:val="-6"/>
        </w:rPr>
        <w:t> </w:t>
      </w:r>
      <w:r>
        <w:rPr/>
        <w:t>and</w:t>
      </w:r>
      <w:r>
        <w:rPr>
          <w:spacing w:val="-5"/>
        </w:rPr>
        <w:t> </w:t>
      </w:r>
      <w:r>
        <w:rPr/>
        <w:t>AI</w:t>
      </w:r>
      <w:r>
        <w:rPr>
          <w:spacing w:val="-6"/>
        </w:rPr>
        <w:t> </w:t>
      </w:r>
      <w:r>
        <w:rPr/>
        <w:t>Model</w:t>
      </w:r>
      <w:r>
        <w:rPr>
          <w:spacing w:val="-5"/>
        </w:rPr>
        <w:t> </w:t>
      </w:r>
      <w:r>
        <w:rPr>
          <w:spacing w:val="-2"/>
        </w:rPr>
        <w:t>Exploration</w:t>
      </w:r>
    </w:p>
    <w:p>
      <w:pPr>
        <w:pStyle w:val="BodyText"/>
        <w:spacing w:line="312" w:lineRule="auto" w:before="90"/>
        <w:ind w:left="165" w:right="730" w:firstLine="1440"/>
        <w:jc w:val="both"/>
      </w:pPr>
      <w:r>
        <w:rPr/>
        <w:t>To lay a solid foundation, we first studied basic music theory to understand song structure, chords, and harmonic relationships. Following this, we researched audio signal processing techniques and relevant AI models. We focused on extracting meaningful features from audio and explored suitable datasets. A CRNN model was trained for chord detection, while a U-Net-based model was developed for vocal separation.</w:t>
      </w:r>
    </w:p>
    <w:p>
      <w:pPr>
        <w:spacing w:line="295" w:lineRule="exact" w:before="0"/>
        <w:ind w:left="885" w:right="0" w:firstLine="0"/>
        <w:jc w:val="both"/>
        <w:rPr>
          <w:sz w:val="26"/>
        </w:rPr>
      </w:pPr>
      <w:r>
        <w:rPr>
          <w:b/>
          <w:sz w:val="26"/>
        </w:rPr>
        <w:t>Step</w:t>
      </w:r>
      <w:r>
        <w:rPr>
          <w:b/>
          <w:spacing w:val="-7"/>
          <w:sz w:val="26"/>
        </w:rPr>
        <w:t> </w:t>
      </w:r>
      <w:r>
        <w:rPr>
          <w:b/>
          <w:sz w:val="26"/>
        </w:rPr>
        <w:t>3:</w:t>
      </w:r>
      <w:r>
        <w:rPr>
          <w:b/>
          <w:spacing w:val="-7"/>
          <w:sz w:val="26"/>
        </w:rPr>
        <w:t> </w:t>
      </w:r>
      <w:r>
        <w:rPr>
          <w:sz w:val="26"/>
        </w:rPr>
        <w:t>System</w:t>
      </w:r>
      <w:r>
        <w:rPr>
          <w:spacing w:val="-7"/>
          <w:sz w:val="26"/>
        </w:rPr>
        <w:t> </w:t>
      </w:r>
      <w:r>
        <w:rPr>
          <w:sz w:val="26"/>
        </w:rPr>
        <w:t>Architecture</w:t>
      </w:r>
      <w:r>
        <w:rPr>
          <w:spacing w:val="-7"/>
          <w:sz w:val="26"/>
        </w:rPr>
        <w:t> </w:t>
      </w:r>
      <w:r>
        <w:rPr>
          <w:spacing w:val="-2"/>
          <w:sz w:val="26"/>
        </w:rPr>
        <w:t>Design</w:t>
      </w:r>
    </w:p>
    <w:p>
      <w:pPr>
        <w:pStyle w:val="BodyText"/>
        <w:spacing w:line="312" w:lineRule="auto" w:before="90"/>
        <w:ind w:left="165" w:right="731" w:firstLine="1440"/>
        <w:jc w:val="both"/>
      </w:pPr>
      <w:r>
        <w:rPr/>
        <w:t>We</w:t>
      </w:r>
      <w:r>
        <w:rPr>
          <w:spacing w:val="-9"/>
        </w:rPr>
        <w:t> </w:t>
      </w:r>
      <w:r>
        <w:rPr/>
        <w:t>designed</w:t>
      </w:r>
      <w:r>
        <w:rPr>
          <w:spacing w:val="-9"/>
        </w:rPr>
        <w:t> </w:t>
      </w:r>
      <w:r>
        <w:rPr/>
        <w:t>the</w:t>
      </w:r>
      <w:r>
        <w:rPr>
          <w:spacing w:val="-9"/>
        </w:rPr>
        <w:t> </w:t>
      </w:r>
      <w:r>
        <w:rPr/>
        <w:t>architecture</w:t>
      </w:r>
      <w:r>
        <w:rPr>
          <w:spacing w:val="-9"/>
        </w:rPr>
        <w:t> </w:t>
      </w:r>
      <w:r>
        <w:rPr/>
        <w:t>of</w:t>
      </w:r>
      <w:r>
        <w:rPr>
          <w:spacing w:val="-9"/>
        </w:rPr>
        <w:t> </w:t>
      </w:r>
      <w:r>
        <w:rPr/>
        <w:t>the</w:t>
      </w:r>
      <w:r>
        <w:rPr>
          <w:spacing w:val="-9"/>
        </w:rPr>
        <w:t> </w:t>
      </w:r>
      <w:r>
        <w:rPr/>
        <w:t>entire</w:t>
      </w:r>
      <w:r>
        <w:rPr>
          <w:spacing w:val="-9"/>
        </w:rPr>
        <w:t> </w:t>
      </w:r>
      <w:r>
        <w:rPr/>
        <w:t>system,</w:t>
      </w:r>
      <w:r>
        <w:rPr>
          <w:spacing w:val="-9"/>
        </w:rPr>
        <w:t> </w:t>
      </w:r>
      <w:r>
        <w:rPr/>
        <w:t>including</w:t>
      </w:r>
      <w:r>
        <w:rPr>
          <w:spacing w:val="-9"/>
        </w:rPr>
        <w:t> </w:t>
      </w:r>
      <w:r>
        <w:rPr/>
        <w:t>the</w:t>
      </w:r>
      <w:r>
        <w:rPr>
          <w:spacing w:val="-9"/>
        </w:rPr>
        <w:t> </w:t>
      </w:r>
      <w:r>
        <w:rPr/>
        <w:t>frontend, backend, AI services, and cloud infrastructure. This design ensures modularity, scalability, and maintainability across all components.</w:t>
      </w:r>
    </w:p>
    <w:p>
      <w:pPr>
        <w:spacing w:before="0"/>
        <w:ind w:left="885" w:right="0" w:firstLine="0"/>
        <w:jc w:val="both"/>
        <w:rPr>
          <w:sz w:val="26"/>
        </w:rPr>
      </w:pPr>
      <w:r>
        <w:rPr>
          <w:b/>
          <w:sz w:val="26"/>
        </w:rPr>
        <w:t>Step</w:t>
      </w:r>
      <w:r>
        <w:rPr>
          <w:b/>
          <w:spacing w:val="-5"/>
          <w:sz w:val="26"/>
        </w:rPr>
        <w:t> </w:t>
      </w:r>
      <w:r>
        <w:rPr>
          <w:b/>
          <w:sz w:val="26"/>
        </w:rPr>
        <w:t>4:</w:t>
      </w:r>
      <w:r>
        <w:rPr>
          <w:b/>
          <w:spacing w:val="-5"/>
          <w:sz w:val="26"/>
        </w:rPr>
        <w:t> </w:t>
      </w:r>
      <w:r>
        <w:rPr>
          <w:sz w:val="26"/>
        </w:rPr>
        <w:t>Feature</w:t>
      </w:r>
      <w:r>
        <w:rPr>
          <w:spacing w:val="-5"/>
          <w:sz w:val="26"/>
        </w:rPr>
        <w:t> </w:t>
      </w:r>
      <w:r>
        <w:rPr>
          <w:spacing w:val="-2"/>
          <w:sz w:val="26"/>
        </w:rPr>
        <w:t>Implementation</w:t>
      </w:r>
    </w:p>
    <w:p>
      <w:pPr>
        <w:pStyle w:val="BodyText"/>
        <w:spacing w:line="312" w:lineRule="auto" w:before="90"/>
        <w:ind w:left="165" w:right="729" w:firstLine="1440"/>
        <w:jc w:val="both"/>
      </w:pPr>
      <w:r>
        <w:rPr/>
        <w:t>Core functionalities such as audio upload, chord detection, and vocal removal</w:t>
      </w:r>
      <w:r>
        <w:rPr>
          <w:spacing w:val="-1"/>
        </w:rPr>
        <w:t> </w:t>
      </w:r>
      <w:r>
        <w:rPr/>
        <w:t>were</w:t>
      </w:r>
      <w:r>
        <w:rPr>
          <w:spacing w:val="-1"/>
        </w:rPr>
        <w:t> </w:t>
      </w:r>
      <w:r>
        <w:rPr/>
        <w:t>implemented.</w:t>
      </w:r>
      <w:r>
        <w:rPr>
          <w:spacing w:val="-1"/>
        </w:rPr>
        <w:t> </w:t>
      </w:r>
      <w:r>
        <w:rPr/>
        <w:t>The</w:t>
      </w:r>
      <w:r>
        <w:rPr>
          <w:spacing w:val="-1"/>
        </w:rPr>
        <w:t> </w:t>
      </w:r>
      <w:r>
        <w:rPr/>
        <w:t>user</w:t>
      </w:r>
      <w:r>
        <w:rPr>
          <w:spacing w:val="-1"/>
        </w:rPr>
        <w:t> </w:t>
      </w:r>
      <w:r>
        <w:rPr/>
        <w:t>interface</w:t>
      </w:r>
      <w:r>
        <w:rPr>
          <w:spacing w:val="-1"/>
        </w:rPr>
        <w:t> </w:t>
      </w:r>
      <w:r>
        <w:rPr/>
        <w:t>was</w:t>
      </w:r>
      <w:r>
        <w:rPr>
          <w:spacing w:val="-1"/>
        </w:rPr>
        <w:t> </w:t>
      </w:r>
      <w:r>
        <w:rPr/>
        <w:t>also</w:t>
      </w:r>
      <w:r>
        <w:rPr>
          <w:spacing w:val="-1"/>
        </w:rPr>
        <w:t> </w:t>
      </w:r>
      <w:r>
        <w:rPr/>
        <w:t>built</w:t>
      </w:r>
      <w:r>
        <w:rPr>
          <w:spacing w:val="-1"/>
        </w:rPr>
        <w:t> </w:t>
      </w:r>
      <w:r>
        <w:rPr/>
        <w:t>to</w:t>
      </w:r>
      <w:r>
        <w:rPr>
          <w:spacing w:val="-1"/>
        </w:rPr>
        <w:t> </w:t>
      </w:r>
      <w:r>
        <w:rPr/>
        <w:t>ensure</w:t>
      </w:r>
      <w:r>
        <w:rPr>
          <w:spacing w:val="-1"/>
        </w:rPr>
        <w:t> </w:t>
      </w:r>
      <w:r>
        <w:rPr/>
        <w:t>ease</w:t>
      </w:r>
      <w:r>
        <w:rPr>
          <w:spacing w:val="-1"/>
        </w:rPr>
        <w:t> </w:t>
      </w:r>
      <w:r>
        <w:rPr/>
        <w:t>of</w:t>
      </w:r>
      <w:r>
        <w:rPr>
          <w:spacing w:val="-1"/>
        </w:rPr>
        <w:t> </w:t>
      </w:r>
      <w:r>
        <w:rPr/>
        <w:t>use</w:t>
      </w:r>
      <w:r>
        <w:rPr>
          <w:spacing w:val="-1"/>
        </w:rPr>
        <w:t> </w:t>
      </w:r>
      <w:r>
        <w:rPr/>
        <w:t>and smooth interaction.</w:t>
      </w:r>
    </w:p>
    <w:p>
      <w:pPr>
        <w:spacing w:before="0"/>
        <w:ind w:left="885" w:right="0" w:firstLine="0"/>
        <w:jc w:val="both"/>
        <w:rPr>
          <w:sz w:val="26"/>
        </w:rPr>
      </w:pPr>
      <w:r>
        <w:rPr>
          <w:b/>
          <w:sz w:val="26"/>
        </w:rPr>
        <w:t>Step</w:t>
      </w:r>
      <w:r>
        <w:rPr>
          <w:b/>
          <w:spacing w:val="-5"/>
          <w:sz w:val="26"/>
        </w:rPr>
        <w:t> </w:t>
      </w:r>
      <w:r>
        <w:rPr>
          <w:b/>
          <w:sz w:val="26"/>
        </w:rPr>
        <w:t>5:</w:t>
      </w:r>
      <w:r>
        <w:rPr>
          <w:b/>
          <w:spacing w:val="-4"/>
          <w:sz w:val="26"/>
        </w:rPr>
        <w:t> </w:t>
      </w:r>
      <w:r>
        <w:rPr>
          <w:sz w:val="26"/>
        </w:rPr>
        <w:t>Cloud</w:t>
      </w:r>
      <w:r>
        <w:rPr>
          <w:spacing w:val="-5"/>
          <w:sz w:val="26"/>
        </w:rPr>
        <w:t> </w:t>
      </w:r>
      <w:r>
        <w:rPr>
          <w:spacing w:val="-2"/>
          <w:sz w:val="26"/>
        </w:rPr>
        <w:t>Deployment</w:t>
      </w:r>
    </w:p>
    <w:p>
      <w:pPr>
        <w:pStyle w:val="BodyText"/>
        <w:spacing w:line="312" w:lineRule="auto" w:before="90"/>
        <w:ind w:left="165" w:right="730" w:firstLine="1440"/>
        <w:jc w:val="both"/>
      </w:pPr>
      <w:r>
        <w:rPr/>
        <w:t>The system was deployed using a combination of AWS services such as EC2, S3, Lambda, CDN, and ECS. Logs are tracked through CloudWatch and notifications are integrated with Google Chat to monitor the system in real time.</w:t>
      </w:r>
    </w:p>
    <w:p>
      <w:pPr>
        <w:spacing w:before="1"/>
        <w:ind w:left="885" w:right="0" w:firstLine="0"/>
        <w:jc w:val="both"/>
        <w:rPr>
          <w:sz w:val="26"/>
        </w:rPr>
      </w:pPr>
      <w:r>
        <w:rPr>
          <w:b/>
          <w:sz w:val="26"/>
        </w:rPr>
        <w:t>Step</w:t>
      </w:r>
      <w:r>
        <w:rPr>
          <w:b/>
          <w:spacing w:val="-5"/>
          <w:sz w:val="26"/>
        </w:rPr>
        <w:t> </w:t>
      </w:r>
      <w:r>
        <w:rPr>
          <w:b/>
          <w:sz w:val="26"/>
        </w:rPr>
        <w:t>6:</w:t>
      </w:r>
      <w:r>
        <w:rPr>
          <w:b/>
          <w:spacing w:val="-5"/>
          <w:sz w:val="26"/>
        </w:rPr>
        <w:t> </w:t>
      </w:r>
      <w:r>
        <w:rPr>
          <w:sz w:val="26"/>
        </w:rPr>
        <w:t>Testing</w:t>
      </w:r>
      <w:r>
        <w:rPr>
          <w:spacing w:val="-4"/>
          <w:sz w:val="26"/>
        </w:rPr>
        <w:t> </w:t>
      </w:r>
      <w:r>
        <w:rPr>
          <w:sz w:val="26"/>
        </w:rPr>
        <w:t>and</w:t>
      </w:r>
      <w:r>
        <w:rPr>
          <w:spacing w:val="-5"/>
          <w:sz w:val="26"/>
        </w:rPr>
        <w:t> </w:t>
      </w:r>
      <w:r>
        <w:rPr>
          <w:spacing w:val="-2"/>
          <w:sz w:val="26"/>
        </w:rPr>
        <w:t>Evaluation</w:t>
      </w:r>
    </w:p>
    <w:p>
      <w:pPr>
        <w:spacing w:after="0"/>
        <w:jc w:val="both"/>
        <w:rPr>
          <w:sz w:val="26"/>
        </w:rPr>
        <w:sectPr>
          <w:pgSz w:w="11910" w:h="16840"/>
          <w:pgMar w:header="915" w:footer="954" w:top="1220" w:bottom="1140" w:left="1275" w:right="708"/>
        </w:sectPr>
      </w:pPr>
    </w:p>
    <w:p>
      <w:pPr>
        <w:pStyle w:val="BodyText"/>
        <w:spacing w:line="312" w:lineRule="auto" w:before="213"/>
        <w:ind w:left="165" w:firstLine="1440"/>
      </w:pPr>
      <w:r>
        <w:rPr/>
        <w:t>We</w:t>
      </w:r>
      <w:r>
        <w:rPr>
          <w:spacing w:val="80"/>
        </w:rPr>
        <w:t> </w:t>
      </w:r>
      <w:r>
        <w:rPr/>
        <w:t>tested</w:t>
      </w:r>
      <w:r>
        <w:rPr>
          <w:spacing w:val="80"/>
        </w:rPr>
        <w:t> </w:t>
      </w:r>
      <w:r>
        <w:rPr/>
        <w:t>the</w:t>
      </w:r>
      <w:r>
        <w:rPr>
          <w:spacing w:val="80"/>
        </w:rPr>
        <w:t> </w:t>
      </w:r>
      <w:r>
        <w:rPr/>
        <w:t>system</w:t>
      </w:r>
      <w:r>
        <w:rPr>
          <w:spacing w:val="80"/>
        </w:rPr>
        <w:t> </w:t>
      </w:r>
      <w:r>
        <w:rPr/>
        <w:t>with</w:t>
      </w:r>
      <w:r>
        <w:rPr>
          <w:spacing w:val="80"/>
        </w:rPr>
        <w:t> </w:t>
      </w:r>
      <w:r>
        <w:rPr/>
        <w:t>various</w:t>
      </w:r>
      <w:r>
        <w:rPr>
          <w:spacing w:val="80"/>
        </w:rPr>
        <w:t> </w:t>
      </w:r>
      <w:r>
        <w:rPr/>
        <w:t>audio</w:t>
      </w:r>
      <w:r>
        <w:rPr>
          <w:spacing w:val="80"/>
        </w:rPr>
        <w:t> </w:t>
      </w:r>
      <w:r>
        <w:rPr/>
        <w:t>files</w:t>
      </w:r>
      <w:r>
        <w:rPr>
          <w:spacing w:val="80"/>
        </w:rPr>
        <w:t> </w:t>
      </w:r>
      <w:r>
        <w:rPr/>
        <w:t>and</w:t>
      </w:r>
      <w:r>
        <w:rPr>
          <w:spacing w:val="80"/>
        </w:rPr>
        <w:t> </w:t>
      </w:r>
      <w:r>
        <w:rPr/>
        <w:t>evaluated</w:t>
      </w:r>
      <w:r>
        <w:rPr>
          <w:spacing w:val="80"/>
        </w:rPr>
        <w:t> </w:t>
      </w:r>
      <w:r>
        <w:rPr/>
        <w:t>the performance of our models to ensure accurate output and responsive interaction.</w:t>
      </w:r>
    </w:p>
    <w:p>
      <w:pPr>
        <w:spacing w:before="0"/>
        <w:ind w:left="885" w:right="0" w:firstLine="0"/>
        <w:jc w:val="left"/>
        <w:rPr>
          <w:sz w:val="26"/>
        </w:rPr>
      </w:pPr>
      <w:r>
        <w:rPr>
          <w:b/>
          <w:sz w:val="26"/>
        </w:rPr>
        <w:t>Step</w:t>
      </w:r>
      <w:r>
        <w:rPr>
          <w:b/>
          <w:spacing w:val="-4"/>
          <w:sz w:val="26"/>
        </w:rPr>
        <w:t> </w:t>
      </w:r>
      <w:r>
        <w:rPr>
          <w:b/>
          <w:sz w:val="26"/>
        </w:rPr>
        <w:t>7:</w:t>
      </w:r>
      <w:r>
        <w:rPr>
          <w:b/>
          <w:spacing w:val="-4"/>
          <w:sz w:val="26"/>
        </w:rPr>
        <w:t> </w:t>
      </w:r>
      <w:r>
        <w:rPr>
          <w:spacing w:val="-2"/>
          <w:sz w:val="26"/>
        </w:rPr>
        <w:t>Documentation</w:t>
      </w:r>
    </w:p>
    <w:p>
      <w:pPr>
        <w:pStyle w:val="BodyText"/>
        <w:spacing w:line="312" w:lineRule="auto" w:before="90"/>
        <w:ind w:left="165" w:right="701" w:firstLine="1440"/>
      </w:pPr>
      <w:r>
        <w:rPr/>
        <w:t>The final stage involved compiling a comprehensive report that details the project goals, technical approach, implementation, and results.</w:t>
      </w:r>
    </w:p>
    <w:p>
      <w:pPr>
        <w:pStyle w:val="BodyText"/>
        <w:spacing w:before="148"/>
      </w:pPr>
    </w:p>
    <w:p>
      <w:pPr>
        <w:pStyle w:val="Heading2"/>
        <w:numPr>
          <w:ilvl w:val="0"/>
          <w:numId w:val="10"/>
        </w:numPr>
        <w:tabs>
          <w:tab w:pos="1144" w:val="left" w:leader="none"/>
        </w:tabs>
        <w:spacing w:line="240" w:lineRule="auto" w:before="0" w:after="0"/>
        <w:ind w:left="1144" w:right="0" w:hanging="259"/>
        <w:jc w:val="both"/>
      </w:pPr>
      <w:r>
        <w:rPr/>
        <w:t>Structure</w:t>
      </w:r>
      <w:r>
        <w:rPr>
          <w:spacing w:val="-6"/>
        </w:rPr>
        <w:t> </w:t>
      </w:r>
      <w:r>
        <w:rPr/>
        <w:t>of</w:t>
      </w:r>
      <w:r>
        <w:rPr>
          <w:spacing w:val="-5"/>
        </w:rPr>
        <w:t> </w:t>
      </w:r>
      <w:r>
        <w:rPr/>
        <w:t>the</w:t>
      </w:r>
      <w:r>
        <w:rPr>
          <w:spacing w:val="-6"/>
        </w:rPr>
        <w:t> </w:t>
      </w:r>
      <w:r>
        <w:rPr>
          <w:spacing w:val="-2"/>
        </w:rPr>
        <w:t>thesis</w:t>
      </w:r>
    </w:p>
    <w:p>
      <w:pPr>
        <w:pStyle w:val="BodyText"/>
        <w:spacing w:line="312" w:lineRule="auto" w:before="90"/>
        <w:ind w:left="165" w:right="730" w:firstLine="720"/>
        <w:jc w:val="both"/>
      </w:pPr>
      <w:r>
        <w:rPr>
          <w:b/>
        </w:rPr>
        <w:t>INTRODUCTION - </w:t>
      </w:r>
      <w:r>
        <w:rPr/>
        <w:t>This chapter gives information about the context and purpose</w:t>
      </w:r>
      <w:r>
        <w:rPr>
          <w:spacing w:val="-12"/>
        </w:rPr>
        <w:t> </w:t>
      </w:r>
      <w:r>
        <w:rPr/>
        <w:t>of</w:t>
      </w:r>
      <w:r>
        <w:rPr>
          <w:spacing w:val="-12"/>
        </w:rPr>
        <w:t> </w:t>
      </w:r>
      <w:r>
        <w:rPr/>
        <w:t>the</w:t>
      </w:r>
      <w:r>
        <w:rPr>
          <w:spacing w:val="-12"/>
        </w:rPr>
        <w:t> </w:t>
      </w:r>
      <w:r>
        <w:rPr/>
        <w:t>project</w:t>
      </w:r>
      <w:r>
        <w:rPr>
          <w:spacing w:val="-12"/>
        </w:rPr>
        <w:t> </w:t>
      </w:r>
      <w:r>
        <w:rPr/>
        <w:t>as</w:t>
      </w:r>
      <w:r>
        <w:rPr>
          <w:spacing w:val="-12"/>
        </w:rPr>
        <w:t> </w:t>
      </w:r>
      <w:r>
        <w:rPr/>
        <w:t>well</w:t>
      </w:r>
      <w:r>
        <w:rPr>
          <w:spacing w:val="-12"/>
        </w:rPr>
        <w:t> </w:t>
      </w:r>
      <w:r>
        <w:rPr/>
        <w:t>as</w:t>
      </w:r>
      <w:r>
        <w:rPr>
          <w:spacing w:val="-12"/>
        </w:rPr>
        <w:t> </w:t>
      </w:r>
      <w:r>
        <w:rPr/>
        <w:t>giving</w:t>
      </w:r>
      <w:r>
        <w:rPr>
          <w:spacing w:val="-12"/>
        </w:rPr>
        <w:t> </w:t>
      </w:r>
      <w:r>
        <w:rPr/>
        <w:t>the</w:t>
      </w:r>
      <w:r>
        <w:rPr>
          <w:spacing w:val="-12"/>
        </w:rPr>
        <w:t> </w:t>
      </w:r>
      <w:r>
        <w:rPr/>
        <w:t>scope</w:t>
      </w:r>
      <w:r>
        <w:rPr>
          <w:spacing w:val="-12"/>
        </w:rPr>
        <w:t> </w:t>
      </w:r>
      <w:r>
        <w:rPr/>
        <w:t>of</w:t>
      </w:r>
      <w:r>
        <w:rPr>
          <w:spacing w:val="-12"/>
        </w:rPr>
        <w:t> </w:t>
      </w:r>
      <w:r>
        <w:rPr/>
        <w:t>the</w:t>
      </w:r>
      <w:r>
        <w:rPr>
          <w:spacing w:val="-12"/>
        </w:rPr>
        <w:t> </w:t>
      </w:r>
      <w:r>
        <w:rPr/>
        <w:t>problems</w:t>
      </w:r>
      <w:r>
        <w:rPr>
          <w:spacing w:val="-12"/>
        </w:rPr>
        <w:t> </w:t>
      </w:r>
      <w:r>
        <w:rPr/>
        <w:t>which</w:t>
      </w:r>
      <w:r>
        <w:rPr>
          <w:spacing w:val="-12"/>
        </w:rPr>
        <w:t> </w:t>
      </w:r>
      <w:r>
        <w:rPr/>
        <w:t>will</w:t>
      </w:r>
      <w:r>
        <w:rPr>
          <w:spacing w:val="-12"/>
        </w:rPr>
        <w:t> </w:t>
      </w:r>
      <w:r>
        <w:rPr/>
        <w:t>be</w:t>
      </w:r>
      <w:r>
        <w:rPr>
          <w:spacing w:val="-12"/>
        </w:rPr>
        <w:t> </w:t>
      </w:r>
      <w:r>
        <w:rPr/>
        <w:t>focused on the thesis.</w:t>
      </w:r>
    </w:p>
    <w:p>
      <w:pPr>
        <w:pStyle w:val="BodyText"/>
        <w:spacing w:line="312" w:lineRule="auto"/>
        <w:ind w:left="165" w:right="728" w:firstLine="720"/>
        <w:jc w:val="both"/>
      </w:pPr>
      <w:r>
        <w:rPr>
          <w:b/>
        </w:rPr>
        <w:t>Chapter 1: THEORIES AND TECHNOLOGIES - </w:t>
      </w:r>
      <w:r>
        <w:rPr/>
        <w:t>This chapter introduces the</w:t>
      </w:r>
      <w:r>
        <w:rPr>
          <w:spacing w:val="-6"/>
        </w:rPr>
        <w:t> </w:t>
      </w:r>
      <w:r>
        <w:rPr/>
        <w:t>core</w:t>
      </w:r>
      <w:r>
        <w:rPr>
          <w:spacing w:val="-6"/>
        </w:rPr>
        <w:t> </w:t>
      </w:r>
      <w:r>
        <w:rPr/>
        <w:t>theories</w:t>
      </w:r>
      <w:r>
        <w:rPr>
          <w:spacing w:val="-6"/>
        </w:rPr>
        <w:t> </w:t>
      </w:r>
      <w:r>
        <w:rPr/>
        <w:t>and</w:t>
      </w:r>
      <w:r>
        <w:rPr>
          <w:spacing w:val="-6"/>
        </w:rPr>
        <w:t> </w:t>
      </w:r>
      <w:r>
        <w:rPr/>
        <w:t>technologies</w:t>
      </w:r>
      <w:r>
        <w:rPr>
          <w:spacing w:val="-6"/>
        </w:rPr>
        <w:t> </w:t>
      </w:r>
      <w:r>
        <w:rPr/>
        <w:t>used</w:t>
      </w:r>
      <w:r>
        <w:rPr>
          <w:spacing w:val="-6"/>
        </w:rPr>
        <w:t> </w:t>
      </w:r>
      <w:r>
        <w:rPr/>
        <w:t>in</w:t>
      </w:r>
      <w:r>
        <w:rPr>
          <w:spacing w:val="-6"/>
        </w:rPr>
        <w:t> </w:t>
      </w:r>
      <w:r>
        <w:rPr/>
        <w:t>the</w:t>
      </w:r>
      <w:r>
        <w:rPr>
          <w:spacing w:val="-6"/>
        </w:rPr>
        <w:t> </w:t>
      </w:r>
      <w:r>
        <w:rPr/>
        <w:t>project,</w:t>
      </w:r>
      <w:r>
        <w:rPr>
          <w:spacing w:val="-6"/>
        </w:rPr>
        <w:t> </w:t>
      </w:r>
      <w:r>
        <w:rPr/>
        <w:t>including</w:t>
      </w:r>
      <w:r>
        <w:rPr>
          <w:spacing w:val="-6"/>
        </w:rPr>
        <w:t> </w:t>
      </w:r>
      <w:r>
        <w:rPr/>
        <w:t>fundamentals</w:t>
      </w:r>
      <w:r>
        <w:rPr>
          <w:spacing w:val="-6"/>
        </w:rPr>
        <w:t> </w:t>
      </w:r>
      <w:r>
        <w:rPr/>
        <w:t>of</w:t>
      </w:r>
      <w:r>
        <w:rPr>
          <w:spacing w:val="-6"/>
        </w:rPr>
        <w:t> </w:t>
      </w:r>
      <w:r>
        <w:rPr/>
        <w:t>music theory, digital audio processing, and artificial intelligence approaches.</w:t>
      </w:r>
    </w:p>
    <w:p>
      <w:pPr>
        <w:pStyle w:val="BodyText"/>
        <w:spacing w:line="312" w:lineRule="auto"/>
        <w:ind w:left="165" w:right="731" w:firstLine="720"/>
        <w:jc w:val="both"/>
      </w:pPr>
      <w:r>
        <w:rPr>
          <w:b/>
        </w:rPr>
        <w:t>Chapter 2: ANALYSIS AND DESIGN - </w:t>
      </w:r>
      <w:r>
        <w:rPr/>
        <w:t>This chapter describes the system’s key features, functional requirements, and architectural design combining software components and AI-based processing.</w:t>
      </w:r>
    </w:p>
    <w:p>
      <w:pPr>
        <w:spacing w:line="312" w:lineRule="auto" w:before="1"/>
        <w:ind w:left="165" w:right="731" w:firstLine="720"/>
        <w:jc w:val="both"/>
        <w:rPr>
          <w:sz w:val="26"/>
        </w:rPr>
      </w:pPr>
      <w:r>
        <w:rPr>
          <w:b/>
          <w:sz w:val="26"/>
        </w:rPr>
        <w:t>Chapter 3: IMPLEMENTATION AND EVALUATION - </w:t>
      </w:r>
      <w:r>
        <w:rPr>
          <w:sz w:val="26"/>
        </w:rPr>
        <w:t>This chapter details the implementation of the system and its AI components, along with experimental results and performance evaluation.</w:t>
      </w:r>
    </w:p>
    <w:p>
      <w:pPr>
        <w:pStyle w:val="BodyText"/>
        <w:spacing w:line="312" w:lineRule="auto"/>
        <w:ind w:left="165" w:right="731" w:firstLine="720"/>
        <w:jc w:val="both"/>
      </w:pPr>
      <w:r>
        <w:rPr>
          <w:b/>
        </w:rPr>
        <w:t>CONCLUSION - </w:t>
      </w:r>
      <w:r>
        <w:rPr/>
        <w:t>The concluding section of the project simultaneously emphasizes the problem solved, as well as presenting issues still unresolved and provides recommendations and suggestions.</w:t>
      </w:r>
    </w:p>
    <w:p>
      <w:pPr>
        <w:pStyle w:val="BodyText"/>
        <w:spacing w:line="312" w:lineRule="auto" w:before="1"/>
        <w:ind w:left="165" w:right="733" w:firstLine="720"/>
        <w:jc w:val="both"/>
      </w:pPr>
      <w:r>
        <w:rPr>
          <w:b/>
        </w:rPr>
        <w:t>REFERENCES - </w:t>
      </w:r>
      <w:r>
        <w:rPr/>
        <w:t>Presentation about detail of referenced information used in this thesis.</w:t>
      </w:r>
    </w:p>
    <w:p>
      <w:pPr>
        <w:pStyle w:val="BodyText"/>
        <w:spacing w:after="0" w:line="312" w:lineRule="auto"/>
        <w:jc w:val="both"/>
        <w:sectPr>
          <w:pgSz w:w="11910" w:h="16840"/>
          <w:pgMar w:header="915" w:footer="954" w:top="1220" w:bottom="1140" w:left="1275" w:right="708"/>
        </w:sectPr>
      </w:pPr>
    </w:p>
    <w:p>
      <w:pPr>
        <w:pStyle w:val="Heading1"/>
        <w:spacing w:before="209"/>
        <w:ind w:right="208"/>
      </w:pPr>
      <w:bookmarkStart w:name="_bookmark8" w:id="9"/>
      <w:bookmarkEnd w:id="9"/>
      <w:r>
        <w:rPr>
          <w:b w:val="0"/>
        </w:rPr>
      </w:r>
      <w:r>
        <w:rPr/>
        <w:t>CHAPTER</w:t>
      </w:r>
      <w:r>
        <w:rPr>
          <w:spacing w:val="-5"/>
        </w:rPr>
        <w:t> </w:t>
      </w:r>
      <w:r>
        <w:rPr/>
        <w:t>1:</w:t>
      </w:r>
      <w:r>
        <w:rPr>
          <w:spacing w:val="48"/>
        </w:rPr>
        <w:t> </w:t>
      </w:r>
      <w:r>
        <w:rPr/>
        <w:t>THEORIES</w:t>
      </w:r>
      <w:r>
        <w:rPr>
          <w:spacing w:val="-5"/>
        </w:rPr>
        <w:t> </w:t>
      </w:r>
      <w:r>
        <w:rPr/>
        <w:t>AND</w:t>
      </w:r>
      <w:r>
        <w:rPr>
          <w:spacing w:val="-4"/>
        </w:rPr>
        <w:t> </w:t>
      </w:r>
      <w:r>
        <w:rPr>
          <w:spacing w:val="-2"/>
        </w:rPr>
        <w:t>TECHNOLOGIES</w:t>
      </w:r>
    </w:p>
    <w:p>
      <w:pPr>
        <w:pStyle w:val="BodyText"/>
        <w:spacing w:before="229"/>
        <w:rPr>
          <w:b/>
          <w:sz w:val="28"/>
        </w:rPr>
      </w:pPr>
    </w:p>
    <w:p>
      <w:pPr>
        <w:pStyle w:val="Heading2"/>
        <w:numPr>
          <w:ilvl w:val="1"/>
          <w:numId w:val="11"/>
        </w:numPr>
        <w:tabs>
          <w:tab w:pos="554" w:val="left" w:leader="none"/>
        </w:tabs>
        <w:spacing w:line="240" w:lineRule="auto" w:before="0" w:after="0"/>
        <w:ind w:left="554" w:right="0" w:hanging="389"/>
        <w:jc w:val="both"/>
      </w:pPr>
      <w:bookmarkStart w:name="_bookmark9" w:id="10"/>
      <w:bookmarkEnd w:id="10"/>
      <w:r>
        <w:rPr>
          <w:b w:val="0"/>
        </w:rPr>
      </w:r>
      <w:r>
        <w:rPr>
          <w:spacing w:val="-2"/>
        </w:rPr>
        <w:t>Javascript</w:t>
      </w:r>
    </w:p>
    <w:p>
      <w:pPr>
        <w:pStyle w:val="BodyText"/>
        <w:spacing w:line="312" w:lineRule="auto" w:before="90"/>
        <w:ind w:left="165" w:right="730" w:firstLine="720"/>
        <w:jc w:val="both"/>
      </w:pPr>
      <w:r>
        <w:rPr/>
        <w:t>JavaScript is a high-level programming language widely used in web development. It allows developers to create dynamic and interactive user interfaces on the browser. JavaScript can also be used on the server side through environments like </w:t>
      </w:r>
      <w:r>
        <w:rPr>
          <w:spacing w:val="-2"/>
        </w:rPr>
        <w:t>Node.js.</w:t>
      </w:r>
    </w:p>
    <w:p>
      <w:pPr>
        <w:pStyle w:val="BodyText"/>
        <w:ind w:left="885"/>
        <w:jc w:val="both"/>
      </w:pPr>
      <w:r>
        <w:rPr/>
        <w:t>In</w:t>
      </w:r>
      <w:r>
        <w:rPr>
          <w:spacing w:val="-6"/>
        </w:rPr>
        <w:t> </w:t>
      </w:r>
      <w:r>
        <w:rPr/>
        <w:t>this</w:t>
      </w:r>
      <w:r>
        <w:rPr>
          <w:spacing w:val="-6"/>
        </w:rPr>
        <w:t> </w:t>
      </w:r>
      <w:r>
        <w:rPr/>
        <w:t>project,</w:t>
      </w:r>
      <w:r>
        <w:rPr>
          <w:spacing w:val="-6"/>
        </w:rPr>
        <w:t> </w:t>
      </w:r>
      <w:r>
        <w:rPr/>
        <w:t>JavaScript</w:t>
      </w:r>
      <w:r>
        <w:rPr>
          <w:spacing w:val="-6"/>
        </w:rPr>
        <w:t> </w:t>
      </w:r>
      <w:r>
        <w:rPr/>
        <w:t>was</w:t>
      </w:r>
      <w:r>
        <w:rPr>
          <w:spacing w:val="-6"/>
        </w:rPr>
        <w:t> </w:t>
      </w:r>
      <w:r>
        <w:rPr/>
        <w:t>mainly</w:t>
      </w:r>
      <w:r>
        <w:rPr>
          <w:spacing w:val="-5"/>
        </w:rPr>
        <w:t> </w:t>
      </w:r>
      <w:r>
        <w:rPr/>
        <w:t>used</w:t>
      </w:r>
      <w:r>
        <w:rPr>
          <w:spacing w:val="-6"/>
        </w:rPr>
        <w:t> </w:t>
      </w:r>
      <w:r>
        <w:rPr>
          <w:spacing w:val="-5"/>
        </w:rPr>
        <w:t>to:</w:t>
      </w:r>
    </w:p>
    <w:p>
      <w:pPr>
        <w:pStyle w:val="ListParagraph"/>
        <w:numPr>
          <w:ilvl w:val="2"/>
          <w:numId w:val="11"/>
        </w:numPr>
        <w:tabs>
          <w:tab w:pos="1604" w:val="left" w:leader="none"/>
        </w:tabs>
        <w:spacing w:line="240" w:lineRule="auto" w:before="90" w:after="0"/>
        <w:ind w:left="1604" w:right="0" w:hanging="359"/>
        <w:jc w:val="left"/>
        <w:rPr>
          <w:sz w:val="26"/>
        </w:rPr>
      </w:pPr>
      <w:r>
        <w:rPr>
          <w:sz w:val="26"/>
        </w:rPr>
        <w:t>Handle</w:t>
      </w:r>
      <w:r>
        <w:rPr>
          <w:spacing w:val="-7"/>
          <w:sz w:val="26"/>
        </w:rPr>
        <w:t> </w:t>
      </w:r>
      <w:r>
        <w:rPr>
          <w:sz w:val="26"/>
        </w:rPr>
        <w:t>user</w:t>
      </w:r>
      <w:r>
        <w:rPr>
          <w:spacing w:val="-7"/>
          <w:sz w:val="26"/>
        </w:rPr>
        <w:t> </w:t>
      </w:r>
      <w:r>
        <w:rPr>
          <w:sz w:val="26"/>
        </w:rPr>
        <w:t>interactions</w:t>
      </w:r>
      <w:r>
        <w:rPr>
          <w:spacing w:val="-6"/>
          <w:sz w:val="26"/>
        </w:rPr>
        <w:t> </w:t>
      </w:r>
      <w:r>
        <w:rPr>
          <w:sz w:val="26"/>
        </w:rPr>
        <w:t>and</w:t>
      </w:r>
      <w:r>
        <w:rPr>
          <w:spacing w:val="-7"/>
          <w:sz w:val="26"/>
        </w:rPr>
        <w:t> </w:t>
      </w:r>
      <w:r>
        <w:rPr>
          <w:sz w:val="26"/>
        </w:rPr>
        <w:t>form</w:t>
      </w:r>
      <w:r>
        <w:rPr>
          <w:spacing w:val="-6"/>
          <w:sz w:val="26"/>
        </w:rPr>
        <w:t> </w:t>
      </w:r>
      <w:r>
        <w:rPr>
          <w:spacing w:val="-2"/>
          <w:sz w:val="26"/>
        </w:rPr>
        <w:t>submissions.</w:t>
      </w:r>
    </w:p>
    <w:p>
      <w:pPr>
        <w:pStyle w:val="ListParagraph"/>
        <w:numPr>
          <w:ilvl w:val="2"/>
          <w:numId w:val="11"/>
        </w:numPr>
        <w:tabs>
          <w:tab w:pos="1604" w:val="left" w:leader="none"/>
        </w:tabs>
        <w:spacing w:line="240" w:lineRule="auto" w:before="85" w:after="0"/>
        <w:ind w:left="1604" w:right="0" w:hanging="359"/>
        <w:jc w:val="left"/>
        <w:rPr>
          <w:sz w:val="26"/>
        </w:rPr>
      </w:pPr>
      <w:r>
        <w:rPr>
          <w:sz w:val="26"/>
        </w:rPr>
        <w:t>Make</w:t>
      </w:r>
      <w:r>
        <w:rPr>
          <w:spacing w:val="-5"/>
          <w:sz w:val="26"/>
        </w:rPr>
        <w:t> </w:t>
      </w:r>
      <w:r>
        <w:rPr>
          <w:sz w:val="26"/>
        </w:rPr>
        <w:t>API</w:t>
      </w:r>
      <w:r>
        <w:rPr>
          <w:spacing w:val="-5"/>
          <w:sz w:val="26"/>
        </w:rPr>
        <w:t> </w:t>
      </w:r>
      <w:r>
        <w:rPr>
          <w:sz w:val="26"/>
        </w:rPr>
        <w:t>calls</w:t>
      </w:r>
      <w:r>
        <w:rPr>
          <w:spacing w:val="-5"/>
          <w:sz w:val="26"/>
        </w:rPr>
        <w:t> </w:t>
      </w:r>
      <w:r>
        <w:rPr>
          <w:sz w:val="26"/>
        </w:rPr>
        <w:t>to</w:t>
      </w:r>
      <w:r>
        <w:rPr>
          <w:spacing w:val="-5"/>
          <w:sz w:val="26"/>
        </w:rPr>
        <w:t> </w:t>
      </w:r>
      <w:r>
        <w:rPr>
          <w:sz w:val="26"/>
        </w:rPr>
        <w:t>the</w:t>
      </w:r>
      <w:r>
        <w:rPr>
          <w:spacing w:val="-4"/>
          <w:sz w:val="26"/>
        </w:rPr>
        <w:t> </w:t>
      </w:r>
      <w:r>
        <w:rPr>
          <w:sz w:val="26"/>
        </w:rPr>
        <w:t>backend</w:t>
      </w:r>
      <w:r>
        <w:rPr>
          <w:spacing w:val="-5"/>
          <w:sz w:val="26"/>
        </w:rPr>
        <w:t> </w:t>
      </w:r>
      <w:r>
        <w:rPr>
          <w:sz w:val="26"/>
        </w:rPr>
        <w:t>(using</w:t>
      </w:r>
      <w:r>
        <w:rPr>
          <w:spacing w:val="-5"/>
          <w:sz w:val="26"/>
        </w:rPr>
        <w:t> </w:t>
      </w:r>
      <w:r>
        <w:rPr>
          <w:sz w:val="26"/>
        </w:rPr>
        <w:t>Fetch</w:t>
      </w:r>
      <w:r>
        <w:rPr>
          <w:spacing w:val="-5"/>
          <w:sz w:val="26"/>
        </w:rPr>
        <w:t> </w:t>
      </w:r>
      <w:r>
        <w:rPr>
          <w:sz w:val="26"/>
        </w:rPr>
        <w:t>or</w:t>
      </w:r>
      <w:r>
        <w:rPr>
          <w:spacing w:val="-5"/>
          <w:sz w:val="26"/>
        </w:rPr>
        <w:t> </w:t>
      </w:r>
      <w:r>
        <w:rPr>
          <w:spacing w:val="-2"/>
          <w:sz w:val="26"/>
        </w:rPr>
        <w:t>Axios).</w:t>
      </w:r>
    </w:p>
    <w:p>
      <w:pPr>
        <w:pStyle w:val="ListParagraph"/>
        <w:numPr>
          <w:ilvl w:val="2"/>
          <w:numId w:val="11"/>
        </w:numPr>
        <w:tabs>
          <w:tab w:pos="1604" w:val="left" w:leader="none"/>
        </w:tabs>
        <w:spacing w:line="240" w:lineRule="auto" w:before="90" w:after="0"/>
        <w:ind w:left="1604" w:right="0" w:hanging="359"/>
        <w:jc w:val="left"/>
        <w:rPr>
          <w:sz w:val="26"/>
        </w:rPr>
      </w:pPr>
      <w:r>
        <w:rPr>
          <w:sz w:val="26"/>
        </w:rPr>
        <w:t>Dynamically</w:t>
      </w:r>
      <w:r>
        <w:rPr>
          <w:spacing w:val="-7"/>
          <w:sz w:val="26"/>
        </w:rPr>
        <w:t> </w:t>
      </w:r>
      <w:r>
        <w:rPr>
          <w:sz w:val="26"/>
        </w:rPr>
        <w:t>update</w:t>
      </w:r>
      <w:r>
        <w:rPr>
          <w:spacing w:val="-7"/>
          <w:sz w:val="26"/>
        </w:rPr>
        <w:t> </w:t>
      </w:r>
      <w:r>
        <w:rPr>
          <w:sz w:val="26"/>
        </w:rPr>
        <w:t>the</w:t>
      </w:r>
      <w:r>
        <w:rPr>
          <w:spacing w:val="-7"/>
          <w:sz w:val="26"/>
        </w:rPr>
        <w:t> </w:t>
      </w:r>
      <w:r>
        <w:rPr>
          <w:sz w:val="26"/>
        </w:rPr>
        <w:t>user</w:t>
      </w:r>
      <w:r>
        <w:rPr>
          <w:spacing w:val="-7"/>
          <w:sz w:val="26"/>
        </w:rPr>
        <w:t> </w:t>
      </w:r>
      <w:r>
        <w:rPr>
          <w:spacing w:val="-2"/>
          <w:sz w:val="26"/>
        </w:rPr>
        <w:t>interface.</w:t>
      </w:r>
    </w:p>
    <w:p>
      <w:pPr>
        <w:pStyle w:val="BodyText"/>
        <w:spacing w:line="312" w:lineRule="auto" w:before="90"/>
        <w:ind w:left="165" w:firstLine="720"/>
      </w:pPr>
      <w:r>
        <w:rPr/>
        <w:t>JavaScript</w:t>
      </w:r>
      <w:r>
        <w:rPr>
          <w:spacing w:val="-4"/>
        </w:rPr>
        <w:t> </w:t>
      </w:r>
      <w:r>
        <w:rPr/>
        <w:t>works</w:t>
      </w:r>
      <w:r>
        <w:rPr>
          <w:spacing w:val="-4"/>
        </w:rPr>
        <w:t> </w:t>
      </w:r>
      <w:r>
        <w:rPr/>
        <w:t>closely</w:t>
      </w:r>
      <w:r>
        <w:rPr>
          <w:spacing w:val="-3"/>
        </w:rPr>
        <w:t> </w:t>
      </w:r>
      <w:r>
        <w:rPr/>
        <w:t>with</w:t>
      </w:r>
      <w:r>
        <w:rPr>
          <w:spacing w:val="-3"/>
        </w:rPr>
        <w:t> </w:t>
      </w:r>
      <w:r>
        <w:rPr/>
        <w:t>HTML</w:t>
      </w:r>
      <w:r>
        <w:rPr>
          <w:spacing w:val="-3"/>
        </w:rPr>
        <w:t> </w:t>
      </w:r>
      <w:r>
        <w:rPr/>
        <w:t>and</w:t>
      </w:r>
      <w:r>
        <w:rPr>
          <w:spacing w:val="-3"/>
        </w:rPr>
        <w:t> </w:t>
      </w:r>
      <w:r>
        <w:rPr/>
        <w:t>CSS</w:t>
      </w:r>
      <w:r>
        <w:rPr>
          <w:spacing w:val="-3"/>
        </w:rPr>
        <w:t> </w:t>
      </w:r>
      <w:r>
        <w:rPr/>
        <w:t>and</w:t>
      </w:r>
      <w:r>
        <w:rPr>
          <w:spacing w:val="-3"/>
        </w:rPr>
        <w:t> </w:t>
      </w:r>
      <w:r>
        <w:rPr/>
        <w:t>plays</w:t>
      </w:r>
      <w:r>
        <w:rPr>
          <w:spacing w:val="-4"/>
        </w:rPr>
        <w:t> </w:t>
      </w:r>
      <w:r>
        <w:rPr/>
        <w:t>a</w:t>
      </w:r>
      <w:r>
        <w:rPr>
          <w:spacing w:val="-3"/>
        </w:rPr>
        <w:t> </w:t>
      </w:r>
      <w:r>
        <w:rPr/>
        <w:t>vital</w:t>
      </w:r>
      <w:r>
        <w:rPr>
          <w:spacing w:val="-4"/>
        </w:rPr>
        <w:t> </w:t>
      </w:r>
      <w:r>
        <w:rPr/>
        <w:t>role</w:t>
      </w:r>
      <w:r>
        <w:rPr>
          <w:spacing w:val="-3"/>
        </w:rPr>
        <w:t> </w:t>
      </w:r>
      <w:r>
        <w:rPr/>
        <w:t>in</w:t>
      </w:r>
      <w:r>
        <w:rPr>
          <w:spacing w:val="-3"/>
        </w:rPr>
        <w:t> </w:t>
      </w:r>
      <w:r>
        <w:rPr/>
        <w:t>building modern web applications.</w:t>
      </w:r>
    </w:p>
    <w:p>
      <w:pPr>
        <w:pStyle w:val="Heading2"/>
        <w:numPr>
          <w:ilvl w:val="1"/>
          <w:numId w:val="11"/>
        </w:numPr>
        <w:tabs>
          <w:tab w:pos="554" w:val="left" w:leader="none"/>
        </w:tabs>
        <w:spacing w:line="240" w:lineRule="auto" w:before="0" w:after="0"/>
        <w:ind w:left="554" w:right="0" w:hanging="389"/>
        <w:jc w:val="both"/>
      </w:pPr>
      <w:bookmarkStart w:name="_bookmark10" w:id="11"/>
      <w:bookmarkEnd w:id="11"/>
      <w:r>
        <w:rPr>
          <w:b w:val="0"/>
        </w:rPr>
      </w:r>
      <w:r>
        <w:rPr>
          <w:spacing w:val="-2"/>
        </w:rPr>
        <w:t>VueJS</w:t>
      </w:r>
    </w:p>
    <w:p>
      <w:pPr>
        <w:pStyle w:val="BodyText"/>
        <w:spacing w:line="312" w:lineRule="auto" w:before="90"/>
        <w:ind w:left="165" w:right="730" w:firstLine="720"/>
        <w:jc w:val="both"/>
      </w:pPr>
      <w:r>
        <w:rPr/>
        <w:t>Vue.js is a progressive JavaScript framework used for building user interfaces and single-page applications (SPAs). Created by Evan You, Vue is designed to be incrementally</w:t>
      </w:r>
      <w:r>
        <w:rPr>
          <w:spacing w:val="-5"/>
        </w:rPr>
        <w:t> </w:t>
      </w:r>
      <w:r>
        <w:rPr/>
        <w:t>adoptable.</w:t>
      </w:r>
      <w:r>
        <w:rPr>
          <w:spacing w:val="-5"/>
        </w:rPr>
        <w:t> </w:t>
      </w:r>
      <w:r>
        <w:rPr/>
        <w:t>Its</w:t>
      </w:r>
      <w:r>
        <w:rPr>
          <w:spacing w:val="-5"/>
        </w:rPr>
        <w:t> </w:t>
      </w:r>
      <w:r>
        <w:rPr/>
        <w:t>core</w:t>
      </w:r>
      <w:r>
        <w:rPr>
          <w:spacing w:val="-5"/>
        </w:rPr>
        <w:t> </w:t>
      </w:r>
      <w:r>
        <w:rPr/>
        <w:t>library</w:t>
      </w:r>
      <w:r>
        <w:rPr>
          <w:spacing w:val="-5"/>
        </w:rPr>
        <w:t> </w:t>
      </w:r>
      <w:r>
        <w:rPr/>
        <w:t>focuses</w:t>
      </w:r>
      <w:r>
        <w:rPr>
          <w:spacing w:val="-5"/>
        </w:rPr>
        <w:t> </w:t>
      </w:r>
      <w:r>
        <w:rPr/>
        <w:t>on</w:t>
      </w:r>
      <w:r>
        <w:rPr>
          <w:spacing w:val="-5"/>
        </w:rPr>
        <w:t> </w:t>
      </w:r>
      <w:r>
        <w:rPr/>
        <w:t>the</w:t>
      </w:r>
      <w:r>
        <w:rPr>
          <w:spacing w:val="-5"/>
        </w:rPr>
        <w:t> </w:t>
      </w:r>
      <w:r>
        <w:rPr/>
        <w:t>view</w:t>
      </w:r>
      <w:r>
        <w:rPr>
          <w:spacing w:val="-4"/>
        </w:rPr>
        <w:t> </w:t>
      </w:r>
      <w:r>
        <w:rPr/>
        <w:t>layer</w:t>
      </w:r>
      <w:r>
        <w:rPr>
          <w:spacing w:val="-5"/>
        </w:rPr>
        <w:t> </w:t>
      </w:r>
      <w:r>
        <w:rPr/>
        <w:t>only,</w:t>
      </w:r>
      <w:r>
        <w:rPr>
          <w:spacing w:val="-5"/>
        </w:rPr>
        <w:t> </w:t>
      </w:r>
      <w:r>
        <w:rPr/>
        <w:t>making</w:t>
      </w:r>
      <w:r>
        <w:rPr>
          <w:spacing w:val="-5"/>
        </w:rPr>
        <w:t> </w:t>
      </w:r>
      <w:r>
        <w:rPr/>
        <w:t>it</w:t>
      </w:r>
      <w:r>
        <w:rPr>
          <w:spacing w:val="-5"/>
        </w:rPr>
        <w:t> </w:t>
      </w:r>
      <w:r>
        <w:rPr/>
        <w:t>easy to integrate with other libraries or existing projects. However, Vue is also capable of powering advanced applications when used in combination with modern tooling and supporting libraries.</w:t>
      </w:r>
    </w:p>
    <w:p>
      <w:pPr>
        <w:pStyle w:val="Heading2"/>
        <w:spacing w:before="1"/>
        <w:ind w:left="885" w:firstLine="0"/>
        <w:jc w:val="both"/>
      </w:pPr>
      <w:r>
        <w:rPr/>
        <w:t>Key</w:t>
      </w:r>
      <w:r>
        <w:rPr>
          <w:spacing w:val="-5"/>
        </w:rPr>
        <w:t> </w:t>
      </w:r>
      <w:r>
        <w:rPr>
          <w:spacing w:val="-2"/>
        </w:rPr>
        <w:t>Features</w:t>
      </w:r>
    </w:p>
    <w:p>
      <w:pPr>
        <w:pStyle w:val="ListParagraph"/>
        <w:numPr>
          <w:ilvl w:val="2"/>
          <w:numId w:val="11"/>
        </w:numPr>
        <w:tabs>
          <w:tab w:pos="873" w:val="left" w:leader="none"/>
        </w:tabs>
        <w:spacing w:line="312" w:lineRule="auto" w:before="89" w:after="0"/>
        <w:ind w:left="873" w:right="729" w:hanging="360"/>
        <w:jc w:val="left"/>
        <w:rPr>
          <w:sz w:val="26"/>
        </w:rPr>
      </w:pPr>
      <w:r>
        <w:rPr>
          <w:sz w:val="26"/>
        </w:rPr>
        <w:t>Declarative</w:t>
      </w:r>
      <w:r>
        <w:rPr>
          <w:spacing w:val="35"/>
          <w:sz w:val="26"/>
        </w:rPr>
        <w:t> </w:t>
      </w:r>
      <w:r>
        <w:rPr>
          <w:sz w:val="26"/>
        </w:rPr>
        <w:t>Rendering:</w:t>
      </w:r>
      <w:r>
        <w:rPr>
          <w:spacing w:val="35"/>
          <w:sz w:val="26"/>
        </w:rPr>
        <w:t> </w:t>
      </w:r>
      <w:r>
        <w:rPr>
          <w:sz w:val="26"/>
        </w:rPr>
        <w:t>Vue</w:t>
      </w:r>
      <w:r>
        <w:rPr>
          <w:spacing w:val="35"/>
          <w:sz w:val="26"/>
        </w:rPr>
        <w:t> </w:t>
      </w:r>
      <w:r>
        <w:rPr>
          <w:sz w:val="26"/>
        </w:rPr>
        <w:t>allows</w:t>
      </w:r>
      <w:r>
        <w:rPr>
          <w:spacing w:val="35"/>
          <w:sz w:val="26"/>
        </w:rPr>
        <w:t> </w:t>
      </w:r>
      <w:r>
        <w:rPr>
          <w:sz w:val="26"/>
        </w:rPr>
        <w:t>developers</w:t>
      </w:r>
      <w:r>
        <w:rPr>
          <w:spacing w:val="35"/>
          <w:sz w:val="26"/>
        </w:rPr>
        <w:t> </w:t>
      </w:r>
      <w:r>
        <w:rPr>
          <w:sz w:val="26"/>
        </w:rPr>
        <w:t>to</w:t>
      </w:r>
      <w:r>
        <w:rPr>
          <w:spacing w:val="35"/>
          <w:sz w:val="26"/>
        </w:rPr>
        <w:t> </w:t>
      </w:r>
      <w:r>
        <w:rPr>
          <w:sz w:val="26"/>
        </w:rPr>
        <w:t>bind</w:t>
      </w:r>
      <w:r>
        <w:rPr>
          <w:spacing w:val="35"/>
          <w:sz w:val="26"/>
        </w:rPr>
        <w:t> </w:t>
      </w:r>
      <w:r>
        <w:rPr>
          <w:sz w:val="26"/>
        </w:rPr>
        <w:t>the</w:t>
      </w:r>
      <w:r>
        <w:rPr>
          <w:spacing w:val="35"/>
          <w:sz w:val="26"/>
        </w:rPr>
        <w:t> </w:t>
      </w:r>
      <w:r>
        <w:rPr>
          <w:sz w:val="26"/>
        </w:rPr>
        <w:t>data</w:t>
      </w:r>
      <w:r>
        <w:rPr>
          <w:spacing w:val="35"/>
          <w:sz w:val="26"/>
        </w:rPr>
        <w:t> </w:t>
      </w:r>
      <w:r>
        <w:rPr>
          <w:sz w:val="26"/>
        </w:rPr>
        <w:t>model</w:t>
      </w:r>
      <w:r>
        <w:rPr>
          <w:spacing w:val="35"/>
          <w:sz w:val="26"/>
        </w:rPr>
        <w:t> </w:t>
      </w:r>
      <w:r>
        <w:rPr>
          <w:sz w:val="26"/>
        </w:rPr>
        <w:t>to</w:t>
      </w:r>
      <w:r>
        <w:rPr>
          <w:spacing w:val="35"/>
          <w:sz w:val="26"/>
        </w:rPr>
        <w:t> </w:t>
      </w:r>
      <w:r>
        <w:rPr>
          <w:sz w:val="26"/>
        </w:rPr>
        <w:t>the DOM declaratively using template syntax.</w:t>
      </w:r>
    </w:p>
    <w:p>
      <w:pPr>
        <w:pStyle w:val="ListParagraph"/>
        <w:numPr>
          <w:ilvl w:val="2"/>
          <w:numId w:val="11"/>
        </w:numPr>
        <w:tabs>
          <w:tab w:pos="873" w:val="left" w:leader="none"/>
        </w:tabs>
        <w:spacing w:line="312" w:lineRule="auto" w:before="1" w:after="0"/>
        <w:ind w:left="873" w:right="731" w:hanging="360"/>
        <w:jc w:val="left"/>
        <w:rPr>
          <w:sz w:val="26"/>
        </w:rPr>
      </w:pPr>
      <w:r>
        <w:rPr>
          <w:sz w:val="26"/>
        </w:rPr>
        <w:t>Component-Based</w:t>
      </w:r>
      <w:r>
        <w:rPr>
          <w:spacing w:val="40"/>
          <w:sz w:val="26"/>
        </w:rPr>
        <w:t> </w:t>
      </w:r>
      <w:r>
        <w:rPr>
          <w:sz w:val="26"/>
        </w:rPr>
        <w:t>Architecture:</w:t>
      </w:r>
      <w:r>
        <w:rPr>
          <w:spacing w:val="40"/>
          <w:sz w:val="26"/>
        </w:rPr>
        <w:t> </w:t>
      </w:r>
      <w:r>
        <w:rPr>
          <w:sz w:val="26"/>
        </w:rPr>
        <w:t>The</w:t>
      </w:r>
      <w:r>
        <w:rPr>
          <w:spacing w:val="40"/>
          <w:sz w:val="26"/>
        </w:rPr>
        <w:t> </w:t>
      </w:r>
      <w:r>
        <w:rPr>
          <w:sz w:val="26"/>
        </w:rPr>
        <w:t>UI</w:t>
      </w:r>
      <w:r>
        <w:rPr>
          <w:spacing w:val="40"/>
          <w:sz w:val="26"/>
        </w:rPr>
        <w:t> </w:t>
      </w:r>
      <w:r>
        <w:rPr>
          <w:sz w:val="26"/>
        </w:rPr>
        <w:t>is</w:t>
      </w:r>
      <w:r>
        <w:rPr>
          <w:spacing w:val="40"/>
          <w:sz w:val="26"/>
        </w:rPr>
        <w:t> </w:t>
      </w:r>
      <w:r>
        <w:rPr>
          <w:sz w:val="26"/>
        </w:rPr>
        <w:t>built</w:t>
      </w:r>
      <w:r>
        <w:rPr>
          <w:spacing w:val="40"/>
          <w:sz w:val="26"/>
        </w:rPr>
        <w:t> </w:t>
      </w:r>
      <w:r>
        <w:rPr>
          <w:sz w:val="26"/>
        </w:rPr>
        <w:t>from</w:t>
      </w:r>
      <w:r>
        <w:rPr>
          <w:spacing w:val="40"/>
          <w:sz w:val="26"/>
        </w:rPr>
        <w:t> </w:t>
      </w:r>
      <w:r>
        <w:rPr>
          <w:sz w:val="26"/>
        </w:rPr>
        <w:t>isolated</w:t>
      </w:r>
      <w:r>
        <w:rPr>
          <w:spacing w:val="40"/>
          <w:sz w:val="26"/>
        </w:rPr>
        <w:t> </w:t>
      </w:r>
      <w:r>
        <w:rPr>
          <w:sz w:val="26"/>
        </w:rPr>
        <w:t>and</w:t>
      </w:r>
      <w:r>
        <w:rPr>
          <w:spacing w:val="40"/>
          <w:sz w:val="26"/>
        </w:rPr>
        <w:t> </w:t>
      </w:r>
      <w:r>
        <w:rPr>
          <w:sz w:val="26"/>
        </w:rPr>
        <w:t>reusable components, each with its own HTML, CSS, and JavaScript logic.</w:t>
      </w:r>
    </w:p>
    <w:p>
      <w:pPr>
        <w:pStyle w:val="ListParagraph"/>
        <w:numPr>
          <w:ilvl w:val="2"/>
          <w:numId w:val="11"/>
        </w:numPr>
        <w:tabs>
          <w:tab w:pos="873" w:val="left" w:leader="none"/>
        </w:tabs>
        <w:spacing w:line="312" w:lineRule="auto" w:before="0" w:after="0"/>
        <w:ind w:left="873" w:right="729" w:hanging="360"/>
        <w:jc w:val="left"/>
        <w:rPr>
          <w:sz w:val="26"/>
        </w:rPr>
      </w:pPr>
      <w:r>
        <w:rPr>
          <w:sz w:val="26"/>
        </w:rPr>
        <w:t>Reactivity</w:t>
      </w:r>
      <w:r>
        <w:rPr>
          <w:spacing w:val="40"/>
          <w:sz w:val="26"/>
        </w:rPr>
        <w:t> </w:t>
      </w:r>
      <w:r>
        <w:rPr>
          <w:sz w:val="26"/>
        </w:rPr>
        <w:t>System:</w:t>
      </w:r>
      <w:r>
        <w:rPr>
          <w:spacing w:val="40"/>
          <w:sz w:val="26"/>
        </w:rPr>
        <w:t> </w:t>
      </w:r>
      <w:r>
        <w:rPr>
          <w:sz w:val="26"/>
        </w:rPr>
        <w:t>Vue</w:t>
      </w:r>
      <w:r>
        <w:rPr>
          <w:spacing w:val="40"/>
          <w:sz w:val="26"/>
        </w:rPr>
        <w:t> </w:t>
      </w:r>
      <w:r>
        <w:rPr>
          <w:sz w:val="26"/>
        </w:rPr>
        <w:t>has</w:t>
      </w:r>
      <w:r>
        <w:rPr>
          <w:spacing w:val="40"/>
          <w:sz w:val="26"/>
        </w:rPr>
        <w:t> </w:t>
      </w:r>
      <w:r>
        <w:rPr>
          <w:sz w:val="26"/>
        </w:rPr>
        <w:t>a</w:t>
      </w:r>
      <w:r>
        <w:rPr>
          <w:spacing w:val="40"/>
          <w:sz w:val="26"/>
        </w:rPr>
        <w:t> </w:t>
      </w:r>
      <w:r>
        <w:rPr>
          <w:sz w:val="26"/>
        </w:rPr>
        <w:t>powerful</w:t>
      </w:r>
      <w:r>
        <w:rPr>
          <w:spacing w:val="40"/>
          <w:sz w:val="26"/>
        </w:rPr>
        <w:t> </w:t>
      </w:r>
      <w:r>
        <w:rPr>
          <w:sz w:val="26"/>
        </w:rPr>
        <w:t>and</w:t>
      </w:r>
      <w:r>
        <w:rPr>
          <w:spacing w:val="40"/>
          <w:sz w:val="26"/>
        </w:rPr>
        <w:t> </w:t>
      </w:r>
      <w:r>
        <w:rPr>
          <w:sz w:val="26"/>
        </w:rPr>
        <w:t>efficient</w:t>
      </w:r>
      <w:r>
        <w:rPr>
          <w:spacing w:val="40"/>
          <w:sz w:val="26"/>
        </w:rPr>
        <w:t> </w:t>
      </w:r>
      <w:r>
        <w:rPr>
          <w:sz w:val="26"/>
        </w:rPr>
        <w:t>reactivity</w:t>
      </w:r>
      <w:r>
        <w:rPr>
          <w:spacing w:val="40"/>
          <w:sz w:val="26"/>
        </w:rPr>
        <w:t> </w:t>
      </w:r>
      <w:r>
        <w:rPr>
          <w:sz w:val="26"/>
        </w:rPr>
        <w:t>system</w:t>
      </w:r>
      <w:r>
        <w:rPr>
          <w:spacing w:val="40"/>
          <w:sz w:val="26"/>
        </w:rPr>
        <w:t> </w:t>
      </w:r>
      <w:r>
        <w:rPr>
          <w:sz w:val="26"/>
        </w:rPr>
        <w:t>that automatically updates the DOM when the underlying data changes.</w:t>
      </w:r>
    </w:p>
    <w:p>
      <w:pPr>
        <w:pStyle w:val="ListParagraph"/>
        <w:numPr>
          <w:ilvl w:val="2"/>
          <w:numId w:val="11"/>
        </w:numPr>
        <w:tabs>
          <w:tab w:pos="873" w:val="left" w:leader="none"/>
        </w:tabs>
        <w:spacing w:line="312" w:lineRule="auto" w:before="0" w:after="0"/>
        <w:ind w:left="873" w:right="732" w:hanging="360"/>
        <w:jc w:val="left"/>
        <w:rPr>
          <w:sz w:val="26"/>
        </w:rPr>
      </w:pPr>
      <w:r>
        <w:rPr>
          <w:sz w:val="26"/>
        </w:rPr>
        <w:t>Virtual</w:t>
      </w:r>
      <w:r>
        <w:rPr>
          <w:spacing w:val="40"/>
          <w:sz w:val="26"/>
        </w:rPr>
        <w:t> </w:t>
      </w:r>
      <w:r>
        <w:rPr>
          <w:sz w:val="26"/>
        </w:rPr>
        <w:t>DOM:</w:t>
      </w:r>
      <w:r>
        <w:rPr>
          <w:spacing w:val="40"/>
          <w:sz w:val="26"/>
        </w:rPr>
        <w:t> </w:t>
      </w:r>
      <w:r>
        <w:rPr>
          <w:sz w:val="26"/>
        </w:rPr>
        <w:t>Vue</w:t>
      </w:r>
      <w:r>
        <w:rPr>
          <w:spacing w:val="40"/>
          <w:sz w:val="26"/>
        </w:rPr>
        <w:t> </w:t>
      </w:r>
      <w:r>
        <w:rPr>
          <w:sz w:val="26"/>
        </w:rPr>
        <w:t>uses</w:t>
      </w:r>
      <w:r>
        <w:rPr>
          <w:spacing w:val="40"/>
          <w:sz w:val="26"/>
        </w:rPr>
        <w:t> </w:t>
      </w:r>
      <w:r>
        <w:rPr>
          <w:sz w:val="26"/>
        </w:rPr>
        <w:t>a</w:t>
      </w:r>
      <w:r>
        <w:rPr>
          <w:spacing w:val="40"/>
          <w:sz w:val="26"/>
        </w:rPr>
        <w:t> </w:t>
      </w:r>
      <w:r>
        <w:rPr>
          <w:sz w:val="26"/>
        </w:rPr>
        <w:t>virtual</w:t>
      </w:r>
      <w:r>
        <w:rPr>
          <w:spacing w:val="40"/>
          <w:sz w:val="26"/>
        </w:rPr>
        <w:t> </w:t>
      </w:r>
      <w:r>
        <w:rPr>
          <w:sz w:val="26"/>
        </w:rPr>
        <w:t>DOM</w:t>
      </w:r>
      <w:r>
        <w:rPr>
          <w:spacing w:val="40"/>
          <w:sz w:val="26"/>
        </w:rPr>
        <w:t> </w:t>
      </w:r>
      <w:r>
        <w:rPr>
          <w:sz w:val="26"/>
        </w:rPr>
        <w:t>for</w:t>
      </w:r>
      <w:r>
        <w:rPr>
          <w:spacing w:val="40"/>
          <w:sz w:val="26"/>
        </w:rPr>
        <w:t> </w:t>
      </w:r>
      <w:r>
        <w:rPr>
          <w:sz w:val="26"/>
        </w:rPr>
        <w:t>efficient</w:t>
      </w:r>
      <w:r>
        <w:rPr>
          <w:spacing w:val="40"/>
          <w:sz w:val="26"/>
        </w:rPr>
        <w:t> </w:t>
      </w:r>
      <w:r>
        <w:rPr>
          <w:sz w:val="26"/>
        </w:rPr>
        <w:t>rendering</w:t>
      </w:r>
      <w:r>
        <w:rPr>
          <w:spacing w:val="40"/>
          <w:sz w:val="26"/>
        </w:rPr>
        <w:t> </w:t>
      </w:r>
      <w:r>
        <w:rPr>
          <w:sz w:val="26"/>
        </w:rPr>
        <w:t>and</w:t>
      </w:r>
      <w:r>
        <w:rPr>
          <w:spacing w:val="40"/>
          <w:sz w:val="26"/>
        </w:rPr>
        <w:t> </w:t>
      </w:r>
      <w:r>
        <w:rPr>
          <w:sz w:val="26"/>
        </w:rPr>
        <w:t>better</w:t>
      </w:r>
      <w:r>
        <w:rPr>
          <w:spacing w:val="80"/>
          <w:w w:val="150"/>
          <w:sz w:val="26"/>
        </w:rPr>
        <w:t> </w:t>
      </w:r>
      <w:r>
        <w:rPr>
          <w:spacing w:val="-2"/>
          <w:sz w:val="26"/>
        </w:rPr>
        <w:t>performance.</w:t>
      </w:r>
    </w:p>
    <w:p>
      <w:pPr>
        <w:pStyle w:val="ListParagraph"/>
        <w:numPr>
          <w:ilvl w:val="2"/>
          <w:numId w:val="11"/>
        </w:numPr>
        <w:tabs>
          <w:tab w:pos="873" w:val="left" w:leader="none"/>
        </w:tabs>
        <w:spacing w:line="312" w:lineRule="auto" w:before="0" w:after="0"/>
        <w:ind w:left="873" w:right="730" w:hanging="360"/>
        <w:jc w:val="left"/>
        <w:rPr>
          <w:sz w:val="26"/>
        </w:rPr>
      </w:pPr>
      <w:r>
        <w:rPr>
          <w:sz w:val="26"/>
        </w:rPr>
        <w:t>Single</w:t>
      </w:r>
      <w:r>
        <w:rPr>
          <w:spacing w:val="32"/>
          <w:sz w:val="26"/>
        </w:rPr>
        <w:t> </w:t>
      </w:r>
      <w:r>
        <w:rPr>
          <w:sz w:val="26"/>
        </w:rPr>
        <w:t>File</w:t>
      </w:r>
      <w:r>
        <w:rPr>
          <w:spacing w:val="32"/>
          <w:sz w:val="26"/>
        </w:rPr>
        <w:t> </w:t>
      </w:r>
      <w:r>
        <w:rPr>
          <w:sz w:val="26"/>
        </w:rPr>
        <w:t>Components</w:t>
      </w:r>
      <w:r>
        <w:rPr>
          <w:spacing w:val="32"/>
          <w:sz w:val="26"/>
        </w:rPr>
        <w:t> </w:t>
      </w:r>
      <w:r>
        <w:rPr>
          <w:sz w:val="26"/>
        </w:rPr>
        <w:t>(.vue</w:t>
      </w:r>
      <w:r>
        <w:rPr>
          <w:b/>
          <w:sz w:val="26"/>
        </w:rPr>
        <w:t>)</w:t>
      </w:r>
      <w:r>
        <w:rPr>
          <w:sz w:val="26"/>
        </w:rPr>
        <w:t>:</w:t>
      </w:r>
      <w:r>
        <w:rPr>
          <w:spacing w:val="32"/>
          <w:sz w:val="26"/>
        </w:rPr>
        <w:t> </w:t>
      </w:r>
      <w:r>
        <w:rPr>
          <w:sz w:val="26"/>
        </w:rPr>
        <w:t>Components</w:t>
      </w:r>
      <w:r>
        <w:rPr>
          <w:spacing w:val="32"/>
          <w:sz w:val="26"/>
        </w:rPr>
        <w:t> </w:t>
      </w:r>
      <w:r>
        <w:rPr>
          <w:sz w:val="26"/>
        </w:rPr>
        <w:t>can</w:t>
      </w:r>
      <w:r>
        <w:rPr>
          <w:spacing w:val="32"/>
          <w:sz w:val="26"/>
        </w:rPr>
        <w:t> </w:t>
      </w:r>
      <w:r>
        <w:rPr>
          <w:sz w:val="26"/>
        </w:rPr>
        <w:t>be</w:t>
      </w:r>
      <w:r>
        <w:rPr>
          <w:spacing w:val="32"/>
          <w:sz w:val="26"/>
        </w:rPr>
        <w:t> </w:t>
      </w:r>
      <w:r>
        <w:rPr>
          <w:sz w:val="26"/>
        </w:rPr>
        <w:t>written</w:t>
      </w:r>
      <w:r>
        <w:rPr>
          <w:spacing w:val="32"/>
          <w:sz w:val="26"/>
        </w:rPr>
        <w:t> </w:t>
      </w:r>
      <w:r>
        <w:rPr>
          <w:sz w:val="26"/>
        </w:rPr>
        <w:t>in</w:t>
      </w:r>
      <w:r>
        <w:rPr>
          <w:spacing w:val="32"/>
          <w:sz w:val="26"/>
        </w:rPr>
        <w:t> </w:t>
      </w:r>
      <w:r>
        <w:rPr>
          <w:sz w:val="26"/>
        </w:rPr>
        <w:t>.vue</w:t>
      </w:r>
      <w:r>
        <w:rPr>
          <w:spacing w:val="32"/>
          <w:sz w:val="26"/>
        </w:rPr>
        <w:t> </w:t>
      </w:r>
      <w:r>
        <w:rPr>
          <w:sz w:val="26"/>
        </w:rPr>
        <w:t>files</w:t>
      </w:r>
      <w:r>
        <w:rPr>
          <w:spacing w:val="32"/>
          <w:sz w:val="26"/>
        </w:rPr>
        <w:t> </w:t>
      </w:r>
      <w:r>
        <w:rPr>
          <w:sz w:val="26"/>
        </w:rPr>
        <w:t>that encapsulate template, logic, and style in a single file.</w:t>
      </w:r>
    </w:p>
    <w:p>
      <w:pPr>
        <w:pStyle w:val="Heading2"/>
        <w:numPr>
          <w:ilvl w:val="2"/>
          <w:numId w:val="11"/>
        </w:numPr>
        <w:tabs>
          <w:tab w:pos="873" w:val="left" w:leader="none"/>
        </w:tabs>
        <w:spacing w:line="240" w:lineRule="auto" w:before="1" w:after="0"/>
        <w:ind w:left="873" w:right="0" w:hanging="360"/>
        <w:jc w:val="left"/>
      </w:pPr>
      <w:r>
        <w:rPr/>
        <w:t>Advantages</w:t>
      </w:r>
      <w:r>
        <w:rPr>
          <w:spacing w:val="-8"/>
        </w:rPr>
        <w:t> </w:t>
      </w:r>
      <w:r>
        <w:rPr/>
        <w:t>of</w:t>
      </w:r>
      <w:r>
        <w:rPr>
          <w:spacing w:val="-7"/>
        </w:rPr>
        <w:t> </w:t>
      </w:r>
      <w:r>
        <w:rPr/>
        <w:t>Using</w:t>
      </w:r>
      <w:r>
        <w:rPr>
          <w:spacing w:val="-7"/>
        </w:rPr>
        <w:t> </w:t>
      </w:r>
      <w:r>
        <w:rPr>
          <w:spacing w:val="-2"/>
        </w:rPr>
        <w:t>Vue.js</w:t>
      </w:r>
    </w:p>
    <w:p>
      <w:pPr>
        <w:pStyle w:val="ListParagraph"/>
        <w:numPr>
          <w:ilvl w:val="2"/>
          <w:numId w:val="11"/>
        </w:numPr>
        <w:tabs>
          <w:tab w:pos="873" w:val="left" w:leader="none"/>
        </w:tabs>
        <w:spacing w:line="312" w:lineRule="auto" w:before="90" w:after="0"/>
        <w:ind w:left="873" w:right="729" w:hanging="360"/>
        <w:jc w:val="left"/>
        <w:rPr>
          <w:sz w:val="26"/>
        </w:rPr>
      </w:pPr>
      <w:r>
        <w:rPr>
          <w:sz w:val="26"/>
        </w:rPr>
        <w:t>Ease</w:t>
      </w:r>
      <w:r>
        <w:rPr>
          <w:spacing w:val="-2"/>
          <w:sz w:val="26"/>
        </w:rPr>
        <w:t> </w:t>
      </w:r>
      <w:r>
        <w:rPr>
          <w:sz w:val="26"/>
        </w:rPr>
        <w:t>of</w:t>
      </w:r>
      <w:r>
        <w:rPr>
          <w:spacing w:val="-2"/>
          <w:sz w:val="26"/>
        </w:rPr>
        <w:t> </w:t>
      </w:r>
      <w:r>
        <w:rPr>
          <w:sz w:val="26"/>
        </w:rPr>
        <w:t>Use:</w:t>
      </w:r>
      <w:r>
        <w:rPr>
          <w:spacing w:val="-2"/>
          <w:sz w:val="26"/>
        </w:rPr>
        <w:t> </w:t>
      </w:r>
      <w:r>
        <w:rPr>
          <w:sz w:val="26"/>
        </w:rPr>
        <w:t>Vue</w:t>
      </w:r>
      <w:r>
        <w:rPr>
          <w:spacing w:val="-1"/>
          <w:sz w:val="26"/>
        </w:rPr>
        <w:t> </w:t>
      </w:r>
      <w:r>
        <w:rPr>
          <w:sz w:val="26"/>
        </w:rPr>
        <w:t>has</w:t>
      </w:r>
      <w:r>
        <w:rPr>
          <w:spacing w:val="-2"/>
          <w:sz w:val="26"/>
        </w:rPr>
        <w:t> </w:t>
      </w:r>
      <w:r>
        <w:rPr>
          <w:sz w:val="26"/>
        </w:rPr>
        <w:t>a</w:t>
      </w:r>
      <w:r>
        <w:rPr>
          <w:spacing w:val="-1"/>
          <w:sz w:val="26"/>
        </w:rPr>
        <w:t> </w:t>
      </w:r>
      <w:r>
        <w:rPr>
          <w:sz w:val="26"/>
        </w:rPr>
        <w:t>gentle</w:t>
      </w:r>
      <w:r>
        <w:rPr>
          <w:spacing w:val="-1"/>
          <w:sz w:val="26"/>
        </w:rPr>
        <w:t> </w:t>
      </w:r>
      <w:r>
        <w:rPr>
          <w:sz w:val="26"/>
        </w:rPr>
        <w:t>learning</w:t>
      </w:r>
      <w:r>
        <w:rPr>
          <w:spacing w:val="-2"/>
          <w:sz w:val="26"/>
        </w:rPr>
        <w:t> </w:t>
      </w:r>
      <w:r>
        <w:rPr>
          <w:sz w:val="26"/>
        </w:rPr>
        <w:t>curve</w:t>
      </w:r>
      <w:r>
        <w:rPr>
          <w:spacing w:val="-1"/>
          <w:sz w:val="26"/>
        </w:rPr>
        <w:t> </w:t>
      </w:r>
      <w:r>
        <w:rPr>
          <w:sz w:val="26"/>
        </w:rPr>
        <w:t>and</w:t>
      </w:r>
      <w:r>
        <w:rPr>
          <w:spacing w:val="-2"/>
          <w:sz w:val="26"/>
        </w:rPr>
        <w:t> </w:t>
      </w:r>
      <w:r>
        <w:rPr>
          <w:sz w:val="26"/>
        </w:rPr>
        <w:t>simple</w:t>
      </w:r>
      <w:r>
        <w:rPr>
          <w:spacing w:val="-1"/>
          <w:sz w:val="26"/>
        </w:rPr>
        <w:t> </w:t>
      </w:r>
      <w:r>
        <w:rPr>
          <w:sz w:val="26"/>
        </w:rPr>
        <w:t>syntax,</w:t>
      </w:r>
      <w:r>
        <w:rPr>
          <w:spacing w:val="-2"/>
          <w:sz w:val="26"/>
        </w:rPr>
        <w:t> </w:t>
      </w:r>
      <w:r>
        <w:rPr>
          <w:sz w:val="26"/>
        </w:rPr>
        <w:t>making</w:t>
      </w:r>
      <w:r>
        <w:rPr>
          <w:spacing w:val="-2"/>
          <w:sz w:val="26"/>
        </w:rPr>
        <w:t> </w:t>
      </w:r>
      <w:r>
        <w:rPr>
          <w:sz w:val="26"/>
        </w:rPr>
        <w:t>it</w:t>
      </w:r>
      <w:r>
        <w:rPr>
          <w:spacing w:val="-2"/>
          <w:sz w:val="26"/>
        </w:rPr>
        <w:t> </w:t>
      </w:r>
      <w:r>
        <w:rPr>
          <w:sz w:val="26"/>
        </w:rPr>
        <w:t>ideal for both beginners and experienced developers.</w:t>
      </w:r>
    </w:p>
    <w:p>
      <w:pPr>
        <w:pStyle w:val="ListParagraph"/>
        <w:spacing w:after="0" w:line="312" w:lineRule="auto"/>
        <w:jc w:val="left"/>
        <w:rPr>
          <w:sz w:val="26"/>
        </w:rPr>
        <w:sectPr>
          <w:pgSz w:w="11910" w:h="16840"/>
          <w:pgMar w:header="915" w:footer="954" w:top="1220" w:bottom="1140" w:left="1275" w:right="708"/>
        </w:sectPr>
      </w:pPr>
    </w:p>
    <w:p>
      <w:pPr>
        <w:pStyle w:val="ListParagraph"/>
        <w:numPr>
          <w:ilvl w:val="2"/>
          <w:numId w:val="11"/>
        </w:numPr>
        <w:tabs>
          <w:tab w:pos="873" w:val="left" w:leader="none"/>
        </w:tabs>
        <w:spacing w:line="312" w:lineRule="auto" w:before="213" w:after="0"/>
        <w:ind w:left="873" w:right="1286" w:hanging="360"/>
        <w:jc w:val="left"/>
        <w:rPr>
          <w:sz w:val="26"/>
        </w:rPr>
      </w:pPr>
      <w:r>
        <w:rPr>
          <w:sz w:val="26"/>
        </w:rPr>
        <w:t>Flexible</w:t>
      </w:r>
      <w:r>
        <w:rPr>
          <w:spacing w:val="-4"/>
          <w:sz w:val="26"/>
        </w:rPr>
        <w:t> </w:t>
      </w:r>
      <w:r>
        <w:rPr>
          <w:sz w:val="26"/>
        </w:rPr>
        <w:t>and</w:t>
      </w:r>
      <w:r>
        <w:rPr>
          <w:spacing w:val="-4"/>
          <w:sz w:val="26"/>
        </w:rPr>
        <w:t> </w:t>
      </w:r>
      <w:r>
        <w:rPr>
          <w:sz w:val="26"/>
        </w:rPr>
        <w:t>Lightweight:</w:t>
      </w:r>
      <w:r>
        <w:rPr>
          <w:spacing w:val="-4"/>
          <w:sz w:val="26"/>
        </w:rPr>
        <w:t> </w:t>
      </w:r>
      <w:r>
        <w:rPr>
          <w:sz w:val="26"/>
        </w:rPr>
        <w:t>Vue</w:t>
      </w:r>
      <w:r>
        <w:rPr>
          <w:spacing w:val="-4"/>
          <w:sz w:val="26"/>
        </w:rPr>
        <w:t> </w:t>
      </w:r>
      <w:r>
        <w:rPr>
          <w:sz w:val="26"/>
        </w:rPr>
        <w:t>can</w:t>
      </w:r>
      <w:r>
        <w:rPr>
          <w:spacing w:val="-4"/>
          <w:sz w:val="26"/>
        </w:rPr>
        <w:t> </w:t>
      </w:r>
      <w:r>
        <w:rPr>
          <w:sz w:val="26"/>
        </w:rPr>
        <w:t>be</w:t>
      </w:r>
      <w:r>
        <w:rPr>
          <w:spacing w:val="-4"/>
          <w:sz w:val="26"/>
        </w:rPr>
        <w:t> </w:t>
      </w:r>
      <w:r>
        <w:rPr>
          <w:sz w:val="26"/>
        </w:rPr>
        <w:t>used</w:t>
      </w:r>
      <w:r>
        <w:rPr>
          <w:spacing w:val="-4"/>
          <w:sz w:val="26"/>
        </w:rPr>
        <w:t> </w:t>
      </w:r>
      <w:r>
        <w:rPr>
          <w:sz w:val="26"/>
        </w:rPr>
        <w:t>for</w:t>
      </w:r>
      <w:r>
        <w:rPr>
          <w:spacing w:val="-4"/>
          <w:sz w:val="26"/>
        </w:rPr>
        <w:t> </w:t>
      </w:r>
      <w:r>
        <w:rPr>
          <w:sz w:val="26"/>
        </w:rPr>
        <w:t>both</w:t>
      </w:r>
      <w:r>
        <w:rPr>
          <w:spacing w:val="-4"/>
          <w:sz w:val="26"/>
        </w:rPr>
        <w:t> </w:t>
      </w:r>
      <w:r>
        <w:rPr>
          <w:sz w:val="26"/>
        </w:rPr>
        <w:t>small</w:t>
      </w:r>
      <w:r>
        <w:rPr>
          <w:spacing w:val="-4"/>
          <w:sz w:val="26"/>
        </w:rPr>
        <w:t> </w:t>
      </w:r>
      <w:r>
        <w:rPr>
          <w:sz w:val="26"/>
        </w:rPr>
        <w:t>components</w:t>
      </w:r>
      <w:r>
        <w:rPr>
          <w:spacing w:val="-4"/>
          <w:sz w:val="26"/>
        </w:rPr>
        <w:t> </w:t>
      </w:r>
      <w:r>
        <w:rPr>
          <w:sz w:val="26"/>
        </w:rPr>
        <w:t>and large-scale SPAs.</w:t>
      </w:r>
    </w:p>
    <w:p>
      <w:pPr>
        <w:pStyle w:val="ListParagraph"/>
        <w:numPr>
          <w:ilvl w:val="2"/>
          <w:numId w:val="11"/>
        </w:numPr>
        <w:tabs>
          <w:tab w:pos="873" w:val="left" w:leader="none"/>
        </w:tabs>
        <w:spacing w:line="312" w:lineRule="auto" w:before="0" w:after="0"/>
        <w:ind w:left="873" w:right="1055" w:hanging="360"/>
        <w:jc w:val="left"/>
        <w:rPr>
          <w:sz w:val="26"/>
        </w:rPr>
      </w:pPr>
      <w:r>
        <w:rPr>
          <w:sz w:val="26"/>
        </w:rPr>
        <w:t>High</w:t>
      </w:r>
      <w:r>
        <w:rPr>
          <w:spacing w:val="-4"/>
          <w:sz w:val="26"/>
        </w:rPr>
        <w:t> </w:t>
      </w:r>
      <w:r>
        <w:rPr>
          <w:sz w:val="26"/>
        </w:rPr>
        <w:t>Performance:</w:t>
      </w:r>
      <w:r>
        <w:rPr>
          <w:spacing w:val="-4"/>
          <w:sz w:val="26"/>
        </w:rPr>
        <w:t> </w:t>
      </w:r>
      <w:r>
        <w:rPr>
          <w:sz w:val="26"/>
        </w:rPr>
        <w:t>The</w:t>
      </w:r>
      <w:r>
        <w:rPr>
          <w:spacing w:val="-4"/>
          <w:sz w:val="26"/>
        </w:rPr>
        <w:t> </w:t>
      </w:r>
      <w:r>
        <w:rPr>
          <w:sz w:val="26"/>
        </w:rPr>
        <w:t>virtual</w:t>
      </w:r>
      <w:r>
        <w:rPr>
          <w:spacing w:val="-4"/>
          <w:sz w:val="26"/>
        </w:rPr>
        <w:t> </w:t>
      </w:r>
      <w:r>
        <w:rPr>
          <w:sz w:val="26"/>
        </w:rPr>
        <w:t>DOM</w:t>
      </w:r>
      <w:r>
        <w:rPr>
          <w:spacing w:val="-4"/>
          <w:sz w:val="26"/>
        </w:rPr>
        <w:t> </w:t>
      </w:r>
      <w:r>
        <w:rPr>
          <w:sz w:val="26"/>
        </w:rPr>
        <w:t>and</w:t>
      </w:r>
      <w:r>
        <w:rPr>
          <w:spacing w:val="-4"/>
          <w:sz w:val="26"/>
        </w:rPr>
        <w:t> </w:t>
      </w:r>
      <w:r>
        <w:rPr>
          <w:sz w:val="26"/>
        </w:rPr>
        <w:t>optimized</w:t>
      </w:r>
      <w:r>
        <w:rPr>
          <w:spacing w:val="-4"/>
          <w:sz w:val="26"/>
        </w:rPr>
        <w:t> </w:t>
      </w:r>
      <w:r>
        <w:rPr>
          <w:sz w:val="26"/>
        </w:rPr>
        <w:t>reactivity</w:t>
      </w:r>
      <w:r>
        <w:rPr>
          <w:spacing w:val="-4"/>
          <w:sz w:val="26"/>
        </w:rPr>
        <w:t> </w:t>
      </w:r>
      <w:r>
        <w:rPr>
          <w:sz w:val="26"/>
        </w:rPr>
        <w:t>system</w:t>
      </w:r>
      <w:r>
        <w:rPr>
          <w:spacing w:val="-4"/>
          <w:sz w:val="26"/>
        </w:rPr>
        <w:t> </w:t>
      </w:r>
      <w:r>
        <w:rPr>
          <w:sz w:val="26"/>
        </w:rPr>
        <w:t>ensure smooth performance.</w:t>
      </w:r>
    </w:p>
    <w:p>
      <w:pPr>
        <w:pStyle w:val="ListParagraph"/>
        <w:numPr>
          <w:ilvl w:val="2"/>
          <w:numId w:val="11"/>
        </w:numPr>
        <w:tabs>
          <w:tab w:pos="873" w:val="left" w:leader="none"/>
        </w:tabs>
        <w:spacing w:line="312" w:lineRule="auto" w:before="0" w:after="0"/>
        <w:ind w:left="873" w:right="910" w:hanging="360"/>
        <w:jc w:val="left"/>
        <w:rPr>
          <w:sz w:val="26"/>
        </w:rPr>
      </w:pPr>
      <w:r>
        <w:rPr>
          <w:sz w:val="26"/>
        </w:rPr>
        <w:t>Strong</w:t>
      </w:r>
      <w:r>
        <w:rPr>
          <w:spacing w:val="-4"/>
          <w:sz w:val="26"/>
        </w:rPr>
        <w:t> </w:t>
      </w:r>
      <w:r>
        <w:rPr>
          <w:sz w:val="26"/>
        </w:rPr>
        <w:t>Community</w:t>
      </w:r>
      <w:r>
        <w:rPr>
          <w:spacing w:val="-4"/>
          <w:sz w:val="26"/>
        </w:rPr>
        <w:t> </w:t>
      </w:r>
      <w:r>
        <w:rPr>
          <w:sz w:val="26"/>
        </w:rPr>
        <w:t>and</w:t>
      </w:r>
      <w:r>
        <w:rPr>
          <w:spacing w:val="-4"/>
          <w:sz w:val="26"/>
        </w:rPr>
        <w:t> </w:t>
      </w:r>
      <w:r>
        <w:rPr>
          <w:sz w:val="26"/>
        </w:rPr>
        <w:t>Documentation:</w:t>
      </w:r>
      <w:r>
        <w:rPr>
          <w:spacing w:val="-4"/>
          <w:sz w:val="26"/>
        </w:rPr>
        <w:t> </w:t>
      </w:r>
      <w:r>
        <w:rPr>
          <w:sz w:val="26"/>
        </w:rPr>
        <w:t>Vue</w:t>
      </w:r>
      <w:r>
        <w:rPr>
          <w:spacing w:val="-4"/>
          <w:sz w:val="26"/>
        </w:rPr>
        <w:t> </w:t>
      </w:r>
      <w:r>
        <w:rPr>
          <w:sz w:val="26"/>
        </w:rPr>
        <w:t>has</w:t>
      </w:r>
      <w:r>
        <w:rPr>
          <w:spacing w:val="-4"/>
          <w:sz w:val="26"/>
        </w:rPr>
        <w:t> </w:t>
      </w:r>
      <w:r>
        <w:rPr>
          <w:sz w:val="26"/>
        </w:rPr>
        <w:t>a</w:t>
      </w:r>
      <w:r>
        <w:rPr>
          <w:spacing w:val="-4"/>
          <w:sz w:val="26"/>
        </w:rPr>
        <w:t> </w:t>
      </w:r>
      <w:r>
        <w:rPr>
          <w:sz w:val="26"/>
        </w:rPr>
        <w:t>vibrant</w:t>
      </w:r>
      <w:r>
        <w:rPr>
          <w:spacing w:val="-4"/>
          <w:sz w:val="26"/>
        </w:rPr>
        <w:t> </w:t>
      </w:r>
      <w:r>
        <w:rPr>
          <w:sz w:val="26"/>
        </w:rPr>
        <w:t>community,</w:t>
      </w:r>
      <w:r>
        <w:rPr>
          <w:spacing w:val="-4"/>
          <w:sz w:val="26"/>
        </w:rPr>
        <w:t> </w:t>
      </w:r>
      <w:r>
        <w:rPr>
          <w:sz w:val="26"/>
        </w:rPr>
        <w:t>a</w:t>
      </w:r>
      <w:r>
        <w:rPr>
          <w:spacing w:val="-4"/>
          <w:sz w:val="26"/>
        </w:rPr>
        <w:t> </w:t>
      </w:r>
      <w:r>
        <w:rPr>
          <w:sz w:val="26"/>
        </w:rPr>
        <w:t>wide ecosystem, and well-maintained documentation.</w:t>
      </w:r>
    </w:p>
    <w:p>
      <w:pPr>
        <w:pStyle w:val="Heading2"/>
        <w:numPr>
          <w:ilvl w:val="1"/>
          <w:numId w:val="11"/>
        </w:numPr>
        <w:tabs>
          <w:tab w:pos="554" w:val="left" w:leader="none"/>
        </w:tabs>
        <w:spacing w:line="240" w:lineRule="auto" w:before="1" w:after="0"/>
        <w:ind w:left="554" w:right="0" w:hanging="389"/>
        <w:jc w:val="left"/>
      </w:pPr>
      <w:bookmarkStart w:name="_bookmark11" w:id="12"/>
      <w:bookmarkEnd w:id="12"/>
      <w:r>
        <w:rPr>
          <w:b w:val="0"/>
        </w:rPr>
      </w:r>
      <w:r>
        <w:rPr>
          <w:spacing w:val="-2"/>
        </w:rPr>
        <w:t>FastAPI</w:t>
      </w:r>
    </w:p>
    <w:p>
      <w:pPr>
        <w:pStyle w:val="BodyText"/>
        <w:spacing w:line="312" w:lineRule="auto" w:before="90"/>
        <w:ind w:left="165" w:right="728" w:firstLine="720"/>
        <w:jc w:val="both"/>
      </w:pPr>
      <w:r>
        <w:rPr/>
        <w:t>FastAPI is a modern, high-performance web framework for building APIs with Python 3.7+ based on standard Python type hints. It is designed for building fast and scalable web APIs with automatic documentation, strong typing, and asynchronous </w:t>
      </w:r>
      <w:r>
        <w:rPr>
          <w:spacing w:val="-2"/>
        </w:rPr>
        <w:t>support.</w:t>
      </w:r>
    </w:p>
    <w:p>
      <w:pPr>
        <w:pStyle w:val="BodyText"/>
        <w:spacing w:line="312" w:lineRule="auto"/>
        <w:ind w:left="165" w:right="730" w:firstLine="720"/>
        <w:jc w:val="both"/>
      </w:pPr>
      <w:r>
        <w:rPr/>
        <w:t>FastAPI is widely recognized for its simplicity, efficiency, and speed, and is often used for backend development in projects involving RESTful APIs, microservices, and machine learning.</w:t>
      </w:r>
    </w:p>
    <w:p>
      <w:pPr>
        <w:pStyle w:val="BodyText"/>
        <w:spacing w:before="148"/>
      </w:pPr>
    </w:p>
    <w:p>
      <w:pPr>
        <w:pStyle w:val="Heading2"/>
        <w:numPr>
          <w:ilvl w:val="1"/>
          <w:numId w:val="11"/>
        </w:numPr>
        <w:tabs>
          <w:tab w:pos="554" w:val="left" w:leader="none"/>
        </w:tabs>
        <w:spacing w:line="240" w:lineRule="auto" w:before="0" w:after="0"/>
        <w:ind w:left="554" w:right="0" w:hanging="389"/>
        <w:jc w:val="left"/>
      </w:pPr>
      <w:bookmarkStart w:name="_bookmark12" w:id="13"/>
      <w:bookmarkEnd w:id="13"/>
      <w:r>
        <w:rPr>
          <w:b w:val="0"/>
        </w:rPr>
      </w:r>
      <w:r>
        <w:rPr/>
        <w:t>HTTP</w:t>
      </w:r>
      <w:r>
        <w:rPr>
          <w:spacing w:val="-8"/>
        </w:rPr>
        <w:t> </w:t>
      </w:r>
      <w:r>
        <w:rPr>
          <w:spacing w:val="-5"/>
        </w:rPr>
        <w:t>API</w:t>
      </w:r>
    </w:p>
    <w:p>
      <w:pPr>
        <w:pStyle w:val="BodyText"/>
        <w:spacing w:line="312" w:lineRule="auto" w:before="90"/>
        <w:ind w:left="165" w:right="731" w:firstLine="720"/>
        <w:jc w:val="both"/>
      </w:pPr>
      <w:r>
        <w:rPr/>
        <w:t>An HTTP API (HyperText Transfer Protocol Application Programming Interface) is a standardized interface that allows different software systems to communicate with each other over the web using the HTTP protocol. It is one of the most common methods used in modern web development to enable the interaction between the client-side (frontend) and server-side (backend) of an application.</w:t>
      </w:r>
    </w:p>
    <w:p>
      <w:pPr>
        <w:pStyle w:val="BodyText"/>
        <w:rPr>
          <w:sz w:val="20"/>
        </w:rPr>
      </w:pPr>
    </w:p>
    <w:p>
      <w:pPr>
        <w:pStyle w:val="BodyText"/>
        <w:rPr>
          <w:sz w:val="20"/>
        </w:rPr>
      </w:pPr>
    </w:p>
    <w:p>
      <w:pPr>
        <w:pStyle w:val="BodyText"/>
        <w:spacing w:before="206"/>
        <w:rPr>
          <w:sz w:val="20"/>
        </w:rPr>
      </w:pPr>
    </w:p>
    <w:p>
      <w:pPr>
        <w:spacing w:line="240" w:lineRule="auto"/>
        <w:ind w:left="885" w:right="-116" w:firstLine="0"/>
        <w:rPr>
          <w:sz w:val="20"/>
        </w:rPr>
      </w:pPr>
      <w:r>
        <w:rPr>
          <w:sz w:val="20"/>
        </w:rPr>
        <w:drawing>
          <wp:inline distT="0" distB="0" distL="0" distR="0">
            <wp:extent cx="5787158" cy="1886902"/>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8" cstate="print"/>
                    <a:stretch>
                      <a:fillRect/>
                    </a:stretch>
                  </pic:blipFill>
                  <pic:spPr>
                    <a:xfrm>
                      <a:off x="0" y="0"/>
                      <a:ext cx="5787158" cy="1886902"/>
                    </a:xfrm>
                    <a:prstGeom prst="rect">
                      <a:avLst/>
                    </a:prstGeom>
                  </pic:spPr>
                </pic:pic>
              </a:graphicData>
            </a:graphic>
          </wp:inline>
        </w:drawing>
      </w:r>
      <w:r>
        <w:rPr>
          <w:sz w:val="20"/>
        </w:rPr>
      </w:r>
    </w:p>
    <w:p>
      <w:pPr>
        <w:pStyle w:val="BodyText"/>
        <w:spacing w:before="59"/>
        <w:ind w:left="151"/>
        <w:jc w:val="center"/>
      </w:pPr>
      <w:bookmarkStart w:name="_bookmark13" w:id="14"/>
      <w:bookmarkEnd w:id="14"/>
      <w:r>
        <w:rPr/>
      </w:r>
      <w:r>
        <w:rPr/>
        <w:t>Figure</w:t>
      </w:r>
      <w:r>
        <w:rPr>
          <w:spacing w:val="-5"/>
        </w:rPr>
        <w:t> </w:t>
      </w:r>
      <w:r>
        <w:rPr/>
        <w:t>1.1:</w:t>
      </w:r>
      <w:r>
        <w:rPr>
          <w:spacing w:val="-5"/>
        </w:rPr>
        <w:t> </w:t>
      </w:r>
      <w:r>
        <w:rPr/>
        <w:t>Rest</w:t>
      </w:r>
      <w:r>
        <w:rPr>
          <w:spacing w:val="-5"/>
        </w:rPr>
        <w:t> </w:t>
      </w:r>
      <w:r>
        <w:rPr/>
        <w:t>API</w:t>
      </w:r>
      <w:r>
        <w:rPr>
          <w:spacing w:val="-5"/>
        </w:rPr>
        <w:t> </w:t>
      </w:r>
      <w:r>
        <w:rPr>
          <w:spacing w:val="-2"/>
        </w:rPr>
        <w:t>Architecture</w:t>
      </w:r>
    </w:p>
    <w:p>
      <w:pPr>
        <w:pStyle w:val="Heading2"/>
        <w:spacing w:before="291"/>
        <w:ind w:left="885" w:firstLine="0"/>
      </w:pPr>
      <w:r>
        <w:rPr/>
        <w:t>Structure</w:t>
      </w:r>
      <w:r>
        <w:rPr>
          <w:spacing w:val="-6"/>
        </w:rPr>
        <w:t> </w:t>
      </w:r>
      <w:r>
        <w:rPr/>
        <w:t>of</w:t>
      </w:r>
      <w:r>
        <w:rPr>
          <w:spacing w:val="-6"/>
        </w:rPr>
        <w:t> </w:t>
      </w:r>
      <w:r>
        <w:rPr/>
        <w:t>an</w:t>
      </w:r>
      <w:r>
        <w:rPr>
          <w:spacing w:val="-5"/>
        </w:rPr>
        <w:t> </w:t>
      </w:r>
      <w:r>
        <w:rPr/>
        <w:t>HTTP</w:t>
      </w:r>
      <w:r>
        <w:rPr>
          <w:spacing w:val="-6"/>
        </w:rPr>
        <w:t> </w:t>
      </w:r>
      <w:r>
        <w:rPr>
          <w:spacing w:val="-5"/>
        </w:rPr>
        <w:t>API</w:t>
      </w:r>
    </w:p>
    <w:p>
      <w:pPr>
        <w:pStyle w:val="BodyText"/>
        <w:spacing w:line="312" w:lineRule="auto" w:before="90"/>
        <w:ind w:left="165" w:right="731" w:firstLine="720"/>
        <w:jc w:val="both"/>
      </w:pPr>
      <w:r>
        <w:rPr/>
        <w:t>HTTP APIs are typically organized around RESTful principles (Representational</w:t>
      </w:r>
      <w:r>
        <w:rPr>
          <w:spacing w:val="-9"/>
        </w:rPr>
        <w:t> </w:t>
      </w:r>
      <w:r>
        <w:rPr/>
        <w:t>State</w:t>
      </w:r>
      <w:r>
        <w:rPr>
          <w:spacing w:val="-8"/>
        </w:rPr>
        <w:t> </w:t>
      </w:r>
      <w:r>
        <w:rPr/>
        <w:t>Transfer),</w:t>
      </w:r>
      <w:r>
        <w:rPr>
          <w:spacing w:val="-8"/>
        </w:rPr>
        <w:t> </w:t>
      </w:r>
      <w:r>
        <w:rPr/>
        <w:t>where</w:t>
      </w:r>
      <w:r>
        <w:rPr>
          <w:spacing w:val="-8"/>
        </w:rPr>
        <w:t> </w:t>
      </w:r>
      <w:r>
        <w:rPr/>
        <w:t>each</w:t>
      </w:r>
      <w:r>
        <w:rPr>
          <w:spacing w:val="-8"/>
        </w:rPr>
        <w:t> </w:t>
      </w:r>
      <w:r>
        <w:rPr/>
        <w:t>resource</w:t>
      </w:r>
      <w:r>
        <w:rPr>
          <w:spacing w:val="-9"/>
        </w:rPr>
        <w:t> </w:t>
      </w:r>
      <w:r>
        <w:rPr/>
        <w:t>(such</w:t>
      </w:r>
      <w:r>
        <w:rPr>
          <w:spacing w:val="-8"/>
        </w:rPr>
        <w:t> </w:t>
      </w:r>
      <w:r>
        <w:rPr/>
        <w:t>as</w:t>
      </w:r>
      <w:r>
        <w:rPr>
          <w:spacing w:val="-8"/>
        </w:rPr>
        <w:t> </w:t>
      </w:r>
      <w:r>
        <w:rPr/>
        <w:t>a</w:t>
      </w:r>
      <w:r>
        <w:rPr>
          <w:spacing w:val="-8"/>
        </w:rPr>
        <w:t> </w:t>
      </w:r>
      <w:r>
        <w:rPr/>
        <w:t>user,</w:t>
      </w:r>
      <w:r>
        <w:rPr>
          <w:spacing w:val="-8"/>
        </w:rPr>
        <w:t> </w:t>
      </w:r>
      <w:r>
        <w:rPr/>
        <w:t>order,</w:t>
      </w:r>
      <w:r>
        <w:rPr>
          <w:spacing w:val="-8"/>
        </w:rPr>
        <w:t> </w:t>
      </w:r>
      <w:r>
        <w:rPr/>
        <w:t>or</w:t>
      </w:r>
      <w:r>
        <w:rPr>
          <w:spacing w:val="-9"/>
        </w:rPr>
        <w:t> </w:t>
      </w:r>
      <w:r>
        <w:rPr/>
        <w:t>file)</w:t>
      </w:r>
      <w:r>
        <w:rPr>
          <w:spacing w:val="-8"/>
        </w:rPr>
        <w:t> </w:t>
      </w:r>
      <w:r>
        <w:rPr>
          <w:spacing w:val="-5"/>
        </w:rPr>
        <w:t>is</w:t>
      </w:r>
    </w:p>
    <w:p>
      <w:pPr>
        <w:pStyle w:val="BodyText"/>
        <w:spacing w:after="0" w:line="312" w:lineRule="auto"/>
        <w:jc w:val="both"/>
        <w:sectPr>
          <w:pgSz w:w="11910" w:h="16840"/>
          <w:pgMar w:header="915" w:footer="954" w:top="1220" w:bottom="1140" w:left="1275" w:right="708"/>
        </w:sectPr>
      </w:pPr>
    </w:p>
    <w:p>
      <w:pPr>
        <w:pStyle w:val="BodyText"/>
        <w:spacing w:line="312" w:lineRule="auto" w:before="213"/>
        <w:ind w:left="165"/>
      </w:pPr>
      <w:r>
        <w:rPr/>
        <w:t>accessible</w:t>
      </w:r>
      <w:r>
        <w:rPr>
          <w:spacing w:val="40"/>
        </w:rPr>
        <w:t> </w:t>
      </w:r>
      <w:r>
        <w:rPr/>
        <w:t>through</w:t>
      </w:r>
      <w:r>
        <w:rPr>
          <w:spacing w:val="40"/>
        </w:rPr>
        <w:t> </w:t>
      </w:r>
      <w:r>
        <w:rPr/>
        <w:t>a</w:t>
      </w:r>
      <w:r>
        <w:rPr>
          <w:spacing w:val="40"/>
        </w:rPr>
        <w:t> </w:t>
      </w:r>
      <w:r>
        <w:rPr/>
        <w:t>specific</w:t>
      </w:r>
      <w:r>
        <w:rPr>
          <w:spacing w:val="40"/>
        </w:rPr>
        <w:t> </w:t>
      </w:r>
      <w:r>
        <w:rPr/>
        <w:t>URL</w:t>
      </w:r>
      <w:r>
        <w:rPr>
          <w:spacing w:val="40"/>
        </w:rPr>
        <w:t> </w:t>
      </w:r>
      <w:r>
        <w:rPr/>
        <w:t>(endpoint),</w:t>
      </w:r>
      <w:r>
        <w:rPr>
          <w:spacing w:val="40"/>
        </w:rPr>
        <w:t> </w:t>
      </w:r>
      <w:r>
        <w:rPr/>
        <w:t>and</w:t>
      </w:r>
      <w:r>
        <w:rPr>
          <w:spacing w:val="40"/>
        </w:rPr>
        <w:t> </w:t>
      </w:r>
      <w:r>
        <w:rPr/>
        <w:t>actions</w:t>
      </w:r>
      <w:r>
        <w:rPr>
          <w:spacing w:val="40"/>
        </w:rPr>
        <w:t> </w:t>
      </w:r>
      <w:r>
        <w:rPr/>
        <w:t>on</w:t>
      </w:r>
      <w:r>
        <w:rPr>
          <w:spacing w:val="40"/>
        </w:rPr>
        <w:t> </w:t>
      </w:r>
      <w:r>
        <w:rPr/>
        <w:t>those</w:t>
      </w:r>
      <w:r>
        <w:rPr>
          <w:spacing w:val="40"/>
        </w:rPr>
        <w:t> </w:t>
      </w:r>
      <w:r>
        <w:rPr/>
        <w:t>resources</w:t>
      </w:r>
      <w:r>
        <w:rPr>
          <w:spacing w:val="40"/>
        </w:rPr>
        <w:t> </w:t>
      </w:r>
      <w:r>
        <w:rPr/>
        <w:t>are performed using standard HTTP methods:</w:t>
      </w:r>
    </w:p>
    <w:p>
      <w:pPr>
        <w:pStyle w:val="ListParagraph"/>
        <w:numPr>
          <w:ilvl w:val="0"/>
          <w:numId w:val="12"/>
        </w:numPr>
        <w:tabs>
          <w:tab w:pos="873" w:val="left" w:leader="none"/>
        </w:tabs>
        <w:spacing w:line="240" w:lineRule="auto" w:before="0" w:after="0"/>
        <w:ind w:left="873" w:right="0" w:hanging="360"/>
        <w:jc w:val="left"/>
        <w:rPr>
          <w:sz w:val="26"/>
        </w:rPr>
      </w:pPr>
      <w:r>
        <w:rPr>
          <w:sz w:val="26"/>
        </w:rPr>
        <w:t>GET:</w:t>
      </w:r>
      <w:r>
        <w:rPr>
          <w:spacing w:val="-6"/>
          <w:sz w:val="26"/>
        </w:rPr>
        <w:t> </w:t>
      </w:r>
      <w:r>
        <w:rPr>
          <w:sz w:val="26"/>
        </w:rPr>
        <w:t>Retrieve</w:t>
      </w:r>
      <w:r>
        <w:rPr>
          <w:spacing w:val="-5"/>
          <w:sz w:val="26"/>
        </w:rPr>
        <w:t> </w:t>
      </w:r>
      <w:r>
        <w:rPr>
          <w:sz w:val="26"/>
        </w:rPr>
        <w:t>data</w:t>
      </w:r>
      <w:r>
        <w:rPr>
          <w:spacing w:val="-6"/>
          <w:sz w:val="26"/>
        </w:rPr>
        <w:t> </w:t>
      </w:r>
      <w:r>
        <w:rPr>
          <w:sz w:val="26"/>
        </w:rPr>
        <w:t>from</w:t>
      </w:r>
      <w:r>
        <w:rPr>
          <w:spacing w:val="-5"/>
          <w:sz w:val="26"/>
        </w:rPr>
        <w:t> </w:t>
      </w:r>
      <w:r>
        <w:rPr>
          <w:sz w:val="26"/>
        </w:rPr>
        <w:t>the</w:t>
      </w:r>
      <w:r>
        <w:rPr>
          <w:spacing w:val="-6"/>
          <w:sz w:val="26"/>
        </w:rPr>
        <w:t> </w:t>
      </w:r>
      <w:r>
        <w:rPr>
          <w:spacing w:val="-2"/>
          <w:sz w:val="26"/>
        </w:rPr>
        <w:t>server</w:t>
      </w:r>
    </w:p>
    <w:p>
      <w:pPr>
        <w:pStyle w:val="ListParagraph"/>
        <w:numPr>
          <w:ilvl w:val="0"/>
          <w:numId w:val="12"/>
        </w:numPr>
        <w:tabs>
          <w:tab w:pos="873" w:val="left" w:leader="none"/>
        </w:tabs>
        <w:spacing w:line="240" w:lineRule="auto" w:before="90" w:after="0"/>
        <w:ind w:left="873" w:right="0" w:hanging="360"/>
        <w:jc w:val="left"/>
        <w:rPr>
          <w:sz w:val="26"/>
        </w:rPr>
      </w:pPr>
      <w:r>
        <w:rPr>
          <w:sz w:val="26"/>
        </w:rPr>
        <w:t>POST:</w:t>
      </w:r>
      <w:r>
        <w:rPr>
          <w:spacing w:val="-5"/>
          <w:sz w:val="26"/>
        </w:rPr>
        <w:t> </w:t>
      </w:r>
      <w:r>
        <w:rPr>
          <w:sz w:val="26"/>
        </w:rPr>
        <w:t>Send</w:t>
      </w:r>
      <w:r>
        <w:rPr>
          <w:spacing w:val="-4"/>
          <w:sz w:val="26"/>
        </w:rPr>
        <w:t> </w:t>
      </w:r>
      <w:r>
        <w:rPr>
          <w:sz w:val="26"/>
        </w:rPr>
        <w:t>new</w:t>
      </w:r>
      <w:r>
        <w:rPr>
          <w:spacing w:val="-5"/>
          <w:sz w:val="26"/>
        </w:rPr>
        <w:t> </w:t>
      </w:r>
      <w:r>
        <w:rPr>
          <w:sz w:val="26"/>
        </w:rPr>
        <w:t>data</w:t>
      </w:r>
      <w:r>
        <w:rPr>
          <w:spacing w:val="-4"/>
          <w:sz w:val="26"/>
        </w:rPr>
        <w:t> </w:t>
      </w:r>
      <w:r>
        <w:rPr>
          <w:sz w:val="26"/>
        </w:rPr>
        <w:t>to</w:t>
      </w:r>
      <w:r>
        <w:rPr>
          <w:spacing w:val="-4"/>
          <w:sz w:val="26"/>
        </w:rPr>
        <w:t> </w:t>
      </w:r>
      <w:r>
        <w:rPr>
          <w:sz w:val="26"/>
        </w:rPr>
        <w:t>the</w:t>
      </w:r>
      <w:r>
        <w:rPr>
          <w:spacing w:val="-5"/>
          <w:sz w:val="26"/>
        </w:rPr>
        <w:t> </w:t>
      </w:r>
      <w:r>
        <w:rPr>
          <w:spacing w:val="-2"/>
          <w:sz w:val="26"/>
        </w:rPr>
        <w:t>server</w:t>
      </w:r>
    </w:p>
    <w:p>
      <w:pPr>
        <w:pStyle w:val="ListParagraph"/>
        <w:numPr>
          <w:ilvl w:val="0"/>
          <w:numId w:val="12"/>
        </w:numPr>
        <w:tabs>
          <w:tab w:pos="873" w:val="left" w:leader="none"/>
        </w:tabs>
        <w:spacing w:line="240" w:lineRule="auto" w:before="90" w:after="0"/>
        <w:ind w:left="873" w:right="0" w:hanging="360"/>
        <w:jc w:val="left"/>
        <w:rPr>
          <w:sz w:val="26"/>
        </w:rPr>
      </w:pPr>
      <w:r>
        <w:rPr>
          <w:sz w:val="26"/>
        </w:rPr>
        <w:t>PUT</w:t>
      </w:r>
      <w:r>
        <w:rPr>
          <w:spacing w:val="-7"/>
          <w:sz w:val="26"/>
        </w:rPr>
        <w:t> </w:t>
      </w:r>
      <w:r>
        <w:rPr>
          <w:sz w:val="26"/>
        </w:rPr>
        <w:t>/</w:t>
      </w:r>
      <w:r>
        <w:rPr>
          <w:spacing w:val="-6"/>
          <w:sz w:val="26"/>
        </w:rPr>
        <w:t> </w:t>
      </w:r>
      <w:r>
        <w:rPr>
          <w:sz w:val="26"/>
        </w:rPr>
        <w:t>PATCH:</w:t>
      </w:r>
      <w:r>
        <w:rPr>
          <w:spacing w:val="-6"/>
          <w:sz w:val="26"/>
        </w:rPr>
        <w:t> </w:t>
      </w:r>
      <w:r>
        <w:rPr>
          <w:sz w:val="26"/>
        </w:rPr>
        <w:t>Update</w:t>
      </w:r>
      <w:r>
        <w:rPr>
          <w:spacing w:val="-6"/>
          <w:sz w:val="26"/>
        </w:rPr>
        <w:t> </w:t>
      </w:r>
      <w:r>
        <w:rPr>
          <w:sz w:val="26"/>
        </w:rPr>
        <w:t>existing</w:t>
      </w:r>
      <w:r>
        <w:rPr>
          <w:spacing w:val="-6"/>
          <w:sz w:val="26"/>
        </w:rPr>
        <w:t> </w:t>
      </w:r>
      <w:r>
        <w:rPr>
          <w:spacing w:val="-4"/>
          <w:sz w:val="26"/>
        </w:rPr>
        <w:t>data</w:t>
      </w:r>
    </w:p>
    <w:p>
      <w:pPr>
        <w:pStyle w:val="ListParagraph"/>
        <w:numPr>
          <w:ilvl w:val="0"/>
          <w:numId w:val="12"/>
        </w:numPr>
        <w:tabs>
          <w:tab w:pos="873" w:val="left" w:leader="none"/>
        </w:tabs>
        <w:spacing w:line="240" w:lineRule="auto" w:before="90" w:after="0"/>
        <w:ind w:left="873" w:right="0" w:hanging="360"/>
        <w:jc w:val="left"/>
        <w:rPr>
          <w:sz w:val="26"/>
        </w:rPr>
      </w:pPr>
      <w:r>
        <w:rPr>
          <w:sz w:val="26"/>
        </w:rPr>
        <w:t>DELETE:</w:t>
      </w:r>
      <w:r>
        <w:rPr>
          <w:spacing w:val="-10"/>
          <w:sz w:val="26"/>
        </w:rPr>
        <w:t> </w:t>
      </w:r>
      <w:r>
        <w:rPr>
          <w:sz w:val="26"/>
        </w:rPr>
        <w:t>Remove</w:t>
      </w:r>
      <w:r>
        <w:rPr>
          <w:spacing w:val="-10"/>
          <w:sz w:val="26"/>
        </w:rPr>
        <w:t> </w:t>
      </w:r>
      <w:r>
        <w:rPr>
          <w:spacing w:val="-4"/>
          <w:sz w:val="26"/>
        </w:rPr>
        <w:t>data</w:t>
      </w:r>
    </w:p>
    <w:p>
      <w:pPr>
        <w:pStyle w:val="BodyText"/>
        <w:spacing w:before="179"/>
      </w:pPr>
    </w:p>
    <w:p>
      <w:pPr>
        <w:pStyle w:val="Heading2"/>
        <w:ind w:left="885" w:firstLine="0"/>
      </w:pPr>
      <w:r>
        <w:rPr/>
        <w:t>API</w:t>
      </w:r>
      <w:r>
        <w:rPr>
          <w:spacing w:val="-5"/>
        </w:rPr>
        <w:t> </w:t>
      </w:r>
      <w:r>
        <w:rPr>
          <w:spacing w:val="-2"/>
        </w:rPr>
        <w:t>Request:</w:t>
      </w:r>
    </w:p>
    <w:p>
      <w:pPr>
        <w:pStyle w:val="ListParagraph"/>
        <w:numPr>
          <w:ilvl w:val="0"/>
          <w:numId w:val="12"/>
        </w:numPr>
        <w:tabs>
          <w:tab w:pos="873" w:val="left" w:leader="none"/>
        </w:tabs>
        <w:spacing w:line="240" w:lineRule="auto" w:before="90" w:after="0"/>
        <w:ind w:left="873" w:right="0" w:hanging="360"/>
        <w:jc w:val="left"/>
        <w:rPr>
          <w:sz w:val="26"/>
        </w:rPr>
      </w:pPr>
      <w:r>
        <w:rPr>
          <w:sz w:val="26"/>
        </w:rPr>
        <w:t>URL:</w:t>
      </w:r>
      <w:r>
        <w:rPr>
          <w:spacing w:val="-7"/>
          <w:sz w:val="26"/>
        </w:rPr>
        <w:t> </w:t>
      </w:r>
      <w:r>
        <w:rPr>
          <w:sz w:val="26"/>
        </w:rPr>
        <w:t>Identifies</w:t>
      </w:r>
      <w:r>
        <w:rPr>
          <w:spacing w:val="-6"/>
          <w:sz w:val="26"/>
        </w:rPr>
        <w:t> </w:t>
      </w:r>
      <w:r>
        <w:rPr>
          <w:sz w:val="26"/>
        </w:rPr>
        <w:t>the</w:t>
      </w:r>
      <w:r>
        <w:rPr>
          <w:spacing w:val="-6"/>
          <w:sz w:val="26"/>
        </w:rPr>
        <w:t> </w:t>
      </w:r>
      <w:r>
        <w:rPr>
          <w:spacing w:val="-2"/>
          <w:sz w:val="26"/>
        </w:rPr>
        <w:t>resource</w:t>
      </w:r>
    </w:p>
    <w:p>
      <w:pPr>
        <w:pStyle w:val="ListParagraph"/>
        <w:numPr>
          <w:ilvl w:val="0"/>
          <w:numId w:val="12"/>
        </w:numPr>
        <w:tabs>
          <w:tab w:pos="873" w:val="left" w:leader="none"/>
        </w:tabs>
        <w:spacing w:line="240" w:lineRule="auto" w:before="90" w:after="0"/>
        <w:ind w:left="873" w:right="0" w:hanging="360"/>
        <w:jc w:val="left"/>
        <w:rPr>
          <w:sz w:val="26"/>
        </w:rPr>
      </w:pPr>
      <w:r>
        <w:rPr>
          <w:sz w:val="26"/>
        </w:rPr>
        <w:t>Method:</w:t>
      </w:r>
      <w:r>
        <w:rPr>
          <w:spacing w:val="-8"/>
          <w:sz w:val="26"/>
        </w:rPr>
        <w:t> </w:t>
      </w:r>
      <w:r>
        <w:rPr>
          <w:sz w:val="26"/>
        </w:rPr>
        <w:t>Specifies</w:t>
      </w:r>
      <w:r>
        <w:rPr>
          <w:spacing w:val="-7"/>
          <w:sz w:val="26"/>
        </w:rPr>
        <w:t> </w:t>
      </w:r>
      <w:r>
        <w:rPr>
          <w:sz w:val="26"/>
        </w:rPr>
        <w:t>the</w:t>
      </w:r>
      <w:r>
        <w:rPr>
          <w:spacing w:val="-8"/>
          <w:sz w:val="26"/>
        </w:rPr>
        <w:t> </w:t>
      </w:r>
      <w:r>
        <w:rPr>
          <w:sz w:val="26"/>
        </w:rPr>
        <w:t>operation</w:t>
      </w:r>
      <w:r>
        <w:rPr>
          <w:spacing w:val="-7"/>
          <w:sz w:val="26"/>
        </w:rPr>
        <w:t> </w:t>
      </w:r>
      <w:r>
        <w:rPr>
          <w:sz w:val="26"/>
        </w:rPr>
        <w:t>(GET,</w:t>
      </w:r>
      <w:r>
        <w:rPr>
          <w:spacing w:val="-8"/>
          <w:sz w:val="26"/>
        </w:rPr>
        <w:t> </w:t>
      </w:r>
      <w:r>
        <w:rPr>
          <w:sz w:val="26"/>
        </w:rPr>
        <w:t>POST,</w:t>
      </w:r>
      <w:r>
        <w:rPr>
          <w:spacing w:val="-7"/>
          <w:sz w:val="26"/>
        </w:rPr>
        <w:t> </w:t>
      </w:r>
      <w:r>
        <w:rPr>
          <w:spacing w:val="-2"/>
          <w:sz w:val="26"/>
        </w:rPr>
        <w:t>etc.)</w:t>
      </w:r>
    </w:p>
    <w:p>
      <w:pPr>
        <w:pStyle w:val="ListParagraph"/>
        <w:numPr>
          <w:ilvl w:val="0"/>
          <w:numId w:val="12"/>
        </w:numPr>
        <w:tabs>
          <w:tab w:pos="873" w:val="left" w:leader="none"/>
        </w:tabs>
        <w:spacing w:line="240" w:lineRule="auto" w:before="90" w:after="0"/>
        <w:ind w:left="873" w:right="0" w:hanging="360"/>
        <w:jc w:val="left"/>
        <w:rPr>
          <w:sz w:val="26"/>
        </w:rPr>
      </w:pPr>
      <w:r>
        <w:rPr>
          <w:sz w:val="26"/>
        </w:rPr>
        <w:t>Headers:</w:t>
      </w:r>
      <w:r>
        <w:rPr>
          <w:spacing w:val="-10"/>
          <w:sz w:val="26"/>
        </w:rPr>
        <w:t> </w:t>
      </w:r>
      <w:r>
        <w:rPr>
          <w:sz w:val="26"/>
        </w:rPr>
        <w:t>Additional</w:t>
      </w:r>
      <w:r>
        <w:rPr>
          <w:spacing w:val="-9"/>
          <w:sz w:val="26"/>
        </w:rPr>
        <w:t> </w:t>
      </w:r>
      <w:r>
        <w:rPr>
          <w:sz w:val="26"/>
        </w:rPr>
        <w:t>metadata</w:t>
      </w:r>
      <w:r>
        <w:rPr>
          <w:spacing w:val="-10"/>
          <w:sz w:val="26"/>
        </w:rPr>
        <w:t> </w:t>
      </w:r>
      <w:r>
        <w:rPr>
          <w:sz w:val="26"/>
        </w:rPr>
        <w:t>(e.g.,</w:t>
      </w:r>
      <w:r>
        <w:rPr>
          <w:spacing w:val="-9"/>
          <w:sz w:val="26"/>
        </w:rPr>
        <w:t> </w:t>
      </w:r>
      <w:r>
        <w:rPr>
          <w:sz w:val="26"/>
        </w:rPr>
        <w:t>authentication</w:t>
      </w:r>
      <w:r>
        <w:rPr>
          <w:spacing w:val="-10"/>
          <w:sz w:val="26"/>
        </w:rPr>
        <w:t> </w:t>
      </w:r>
      <w:r>
        <w:rPr>
          <w:sz w:val="26"/>
        </w:rPr>
        <w:t>tokens,</w:t>
      </w:r>
      <w:r>
        <w:rPr>
          <w:spacing w:val="-9"/>
          <w:sz w:val="26"/>
        </w:rPr>
        <w:t> </w:t>
      </w:r>
      <w:r>
        <w:rPr>
          <w:sz w:val="26"/>
        </w:rPr>
        <w:t>content</w:t>
      </w:r>
      <w:r>
        <w:rPr>
          <w:spacing w:val="-9"/>
          <w:sz w:val="26"/>
        </w:rPr>
        <w:t> </w:t>
      </w:r>
      <w:r>
        <w:rPr>
          <w:spacing w:val="-2"/>
          <w:sz w:val="26"/>
        </w:rPr>
        <w:t>type)</w:t>
      </w:r>
    </w:p>
    <w:p>
      <w:pPr>
        <w:pStyle w:val="ListParagraph"/>
        <w:numPr>
          <w:ilvl w:val="0"/>
          <w:numId w:val="12"/>
        </w:numPr>
        <w:tabs>
          <w:tab w:pos="873" w:val="left" w:leader="none"/>
        </w:tabs>
        <w:spacing w:line="240" w:lineRule="auto" w:before="90" w:after="0"/>
        <w:ind w:left="873" w:right="0" w:hanging="360"/>
        <w:jc w:val="left"/>
        <w:rPr>
          <w:sz w:val="26"/>
        </w:rPr>
      </w:pPr>
      <w:r>
        <w:rPr>
          <w:sz w:val="26"/>
        </w:rPr>
        <w:t>Body:</w:t>
      </w:r>
      <w:r>
        <w:rPr>
          <w:spacing w:val="-6"/>
          <w:sz w:val="26"/>
        </w:rPr>
        <w:t> </w:t>
      </w:r>
      <w:r>
        <w:rPr>
          <w:sz w:val="26"/>
        </w:rPr>
        <w:t>Contains</w:t>
      </w:r>
      <w:r>
        <w:rPr>
          <w:spacing w:val="-5"/>
          <w:sz w:val="26"/>
        </w:rPr>
        <w:t> </w:t>
      </w:r>
      <w:r>
        <w:rPr>
          <w:sz w:val="26"/>
        </w:rPr>
        <w:t>data</w:t>
      </w:r>
      <w:r>
        <w:rPr>
          <w:spacing w:val="-5"/>
          <w:sz w:val="26"/>
        </w:rPr>
        <w:t> </w:t>
      </w:r>
      <w:r>
        <w:rPr>
          <w:sz w:val="26"/>
        </w:rPr>
        <w:t>being</w:t>
      </w:r>
      <w:r>
        <w:rPr>
          <w:spacing w:val="-6"/>
          <w:sz w:val="26"/>
        </w:rPr>
        <w:t> </w:t>
      </w:r>
      <w:r>
        <w:rPr>
          <w:sz w:val="26"/>
        </w:rPr>
        <w:t>sent</w:t>
      </w:r>
      <w:r>
        <w:rPr>
          <w:spacing w:val="-5"/>
          <w:sz w:val="26"/>
        </w:rPr>
        <w:t> </w:t>
      </w:r>
      <w:r>
        <w:rPr>
          <w:sz w:val="26"/>
        </w:rPr>
        <w:t>to</w:t>
      </w:r>
      <w:r>
        <w:rPr>
          <w:spacing w:val="-5"/>
          <w:sz w:val="26"/>
        </w:rPr>
        <w:t> </w:t>
      </w:r>
      <w:r>
        <w:rPr>
          <w:sz w:val="26"/>
        </w:rPr>
        <w:t>the</w:t>
      </w:r>
      <w:r>
        <w:rPr>
          <w:spacing w:val="-5"/>
          <w:sz w:val="26"/>
        </w:rPr>
        <w:t> </w:t>
      </w:r>
      <w:r>
        <w:rPr>
          <w:sz w:val="26"/>
        </w:rPr>
        <w:t>server</w:t>
      </w:r>
      <w:r>
        <w:rPr>
          <w:spacing w:val="-6"/>
          <w:sz w:val="26"/>
        </w:rPr>
        <w:t> </w:t>
      </w:r>
      <w:r>
        <w:rPr>
          <w:sz w:val="26"/>
        </w:rPr>
        <w:t>(usually</w:t>
      </w:r>
      <w:r>
        <w:rPr>
          <w:spacing w:val="-5"/>
          <w:sz w:val="26"/>
        </w:rPr>
        <w:t> </w:t>
      </w:r>
      <w:r>
        <w:rPr>
          <w:sz w:val="26"/>
        </w:rPr>
        <w:t>in</w:t>
      </w:r>
      <w:r>
        <w:rPr>
          <w:spacing w:val="-5"/>
          <w:sz w:val="26"/>
        </w:rPr>
        <w:t> </w:t>
      </w:r>
      <w:r>
        <w:rPr>
          <w:sz w:val="26"/>
        </w:rPr>
        <w:t>JSON</w:t>
      </w:r>
      <w:r>
        <w:rPr>
          <w:spacing w:val="-6"/>
          <w:sz w:val="26"/>
        </w:rPr>
        <w:t> </w:t>
      </w:r>
      <w:r>
        <w:rPr>
          <w:spacing w:val="-2"/>
          <w:sz w:val="26"/>
        </w:rPr>
        <w:t>format)</w:t>
      </w:r>
    </w:p>
    <w:p>
      <w:pPr>
        <w:pStyle w:val="BodyText"/>
        <w:spacing w:before="208"/>
      </w:pPr>
    </w:p>
    <w:p>
      <w:pPr>
        <w:pStyle w:val="Heading2"/>
        <w:ind w:left="885" w:firstLine="0"/>
      </w:pPr>
      <w:r>
        <w:rPr/>
        <w:t>API</w:t>
      </w:r>
      <w:r>
        <w:rPr>
          <w:spacing w:val="-5"/>
        </w:rPr>
        <w:t> </w:t>
      </w:r>
      <w:r>
        <w:rPr>
          <w:spacing w:val="-2"/>
        </w:rPr>
        <w:t>Response</w:t>
      </w:r>
    </w:p>
    <w:p>
      <w:pPr>
        <w:pStyle w:val="ListParagraph"/>
        <w:numPr>
          <w:ilvl w:val="0"/>
          <w:numId w:val="13"/>
        </w:numPr>
        <w:tabs>
          <w:tab w:pos="525" w:val="left" w:leader="none"/>
        </w:tabs>
        <w:spacing w:line="309" w:lineRule="auto" w:before="86" w:after="0"/>
        <w:ind w:left="525" w:right="855" w:hanging="360"/>
        <w:jc w:val="left"/>
        <w:rPr>
          <w:sz w:val="26"/>
        </w:rPr>
      </w:pPr>
      <w:r>
        <w:rPr>
          <w:sz w:val="26"/>
        </w:rPr>
        <w:t>Status</w:t>
      </w:r>
      <w:r>
        <w:rPr>
          <w:spacing w:val="-3"/>
          <w:sz w:val="26"/>
        </w:rPr>
        <w:t> </w:t>
      </w:r>
      <w:r>
        <w:rPr>
          <w:sz w:val="26"/>
        </w:rPr>
        <w:t>Code:</w:t>
      </w:r>
      <w:r>
        <w:rPr>
          <w:spacing w:val="-3"/>
          <w:sz w:val="26"/>
        </w:rPr>
        <w:t> </w:t>
      </w:r>
      <w:r>
        <w:rPr>
          <w:sz w:val="26"/>
        </w:rPr>
        <w:t>Indicates</w:t>
      </w:r>
      <w:r>
        <w:rPr>
          <w:spacing w:val="-3"/>
          <w:sz w:val="26"/>
        </w:rPr>
        <w:t> </w:t>
      </w:r>
      <w:r>
        <w:rPr>
          <w:sz w:val="26"/>
        </w:rPr>
        <w:t>the</w:t>
      </w:r>
      <w:r>
        <w:rPr>
          <w:spacing w:val="-3"/>
          <w:sz w:val="26"/>
        </w:rPr>
        <w:t> </w:t>
      </w:r>
      <w:r>
        <w:rPr>
          <w:sz w:val="26"/>
        </w:rPr>
        <w:t>result</w:t>
      </w:r>
      <w:r>
        <w:rPr>
          <w:spacing w:val="-3"/>
          <w:sz w:val="26"/>
        </w:rPr>
        <w:t> </w:t>
      </w:r>
      <w:r>
        <w:rPr>
          <w:sz w:val="26"/>
        </w:rPr>
        <w:t>of</w:t>
      </w:r>
      <w:r>
        <w:rPr>
          <w:spacing w:val="-3"/>
          <w:sz w:val="26"/>
        </w:rPr>
        <w:t> </w:t>
      </w:r>
      <w:r>
        <w:rPr>
          <w:sz w:val="26"/>
        </w:rPr>
        <w:t>the</w:t>
      </w:r>
      <w:r>
        <w:rPr>
          <w:spacing w:val="-3"/>
          <w:sz w:val="26"/>
        </w:rPr>
        <w:t> </w:t>
      </w:r>
      <w:r>
        <w:rPr>
          <w:sz w:val="26"/>
        </w:rPr>
        <w:t>request</w:t>
      </w:r>
      <w:r>
        <w:rPr>
          <w:spacing w:val="-3"/>
          <w:sz w:val="26"/>
        </w:rPr>
        <w:t> </w:t>
      </w:r>
      <w:r>
        <w:rPr>
          <w:sz w:val="26"/>
        </w:rPr>
        <w:t>(e.g.,</w:t>
      </w:r>
      <w:r>
        <w:rPr>
          <w:spacing w:val="-3"/>
          <w:sz w:val="26"/>
        </w:rPr>
        <w:t> </w:t>
      </w:r>
      <w:r>
        <w:rPr>
          <w:sz w:val="26"/>
        </w:rPr>
        <w:t>200</w:t>
      </w:r>
      <w:r>
        <w:rPr>
          <w:spacing w:val="-3"/>
          <w:sz w:val="26"/>
        </w:rPr>
        <w:t> </w:t>
      </w:r>
      <w:r>
        <w:rPr>
          <w:sz w:val="26"/>
        </w:rPr>
        <w:t>OK,</w:t>
      </w:r>
      <w:r>
        <w:rPr>
          <w:spacing w:val="-3"/>
          <w:sz w:val="26"/>
        </w:rPr>
        <w:t> </w:t>
      </w:r>
      <w:r>
        <w:rPr>
          <w:sz w:val="26"/>
        </w:rPr>
        <w:t>404</w:t>
      </w:r>
      <w:r>
        <w:rPr>
          <w:spacing w:val="-3"/>
          <w:sz w:val="26"/>
        </w:rPr>
        <w:t> </w:t>
      </w:r>
      <w:r>
        <w:rPr>
          <w:sz w:val="26"/>
        </w:rPr>
        <w:t>Not</w:t>
      </w:r>
      <w:r>
        <w:rPr>
          <w:spacing w:val="-5"/>
          <w:sz w:val="26"/>
        </w:rPr>
        <w:t> </w:t>
      </w:r>
      <w:r>
        <w:rPr>
          <w:sz w:val="26"/>
        </w:rPr>
        <w:t>Found,</w:t>
      </w:r>
      <w:r>
        <w:rPr>
          <w:spacing w:val="-3"/>
          <w:sz w:val="26"/>
        </w:rPr>
        <w:t> </w:t>
      </w:r>
      <w:r>
        <w:rPr>
          <w:sz w:val="26"/>
        </w:rPr>
        <w:t>500 Internal Server Error)</w:t>
      </w:r>
    </w:p>
    <w:p>
      <w:pPr>
        <w:pStyle w:val="ListParagraph"/>
        <w:numPr>
          <w:ilvl w:val="0"/>
          <w:numId w:val="13"/>
        </w:numPr>
        <w:tabs>
          <w:tab w:pos="524" w:val="left" w:leader="none"/>
        </w:tabs>
        <w:spacing w:line="240" w:lineRule="auto" w:before="0" w:after="0"/>
        <w:ind w:left="524" w:right="0" w:hanging="359"/>
        <w:jc w:val="left"/>
        <w:rPr>
          <w:sz w:val="26"/>
        </w:rPr>
      </w:pPr>
      <w:r>
        <w:rPr>
          <w:sz w:val="26"/>
        </w:rPr>
        <w:t>Headers:</w:t>
      </w:r>
      <w:r>
        <w:rPr>
          <w:spacing w:val="-7"/>
          <w:sz w:val="26"/>
        </w:rPr>
        <w:t> </w:t>
      </w:r>
      <w:r>
        <w:rPr>
          <w:sz w:val="26"/>
        </w:rPr>
        <w:t>Metadata</w:t>
      </w:r>
      <w:r>
        <w:rPr>
          <w:spacing w:val="-7"/>
          <w:sz w:val="26"/>
        </w:rPr>
        <w:t> </w:t>
      </w:r>
      <w:r>
        <w:rPr>
          <w:sz w:val="26"/>
        </w:rPr>
        <w:t>about</w:t>
      </w:r>
      <w:r>
        <w:rPr>
          <w:spacing w:val="-7"/>
          <w:sz w:val="26"/>
        </w:rPr>
        <w:t> </w:t>
      </w:r>
      <w:r>
        <w:rPr>
          <w:sz w:val="26"/>
        </w:rPr>
        <w:t>the</w:t>
      </w:r>
      <w:r>
        <w:rPr>
          <w:spacing w:val="-7"/>
          <w:sz w:val="26"/>
        </w:rPr>
        <w:t> </w:t>
      </w:r>
      <w:r>
        <w:rPr>
          <w:spacing w:val="-2"/>
          <w:sz w:val="26"/>
        </w:rPr>
        <w:t>response</w:t>
      </w:r>
    </w:p>
    <w:p>
      <w:pPr>
        <w:pStyle w:val="ListParagraph"/>
        <w:numPr>
          <w:ilvl w:val="1"/>
          <w:numId w:val="13"/>
        </w:numPr>
        <w:tabs>
          <w:tab w:pos="1004" w:val="left" w:leader="none"/>
        </w:tabs>
        <w:spacing w:line="240" w:lineRule="auto" w:before="89" w:after="0"/>
        <w:ind w:left="1004" w:right="0" w:hanging="359"/>
        <w:jc w:val="left"/>
        <w:rPr>
          <w:sz w:val="26"/>
        </w:rPr>
      </w:pPr>
      <w:r>
        <w:rPr>
          <w:sz w:val="26"/>
        </w:rPr>
        <w:t>Body:</w:t>
      </w:r>
      <w:r>
        <w:rPr>
          <w:spacing w:val="-6"/>
          <w:sz w:val="26"/>
        </w:rPr>
        <w:t> </w:t>
      </w:r>
      <w:r>
        <w:rPr>
          <w:sz w:val="26"/>
        </w:rPr>
        <w:t>The</w:t>
      </w:r>
      <w:r>
        <w:rPr>
          <w:spacing w:val="-5"/>
          <w:sz w:val="26"/>
        </w:rPr>
        <w:t> </w:t>
      </w:r>
      <w:r>
        <w:rPr>
          <w:sz w:val="26"/>
        </w:rPr>
        <w:t>actual</w:t>
      </w:r>
      <w:r>
        <w:rPr>
          <w:spacing w:val="-6"/>
          <w:sz w:val="26"/>
        </w:rPr>
        <w:t> </w:t>
      </w:r>
      <w:r>
        <w:rPr>
          <w:sz w:val="26"/>
        </w:rPr>
        <w:t>data</w:t>
      </w:r>
      <w:r>
        <w:rPr>
          <w:spacing w:val="-5"/>
          <w:sz w:val="26"/>
        </w:rPr>
        <w:t> </w:t>
      </w:r>
      <w:r>
        <w:rPr>
          <w:sz w:val="26"/>
        </w:rPr>
        <w:t>(usually</w:t>
      </w:r>
      <w:r>
        <w:rPr>
          <w:spacing w:val="-5"/>
          <w:sz w:val="26"/>
        </w:rPr>
        <w:t> </w:t>
      </w:r>
      <w:r>
        <w:rPr>
          <w:sz w:val="26"/>
        </w:rPr>
        <w:t>in</w:t>
      </w:r>
      <w:r>
        <w:rPr>
          <w:spacing w:val="-6"/>
          <w:sz w:val="26"/>
        </w:rPr>
        <w:t> </w:t>
      </w:r>
      <w:r>
        <w:rPr>
          <w:sz w:val="26"/>
        </w:rPr>
        <w:t>JSON</w:t>
      </w:r>
      <w:r>
        <w:rPr>
          <w:spacing w:val="-5"/>
          <w:sz w:val="26"/>
        </w:rPr>
        <w:t> </w:t>
      </w:r>
      <w:r>
        <w:rPr>
          <w:spacing w:val="-2"/>
          <w:sz w:val="26"/>
        </w:rPr>
        <w:t>format)</w:t>
      </w:r>
    </w:p>
    <w:p>
      <w:pPr>
        <w:pStyle w:val="BodyText"/>
        <w:spacing w:before="213"/>
      </w:pPr>
    </w:p>
    <w:p>
      <w:pPr>
        <w:pStyle w:val="Heading2"/>
        <w:ind w:left="885" w:firstLine="0"/>
      </w:pPr>
      <w:r>
        <w:rPr/>
        <w:t>Benefits</w:t>
      </w:r>
      <w:r>
        <w:rPr>
          <w:spacing w:val="-7"/>
        </w:rPr>
        <w:t> </w:t>
      </w:r>
      <w:r>
        <w:rPr/>
        <w:t>of</w:t>
      </w:r>
      <w:r>
        <w:rPr>
          <w:spacing w:val="-6"/>
        </w:rPr>
        <w:t> </w:t>
      </w:r>
      <w:r>
        <w:rPr/>
        <w:t>Using</w:t>
      </w:r>
      <w:r>
        <w:rPr>
          <w:spacing w:val="-6"/>
        </w:rPr>
        <w:t> </w:t>
      </w:r>
      <w:r>
        <w:rPr/>
        <w:t>HTTP</w:t>
      </w:r>
      <w:r>
        <w:rPr>
          <w:spacing w:val="-6"/>
        </w:rPr>
        <w:t> </w:t>
      </w:r>
      <w:r>
        <w:rPr>
          <w:spacing w:val="-4"/>
        </w:rPr>
        <w:t>APIs</w:t>
      </w:r>
    </w:p>
    <w:p>
      <w:pPr>
        <w:pStyle w:val="ListParagraph"/>
        <w:numPr>
          <w:ilvl w:val="0"/>
          <w:numId w:val="12"/>
        </w:numPr>
        <w:tabs>
          <w:tab w:pos="873" w:val="left" w:leader="none"/>
        </w:tabs>
        <w:spacing w:line="312" w:lineRule="auto" w:before="90" w:after="0"/>
        <w:ind w:left="873" w:right="730" w:hanging="360"/>
        <w:jc w:val="left"/>
        <w:rPr>
          <w:sz w:val="26"/>
        </w:rPr>
      </w:pPr>
      <w:r>
        <w:rPr>
          <w:sz w:val="26"/>
        </w:rPr>
        <w:t>Platform Independent: Any client (browser, mobile app, or another server) can communicate with the API over HTTP.</w:t>
      </w:r>
    </w:p>
    <w:p>
      <w:pPr>
        <w:pStyle w:val="ListParagraph"/>
        <w:numPr>
          <w:ilvl w:val="0"/>
          <w:numId w:val="12"/>
        </w:numPr>
        <w:tabs>
          <w:tab w:pos="873" w:val="left" w:leader="none"/>
        </w:tabs>
        <w:spacing w:line="307" w:lineRule="auto" w:before="0" w:after="0"/>
        <w:ind w:left="873" w:right="729" w:hanging="360"/>
        <w:jc w:val="left"/>
        <w:rPr>
          <w:sz w:val="26"/>
        </w:rPr>
      </w:pPr>
      <w:r>
        <w:rPr>
          <w:sz w:val="26"/>
        </w:rPr>
        <w:t>Separation</w:t>
      </w:r>
      <w:r>
        <w:rPr>
          <w:spacing w:val="80"/>
          <w:sz w:val="26"/>
        </w:rPr>
        <w:t> </w:t>
      </w:r>
      <w:r>
        <w:rPr>
          <w:sz w:val="26"/>
        </w:rPr>
        <w:t>of</w:t>
      </w:r>
      <w:r>
        <w:rPr>
          <w:spacing w:val="80"/>
          <w:sz w:val="26"/>
        </w:rPr>
        <w:t> </w:t>
      </w:r>
      <w:r>
        <w:rPr>
          <w:sz w:val="26"/>
        </w:rPr>
        <w:t>Concerns:</w:t>
      </w:r>
      <w:r>
        <w:rPr>
          <w:spacing w:val="80"/>
          <w:sz w:val="26"/>
        </w:rPr>
        <w:t> </w:t>
      </w:r>
      <w:r>
        <w:rPr>
          <w:sz w:val="26"/>
        </w:rPr>
        <w:t>Frontend</w:t>
      </w:r>
      <w:r>
        <w:rPr>
          <w:spacing w:val="80"/>
          <w:sz w:val="26"/>
        </w:rPr>
        <w:t> </w:t>
      </w:r>
      <w:r>
        <w:rPr>
          <w:sz w:val="26"/>
        </w:rPr>
        <w:t>and</w:t>
      </w:r>
      <w:r>
        <w:rPr>
          <w:spacing w:val="80"/>
          <w:sz w:val="26"/>
        </w:rPr>
        <w:t> </w:t>
      </w:r>
      <w:r>
        <w:rPr>
          <w:sz w:val="26"/>
        </w:rPr>
        <w:t>backend</w:t>
      </w:r>
      <w:r>
        <w:rPr>
          <w:spacing w:val="80"/>
          <w:sz w:val="26"/>
        </w:rPr>
        <w:t> </w:t>
      </w:r>
      <w:r>
        <w:rPr>
          <w:sz w:val="26"/>
        </w:rPr>
        <w:t>development</w:t>
      </w:r>
      <w:r>
        <w:rPr>
          <w:spacing w:val="80"/>
          <w:sz w:val="26"/>
        </w:rPr>
        <w:t> </w:t>
      </w:r>
      <w:r>
        <w:rPr>
          <w:sz w:val="26"/>
        </w:rPr>
        <w:t>can</w:t>
      </w:r>
      <w:r>
        <w:rPr>
          <w:spacing w:val="80"/>
          <w:sz w:val="26"/>
        </w:rPr>
        <w:t> </w:t>
      </w:r>
      <w:r>
        <w:rPr>
          <w:sz w:val="26"/>
        </w:rPr>
        <w:t>proceed </w:t>
      </w:r>
      <w:r>
        <w:rPr>
          <w:spacing w:val="-2"/>
          <w:sz w:val="26"/>
        </w:rPr>
        <w:t>independently.</w:t>
      </w:r>
    </w:p>
    <w:p>
      <w:pPr>
        <w:pStyle w:val="ListParagraph"/>
        <w:numPr>
          <w:ilvl w:val="0"/>
          <w:numId w:val="12"/>
        </w:numPr>
        <w:tabs>
          <w:tab w:pos="873" w:val="left" w:leader="none"/>
        </w:tabs>
        <w:spacing w:line="240" w:lineRule="auto" w:before="7" w:after="0"/>
        <w:ind w:left="873" w:right="0" w:hanging="360"/>
        <w:jc w:val="left"/>
        <w:rPr>
          <w:sz w:val="26"/>
        </w:rPr>
      </w:pPr>
      <w:r>
        <w:rPr>
          <w:sz w:val="26"/>
        </w:rPr>
        <w:t>Scalability:</w:t>
      </w:r>
      <w:r>
        <w:rPr>
          <w:spacing w:val="-8"/>
          <w:sz w:val="26"/>
        </w:rPr>
        <w:t> </w:t>
      </w:r>
      <w:r>
        <w:rPr>
          <w:sz w:val="26"/>
        </w:rPr>
        <w:t>Easily</w:t>
      </w:r>
      <w:r>
        <w:rPr>
          <w:spacing w:val="-8"/>
          <w:sz w:val="26"/>
        </w:rPr>
        <w:t> </w:t>
      </w:r>
      <w:r>
        <w:rPr>
          <w:sz w:val="26"/>
        </w:rPr>
        <w:t>extendable</w:t>
      </w:r>
      <w:r>
        <w:rPr>
          <w:spacing w:val="-8"/>
          <w:sz w:val="26"/>
        </w:rPr>
        <w:t> </w:t>
      </w:r>
      <w:r>
        <w:rPr>
          <w:sz w:val="26"/>
        </w:rPr>
        <w:t>as</w:t>
      </w:r>
      <w:r>
        <w:rPr>
          <w:spacing w:val="-7"/>
          <w:sz w:val="26"/>
        </w:rPr>
        <w:t> </w:t>
      </w:r>
      <w:r>
        <w:rPr>
          <w:sz w:val="26"/>
        </w:rPr>
        <w:t>the</w:t>
      </w:r>
      <w:r>
        <w:rPr>
          <w:spacing w:val="-8"/>
          <w:sz w:val="26"/>
        </w:rPr>
        <w:t> </w:t>
      </w:r>
      <w:r>
        <w:rPr>
          <w:sz w:val="26"/>
        </w:rPr>
        <w:t>application</w:t>
      </w:r>
      <w:r>
        <w:rPr>
          <w:spacing w:val="-8"/>
          <w:sz w:val="26"/>
        </w:rPr>
        <w:t> </w:t>
      </w:r>
      <w:r>
        <w:rPr>
          <w:spacing w:val="-2"/>
          <w:sz w:val="26"/>
        </w:rPr>
        <w:t>grows.</w:t>
      </w:r>
    </w:p>
    <w:p>
      <w:pPr>
        <w:pStyle w:val="ListParagraph"/>
        <w:numPr>
          <w:ilvl w:val="0"/>
          <w:numId w:val="12"/>
        </w:numPr>
        <w:tabs>
          <w:tab w:pos="873" w:val="left" w:leader="none"/>
        </w:tabs>
        <w:spacing w:line="312" w:lineRule="auto" w:before="90" w:after="0"/>
        <w:ind w:left="873" w:right="728" w:hanging="360"/>
        <w:jc w:val="left"/>
        <w:rPr>
          <w:sz w:val="26"/>
        </w:rPr>
      </w:pPr>
      <w:r>
        <w:rPr>
          <w:sz w:val="26"/>
        </w:rPr>
        <w:t>Security: Can be secured using authentication methods such as API keys, JWT (JSON Web Tokens), or OAuth.</w:t>
      </w:r>
    </w:p>
    <w:p>
      <w:pPr>
        <w:pStyle w:val="Heading2"/>
        <w:numPr>
          <w:ilvl w:val="1"/>
          <w:numId w:val="11"/>
        </w:numPr>
        <w:tabs>
          <w:tab w:pos="554" w:val="left" w:leader="none"/>
        </w:tabs>
        <w:spacing w:line="240" w:lineRule="auto" w:before="0" w:after="0"/>
        <w:ind w:left="554" w:right="0" w:hanging="389"/>
        <w:jc w:val="both"/>
      </w:pPr>
      <w:bookmarkStart w:name="_bookmark14" w:id="15"/>
      <w:bookmarkEnd w:id="15"/>
      <w:r>
        <w:rPr>
          <w:b w:val="0"/>
        </w:rPr>
      </w:r>
      <w:r>
        <w:rPr/>
        <w:t>Domain</w:t>
      </w:r>
      <w:r>
        <w:rPr>
          <w:spacing w:val="-8"/>
        </w:rPr>
        <w:t> </w:t>
      </w:r>
      <w:r>
        <w:rPr/>
        <w:t>Name</w:t>
      </w:r>
      <w:r>
        <w:rPr>
          <w:spacing w:val="-8"/>
        </w:rPr>
        <w:t> </w:t>
      </w:r>
      <w:r>
        <w:rPr/>
        <w:t>System</w:t>
      </w:r>
      <w:r>
        <w:rPr>
          <w:spacing w:val="-8"/>
        </w:rPr>
        <w:t> </w:t>
      </w:r>
      <w:r>
        <w:rPr>
          <w:spacing w:val="-2"/>
        </w:rPr>
        <w:t>(DNS)</w:t>
      </w:r>
    </w:p>
    <w:p>
      <w:pPr>
        <w:pStyle w:val="BodyText"/>
        <w:spacing w:line="312" w:lineRule="auto" w:before="90"/>
        <w:ind w:left="165" w:right="729" w:firstLine="720"/>
        <w:jc w:val="both"/>
      </w:pPr>
      <w:r>
        <w:rPr/>
        <w:t>The Domain Name System (DNS) is a hierarchical and decentralized naming system</w:t>
      </w:r>
      <w:r>
        <w:rPr>
          <w:spacing w:val="-4"/>
        </w:rPr>
        <w:t> </w:t>
      </w:r>
      <w:r>
        <w:rPr/>
        <w:t>used</w:t>
      </w:r>
      <w:r>
        <w:rPr>
          <w:spacing w:val="-4"/>
        </w:rPr>
        <w:t> </w:t>
      </w:r>
      <w:r>
        <w:rPr/>
        <w:t>to</w:t>
      </w:r>
      <w:r>
        <w:rPr>
          <w:spacing w:val="-4"/>
        </w:rPr>
        <w:t> </w:t>
      </w:r>
      <w:r>
        <w:rPr/>
        <w:t>translate</w:t>
      </w:r>
      <w:r>
        <w:rPr>
          <w:spacing w:val="-4"/>
        </w:rPr>
        <w:t> </w:t>
      </w:r>
      <w:r>
        <w:rPr/>
        <w:t>human-readable</w:t>
      </w:r>
      <w:r>
        <w:rPr>
          <w:spacing w:val="-4"/>
        </w:rPr>
        <w:t> </w:t>
      </w:r>
      <w:r>
        <w:rPr/>
        <w:t>domain</w:t>
      </w:r>
      <w:r>
        <w:rPr>
          <w:spacing w:val="-4"/>
        </w:rPr>
        <w:t> </w:t>
      </w:r>
      <w:r>
        <w:rPr/>
        <w:t>names</w:t>
      </w:r>
      <w:r>
        <w:rPr>
          <w:spacing w:val="-4"/>
        </w:rPr>
        <w:t> </w:t>
      </w:r>
      <w:r>
        <w:rPr/>
        <w:t>(e.g.,</w:t>
      </w:r>
      <w:r>
        <w:rPr>
          <w:spacing w:val="-4"/>
        </w:rPr>
        <w:t> </w:t>
      </w:r>
      <w:hyperlink r:id="rId29">
        <w:r>
          <w:rPr/>
          <w:t>www.example.com</w:t>
        </w:r>
      </w:hyperlink>
      <w:r>
        <w:rPr/>
        <w:t>)</w:t>
      </w:r>
      <w:r>
        <w:rPr>
          <w:spacing w:val="-4"/>
        </w:rPr>
        <w:t> </w:t>
      </w:r>
      <w:r>
        <w:rPr/>
        <w:t>into IP addresses (e.g., 192.0.2.1) that computers use to identify each other on the Internet. DNS</w:t>
      </w:r>
      <w:r>
        <w:rPr>
          <w:spacing w:val="-12"/>
        </w:rPr>
        <w:t> </w:t>
      </w:r>
      <w:r>
        <w:rPr/>
        <w:t>is</w:t>
      </w:r>
      <w:r>
        <w:rPr>
          <w:spacing w:val="-12"/>
        </w:rPr>
        <w:t> </w:t>
      </w:r>
      <w:r>
        <w:rPr/>
        <w:t>a</w:t>
      </w:r>
      <w:r>
        <w:rPr>
          <w:spacing w:val="-12"/>
        </w:rPr>
        <w:t> </w:t>
      </w:r>
      <w:r>
        <w:rPr/>
        <w:t>fundamental</w:t>
      </w:r>
      <w:r>
        <w:rPr>
          <w:spacing w:val="-12"/>
        </w:rPr>
        <w:t> </w:t>
      </w:r>
      <w:r>
        <w:rPr/>
        <w:t>component</w:t>
      </w:r>
      <w:r>
        <w:rPr>
          <w:spacing w:val="-12"/>
        </w:rPr>
        <w:t> </w:t>
      </w:r>
      <w:r>
        <w:rPr/>
        <w:t>of</w:t>
      </w:r>
      <w:r>
        <w:rPr>
          <w:spacing w:val="-12"/>
        </w:rPr>
        <w:t> </w:t>
      </w:r>
      <w:r>
        <w:rPr/>
        <w:t>the</w:t>
      </w:r>
      <w:r>
        <w:rPr>
          <w:spacing w:val="-12"/>
        </w:rPr>
        <w:t> </w:t>
      </w:r>
      <w:r>
        <w:rPr/>
        <w:t>modern</w:t>
      </w:r>
      <w:r>
        <w:rPr>
          <w:spacing w:val="-12"/>
        </w:rPr>
        <w:t> </w:t>
      </w:r>
      <w:r>
        <w:rPr/>
        <w:t>web,</w:t>
      </w:r>
      <w:r>
        <w:rPr>
          <w:spacing w:val="-12"/>
        </w:rPr>
        <w:t> </w:t>
      </w:r>
      <w:r>
        <w:rPr/>
        <w:t>allowing</w:t>
      </w:r>
      <w:r>
        <w:rPr>
          <w:spacing w:val="-12"/>
        </w:rPr>
        <w:t> </w:t>
      </w:r>
      <w:r>
        <w:rPr/>
        <w:t>users</w:t>
      </w:r>
      <w:r>
        <w:rPr>
          <w:spacing w:val="-12"/>
        </w:rPr>
        <w:t> </w:t>
      </w:r>
      <w:r>
        <w:rPr/>
        <w:t>to</w:t>
      </w:r>
      <w:r>
        <w:rPr>
          <w:spacing w:val="-12"/>
        </w:rPr>
        <w:t> </w:t>
      </w:r>
      <w:r>
        <w:rPr/>
        <w:t>access</w:t>
      </w:r>
      <w:r>
        <w:rPr>
          <w:spacing w:val="-12"/>
        </w:rPr>
        <w:t> </w:t>
      </w:r>
      <w:r>
        <w:rPr/>
        <w:t>websites and services without remembering complex numerical addresses.</w:t>
      </w:r>
    </w:p>
    <w:p>
      <w:pPr>
        <w:pStyle w:val="BodyText"/>
        <w:spacing w:before="279"/>
        <w:ind w:left="885"/>
      </w:pPr>
      <w:r>
        <w:rPr/>
        <w:t>DNS</w:t>
      </w:r>
      <w:r>
        <w:rPr>
          <w:spacing w:val="-8"/>
        </w:rPr>
        <w:t> </w:t>
      </w:r>
      <w:r>
        <w:rPr/>
        <w:t>operates</w:t>
      </w:r>
      <w:r>
        <w:rPr>
          <w:spacing w:val="-7"/>
        </w:rPr>
        <w:t> </w:t>
      </w:r>
      <w:r>
        <w:rPr/>
        <w:t>through</w:t>
      </w:r>
      <w:r>
        <w:rPr>
          <w:spacing w:val="-7"/>
        </w:rPr>
        <w:t> </w:t>
      </w:r>
      <w:r>
        <w:rPr/>
        <w:t>several</w:t>
      </w:r>
      <w:r>
        <w:rPr>
          <w:spacing w:val="-8"/>
        </w:rPr>
        <w:t> </w:t>
      </w:r>
      <w:r>
        <w:rPr>
          <w:spacing w:val="-2"/>
        </w:rPr>
        <w:t>components:</w:t>
      </w:r>
    </w:p>
    <w:p>
      <w:pPr>
        <w:pStyle w:val="BodyText"/>
        <w:spacing w:after="0"/>
        <w:sectPr>
          <w:pgSz w:w="11910" w:h="16840"/>
          <w:pgMar w:header="915" w:footer="954" w:top="1220" w:bottom="1140" w:left="1275" w:right="708"/>
        </w:sectPr>
      </w:pPr>
    </w:p>
    <w:p>
      <w:pPr>
        <w:pStyle w:val="ListParagraph"/>
        <w:numPr>
          <w:ilvl w:val="2"/>
          <w:numId w:val="11"/>
        </w:numPr>
        <w:tabs>
          <w:tab w:pos="873" w:val="left" w:leader="none"/>
        </w:tabs>
        <w:spacing w:line="312" w:lineRule="auto" w:before="213" w:after="0"/>
        <w:ind w:left="873" w:right="729" w:hanging="360"/>
        <w:jc w:val="both"/>
        <w:rPr>
          <w:sz w:val="26"/>
        </w:rPr>
      </w:pPr>
      <w:r>
        <w:rPr>
          <w:b/>
          <w:sz w:val="26"/>
        </w:rPr>
        <w:t>Domain Registrars</w:t>
      </w:r>
      <w:r>
        <w:rPr>
          <w:sz w:val="26"/>
        </w:rPr>
        <w:t>: Entities that allow users to register and manage domain names (e.g., Namecheap, GoDaddy).</w:t>
      </w:r>
    </w:p>
    <w:p>
      <w:pPr>
        <w:pStyle w:val="ListParagraph"/>
        <w:numPr>
          <w:ilvl w:val="2"/>
          <w:numId w:val="11"/>
        </w:numPr>
        <w:tabs>
          <w:tab w:pos="873" w:val="left" w:leader="none"/>
        </w:tabs>
        <w:spacing w:line="312" w:lineRule="auto" w:before="0" w:after="0"/>
        <w:ind w:left="873" w:right="731" w:hanging="360"/>
        <w:jc w:val="both"/>
        <w:rPr>
          <w:sz w:val="26"/>
        </w:rPr>
      </w:pPr>
      <w:r>
        <w:rPr>
          <w:b/>
          <w:sz w:val="26"/>
        </w:rPr>
        <w:t>DNS</w:t>
      </w:r>
      <w:r>
        <w:rPr>
          <w:b/>
          <w:spacing w:val="-13"/>
          <w:sz w:val="26"/>
        </w:rPr>
        <w:t> </w:t>
      </w:r>
      <w:r>
        <w:rPr>
          <w:b/>
          <w:sz w:val="26"/>
        </w:rPr>
        <w:t>Records</w:t>
      </w:r>
      <w:r>
        <w:rPr>
          <w:sz w:val="26"/>
        </w:rPr>
        <w:t>:</w:t>
      </w:r>
      <w:r>
        <w:rPr>
          <w:spacing w:val="-13"/>
          <w:sz w:val="26"/>
        </w:rPr>
        <w:t> </w:t>
      </w:r>
      <w:r>
        <w:rPr>
          <w:sz w:val="26"/>
        </w:rPr>
        <w:t>Configuration</w:t>
      </w:r>
      <w:r>
        <w:rPr>
          <w:spacing w:val="-12"/>
          <w:sz w:val="26"/>
        </w:rPr>
        <w:t> </w:t>
      </w:r>
      <w:r>
        <w:rPr>
          <w:sz w:val="26"/>
        </w:rPr>
        <w:t>entries</w:t>
      </w:r>
      <w:r>
        <w:rPr>
          <w:spacing w:val="-12"/>
          <w:sz w:val="26"/>
        </w:rPr>
        <w:t> </w:t>
      </w:r>
      <w:r>
        <w:rPr>
          <w:sz w:val="26"/>
        </w:rPr>
        <w:t>such</w:t>
      </w:r>
      <w:r>
        <w:rPr>
          <w:spacing w:val="-12"/>
          <w:sz w:val="26"/>
        </w:rPr>
        <w:t> </w:t>
      </w:r>
      <w:r>
        <w:rPr>
          <w:sz w:val="26"/>
        </w:rPr>
        <w:t>as</w:t>
      </w:r>
      <w:r>
        <w:rPr>
          <w:spacing w:val="-13"/>
          <w:sz w:val="26"/>
        </w:rPr>
        <w:t> </w:t>
      </w:r>
      <w:r>
        <w:rPr>
          <w:sz w:val="20"/>
        </w:rPr>
        <w:t>A</w:t>
      </w:r>
      <w:r>
        <w:rPr>
          <w:sz w:val="26"/>
        </w:rPr>
        <w:t>,</w:t>
      </w:r>
      <w:r>
        <w:rPr>
          <w:spacing w:val="-13"/>
          <w:sz w:val="26"/>
        </w:rPr>
        <w:t> </w:t>
      </w:r>
      <w:r>
        <w:rPr>
          <w:sz w:val="20"/>
        </w:rPr>
        <w:t>CNAME</w:t>
      </w:r>
      <w:r>
        <w:rPr>
          <w:sz w:val="26"/>
        </w:rPr>
        <w:t>,</w:t>
      </w:r>
      <w:r>
        <w:rPr>
          <w:spacing w:val="-13"/>
          <w:sz w:val="26"/>
        </w:rPr>
        <w:t> </w:t>
      </w:r>
      <w:r>
        <w:rPr>
          <w:sz w:val="20"/>
        </w:rPr>
        <w:t>TXT</w:t>
      </w:r>
      <w:r>
        <w:rPr>
          <w:sz w:val="26"/>
        </w:rPr>
        <w:t>,</w:t>
      </w:r>
      <w:r>
        <w:rPr>
          <w:spacing w:val="-13"/>
          <w:sz w:val="26"/>
        </w:rPr>
        <w:t> </w:t>
      </w:r>
      <w:r>
        <w:rPr>
          <w:sz w:val="26"/>
        </w:rPr>
        <w:t>and</w:t>
      </w:r>
      <w:r>
        <w:rPr>
          <w:spacing w:val="-12"/>
          <w:sz w:val="26"/>
        </w:rPr>
        <w:t> </w:t>
      </w:r>
      <w:r>
        <w:rPr>
          <w:sz w:val="20"/>
        </w:rPr>
        <w:t>MX </w:t>
      </w:r>
      <w:r>
        <w:rPr>
          <w:sz w:val="26"/>
        </w:rPr>
        <w:t>records</w:t>
      </w:r>
      <w:r>
        <w:rPr>
          <w:spacing w:val="-13"/>
          <w:sz w:val="26"/>
        </w:rPr>
        <w:t> </w:t>
      </w:r>
      <w:r>
        <w:rPr>
          <w:sz w:val="26"/>
        </w:rPr>
        <w:t>that determine how domain traffic is routed.</w:t>
      </w:r>
    </w:p>
    <w:p>
      <w:pPr>
        <w:pStyle w:val="Heading2"/>
        <w:numPr>
          <w:ilvl w:val="2"/>
          <w:numId w:val="11"/>
        </w:numPr>
        <w:tabs>
          <w:tab w:pos="873" w:val="left" w:leader="none"/>
        </w:tabs>
        <w:spacing w:line="240" w:lineRule="auto" w:before="0" w:after="0"/>
        <w:ind w:left="873" w:right="0" w:hanging="360"/>
        <w:jc w:val="left"/>
        <w:rPr>
          <w:b w:val="0"/>
        </w:rPr>
      </w:pPr>
      <w:r>
        <w:rPr/>
        <w:t>DNS</w:t>
      </w:r>
      <w:r>
        <w:rPr>
          <w:spacing w:val="-6"/>
        </w:rPr>
        <w:t> </w:t>
      </w:r>
      <w:r>
        <w:rPr>
          <w:spacing w:val="-2"/>
        </w:rPr>
        <w:t>Servers</w:t>
      </w:r>
      <w:r>
        <w:rPr>
          <w:b w:val="0"/>
          <w:spacing w:val="-2"/>
        </w:rPr>
        <w:t>:</w:t>
      </w:r>
    </w:p>
    <w:p>
      <w:pPr>
        <w:pStyle w:val="ListParagraph"/>
        <w:numPr>
          <w:ilvl w:val="3"/>
          <w:numId w:val="11"/>
        </w:numPr>
        <w:tabs>
          <w:tab w:pos="1604" w:val="left" w:leader="none"/>
        </w:tabs>
        <w:spacing w:line="240" w:lineRule="auto" w:before="90" w:after="0"/>
        <w:ind w:left="1604" w:right="0" w:hanging="359"/>
        <w:jc w:val="both"/>
        <w:rPr>
          <w:sz w:val="26"/>
        </w:rPr>
      </w:pPr>
      <w:r>
        <w:rPr>
          <w:sz w:val="26"/>
        </w:rPr>
        <w:t>Authoritative</w:t>
      </w:r>
      <w:r>
        <w:rPr>
          <w:spacing w:val="-8"/>
          <w:sz w:val="26"/>
        </w:rPr>
        <w:t> </w:t>
      </w:r>
      <w:r>
        <w:rPr>
          <w:sz w:val="26"/>
        </w:rPr>
        <w:t>DNS</w:t>
      </w:r>
      <w:r>
        <w:rPr>
          <w:spacing w:val="-8"/>
          <w:sz w:val="26"/>
        </w:rPr>
        <w:t> </w:t>
      </w:r>
      <w:r>
        <w:rPr>
          <w:sz w:val="26"/>
        </w:rPr>
        <w:t>Servers</w:t>
      </w:r>
      <w:r>
        <w:rPr>
          <w:spacing w:val="-7"/>
          <w:sz w:val="26"/>
        </w:rPr>
        <w:t> </w:t>
      </w:r>
      <w:r>
        <w:rPr>
          <w:sz w:val="26"/>
        </w:rPr>
        <w:t>hold</w:t>
      </w:r>
      <w:r>
        <w:rPr>
          <w:spacing w:val="-8"/>
          <w:sz w:val="26"/>
        </w:rPr>
        <w:t> </w:t>
      </w:r>
      <w:r>
        <w:rPr>
          <w:sz w:val="26"/>
        </w:rPr>
        <w:t>actual</w:t>
      </w:r>
      <w:r>
        <w:rPr>
          <w:spacing w:val="-7"/>
          <w:sz w:val="26"/>
        </w:rPr>
        <w:t> </w:t>
      </w:r>
      <w:r>
        <w:rPr>
          <w:sz w:val="26"/>
        </w:rPr>
        <w:t>domain</w:t>
      </w:r>
      <w:r>
        <w:rPr>
          <w:spacing w:val="-8"/>
          <w:sz w:val="26"/>
        </w:rPr>
        <w:t> </w:t>
      </w:r>
      <w:r>
        <w:rPr>
          <w:spacing w:val="-2"/>
          <w:sz w:val="26"/>
        </w:rPr>
        <w:t>records.</w:t>
      </w:r>
    </w:p>
    <w:p>
      <w:pPr>
        <w:pStyle w:val="ListParagraph"/>
        <w:numPr>
          <w:ilvl w:val="3"/>
          <w:numId w:val="11"/>
        </w:numPr>
        <w:tabs>
          <w:tab w:pos="1604" w:val="left" w:leader="none"/>
        </w:tabs>
        <w:spacing w:line="240" w:lineRule="auto" w:before="68" w:after="0"/>
        <w:ind w:left="1604" w:right="0" w:hanging="359"/>
        <w:jc w:val="both"/>
        <w:rPr>
          <w:sz w:val="26"/>
        </w:rPr>
      </w:pPr>
      <w:r>
        <w:rPr>
          <w:sz w:val="26"/>
        </w:rPr>
        <w:t>Recursive</w:t>
      </w:r>
      <w:r>
        <w:rPr>
          <w:spacing w:val="-7"/>
          <w:sz w:val="26"/>
        </w:rPr>
        <w:t> </w:t>
      </w:r>
      <w:r>
        <w:rPr>
          <w:sz w:val="26"/>
        </w:rPr>
        <w:t>Resolvers</w:t>
      </w:r>
      <w:r>
        <w:rPr>
          <w:spacing w:val="-6"/>
          <w:sz w:val="26"/>
        </w:rPr>
        <w:t> </w:t>
      </w:r>
      <w:r>
        <w:rPr>
          <w:sz w:val="26"/>
        </w:rPr>
        <w:t>query</w:t>
      </w:r>
      <w:r>
        <w:rPr>
          <w:spacing w:val="-6"/>
          <w:sz w:val="26"/>
        </w:rPr>
        <w:t> </w:t>
      </w:r>
      <w:r>
        <w:rPr>
          <w:sz w:val="26"/>
        </w:rPr>
        <w:t>DNS</w:t>
      </w:r>
      <w:r>
        <w:rPr>
          <w:spacing w:val="-7"/>
          <w:sz w:val="26"/>
        </w:rPr>
        <w:t> </w:t>
      </w:r>
      <w:r>
        <w:rPr>
          <w:sz w:val="26"/>
        </w:rPr>
        <w:t>records</w:t>
      </w:r>
      <w:r>
        <w:rPr>
          <w:spacing w:val="-6"/>
          <w:sz w:val="26"/>
        </w:rPr>
        <w:t> </w:t>
      </w:r>
      <w:r>
        <w:rPr>
          <w:sz w:val="26"/>
        </w:rPr>
        <w:t>on</w:t>
      </w:r>
      <w:r>
        <w:rPr>
          <w:spacing w:val="-7"/>
          <w:sz w:val="26"/>
        </w:rPr>
        <w:t> </w:t>
      </w:r>
      <w:r>
        <w:rPr>
          <w:sz w:val="26"/>
        </w:rPr>
        <w:t>behalf</w:t>
      </w:r>
      <w:r>
        <w:rPr>
          <w:spacing w:val="-6"/>
          <w:sz w:val="26"/>
        </w:rPr>
        <w:t> </w:t>
      </w:r>
      <w:r>
        <w:rPr>
          <w:sz w:val="26"/>
        </w:rPr>
        <w:t>of</w:t>
      </w:r>
      <w:r>
        <w:rPr>
          <w:spacing w:val="-6"/>
          <w:sz w:val="26"/>
        </w:rPr>
        <w:t> </w:t>
      </w:r>
      <w:r>
        <w:rPr>
          <w:spacing w:val="-2"/>
          <w:sz w:val="26"/>
        </w:rPr>
        <w:t>clients.</w:t>
      </w:r>
    </w:p>
    <w:p>
      <w:pPr>
        <w:pStyle w:val="BodyText"/>
        <w:spacing w:line="312" w:lineRule="auto" w:before="68"/>
        <w:ind w:left="165" w:right="729" w:firstLine="720"/>
        <w:jc w:val="both"/>
      </w:pPr>
      <w:r>
        <w:rPr/>
        <w:t>In this project, DNS is configured to map custom domain names such as api.harmonyseeker.site or ai.harmonyseeker.site to cloud services hosted on AWS. Proper DNS setup is crucial for routing requests securely to the backend server, enabling HTTPS support via certificate management (e.g., with ACM), and ensuring frontend/backend integration using CloudFront and API Gateway.</w:t>
      </w:r>
    </w:p>
    <w:p>
      <w:pPr>
        <w:pStyle w:val="Heading2"/>
        <w:numPr>
          <w:ilvl w:val="1"/>
          <w:numId w:val="11"/>
        </w:numPr>
        <w:tabs>
          <w:tab w:pos="554" w:val="left" w:leader="none"/>
        </w:tabs>
        <w:spacing w:line="240" w:lineRule="auto" w:before="1" w:after="0"/>
        <w:ind w:left="554" w:right="0" w:hanging="389"/>
        <w:jc w:val="both"/>
      </w:pPr>
      <w:r>
        <w:rPr/>
        <w:drawing>
          <wp:anchor distT="0" distB="0" distL="0" distR="0" allowOverlap="1" layoutInCell="1" locked="0" behindDoc="0" simplePos="0" relativeHeight="15732736">
            <wp:simplePos x="0" y="0"/>
            <wp:positionH relativeFrom="page">
              <wp:posOffset>1371600</wp:posOffset>
            </wp:positionH>
            <wp:positionV relativeFrom="paragraph">
              <wp:posOffset>246380</wp:posOffset>
            </wp:positionV>
            <wp:extent cx="5732145" cy="2429046"/>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30" cstate="print"/>
                    <a:stretch>
                      <a:fillRect/>
                    </a:stretch>
                  </pic:blipFill>
                  <pic:spPr>
                    <a:xfrm>
                      <a:off x="0" y="0"/>
                      <a:ext cx="5732145" cy="2429046"/>
                    </a:xfrm>
                    <a:prstGeom prst="rect">
                      <a:avLst/>
                    </a:prstGeom>
                  </pic:spPr>
                </pic:pic>
              </a:graphicData>
            </a:graphic>
          </wp:anchor>
        </w:drawing>
      </w:r>
      <w:bookmarkStart w:name="_bookmark15" w:id="16"/>
      <w:bookmarkEnd w:id="16"/>
      <w:r>
        <w:rPr>
          <w:b w:val="0"/>
        </w:rPr>
      </w:r>
      <w:r>
        <w:rPr/>
        <w:t>Convolutional</w:t>
      </w:r>
      <w:r>
        <w:rPr>
          <w:spacing w:val="-11"/>
        </w:rPr>
        <w:t> </w:t>
      </w:r>
      <w:r>
        <w:rPr/>
        <w:t>Neural</w:t>
      </w:r>
      <w:r>
        <w:rPr>
          <w:spacing w:val="-11"/>
        </w:rPr>
        <w:t> </w:t>
      </w:r>
      <w:r>
        <w:rPr/>
        <w:t>Network</w:t>
      </w:r>
      <w:r>
        <w:rPr>
          <w:spacing w:val="-11"/>
        </w:rPr>
        <w:t> </w:t>
      </w:r>
      <w:r>
        <w:rPr>
          <w:spacing w:val="-2"/>
        </w:rPr>
        <w:t>(CNN)</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20"/>
        <w:rPr>
          <w:b/>
        </w:rPr>
      </w:pPr>
    </w:p>
    <w:p>
      <w:pPr>
        <w:pStyle w:val="BodyText"/>
        <w:ind w:left="150"/>
        <w:jc w:val="center"/>
      </w:pPr>
      <w:bookmarkStart w:name="_bookmark16" w:id="17"/>
      <w:bookmarkEnd w:id="17"/>
      <w:r>
        <w:rPr/>
      </w:r>
      <w:r>
        <w:rPr/>
        <w:t>Figure</w:t>
      </w:r>
      <w:r>
        <w:rPr>
          <w:spacing w:val="-6"/>
        </w:rPr>
        <w:t> </w:t>
      </w:r>
      <w:r>
        <w:rPr/>
        <w:t>1.2:</w:t>
      </w:r>
      <w:r>
        <w:rPr>
          <w:spacing w:val="-5"/>
        </w:rPr>
        <w:t> </w:t>
      </w:r>
      <w:r>
        <w:rPr/>
        <w:t>CNN</w:t>
      </w:r>
      <w:r>
        <w:rPr>
          <w:spacing w:val="-6"/>
        </w:rPr>
        <w:t> </w:t>
      </w:r>
      <w:r>
        <w:rPr>
          <w:spacing w:val="-2"/>
        </w:rPr>
        <w:t>architectures</w:t>
      </w:r>
    </w:p>
    <w:p>
      <w:pPr>
        <w:pStyle w:val="BodyText"/>
        <w:spacing w:line="312" w:lineRule="auto" w:before="287"/>
        <w:ind w:left="165" w:right="729" w:firstLine="720"/>
        <w:jc w:val="both"/>
      </w:pPr>
      <w:r>
        <w:rPr/>
        <w:t>Convolutional Neural Network (CNN) is a class of deep learning architectures particularly well-suited for processing grid-like data structures such as images, audio spectrograms, and time-frequency representations. Originally developed for image classification, CNNs have become a cornerstone in various domains, including computer vision, speech recognition, and music information retrieval.</w:t>
      </w:r>
    </w:p>
    <w:p>
      <w:pPr>
        <w:pStyle w:val="BodyText"/>
        <w:ind w:left="885"/>
        <w:jc w:val="both"/>
      </w:pPr>
      <w:r>
        <w:rPr/>
        <w:t>A</w:t>
      </w:r>
      <w:r>
        <w:rPr>
          <w:spacing w:val="-6"/>
        </w:rPr>
        <w:t> </w:t>
      </w:r>
      <w:r>
        <w:rPr/>
        <w:t>typical</w:t>
      </w:r>
      <w:r>
        <w:rPr>
          <w:spacing w:val="-5"/>
        </w:rPr>
        <w:t> </w:t>
      </w:r>
      <w:r>
        <w:rPr/>
        <w:t>CNN</w:t>
      </w:r>
      <w:r>
        <w:rPr>
          <w:spacing w:val="-5"/>
        </w:rPr>
        <w:t> </w:t>
      </w:r>
      <w:r>
        <w:rPr/>
        <w:t>architecture</w:t>
      </w:r>
      <w:r>
        <w:rPr>
          <w:spacing w:val="-5"/>
        </w:rPr>
        <w:t> </w:t>
      </w:r>
      <w:r>
        <w:rPr/>
        <w:t>is</w:t>
      </w:r>
      <w:r>
        <w:rPr>
          <w:spacing w:val="-5"/>
        </w:rPr>
        <w:t> </w:t>
      </w:r>
      <w:r>
        <w:rPr/>
        <w:t>composed</w:t>
      </w:r>
      <w:r>
        <w:rPr>
          <w:spacing w:val="-5"/>
        </w:rPr>
        <w:t> </w:t>
      </w:r>
      <w:r>
        <w:rPr/>
        <w:t>of</w:t>
      </w:r>
      <w:r>
        <w:rPr>
          <w:spacing w:val="-6"/>
        </w:rPr>
        <w:t> </w:t>
      </w:r>
      <w:r>
        <w:rPr/>
        <w:t>a</w:t>
      </w:r>
      <w:r>
        <w:rPr>
          <w:spacing w:val="-5"/>
        </w:rPr>
        <w:t> </w:t>
      </w:r>
      <w:r>
        <w:rPr/>
        <w:t>series</w:t>
      </w:r>
      <w:r>
        <w:rPr>
          <w:spacing w:val="-5"/>
        </w:rPr>
        <w:t> </w:t>
      </w:r>
      <w:r>
        <w:rPr/>
        <w:t>of</w:t>
      </w:r>
      <w:r>
        <w:rPr>
          <w:spacing w:val="-5"/>
        </w:rPr>
        <w:t> </w:t>
      </w:r>
      <w:r>
        <w:rPr/>
        <w:t>layers</w:t>
      </w:r>
      <w:r>
        <w:rPr>
          <w:spacing w:val="-5"/>
        </w:rPr>
        <w:t> </w:t>
      </w:r>
      <w:r>
        <w:rPr>
          <w:spacing w:val="-2"/>
        </w:rPr>
        <w:t>including:</w:t>
      </w:r>
    </w:p>
    <w:p>
      <w:pPr>
        <w:pStyle w:val="ListParagraph"/>
        <w:numPr>
          <w:ilvl w:val="0"/>
          <w:numId w:val="14"/>
        </w:numPr>
        <w:tabs>
          <w:tab w:pos="873" w:val="left" w:leader="none"/>
        </w:tabs>
        <w:spacing w:line="312" w:lineRule="auto" w:before="90" w:after="0"/>
        <w:ind w:left="873" w:right="732" w:hanging="360"/>
        <w:jc w:val="both"/>
        <w:rPr>
          <w:sz w:val="26"/>
        </w:rPr>
      </w:pPr>
      <w:r>
        <w:rPr>
          <w:b/>
          <w:sz w:val="26"/>
        </w:rPr>
        <w:t>Convolutional layers</w:t>
      </w:r>
      <w:r>
        <w:rPr>
          <w:sz w:val="26"/>
        </w:rPr>
        <w:t>, which apply a set of learnable filters to input data to extract local features (e.g., harmonic textures, spectral energy).</w:t>
      </w:r>
    </w:p>
    <w:p>
      <w:pPr>
        <w:pStyle w:val="ListParagraph"/>
        <w:numPr>
          <w:ilvl w:val="0"/>
          <w:numId w:val="14"/>
        </w:numPr>
        <w:tabs>
          <w:tab w:pos="873" w:val="left" w:leader="none"/>
        </w:tabs>
        <w:spacing w:line="312" w:lineRule="auto" w:before="0" w:after="0"/>
        <w:ind w:left="873" w:right="732" w:hanging="360"/>
        <w:jc w:val="both"/>
        <w:rPr>
          <w:sz w:val="26"/>
        </w:rPr>
      </w:pPr>
      <w:r>
        <w:rPr>
          <w:b/>
          <w:sz w:val="26"/>
        </w:rPr>
        <w:t>Activation functions </w:t>
      </w:r>
      <w:r>
        <w:rPr>
          <w:sz w:val="26"/>
        </w:rPr>
        <w:t>like ReLU (Rectified Linear Unit), introducing non-</w:t>
      </w:r>
      <w:r>
        <w:rPr>
          <w:spacing w:val="-2"/>
          <w:sz w:val="26"/>
        </w:rPr>
        <w:t>linearity.</w:t>
      </w:r>
    </w:p>
    <w:p>
      <w:pPr>
        <w:pStyle w:val="ListParagraph"/>
        <w:spacing w:after="0" w:line="312" w:lineRule="auto"/>
        <w:jc w:val="both"/>
        <w:rPr>
          <w:sz w:val="26"/>
        </w:rPr>
        <w:sectPr>
          <w:pgSz w:w="11910" w:h="16840"/>
          <w:pgMar w:header="915" w:footer="954" w:top="1220" w:bottom="1140" w:left="1275" w:right="708"/>
        </w:sectPr>
      </w:pPr>
    </w:p>
    <w:p>
      <w:pPr>
        <w:pStyle w:val="ListParagraph"/>
        <w:numPr>
          <w:ilvl w:val="0"/>
          <w:numId w:val="14"/>
        </w:numPr>
        <w:tabs>
          <w:tab w:pos="873" w:val="left" w:leader="none"/>
        </w:tabs>
        <w:spacing w:line="312" w:lineRule="auto" w:before="213" w:after="0"/>
        <w:ind w:left="873" w:right="728" w:hanging="360"/>
        <w:jc w:val="both"/>
        <w:rPr>
          <w:sz w:val="26"/>
        </w:rPr>
      </w:pPr>
      <w:r>
        <w:rPr>
          <w:b/>
          <w:sz w:val="26"/>
        </w:rPr>
        <w:t>Pooling layers </w:t>
      </w:r>
      <w:r>
        <w:rPr>
          <w:sz w:val="26"/>
        </w:rPr>
        <w:t>(e.g., max pooling or average pooling), which reduce spatial dimensions while preserving the most prominent features.</w:t>
      </w:r>
    </w:p>
    <w:p>
      <w:pPr>
        <w:pStyle w:val="ListParagraph"/>
        <w:numPr>
          <w:ilvl w:val="0"/>
          <w:numId w:val="14"/>
        </w:numPr>
        <w:tabs>
          <w:tab w:pos="873" w:val="left" w:leader="none"/>
          <w:tab w:pos="885" w:val="left" w:leader="none"/>
        </w:tabs>
        <w:spacing w:line="312" w:lineRule="auto" w:before="0" w:after="0"/>
        <w:ind w:left="885" w:right="731" w:hanging="371"/>
        <w:jc w:val="both"/>
        <w:rPr>
          <w:sz w:val="26"/>
        </w:rPr>
      </w:pPr>
      <w:r>
        <w:rPr>
          <w:b/>
          <w:sz w:val="26"/>
        </w:rPr>
        <w:t>Fully</w:t>
      </w:r>
      <w:r>
        <w:rPr>
          <w:b/>
          <w:spacing w:val="-17"/>
          <w:sz w:val="26"/>
        </w:rPr>
        <w:t> </w:t>
      </w:r>
      <w:r>
        <w:rPr>
          <w:b/>
          <w:sz w:val="26"/>
        </w:rPr>
        <w:t>connected</w:t>
      </w:r>
      <w:r>
        <w:rPr>
          <w:b/>
          <w:spacing w:val="-16"/>
          <w:sz w:val="26"/>
        </w:rPr>
        <w:t> </w:t>
      </w:r>
      <w:r>
        <w:rPr>
          <w:b/>
          <w:sz w:val="26"/>
        </w:rPr>
        <w:t>(dense)</w:t>
      </w:r>
      <w:r>
        <w:rPr>
          <w:b/>
          <w:spacing w:val="-16"/>
          <w:sz w:val="26"/>
        </w:rPr>
        <w:t> </w:t>
      </w:r>
      <w:r>
        <w:rPr>
          <w:b/>
          <w:sz w:val="26"/>
        </w:rPr>
        <w:t>layers</w:t>
      </w:r>
      <w:r>
        <w:rPr>
          <w:sz w:val="26"/>
        </w:rPr>
        <w:t>,</w:t>
      </w:r>
      <w:r>
        <w:rPr>
          <w:spacing w:val="-16"/>
          <w:sz w:val="26"/>
        </w:rPr>
        <w:t> </w:t>
      </w:r>
      <w:r>
        <w:rPr>
          <w:sz w:val="26"/>
        </w:rPr>
        <w:t>often</w:t>
      </w:r>
      <w:r>
        <w:rPr>
          <w:spacing w:val="-17"/>
          <w:sz w:val="26"/>
        </w:rPr>
        <w:t> </w:t>
      </w:r>
      <w:r>
        <w:rPr>
          <w:sz w:val="26"/>
        </w:rPr>
        <w:t>used</w:t>
      </w:r>
      <w:r>
        <w:rPr>
          <w:spacing w:val="-16"/>
          <w:sz w:val="26"/>
        </w:rPr>
        <w:t> </w:t>
      </w:r>
      <w:r>
        <w:rPr>
          <w:sz w:val="26"/>
        </w:rPr>
        <w:t>at</w:t>
      </w:r>
      <w:r>
        <w:rPr>
          <w:spacing w:val="-16"/>
          <w:sz w:val="26"/>
        </w:rPr>
        <w:t> </w:t>
      </w:r>
      <w:r>
        <w:rPr>
          <w:sz w:val="26"/>
        </w:rPr>
        <w:t>the</w:t>
      </w:r>
      <w:r>
        <w:rPr>
          <w:spacing w:val="-16"/>
          <w:sz w:val="26"/>
        </w:rPr>
        <w:t> </w:t>
      </w:r>
      <w:r>
        <w:rPr>
          <w:sz w:val="26"/>
        </w:rPr>
        <w:t>end</w:t>
      </w:r>
      <w:r>
        <w:rPr>
          <w:spacing w:val="-17"/>
          <w:sz w:val="26"/>
        </w:rPr>
        <w:t> </w:t>
      </w:r>
      <w:r>
        <w:rPr>
          <w:sz w:val="26"/>
        </w:rPr>
        <w:t>for</w:t>
      </w:r>
      <w:r>
        <w:rPr>
          <w:spacing w:val="-16"/>
          <w:sz w:val="26"/>
        </w:rPr>
        <w:t> </w:t>
      </w:r>
      <w:r>
        <w:rPr>
          <w:sz w:val="26"/>
        </w:rPr>
        <w:t>classification</w:t>
      </w:r>
      <w:r>
        <w:rPr>
          <w:spacing w:val="-16"/>
          <w:sz w:val="26"/>
        </w:rPr>
        <w:t> </w:t>
      </w:r>
      <w:r>
        <w:rPr>
          <w:sz w:val="26"/>
        </w:rPr>
        <w:t>purposes. The key advantage of CNNs lies in </w:t>
      </w:r>
      <w:r>
        <w:rPr>
          <w:b/>
          <w:sz w:val="26"/>
        </w:rPr>
        <w:t>local receptive fields</w:t>
      </w:r>
      <w:r>
        <w:rPr>
          <w:sz w:val="26"/>
        </w:rPr>
        <w:t>, </w:t>
      </w:r>
      <w:r>
        <w:rPr>
          <w:b/>
          <w:sz w:val="26"/>
        </w:rPr>
        <w:t>parameter sharing</w:t>
      </w:r>
      <w:r>
        <w:rPr>
          <w:sz w:val="26"/>
        </w:rPr>
        <w:t>,</w:t>
      </w:r>
    </w:p>
    <w:p>
      <w:pPr>
        <w:pStyle w:val="BodyText"/>
        <w:spacing w:line="312" w:lineRule="auto"/>
        <w:ind w:left="165" w:right="733"/>
        <w:jc w:val="both"/>
      </w:pPr>
      <w:r>
        <w:rPr/>
        <w:t>and </w:t>
      </w:r>
      <w:r>
        <w:rPr>
          <w:b/>
        </w:rPr>
        <w:t>hierarchical feature learning</w:t>
      </w:r>
      <w:r>
        <w:rPr/>
        <w:t>. These characteristics make CNNs especially efficient</w:t>
      </w:r>
      <w:r>
        <w:rPr>
          <w:spacing w:val="-4"/>
        </w:rPr>
        <w:t> </w:t>
      </w:r>
      <w:r>
        <w:rPr/>
        <w:t>and</w:t>
      </w:r>
      <w:r>
        <w:rPr>
          <w:spacing w:val="-3"/>
        </w:rPr>
        <w:t> </w:t>
      </w:r>
      <w:r>
        <w:rPr/>
        <w:t>effective</w:t>
      </w:r>
      <w:r>
        <w:rPr>
          <w:spacing w:val="-4"/>
        </w:rPr>
        <w:t> </w:t>
      </w:r>
      <w:r>
        <w:rPr/>
        <w:t>in</w:t>
      </w:r>
      <w:r>
        <w:rPr>
          <w:spacing w:val="-4"/>
        </w:rPr>
        <w:t> </w:t>
      </w:r>
      <w:r>
        <w:rPr/>
        <w:t>capturing</w:t>
      </w:r>
      <w:r>
        <w:rPr>
          <w:spacing w:val="-4"/>
        </w:rPr>
        <w:t> </w:t>
      </w:r>
      <w:r>
        <w:rPr/>
        <w:t>localized</w:t>
      </w:r>
      <w:r>
        <w:rPr>
          <w:spacing w:val="-4"/>
        </w:rPr>
        <w:t> </w:t>
      </w:r>
      <w:r>
        <w:rPr/>
        <w:t>patterns</w:t>
      </w:r>
      <w:r>
        <w:rPr>
          <w:spacing w:val="-4"/>
        </w:rPr>
        <w:t> </w:t>
      </w:r>
      <w:r>
        <w:rPr/>
        <w:t>and</w:t>
      </w:r>
      <w:r>
        <w:rPr>
          <w:spacing w:val="-4"/>
        </w:rPr>
        <w:t> </w:t>
      </w:r>
      <w:r>
        <w:rPr/>
        <w:t>spatial</w:t>
      </w:r>
      <w:r>
        <w:rPr>
          <w:spacing w:val="-4"/>
        </w:rPr>
        <w:t> </w:t>
      </w:r>
      <w:r>
        <w:rPr/>
        <w:t>hierarchies,</w:t>
      </w:r>
      <w:r>
        <w:rPr>
          <w:spacing w:val="-4"/>
        </w:rPr>
        <w:t> </w:t>
      </w:r>
      <w:r>
        <w:rPr/>
        <w:t>which</w:t>
      </w:r>
      <w:r>
        <w:rPr>
          <w:spacing w:val="-4"/>
        </w:rPr>
        <w:t> </w:t>
      </w:r>
      <w:r>
        <w:rPr/>
        <w:t>are crucial when analyzing complex structures such as spectrograms of musical signals.</w:t>
      </w:r>
    </w:p>
    <w:p>
      <w:pPr>
        <w:pStyle w:val="BodyText"/>
        <w:spacing w:line="312" w:lineRule="auto" w:before="1"/>
        <w:ind w:left="165" w:right="730" w:firstLine="720"/>
        <w:jc w:val="both"/>
      </w:pPr>
      <w:r>
        <w:rPr/>
        <w:t>In the context of this project, CNNs are applied to </w:t>
      </w:r>
      <w:r>
        <w:rPr>
          <w:b/>
        </w:rPr>
        <w:t>Constant-Q Transform (CQT) </w:t>
      </w:r>
      <w:r>
        <w:rPr/>
        <w:t>representations of music to learn frequency-time patterns associated with chords.</w:t>
      </w:r>
      <w:r>
        <w:rPr>
          <w:spacing w:val="-8"/>
        </w:rPr>
        <w:t> </w:t>
      </w:r>
      <w:r>
        <w:rPr/>
        <w:t>Although</w:t>
      </w:r>
      <w:r>
        <w:rPr>
          <w:spacing w:val="-8"/>
        </w:rPr>
        <w:t> </w:t>
      </w:r>
      <w:r>
        <w:rPr/>
        <w:t>CNNs</w:t>
      </w:r>
      <w:r>
        <w:rPr>
          <w:spacing w:val="-8"/>
        </w:rPr>
        <w:t> </w:t>
      </w:r>
      <w:r>
        <w:rPr/>
        <w:t>perform</w:t>
      </w:r>
      <w:r>
        <w:rPr>
          <w:spacing w:val="-7"/>
        </w:rPr>
        <w:t> </w:t>
      </w:r>
      <w:r>
        <w:rPr/>
        <w:t>well</w:t>
      </w:r>
      <w:r>
        <w:rPr>
          <w:spacing w:val="-8"/>
        </w:rPr>
        <w:t> </w:t>
      </w:r>
      <w:r>
        <w:rPr/>
        <w:t>in</w:t>
      </w:r>
      <w:r>
        <w:rPr>
          <w:spacing w:val="-8"/>
        </w:rPr>
        <w:t> </w:t>
      </w:r>
      <w:r>
        <w:rPr/>
        <w:t>detecting</w:t>
      </w:r>
      <w:r>
        <w:rPr>
          <w:spacing w:val="-8"/>
        </w:rPr>
        <w:t> </w:t>
      </w:r>
      <w:r>
        <w:rPr/>
        <w:t>local</w:t>
      </w:r>
      <w:r>
        <w:rPr>
          <w:spacing w:val="-8"/>
        </w:rPr>
        <w:t> </w:t>
      </w:r>
      <w:r>
        <w:rPr/>
        <w:t>features,</w:t>
      </w:r>
      <w:r>
        <w:rPr>
          <w:spacing w:val="-8"/>
        </w:rPr>
        <w:t> </w:t>
      </w:r>
      <w:r>
        <w:rPr/>
        <w:t>their</w:t>
      </w:r>
      <w:r>
        <w:rPr>
          <w:spacing w:val="-8"/>
        </w:rPr>
        <w:t> </w:t>
      </w:r>
      <w:r>
        <w:rPr/>
        <w:t>limited</w:t>
      </w:r>
      <w:r>
        <w:rPr>
          <w:spacing w:val="-8"/>
        </w:rPr>
        <w:t> </w:t>
      </w:r>
      <w:r>
        <w:rPr/>
        <w:t>temporal modeling ability restricts their performance in tasks that depend on sequential context, such as tracking chord progressions over time. This shortcoming leads to the use of hybrid architectures like CRNN.</w:t>
      </w:r>
    </w:p>
    <w:p>
      <w:pPr>
        <w:pStyle w:val="Heading2"/>
        <w:numPr>
          <w:ilvl w:val="1"/>
          <w:numId w:val="11"/>
        </w:numPr>
        <w:tabs>
          <w:tab w:pos="554" w:val="left" w:leader="none"/>
        </w:tabs>
        <w:spacing w:line="240" w:lineRule="auto" w:before="1" w:after="0"/>
        <w:ind w:left="554" w:right="0" w:hanging="389"/>
        <w:jc w:val="both"/>
      </w:pPr>
      <w:r>
        <w:rPr/>
        <w:drawing>
          <wp:anchor distT="0" distB="0" distL="0" distR="0" allowOverlap="1" layoutInCell="1" locked="0" behindDoc="0" simplePos="0" relativeHeight="15733248">
            <wp:simplePos x="0" y="0"/>
            <wp:positionH relativeFrom="page">
              <wp:posOffset>1479499</wp:posOffset>
            </wp:positionH>
            <wp:positionV relativeFrom="paragraph">
              <wp:posOffset>246207</wp:posOffset>
            </wp:positionV>
            <wp:extent cx="5624245" cy="1995892"/>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31" cstate="print"/>
                    <a:stretch>
                      <a:fillRect/>
                    </a:stretch>
                  </pic:blipFill>
                  <pic:spPr>
                    <a:xfrm>
                      <a:off x="0" y="0"/>
                      <a:ext cx="5624245" cy="1995892"/>
                    </a:xfrm>
                    <a:prstGeom prst="rect">
                      <a:avLst/>
                    </a:prstGeom>
                  </pic:spPr>
                </pic:pic>
              </a:graphicData>
            </a:graphic>
          </wp:anchor>
        </w:drawing>
      </w:r>
      <w:bookmarkStart w:name="_bookmark17" w:id="18"/>
      <w:bookmarkEnd w:id="18"/>
      <w:r>
        <w:rPr>
          <w:b w:val="0"/>
        </w:rPr>
      </w:r>
      <w:r>
        <w:rPr/>
        <w:t>Convolutional</w:t>
      </w:r>
      <w:r>
        <w:rPr>
          <w:spacing w:val="-12"/>
        </w:rPr>
        <w:t> </w:t>
      </w:r>
      <w:r>
        <w:rPr/>
        <w:t>Recurrent</w:t>
      </w:r>
      <w:r>
        <w:rPr>
          <w:spacing w:val="-11"/>
        </w:rPr>
        <w:t> </w:t>
      </w:r>
      <w:r>
        <w:rPr/>
        <w:t>Neural</w:t>
      </w:r>
      <w:r>
        <w:rPr>
          <w:spacing w:val="-11"/>
        </w:rPr>
        <w:t> </w:t>
      </w:r>
      <w:r>
        <w:rPr/>
        <w:t>Network</w:t>
      </w:r>
      <w:r>
        <w:rPr>
          <w:spacing w:val="-11"/>
        </w:rPr>
        <w:t> </w:t>
      </w:r>
      <w:r>
        <w:rPr>
          <w:spacing w:val="-2"/>
        </w:rPr>
        <w:t>(CRNN)</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36"/>
        <w:rPr>
          <w:b/>
        </w:rPr>
      </w:pPr>
    </w:p>
    <w:p>
      <w:pPr>
        <w:pStyle w:val="BodyText"/>
        <w:ind w:left="151"/>
        <w:jc w:val="center"/>
      </w:pPr>
      <w:bookmarkStart w:name="_bookmark18" w:id="19"/>
      <w:bookmarkEnd w:id="19"/>
      <w:r>
        <w:rPr/>
      </w:r>
      <w:r>
        <w:rPr/>
        <w:t>Figure</w:t>
      </w:r>
      <w:r>
        <w:rPr>
          <w:spacing w:val="-6"/>
        </w:rPr>
        <w:t> </w:t>
      </w:r>
      <w:r>
        <w:rPr/>
        <w:t>1.3:</w:t>
      </w:r>
      <w:r>
        <w:rPr>
          <w:spacing w:val="-6"/>
        </w:rPr>
        <w:t> </w:t>
      </w:r>
      <w:r>
        <w:rPr/>
        <w:t>CRNN</w:t>
      </w:r>
      <w:r>
        <w:rPr>
          <w:spacing w:val="-6"/>
        </w:rPr>
        <w:t> </w:t>
      </w:r>
      <w:r>
        <w:rPr>
          <w:spacing w:val="-2"/>
        </w:rPr>
        <w:t>architectures</w:t>
      </w:r>
    </w:p>
    <w:p>
      <w:pPr>
        <w:pStyle w:val="BodyText"/>
        <w:spacing w:line="312" w:lineRule="auto" w:before="287"/>
        <w:ind w:left="165" w:right="732" w:firstLine="720"/>
        <w:jc w:val="both"/>
      </w:pPr>
      <w:r>
        <w:rPr/>
        <w:t>The</w:t>
      </w:r>
      <w:r>
        <w:rPr>
          <w:spacing w:val="-13"/>
        </w:rPr>
        <w:t> </w:t>
      </w:r>
      <w:r>
        <w:rPr/>
        <w:t>Convolutional</w:t>
      </w:r>
      <w:r>
        <w:rPr>
          <w:spacing w:val="-13"/>
        </w:rPr>
        <w:t> </w:t>
      </w:r>
      <w:r>
        <w:rPr/>
        <w:t>Recurrent</w:t>
      </w:r>
      <w:r>
        <w:rPr>
          <w:spacing w:val="-13"/>
        </w:rPr>
        <w:t> </w:t>
      </w:r>
      <w:r>
        <w:rPr/>
        <w:t>Neural</w:t>
      </w:r>
      <w:r>
        <w:rPr>
          <w:spacing w:val="-13"/>
        </w:rPr>
        <w:t> </w:t>
      </w:r>
      <w:r>
        <w:rPr/>
        <w:t>Network</w:t>
      </w:r>
      <w:r>
        <w:rPr>
          <w:spacing w:val="-12"/>
        </w:rPr>
        <w:t> </w:t>
      </w:r>
      <w:r>
        <w:rPr/>
        <w:t>(CRNN)</w:t>
      </w:r>
      <w:r>
        <w:rPr>
          <w:spacing w:val="-13"/>
        </w:rPr>
        <w:t> </w:t>
      </w:r>
      <w:r>
        <w:rPr/>
        <w:t>is</w:t>
      </w:r>
      <w:r>
        <w:rPr>
          <w:spacing w:val="-12"/>
        </w:rPr>
        <w:t> </w:t>
      </w:r>
      <w:r>
        <w:rPr/>
        <w:t>a</w:t>
      </w:r>
      <w:r>
        <w:rPr>
          <w:spacing w:val="-13"/>
        </w:rPr>
        <w:t> </w:t>
      </w:r>
      <w:r>
        <w:rPr/>
        <w:t>hybrid</w:t>
      </w:r>
      <w:r>
        <w:rPr>
          <w:spacing w:val="-12"/>
        </w:rPr>
        <w:t> </w:t>
      </w:r>
      <w:r>
        <w:rPr/>
        <w:t>deep</w:t>
      </w:r>
      <w:r>
        <w:rPr>
          <w:spacing w:val="-12"/>
        </w:rPr>
        <w:t> </w:t>
      </w:r>
      <w:r>
        <w:rPr/>
        <w:t>learning architecture that combines the strengths of CNNs and Recurrent Neural Networks (RNNs). While CNNs excel at extracting spatial features from input data, RNNs—particularly Gated Recurrent Units (GRUs) and Long Short-Term Memory (LSTM) cells—are adept at modeling temporal dependencies in sequential data. CRNNs integrate both capabilities to handle tasks involving spatiotemporal patterns.</w:t>
      </w:r>
    </w:p>
    <w:p>
      <w:pPr>
        <w:pStyle w:val="BodyText"/>
        <w:ind w:left="885"/>
        <w:jc w:val="both"/>
      </w:pPr>
      <w:r>
        <w:rPr/>
        <w:t>A</w:t>
      </w:r>
      <w:r>
        <w:rPr>
          <w:spacing w:val="-6"/>
        </w:rPr>
        <w:t> </w:t>
      </w:r>
      <w:r>
        <w:rPr/>
        <w:t>typical</w:t>
      </w:r>
      <w:r>
        <w:rPr>
          <w:spacing w:val="-6"/>
        </w:rPr>
        <w:t> </w:t>
      </w:r>
      <w:r>
        <w:rPr/>
        <w:t>CRNN</w:t>
      </w:r>
      <w:r>
        <w:rPr>
          <w:spacing w:val="-5"/>
        </w:rPr>
        <w:t> </w:t>
      </w:r>
      <w:r>
        <w:rPr/>
        <w:t>model</w:t>
      </w:r>
      <w:r>
        <w:rPr>
          <w:spacing w:val="-6"/>
        </w:rPr>
        <w:t> </w:t>
      </w:r>
      <w:r>
        <w:rPr>
          <w:spacing w:val="-2"/>
        </w:rPr>
        <w:t>includes:</w:t>
      </w:r>
    </w:p>
    <w:p>
      <w:pPr>
        <w:pStyle w:val="ListParagraph"/>
        <w:numPr>
          <w:ilvl w:val="0"/>
          <w:numId w:val="15"/>
        </w:numPr>
        <w:tabs>
          <w:tab w:pos="873" w:val="left" w:leader="none"/>
        </w:tabs>
        <w:spacing w:line="312" w:lineRule="auto" w:before="90" w:after="0"/>
        <w:ind w:left="873" w:right="1100" w:hanging="360"/>
        <w:jc w:val="left"/>
        <w:rPr>
          <w:sz w:val="26"/>
        </w:rPr>
      </w:pPr>
      <w:r>
        <w:rPr>
          <w:b/>
          <w:sz w:val="26"/>
        </w:rPr>
        <w:t>Convolutional</w:t>
      </w:r>
      <w:r>
        <w:rPr>
          <w:b/>
          <w:spacing w:val="-5"/>
          <w:sz w:val="26"/>
        </w:rPr>
        <w:t> </w:t>
      </w:r>
      <w:r>
        <w:rPr>
          <w:b/>
          <w:sz w:val="26"/>
        </w:rPr>
        <w:t>blocks</w:t>
      </w:r>
      <w:r>
        <w:rPr>
          <w:sz w:val="26"/>
        </w:rPr>
        <w:t>,</w:t>
      </w:r>
      <w:r>
        <w:rPr>
          <w:spacing w:val="-5"/>
          <w:sz w:val="26"/>
        </w:rPr>
        <w:t> </w:t>
      </w:r>
      <w:r>
        <w:rPr>
          <w:sz w:val="26"/>
        </w:rPr>
        <w:t>which</w:t>
      </w:r>
      <w:r>
        <w:rPr>
          <w:spacing w:val="-5"/>
          <w:sz w:val="26"/>
        </w:rPr>
        <w:t> </w:t>
      </w:r>
      <w:r>
        <w:rPr>
          <w:sz w:val="26"/>
        </w:rPr>
        <w:t>extract</w:t>
      </w:r>
      <w:r>
        <w:rPr>
          <w:spacing w:val="-5"/>
          <w:sz w:val="26"/>
        </w:rPr>
        <w:t> </w:t>
      </w:r>
      <w:r>
        <w:rPr>
          <w:sz w:val="26"/>
        </w:rPr>
        <w:t>local</w:t>
      </w:r>
      <w:r>
        <w:rPr>
          <w:spacing w:val="-5"/>
          <w:sz w:val="26"/>
        </w:rPr>
        <w:t> </w:t>
      </w:r>
      <w:r>
        <w:rPr>
          <w:sz w:val="26"/>
        </w:rPr>
        <w:t>time-frequency</w:t>
      </w:r>
      <w:r>
        <w:rPr>
          <w:spacing w:val="-5"/>
          <w:sz w:val="26"/>
        </w:rPr>
        <w:t> </w:t>
      </w:r>
      <w:r>
        <w:rPr>
          <w:sz w:val="26"/>
        </w:rPr>
        <w:t>features</w:t>
      </w:r>
      <w:r>
        <w:rPr>
          <w:spacing w:val="-5"/>
          <w:sz w:val="26"/>
        </w:rPr>
        <w:t> </w:t>
      </w:r>
      <w:r>
        <w:rPr>
          <w:sz w:val="26"/>
        </w:rPr>
        <w:t>from</w:t>
      </w:r>
      <w:r>
        <w:rPr>
          <w:spacing w:val="-5"/>
          <w:sz w:val="26"/>
        </w:rPr>
        <w:t> </w:t>
      </w:r>
      <w:r>
        <w:rPr>
          <w:sz w:val="26"/>
        </w:rPr>
        <w:t>the input (e.g., CQT spectrogram).</w:t>
      </w:r>
    </w:p>
    <w:p>
      <w:pPr>
        <w:pStyle w:val="ListParagraph"/>
        <w:numPr>
          <w:ilvl w:val="0"/>
          <w:numId w:val="15"/>
        </w:numPr>
        <w:tabs>
          <w:tab w:pos="873" w:val="left" w:leader="none"/>
        </w:tabs>
        <w:spacing w:line="312" w:lineRule="auto" w:before="1" w:after="0"/>
        <w:ind w:left="873" w:right="769" w:hanging="360"/>
        <w:jc w:val="left"/>
        <w:rPr>
          <w:sz w:val="26"/>
        </w:rPr>
      </w:pPr>
      <w:r>
        <w:rPr>
          <w:b/>
          <w:sz w:val="26"/>
        </w:rPr>
        <w:t>Recurrent</w:t>
      </w:r>
      <w:r>
        <w:rPr>
          <w:b/>
          <w:spacing w:val="-5"/>
          <w:sz w:val="26"/>
        </w:rPr>
        <w:t> </w:t>
      </w:r>
      <w:r>
        <w:rPr>
          <w:b/>
          <w:sz w:val="26"/>
        </w:rPr>
        <w:t>layers</w:t>
      </w:r>
      <w:r>
        <w:rPr>
          <w:sz w:val="26"/>
        </w:rPr>
        <w:t>,</w:t>
      </w:r>
      <w:r>
        <w:rPr>
          <w:spacing w:val="-5"/>
          <w:sz w:val="26"/>
        </w:rPr>
        <w:t> </w:t>
      </w:r>
      <w:r>
        <w:rPr>
          <w:sz w:val="26"/>
        </w:rPr>
        <w:t>typically</w:t>
      </w:r>
      <w:r>
        <w:rPr>
          <w:spacing w:val="-5"/>
          <w:sz w:val="26"/>
        </w:rPr>
        <w:t> </w:t>
      </w:r>
      <w:r>
        <w:rPr>
          <w:sz w:val="26"/>
        </w:rPr>
        <w:t>bidirectional</w:t>
      </w:r>
      <w:r>
        <w:rPr>
          <w:spacing w:val="-5"/>
          <w:sz w:val="26"/>
        </w:rPr>
        <w:t> </w:t>
      </w:r>
      <w:r>
        <w:rPr>
          <w:sz w:val="26"/>
        </w:rPr>
        <w:t>GRU</w:t>
      </w:r>
      <w:r>
        <w:rPr>
          <w:spacing w:val="-5"/>
          <w:sz w:val="26"/>
        </w:rPr>
        <w:t> </w:t>
      </w:r>
      <w:r>
        <w:rPr>
          <w:sz w:val="26"/>
        </w:rPr>
        <w:t>or</w:t>
      </w:r>
      <w:r>
        <w:rPr>
          <w:spacing w:val="-5"/>
          <w:sz w:val="26"/>
        </w:rPr>
        <w:t> </w:t>
      </w:r>
      <w:r>
        <w:rPr>
          <w:sz w:val="26"/>
        </w:rPr>
        <w:t>LSTM,</w:t>
      </w:r>
      <w:r>
        <w:rPr>
          <w:spacing w:val="-5"/>
          <w:sz w:val="26"/>
        </w:rPr>
        <w:t> </w:t>
      </w:r>
      <w:r>
        <w:rPr>
          <w:sz w:val="26"/>
        </w:rPr>
        <w:t>that</w:t>
      </w:r>
      <w:r>
        <w:rPr>
          <w:spacing w:val="-5"/>
          <w:sz w:val="26"/>
        </w:rPr>
        <w:t> </w:t>
      </w:r>
      <w:r>
        <w:rPr>
          <w:sz w:val="26"/>
        </w:rPr>
        <w:t>capture</w:t>
      </w:r>
      <w:r>
        <w:rPr>
          <w:spacing w:val="-5"/>
          <w:sz w:val="26"/>
        </w:rPr>
        <w:t> </w:t>
      </w:r>
      <w:r>
        <w:rPr>
          <w:sz w:val="26"/>
        </w:rPr>
        <w:t>temporal patterns and sequence dynamics by processing features across the time </w:t>
      </w:r>
      <w:r>
        <w:rPr>
          <w:spacing w:val="-2"/>
          <w:sz w:val="26"/>
        </w:rPr>
        <w:t>dimension.</w:t>
      </w:r>
    </w:p>
    <w:p>
      <w:pPr>
        <w:pStyle w:val="ListParagraph"/>
        <w:spacing w:after="0" w:line="312" w:lineRule="auto"/>
        <w:jc w:val="left"/>
        <w:rPr>
          <w:sz w:val="26"/>
        </w:rPr>
        <w:sectPr>
          <w:pgSz w:w="11910" w:h="16840"/>
          <w:pgMar w:header="915" w:footer="954" w:top="1220" w:bottom="1140" w:left="1275" w:right="708"/>
        </w:sectPr>
      </w:pPr>
    </w:p>
    <w:p>
      <w:pPr>
        <w:pStyle w:val="ListParagraph"/>
        <w:numPr>
          <w:ilvl w:val="0"/>
          <w:numId w:val="15"/>
        </w:numPr>
        <w:tabs>
          <w:tab w:pos="872" w:val="left" w:leader="none"/>
        </w:tabs>
        <w:spacing w:line="240" w:lineRule="auto" w:before="213" w:after="0"/>
        <w:ind w:left="872" w:right="0" w:hanging="359"/>
        <w:jc w:val="both"/>
        <w:rPr>
          <w:sz w:val="26"/>
        </w:rPr>
      </w:pPr>
      <w:r>
        <w:rPr>
          <w:b/>
          <w:sz w:val="26"/>
        </w:rPr>
        <w:t>Dense</w:t>
      </w:r>
      <w:r>
        <w:rPr>
          <w:b/>
          <w:spacing w:val="-7"/>
          <w:sz w:val="26"/>
        </w:rPr>
        <w:t> </w:t>
      </w:r>
      <w:r>
        <w:rPr>
          <w:b/>
          <w:sz w:val="26"/>
        </w:rPr>
        <w:t>output</w:t>
      </w:r>
      <w:r>
        <w:rPr>
          <w:b/>
          <w:spacing w:val="-6"/>
          <w:sz w:val="26"/>
        </w:rPr>
        <w:t> </w:t>
      </w:r>
      <w:r>
        <w:rPr>
          <w:b/>
          <w:sz w:val="26"/>
        </w:rPr>
        <w:t>layers</w:t>
      </w:r>
      <w:r>
        <w:rPr>
          <w:b/>
          <w:spacing w:val="-6"/>
          <w:sz w:val="26"/>
        </w:rPr>
        <w:t> </w:t>
      </w:r>
      <w:r>
        <w:rPr>
          <w:sz w:val="26"/>
        </w:rPr>
        <w:t>for</w:t>
      </w:r>
      <w:r>
        <w:rPr>
          <w:spacing w:val="-7"/>
          <w:sz w:val="26"/>
        </w:rPr>
        <w:t> </w:t>
      </w:r>
      <w:r>
        <w:rPr>
          <w:sz w:val="26"/>
        </w:rPr>
        <w:t>final</w:t>
      </w:r>
      <w:r>
        <w:rPr>
          <w:spacing w:val="-6"/>
          <w:sz w:val="26"/>
        </w:rPr>
        <w:t> </w:t>
      </w:r>
      <w:r>
        <w:rPr>
          <w:sz w:val="26"/>
        </w:rPr>
        <w:t>classification</w:t>
      </w:r>
      <w:r>
        <w:rPr>
          <w:spacing w:val="-6"/>
          <w:sz w:val="26"/>
        </w:rPr>
        <w:t> </w:t>
      </w:r>
      <w:r>
        <w:rPr>
          <w:sz w:val="26"/>
        </w:rPr>
        <w:t>or</w:t>
      </w:r>
      <w:r>
        <w:rPr>
          <w:spacing w:val="-7"/>
          <w:sz w:val="26"/>
        </w:rPr>
        <w:t> </w:t>
      </w:r>
      <w:r>
        <w:rPr>
          <w:spacing w:val="-2"/>
          <w:sz w:val="26"/>
        </w:rPr>
        <w:t>prediction.</w:t>
      </w:r>
    </w:p>
    <w:p>
      <w:pPr>
        <w:pStyle w:val="BodyText"/>
        <w:spacing w:line="312" w:lineRule="auto" w:before="90"/>
        <w:ind w:left="165" w:right="732" w:firstLine="720"/>
        <w:jc w:val="both"/>
      </w:pPr>
      <w:r>
        <w:rPr/>
        <w:t>The combination of convolution and recurrence enables CRNNs to learn both local harmonic textures and global chord transitions—a critical requirement in music chord recognition, where chord labels not only depend on the current spectral content but also on musical context and temporal progression.</w:t>
      </w:r>
    </w:p>
    <w:p>
      <w:pPr>
        <w:pStyle w:val="BodyText"/>
        <w:spacing w:line="312" w:lineRule="auto"/>
        <w:ind w:left="165" w:right="728" w:firstLine="720"/>
        <w:jc w:val="both"/>
      </w:pPr>
      <w:r>
        <w:rPr/>
        <w:t>In this project, CRNN serves as the primary model for frame-wise chord recognition. It takes CQT spectrograms as input and outputs a probability distribution over</w:t>
      </w:r>
      <w:r>
        <w:rPr>
          <w:spacing w:val="-7"/>
        </w:rPr>
        <w:t> </w:t>
      </w:r>
      <w:r>
        <w:rPr/>
        <w:t>chord</w:t>
      </w:r>
      <w:r>
        <w:rPr>
          <w:spacing w:val="-7"/>
        </w:rPr>
        <w:t> </w:t>
      </w:r>
      <w:r>
        <w:rPr/>
        <w:t>classes</w:t>
      </w:r>
      <w:r>
        <w:rPr>
          <w:spacing w:val="-7"/>
        </w:rPr>
        <w:t> </w:t>
      </w:r>
      <w:r>
        <w:rPr/>
        <w:t>at</w:t>
      </w:r>
      <w:r>
        <w:rPr>
          <w:spacing w:val="-7"/>
        </w:rPr>
        <w:t> </w:t>
      </w:r>
      <w:r>
        <w:rPr/>
        <w:t>each</w:t>
      </w:r>
      <w:r>
        <w:rPr>
          <w:spacing w:val="-7"/>
        </w:rPr>
        <w:t> </w:t>
      </w:r>
      <w:r>
        <w:rPr/>
        <w:t>time</w:t>
      </w:r>
      <w:r>
        <w:rPr>
          <w:spacing w:val="-7"/>
        </w:rPr>
        <w:t> </w:t>
      </w:r>
      <w:r>
        <w:rPr/>
        <w:t>frame.</w:t>
      </w:r>
      <w:r>
        <w:rPr>
          <w:spacing w:val="-7"/>
        </w:rPr>
        <w:t> </w:t>
      </w:r>
      <w:r>
        <w:rPr/>
        <w:t>Compared</w:t>
      </w:r>
      <w:r>
        <w:rPr>
          <w:spacing w:val="-7"/>
        </w:rPr>
        <w:t> </w:t>
      </w:r>
      <w:r>
        <w:rPr/>
        <w:t>to</w:t>
      </w:r>
      <w:r>
        <w:rPr>
          <w:spacing w:val="-7"/>
        </w:rPr>
        <w:t> </w:t>
      </w:r>
      <w:r>
        <w:rPr/>
        <w:t>CNNs,</w:t>
      </w:r>
      <w:r>
        <w:rPr>
          <w:spacing w:val="-7"/>
        </w:rPr>
        <w:t> </w:t>
      </w:r>
      <w:r>
        <w:rPr/>
        <w:t>CRNNs</w:t>
      </w:r>
      <w:r>
        <w:rPr>
          <w:spacing w:val="-7"/>
        </w:rPr>
        <w:t> </w:t>
      </w:r>
      <w:r>
        <w:rPr/>
        <w:t>have</w:t>
      </w:r>
      <w:r>
        <w:rPr>
          <w:spacing w:val="-7"/>
        </w:rPr>
        <w:t> </w:t>
      </w:r>
      <w:r>
        <w:rPr/>
        <w:t>demonstrated significantly</w:t>
      </w:r>
      <w:r>
        <w:rPr>
          <w:spacing w:val="-1"/>
        </w:rPr>
        <w:t> </w:t>
      </w:r>
      <w:r>
        <w:rPr/>
        <w:t>higher</w:t>
      </w:r>
      <w:r>
        <w:rPr>
          <w:spacing w:val="-1"/>
        </w:rPr>
        <w:t> </w:t>
      </w:r>
      <w:r>
        <w:rPr/>
        <w:t>accuracy,</w:t>
      </w:r>
      <w:r>
        <w:rPr>
          <w:spacing w:val="-1"/>
        </w:rPr>
        <w:t> </w:t>
      </w:r>
      <w:r>
        <w:rPr/>
        <w:t>particularly</w:t>
      </w:r>
      <w:r>
        <w:rPr>
          <w:spacing w:val="-1"/>
        </w:rPr>
        <w:t> </w:t>
      </w:r>
      <w:r>
        <w:rPr/>
        <w:t>in</w:t>
      </w:r>
      <w:r>
        <w:rPr>
          <w:spacing w:val="-1"/>
        </w:rPr>
        <w:t> </w:t>
      </w:r>
      <w:r>
        <w:rPr/>
        <w:t>identifying</w:t>
      </w:r>
      <w:r>
        <w:rPr>
          <w:spacing w:val="-1"/>
        </w:rPr>
        <w:t> </w:t>
      </w:r>
      <w:r>
        <w:rPr/>
        <w:t>the tonic</w:t>
      </w:r>
      <w:r>
        <w:rPr>
          <w:spacing w:val="-1"/>
        </w:rPr>
        <w:t> </w:t>
      </w:r>
      <w:r>
        <w:rPr/>
        <w:t>chord,</w:t>
      </w:r>
      <w:r>
        <w:rPr>
          <w:spacing w:val="-1"/>
        </w:rPr>
        <w:t> </w:t>
      </w:r>
      <w:r>
        <w:rPr/>
        <w:t>by</w:t>
      </w:r>
      <w:r>
        <w:rPr>
          <w:spacing w:val="-1"/>
        </w:rPr>
        <w:t> </w:t>
      </w:r>
      <w:r>
        <w:rPr/>
        <w:t>leveraging both short-term and long-term musical structures.</w:t>
      </w:r>
    </w:p>
    <w:p>
      <w:pPr>
        <w:pStyle w:val="Heading2"/>
        <w:numPr>
          <w:ilvl w:val="1"/>
          <w:numId w:val="11"/>
        </w:numPr>
        <w:tabs>
          <w:tab w:pos="554" w:val="left" w:leader="none"/>
        </w:tabs>
        <w:spacing w:line="240" w:lineRule="auto" w:before="1" w:after="0"/>
        <w:ind w:left="554" w:right="0" w:hanging="389"/>
        <w:jc w:val="both"/>
      </w:pPr>
      <w:bookmarkStart w:name="_bookmark19" w:id="20"/>
      <w:bookmarkEnd w:id="20"/>
      <w:r>
        <w:rPr>
          <w:b w:val="0"/>
        </w:rPr>
      </w:r>
      <w:r>
        <w:rPr/>
        <w:t>U-shaped</w:t>
      </w:r>
      <w:r>
        <w:rPr>
          <w:spacing w:val="-13"/>
        </w:rPr>
        <w:t> </w:t>
      </w:r>
      <w:r>
        <w:rPr/>
        <w:t>Convolutional</w:t>
      </w:r>
      <w:r>
        <w:rPr>
          <w:spacing w:val="-13"/>
        </w:rPr>
        <w:t> </w:t>
      </w:r>
      <w:r>
        <w:rPr/>
        <w:t>Network</w:t>
      </w:r>
      <w:r>
        <w:rPr>
          <w:spacing w:val="-12"/>
        </w:rPr>
        <w:t> </w:t>
      </w:r>
      <w:r>
        <w:rPr/>
        <w:t>Architecture</w:t>
      </w:r>
      <w:r>
        <w:rPr>
          <w:spacing w:val="-13"/>
        </w:rPr>
        <w:t> </w:t>
      </w:r>
      <w:r>
        <w:rPr>
          <w:spacing w:val="-2"/>
        </w:rPr>
        <w:t>(Unet)</w:t>
      </w:r>
    </w:p>
    <w:p>
      <w:pPr>
        <w:pStyle w:val="BodyText"/>
        <w:spacing w:before="6"/>
        <w:rPr>
          <w:b/>
          <w:sz w:val="5"/>
        </w:rPr>
      </w:pPr>
      <w:r>
        <w:rPr>
          <w:b/>
          <w:sz w:val="5"/>
        </w:rPr>
        <w:drawing>
          <wp:anchor distT="0" distB="0" distL="0" distR="0" allowOverlap="1" layoutInCell="1" locked="0" behindDoc="1" simplePos="0" relativeHeight="487592960">
            <wp:simplePos x="0" y="0"/>
            <wp:positionH relativeFrom="page">
              <wp:posOffset>1371600</wp:posOffset>
            </wp:positionH>
            <wp:positionV relativeFrom="paragraph">
              <wp:posOffset>55910</wp:posOffset>
            </wp:positionV>
            <wp:extent cx="3021917" cy="1514475"/>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2" cstate="print"/>
                    <a:stretch>
                      <a:fillRect/>
                    </a:stretch>
                  </pic:blipFill>
                  <pic:spPr>
                    <a:xfrm>
                      <a:off x="0" y="0"/>
                      <a:ext cx="3021917" cy="1514475"/>
                    </a:xfrm>
                    <a:prstGeom prst="rect">
                      <a:avLst/>
                    </a:prstGeom>
                  </pic:spPr>
                </pic:pic>
              </a:graphicData>
            </a:graphic>
          </wp:anchor>
        </w:drawing>
      </w:r>
    </w:p>
    <w:p>
      <w:pPr>
        <w:pStyle w:val="BodyText"/>
        <w:spacing w:before="103"/>
        <w:ind w:left="151"/>
        <w:jc w:val="center"/>
      </w:pPr>
      <w:bookmarkStart w:name="_bookmark20" w:id="21"/>
      <w:bookmarkEnd w:id="21"/>
      <w:r>
        <w:rPr/>
      </w:r>
      <w:r>
        <w:rPr/>
        <w:t>Figure</w:t>
      </w:r>
      <w:r>
        <w:rPr>
          <w:spacing w:val="-6"/>
        </w:rPr>
        <w:t> </w:t>
      </w:r>
      <w:r>
        <w:rPr/>
        <w:t>1.4:</w:t>
      </w:r>
      <w:r>
        <w:rPr>
          <w:spacing w:val="-5"/>
        </w:rPr>
        <w:t> </w:t>
      </w:r>
      <w:r>
        <w:rPr/>
        <w:t>Unet</w:t>
      </w:r>
      <w:r>
        <w:rPr>
          <w:spacing w:val="-5"/>
        </w:rPr>
        <w:t> </w:t>
      </w:r>
      <w:r>
        <w:rPr>
          <w:spacing w:val="-2"/>
        </w:rPr>
        <w:t>Architectures</w:t>
      </w:r>
    </w:p>
    <w:p>
      <w:pPr>
        <w:pStyle w:val="BodyText"/>
        <w:spacing w:line="312" w:lineRule="auto" w:before="292"/>
        <w:ind w:left="165" w:right="731" w:firstLine="720"/>
        <w:jc w:val="both"/>
      </w:pPr>
      <w:r>
        <w:rPr/>
        <w:t>U-Net is a type of convolutional neural network designed for semantic segmentation (Olaf Ronneberger, 18 May 2015), originally introduced in the biomedical imaging field by Olaf Ronneberger et al. in 2015. Its unique U-shaped architecture</w:t>
      </w:r>
      <w:r>
        <w:rPr>
          <w:spacing w:val="-6"/>
        </w:rPr>
        <w:t> </w:t>
      </w:r>
      <w:r>
        <w:rPr/>
        <w:t>and</w:t>
      </w:r>
      <w:r>
        <w:rPr>
          <w:spacing w:val="-7"/>
        </w:rPr>
        <w:t> </w:t>
      </w:r>
      <w:r>
        <w:rPr/>
        <w:t>effective</w:t>
      </w:r>
      <w:r>
        <w:rPr>
          <w:spacing w:val="-6"/>
        </w:rPr>
        <w:t> </w:t>
      </w:r>
      <w:r>
        <w:rPr/>
        <w:t>skip</w:t>
      </w:r>
      <w:r>
        <w:rPr>
          <w:spacing w:val="-7"/>
        </w:rPr>
        <w:t> </w:t>
      </w:r>
      <w:r>
        <w:rPr/>
        <w:t>connections</w:t>
      </w:r>
      <w:r>
        <w:rPr>
          <w:spacing w:val="-6"/>
        </w:rPr>
        <w:t> </w:t>
      </w:r>
      <w:r>
        <w:rPr/>
        <w:t>have</w:t>
      </w:r>
      <w:r>
        <w:rPr>
          <w:spacing w:val="-7"/>
        </w:rPr>
        <w:t> </w:t>
      </w:r>
      <w:r>
        <w:rPr/>
        <w:t>made</w:t>
      </w:r>
      <w:r>
        <w:rPr>
          <w:spacing w:val="-7"/>
        </w:rPr>
        <w:t> </w:t>
      </w:r>
      <w:r>
        <w:rPr/>
        <w:t>it</w:t>
      </w:r>
      <w:r>
        <w:rPr>
          <w:spacing w:val="-7"/>
        </w:rPr>
        <w:t> </w:t>
      </w:r>
      <w:r>
        <w:rPr/>
        <w:t>a</w:t>
      </w:r>
      <w:r>
        <w:rPr>
          <w:spacing w:val="-7"/>
        </w:rPr>
        <w:t> </w:t>
      </w:r>
      <w:r>
        <w:rPr/>
        <w:t>foundational</w:t>
      </w:r>
      <w:r>
        <w:rPr>
          <w:spacing w:val="-7"/>
        </w:rPr>
        <w:t> </w:t>
      </w:r>
      <w:r>
        <w:rPr/>
        <w:t>model</w:t>
      </w:r>
      <w:r>
        <w:rPr>
          <w:spacing w:val="-7"/>
        </w:rPr>
        <w:t> </w:t>
      </w:r>
      <w:r>
        <w:rPr/>
        <w:t>for</w:t>
      </w:r>
      <w:r>
        <w:rPr>
          <w:spacing w:val="-7"/>
        </w:rPr>
        <w:t> </w:t>
      </w:r>
      <w:r>
        <w:rPr/>
        <w:t>tasks that require precise localization and detailed reconstruction.</w:t>
      </w:r>
    </w:p>
    <w:p>
      <w:pPr>
        <w:pStyle w:val="BodyText"/>
        <w:ind w:left="885"/>
        <w:jc w:val="both"/>
      </w:pPr>
      <w:r>
        <w:rPr/>
        <w:t>The</w:t>
      </w:r>
      <w:r>
        <w:rPr>
          <w:spacing w:val="-6"/>
        </w:rPr>
        <w:t> </w:t>
      </w:r>
      <w:r>
        <w:rPr/>
        <w:t>architecture</w:t>
      </w:r>
      <w:r>
        <w:rPr>
          <w:spacing w:val="-6"/>
        </w:rPr>
        <w:t> </w:t>
      </w:r>
      <w:r>
        <w:rPr/>
        <w:t>consists</w:t>
      </w:r>
      <w:r>
        <w:rPr>
          <w:spacing w:val="-6"/>
        </w:rPr>
        <w:t> </w:t>
      </w:r>
      <w:r>
        <w:rPr/>
        <w:t>of</w:t>
      </w:r>
      <w:r>
        <w:rPr>
          <w:spacing w:val="-6"/>
        </w:rPr>
        <w:t> </w:t>
      </w:r>
      <w:r>
        <w:rPr/>
        <w:t>two</w:t>
      </w:r>
      <w:r>
        <w:rPr>
          <w:spacing w:val="-6"/>
        </w:rPr>
        <w:t> </w:t>
      </w:r>
      <w:r>
        <w:rPr/>
        <w:t>main</w:t>
      </w:r>
      <w:r>
        <w:rPr>
          <w:spacing w:val="-6"/>
        </w:rPr>
        <w:t> </w:t>
      </w:r>
      <w:r>
        <w:rPr>
          <w:spacing w:val="-2"/>
        </w:rPr>
        <w:t>parts:</w:t>
      </w:r>
    </w:p>
    <w:p>
      <w:pPr>
        <w:pStyle w:val="ListParagraph"/>
        <w:numPr>
          <w:ilvl w:val="0"/>
          <w:numId w:val="16"/>
        </w:numPr>
        <w:tabs>
          <w:tab w:pos="873" w:val="left" w:leader="none"/>
        </w:tabs>
        <w:spacing w:line="312" w:lineRule="auto" w:before="90" w:after="0"/>
        <w:ind w:left="873" w:right="835" w:hanging="360"/>
        <w:jc w:val="left"/>
        <w:rPr>
          <w:sz w:val="26"/>
        </w:rPr>
      </w:pPr>
      <w:r>
        <w:rPr>
          <w:sz w:val="26"/>
        </w:rPr>
        <w:t>Encoder (contracting path): This part captures context through a series of convolutional</w:t>
      </w:r>
      <w:r>
        <w:rPr>
          <w:spacing w:val="-5"/>
          <w:sz w:val="26"/>
        </w:rPr>
        <w:t> </w:t>
      </w:r>
      <w:r>
        <w:rPr>
          <w:sz w:val="26"/>
        </w:rPr>
        <w:t>and</w:t>
      </w:r>
      <w:r>
        <w:rPr>
          <w:spacing w:val="-5"/>
          <w:sz w:val="26"/>
        </w:rPr>
        <w:t> </w:t>
      </w:r>
      <w:r>
        <w:rPr>
          <w:sz w:val="26"/>
        </w:rPr>
        <w:t>pooling</w:t>
      </w:r>
      <w:r>
        <w:rPr>
          <w:spacing w:val="-5"/>
          <w:sz w:val="26"/>
        </w:rPr>
        <w:t> </w:t>
      </w:r>
      <w:r>
        <w:rPr>
          <w:sz w:val="26"/>
        </w:rPr>
        <w:t>layers,</w:t>
      </w:r>
      <w:r>
        <w:rPr>
          <w:spacing w:val="-5"/>
          <w:sz w:val="26"/>
        </w:rPr>
        <w:t> </w:t>
      </w:r>
      <w:r>
        <w:rPr>
          <w:sz w:val="26"/>
        </w:rPr>
        <w:t>progressively</w:t>
      </w:r>
      <w:r>
        <w:rPr>
          <w:spacing w:val="-5"/>
          <w:sz w:val="26"/>
        </w:rPr>
        <w:t> </w:t>
      </w:r>
      <w:r>
        <w:rPr>
          <w:sz w:val="26"/>
        </w:rPr>
        <w:t>reducing</w:t>
      </w:r>
      <w:r>
        <w:rPr>
          <w:spacing w:val="-5"/>
          <w:sz w:val="26"/>
        </w:rPr>
        <w:t> </w:t>
      </w:r>
      <w:r>
        <w:rPr>
          <w:sz w:val="26"/>
        </w:rPr>
        <w:t>the</w:t>
      </w:r>
      <w:r>
        <w:rPr>
          <w:spacing w:val="-5"/>
          <w:sz w:val="26"/>
        </w:rPr>
        <w:t> </w:t>
      </w:r>
      <w:r>
        <w:rPr>
          <w:sz w:val="26"/>
        </w:rPr>
        <w:t>spatial</w:t>
      </w:r>
      <w:r>
        <w:rPr>
          <w:spacing w:val="-5"/>
          <w:sz w:val="26"/>
        </w:rPr>
        <w:t> </w:t>
      </w:r>
      <w:r>
        <w:rPr>
          <w:sz w:val="26"/>
        </w:rPr>
        <w:t>resolution.</w:t>
      </w:r>
    </w:p>
    <w:p>
      <w:pPr>
        <w:pStyle w:val="ListParagraph"/>
        <w:numPr>
          <w:ilvl w:val="0"/>
          <w:numId w:val="16"/>
        </w:numPr>
        <w:tabs>
          <w:tab w:pos="873" w:val="left" w:leader="none"/>
        </w:tabs>
        <w:spacing w:line="312" w:lineRule="auto" w:before="0" w:after="0"/>
        <w:ind w:left="873" w:right="867" w:hanging="360"/>
        <w:jc w:val="left"/>
        <w:rPr>
          <w:sz w:val="26"/>
        </w:rPr>
      </w:pPr>
      <w:r>
        <w:rPr>
          <w:sz w:val="26"/>
        </w:rPr>
        <w:t>Decoder</w:t>
      </w:r>
      <w:r>
        <w:rPr>
          <w:spacing w:val="-4"/>
          <w:sz w:val="26"/>
        </w:rPr>
        <w:t> </w:t>
      </w:r>
      <w:r>
        <w:rPr>
          <w:sz w:val="26"/>
        </w:rPr>
        <w:t>(expanding</w:t>
      </w:r>
      <w:r>
        <w:rPr>
          <w:spacing w:val="-4"/>
          <w:sz w:val="26"/>
        </w:rPr>
        <w:t> </w:t>
      </w:r>
      <w:r>
        <w:rPr>
          <w:sz w:val="26"/>
        </w:rPr>
        <w:t>path):</w:t>
      </w:r>
      <w:r>
        <w:rPr>
          <w:spacing w:val="-4"/>
          <w:sz w:val="26"/>
        </w:rPr>
        <w:t> </w:t>
      </w:r>
      <w:r>
        <w:rPr>
          <w:sz w:val="26"/>
        </w:rPr>
        <w:t>This</w:t>
      </w:r>
      <w:r>
        <w:rPr>
          <w:spacing w:val="-4"/>
          <w:sz w:val="26"/>
        </w:rPr>
        <w:t> </w:t>
      </w:r>
      <w:r>
        <w:rPr>
          <w:sz w:val="26"/>
        </w:rPr>
        <w:t>path</w:t>
      </w:r>
      <w:r>
        <w:rPr>
          <w:spacing w:val="-4"/>
          <w:sz w:val="26"/>
        </w:rPr>
        <w:t> </w:t>
      </w:r>
      <w:r>
        <w:rPr>
          <w:sz w:val="26"/>
        </w:rPr>
        <w:t>upsamples</w:t>
      </w:r>
      <w:r>
        <w:rPr>
          <w:spacing w:val="-4"/>
          <w:sz w:val="26"/>
        </w:rPr>
        <w:t> </w:t>
      </w:r>
      <w:r>
        <w:rPr>
          <w:sz w:val="26"/>
        </w:rPr>
        <w:t>the</w:t>
      </w:r>
      <w:r>
        <w:rPr>
          <w:spacing w:val="-4"/>
          <w:sz w:val="26"/>
        </w:rPr>
        <w:t> </w:t>
      </w:r>
      <w:r>
        <w:rPr>
          <w:sz w:val="26"/>
        </w:rPr>
        <w:t>compressed</w:t>
      </w:r>
      <w:r>
        <w:rPr>
          <w:spacing w:val="-4"/>
          <w:sz w:val="26"/>
        </w:rPr>
        <w:t> </w:t>
      </w:r>
      <w:r>
        <w:rPr>
          <w:sz w:val="26"/>
        </w:rPr>
        <w:t>features</w:t>
      </w:r>
      <w:r>
        <w:rPr>
          <w:spacing w:val="-4"/>
          <w:sz w:val="26"/>
        </w:rPr>
        <w:t> </w:t>
      </w:r>
      <w:r>
        <w:rPr>
          <w:sz w:val="26"/>
        </w:rPr>
        <w:t>using transposed convolutions and merges them with corresponding feature maps from the encoder using skip connections. These connections help recover spatial details lost during downsampling.</w:t>
      </w:r>
    </w:p>
    <w:p>
      <w:pPr>
        <w:pStyle w:val="BodyText"/>
        <w:spacing w:line="312" w:lineRule="auto" w:before="1"/>
        <w:ind w:left="165" w:right="1051" w:firstLine="720"/>
        <w:jc w:val="both"/>
      </w:pPr>
      <w:r>
        <w:rPr/>
        <w:t>U-Net</w:t>
      </w:r>
      <w:r>
        <w:rPr>
          <w:spacing w:val="-3"/>
        </w:rPr>
        <w:t> </w:t>
      </w:r>
      <w:r>
        <w:rPr/>
        <w:t>is</w:t>
      </w:r>
      <w:r>
        <w:rPr>
          <w:spacing w:val="-3"/>
        </w:rPr>
        <w:t> </w:t>
      </w:r>
      <w:r>
        <w:rPr/>
        <w:t>particularly</w:t>
      </w:r>
      <w:r>
        <w:rPr>
          <w:spacing w:val="-3"/>
        </w:rPr>
        <w:t> </w:t>
      </w:r>
      <w:r>
        <w:rPr/>
        <w:t>useful</w:t>
      </w:r>
      <w:r>
        <w:rPr>
          <w:spacing w:val="-3"/>
        </w:rPr>
        <w:t> </w:t>
      </w:r>
      <w:r>
        <w:rPr/>
        <w:t>in</w:t>
      </w:r>
      <w:r>
        <w:rPr>
          <w:spacing w:val="-3"/>
        </w:rPr>
        <w:t> </w:t>
      </w:r>
      <w:r>
        <w:rPr/>
        <w:t>cases</w:t>
      </w:r>
      <w:r>
        <w:rPr>
          <w:spacing w:val="-3"/>
        </w:rPr>
        <w:t> </w:t>
      </w:r>
      <w:r>
        <w:rPr/>
        <w:t>where</w:t>
      </w:r>
      <w:r>
        <w:rPr>
          <w:spacing w:val="-3"/>
        </w:rPr>
        <w:t> </w:t>
      </w:r>
      <w:r>
        <w:rPr/>
        <w:t>training</w:t>
      </w:r>
      <w:r>
        <w:rPr>
          <w:spacing w:val="-3"/>
        </w:rPr>
        <w:t> </w:t>
      </w:r>
      <w:r>
        <w:rPr/>
        <w:t>data</w:t>
      </w:r>
      <w:r>
        <w:rPr>
          <w:spacing w:val="-3"/>
        </w:rPr>
        <w:t> </w:t>
      </w:r>
      <w:r>
        <w:rPr/>
        <w:t>is</w:t>
      </w:r>
      <w:r>
        <w:rPr>
          <w:spacing w:val="-3"/>
        </w:rPr>
        <w:t> </w:t>
      </w:r>
      <w:r>
        <w:rPr/>
        <w:t>limited</w:t>
      </w:r>
      <w:r>
        <w:rPr>
          <w:spacing w:val="-3"/>
        </w:rPr>
        <w:t> </w:t>
      </w:r>
      <w:r>
        <w:rPr/>
        <w:t>but</w:t>
      </w:r>
      <w:r>
        <w:rPr>
          <w:spacing w:val="-3"/>
        </w:rPr>
        <w:t> </w:t>
      </w:r>
      <w:r>
        <w:rPr/>
        <w:t>spatial precision</w:t>
      </w:r>
      <w:r>
        <w:rPr>
          <w:spacing w:val="-4"/>
        </w:rPr>
        <w:t> </w:t>
      </w:r>
      <w:r>
        <w:rPr/>
        <w:t>is</w:t>
      </w:r>
      <w:r>
        <w:rPr>
          <w:spacing w:val="-4"/>
        </w:rPr>
        <w:t> </w:t>
      </w:r>
      <w:r>
        <w:rPr/>
        <w:t>essential.</w:t>
      </w:r>
      <w:r>
        <w:rPr>
          <w:spacing w:val="-4"/>
        </w:rPr>
        <w:t> </w:t>
      </w:r>
      <w:r>
        <w:rPr/>
        <w:t>Its</w:t>
      </w:r>
      <w:r>
        <w:rPr>
          <w:spacing w:val="-4"/>
        </w:rPr>
        <w:t> </w:t>
      </w:r>
      <w:r>
        <w:rPr/>
        <w:t>design</w:t>
      </w:r>
      <w:r>
        <w:rPr>
          <w:spacing w:val="-4"/>
        </w:rPr>
        <w:t> </w:t>
      </w:r>
      <w:r>
        <w:rPr/>
        <w:t>ensures</w:t>
      </w:r>
      <w:r>
        <w:rPr>
          <w:spacing w:val="-4"/>
        </w:rPr>
        <w:t> </w:t>
      </w:r>
      <w:r>
        <w:rPr/>
        <w:t>that</w:t>
      </w:r>
      <w:r>
        <w:rPr>
          <w:spacing w:val="-4"/>
        </w:rPr>
        <w:t> </w:t>
      </w:r>
      <w:r>
        <w:rPr/>
        <w:t>both</w:t>
      </w:r>
      <w:r>
        <w:rPr>
          <w:spacing w:val="-4"/>
        </w:rPr>
        <w:t> </w:t>
      </w:r>
      <w:r>
        <w:rPr/>
        <w:t>high-level</w:t>
      </w:r>
      <w:r>
        <w:rPr>
          <w:spacing w:val="-4"/>
        </w:rPr>
        <w:t> </w:t>
      </w:r>
      <w:r>
        <w:rPr/>
        <w:t>contextual</w:t>
      </w:r>
      <w:r>
        <w:rPr>
          <w:spacing w:val="-4"/>
        </w:rPr>
        <w:t> </w:t>
      </w:r>
      <w:r>
        <w:rPr/>
        <w:t>features</w:t>
      </w:r>
      <w:r>
        <w:rPr>
          <w:spacing w:val="-5"/>
        </w:rPr>
        <w:t> </w:t>
      </w:r>
      <w:r>
        <w:rPr/>
        <w:t>and low-level spatial features are preserved and leveraged during prediction.</w:t>
      </w:r>
    </w:p>
    <w:p>
      <w:pPr>
        <w:pStyle w:val="BodyText"/>
        <w:ind w:left="885"/>
        <w:jc w:val="both"/>
      </w:pPr>
      <w:r>
        <w:rPr/>
        <w:t>Beyond</w:t>
      </w:r>
      <w:r>
        <w:rPr>
          <w:spacing w:val="-8"/>
        </w:rPr>
        <w:t> </w:t>
      </w:r>
      <w:r>
        <w:rPr/>
        <w:t>biomedical</w:t>
      </w:r>
      <w:r>
        <w:rPr>
          <w:spacing w:val="-8"/>
        </w:rPr>
        <w:t> </w:t>
      </w:r>
      <w:r>
        <w:rPr/>
        <w:t>applications,</w:t>
      </w:r>
      <w:r>
        <w:rPr>
          <w:spacing w:val="-8"/>
        </w:rPr>
        <w:t> </w:t>
      </w:r>
      <w:r>
        <w:rPr/>
        <w:t>U-Net</w:t>
      </w:r>
      <w:r>
        <w:rPr>
          <w:spacing w:val="-8"/>
        </w:rPr>
        <w:t> </w:t>
      </w:r>
      <w:r>
        <w:rPr/>
        <w:t>has</w:t>
      </w:r>
      <w:r>
        <w:rPr>
          <w:spacing w:val="-7"/>
        </w:rPr>
        <w:t> </w:t>
      </w:r>
      <w:r>
        <w:rPr/>
        <w:t>been</w:t>
      </w:r>
      <w:r>
        <w:rPr>
          <w:spacing w:val="-8"/>
        </w:rPr>
        <w:t> </w:t>
      </w:r>
      <w:r>
        <w:rPr/>
        <w:t>widely</w:t>
      </w:r>
      <w:r>
        <w:rPr>
          <w:spacing w:val="-8"/>
        </w:rPr>
        <w:t> </w:t>
      </w:r>
      <w:r>
        <w:rPr/>
        <w:t>adopted</w:t>
      </w:r>
      <w:r>
        <w:rPr>
          <w:spacing w:val="-8"/>
        </w:rPr>
        <w:t> </w:t>
      </w:r>
      <w:r>
        <w:rPr>
          <w:spacing w:val="-5"/>
        </w:rPr>
        <w:t>in:</w:t>
      </w:r>
    </w:p>
    <w:p>
      <w:pPr>
        <w:pStyle w:val="ListParagraph"/>
        <w:numPr>
          <w:ilvl w:val="0"/>
          <w:numId w:val="16"/>
        </w:numPr>
        <w:tabs>
          <w:tab w:pos="872" w:val="left" w:leader="none"/>
        </w:tabs>
        <w:spacing w:line="240" w:lineRule="auto" w:before="90" w:after="0"/>
        <w:ind w:left="872" w:right="0" w:hanging="359"/>
        <w:jc w:val="both"/>
        <w:rPr>
          <w:sz w:val="26"/>
        </w:rPr>
      </w:pPr>
      <w:r>
        <w:rPr>
          <w:sz w:val="26"/>
        </w:rPr>
        <w:t>Remote</w:t>
      </w:r>
      <w:r>
        <w:rPr>
          <w:spacing w:val="-7"/>
          <w:sz w:val="26"/>
        </w:rPr>
        <w:t> </w:t>
      </w:r>
      <w:r>
        <w:rPr>
          <w:sz w:val="26"/>
        </w:rPr>
        <w:t>sensing</w:t>
      </w:r>
      <w:r>
        <w:rPr>
          <w:spacing w:val="-7"/>
          <w:sz w:val="26"/>
        </w:rPr>
        <w:t> </w:t>
      </w:r>
      <w:r>
        <w:rPr>
          <w:sz w:val="26"/>
        </w:rPr>
        <w:t>and</w:t>
      </w:r>
      <w:r>
        <w:rPr>
          <w:spacing w:val="-7"/>
          <w:sz w:val="26"/>
        </w:rPr>
        <w:t> </w:t>
      </w:r>
      <w:r>
        <w:rPr>
          <w:sz w:val="26"/>
        </w:rPr>
        <w:t>satellite</w:t>
      </w:r>
      <w:r>
        <w:rPr>
          <w:spacing w:val="-7"/>
          <w:sz w:val="26"/>
        </w:rPr>
        <w:t> </w:t>
      </w:r>
      <w:r>
        <w:rPr>
          <w:sz w:val="26"/>
        </w:rPr>
        <w:t>image</w:t>
      </w:r>
      <w:r>
        <w:rPr>
          <w:spacing w:val="-7"/>
          <w:sz w:val="26"/>
        </w:rPr>
        <w:t> </w:t>
      </w:r>
      <w:r>
        <w:rPr>
          <w:spacing w:val="-2"/>
          <w:sz w:val="26"/>
        </w:rPr>
        <w:t>segmentation</w:t>
      </w:r>
    </w:p>
    <w:p>
      <w:pPr>
        <w:pStyle w:val="ListParagraph"/>
        <w:spacing w:after="0" w:line="240" w:lineRule="auto"/>
        <w:jc w:val="both"/>
        <w:rPr>
          <w:sz w:val="26"/>
        </w:rPr>
        <w:sectPr>
          <w:pgSz w:w="11910" w:h="16840"/>
          <w:pgMar w:header="915" w:footer="954" w:top="1220" w:bottom="1140" w:left="1275" w:right="708"/>
        </w:sectPr>
      </w:pPr>
    </w:p>
    <w:p>
      <w:pPr>
        <w:pStyle w:val="ListParagraph"/>
        <w:numPr>
          <w:ilvl w:val="0"/>
          <w:numId w:val="16"/>
        </w:numPr>
        <w:tabs>
          <w:tab w:pos="872" w:val="left" w:leader="none"/>
        </w:tabs>
        <w:spacing w:line="240" w:lineRule="auto" w:before="213" w:after="0"/>
        <w:ind w:left="872" w:right="0" w:hanging="359"/>
        <w:jc w:val="both"/>
        <w:rPr>
          <w:sz w:val="26"/>
        </w:rPr>
      </w:pPr>
      <w:r>
        <w:rPr>
          <w:sz w:val="26"/>
        </w:rPr>
        <w:t>Self-driving</w:t>
      </w:r>
      <w:r>
        <w:rPr>
          <w:spacing w:val="-7"/>
          <w:sz w:val="26"/>
        </w:rPr>
        <w:t> </w:t>
      </w:r>
      <w:r>
        <w:rPr>
          <w:sz w:val="26"/>
        </w:rPr>
        <w:t>cars</w:t>
      </w:r>
      <w:r>
        <w:rPr>
          <w:spacing w:val="-7"/>
          <w:sz w:val="26"/>
        </w:rPr>
        <w:t> </w:t>
      </w:r>
      <w:r>
        <w:rPr>
          <w:sz w:val="26"/>
        </w:rPr>
        <w:t>(road,</w:t>
      </w:r>
      <w:r>
        <w:rPr>
          <w:spacing w:val="-7"/>
          <w:sz w:val="26"/>
        </w:rPr>
        <w:t> </w:t>
      </w:r>
      <w:r>
        <w:rPr>
          <w:sz w:val="26"/>
        </w:rPr>
        <w:t>lane,</w:t>
      </w:r>
      <w:r>
        <w:rPr>
          <w:spacing w:val="-6"/>
          <w:sz w:val="26"/>
        </w:rPr>
        <w:t> </w:t>
      </w:r>
      <w:r>
        <w:rPr>
          <w:sz w:val="26"/>
        </w:rPr>
        <w:t>and</w:t>
      </w:r>
      <w:r>
        <w:rPr>
          <w:spacing w:val="-7"/>
          <w:sz w:val="26"/>
        </w:rPr>
        <w:t> </w:t>
      </w:r>
      <w:r>
        <w:rPr>
          <w:sz w:val="26"/>
        </w:rPr>
        <w:t>obstacle</w:t>
      </w:r>
      <w:r>
        <w:rPr>
          <w:spacing w:val="-7"/>
          <w:sz w:val="26"/>
        </w:rPr>
        <w:t> </w:t>
      </w:r>
      <w:r>
        <w:rPr>
          <w:spacing w:val="-2"/>
          <w:sz w:val="26"/>
        </w:rPr>
        <w:t>segmentation)</w:t>
      </w:r>
    </w:p>
    <w:p>
      <w:pPr>
        <w:pStyle w:val="ListParagraph"/>
        <w:numPr>
          <w:ilvl w:val="0"/>
          <w:numId w:val="16"/>
        </w:numPr>
        <w:tabs>
          <w:tab w:pos="872" w:val="left" w:leader="none"/>
        </w:tabs>
        <w:spacing w:line="240" w:lineRule="auto" w:before="90" w:after="0"/>
        <w:ind w:left="872" w:right="0" w:hanging="359"/>
        <w:jc w:val="both"/>
        <w:rPr>
          <w:sz w:val="26"/>
        </w:rPr>
      </w:pPr>
      <w:r>
        <w:rPr>
          <w:sz w:val="26"/>
        </w:rPr>
        <w:t>Speech</w:t>
      </w:r>
      <w:r>
        <w:rPr>
          <w:spacing w:val="-8"/>
          <w:sz w:val="26"/>
        </w:rPr>
        <w:t> </w:t>
      </w:r>
      <w:r>
        <w:rPr>
          <w:sz w:val="26"/>
        </w:rPr>
        <w:t>enhancement</w:t>
      </w:r>
      <w:r>
        <w:rPr>
          <w:spacing w:val="-8"/>
          <w:sz w:val="26"/>
        </w:rPr>
        <w:t> </w:t>
      </w:r>
      <w:r>
        <w:rPr>
          <w:sz w:val="26"/>
        </w:rPr>
        <w:t>and</w:t>
      </w:r>
      <w:r>
        <w:rPr>
          <w:spacing w:val="-7"/>
          <w:sz w:val="26"/>
        </w:rPr>
        <w:t> </w:t>
      </w:r>
      <w:r>
        <w:rPr>
          <w:sz w:val="26"/>
        </w:rPr>
        <w:t>music</w:t>
      </w:r>
      <w:r>
        <w:rPr>
          <w:spacing w:val="-8"/>
          <w:sz w:val="26"/>
        </w:rPr>
        <w:t> </w:t>
      </w:r>
      <w:r>
        <w:rPr>
          <w:sz w:val="26"/>
        </w:rPr>
        <w:t>source</w:t>
      </w:r>
      <w:r>
        <w:rPr>
          <w:spacing w:val="-7"/>
          <w:sz w:val="26"/>
        </w:rPr>
        <w:t> </w:t>
      </w:r>
      <w:r>
        <w:rPr>
          <w:spacing w:val="-2"/>
          <w:sz w:val="26"/>
        </w:rPr>
        <w:t>separation</w:t>
      </w:r>
    </w:p>
    <w:p>
      <w:pPr>
        <w:pStyle w:val="BodyText"/>
        <w:spacing w:line="312" w:lineRule="auto" w:before="90"/>
        <w:ind w:left="165" w:right="728" w:firstLine="720"/>
        <w:jc w:val="both"/>
      </w:pPr>
      <w:r>
        <w:rPr/>
        <w:t>In this project, a U-Net variant is used to separate vocals from accompaniment in music audio. By treating the time-frequency spectrogram as an image, U-Net learns to</w:t>
      </w:r>
      <w:r>
        <w:rPr>
          <w:spacing w:val="-17"/>
        </w:rPr>
        <w:t> </w:t>
      </w:r>
      <w:r>
        <w:rPr/>
        <w:t>isolate</w:t>
      </w:r>
      <w:r>
        <w:rPr>
          <w:spacing w:val="-16"/>
        </w:rPr>
        <w:t> </w:t>
      </w:r>
      <w:r>
        <w:rPr/>
        <w:t>vocal</w:t>
      </w:r>
      <w:r>
        <w:rPr>
          <w:spacing w:val="-16"/>
        </w:rPr>
        <w:t> </w:t>
      </w:r>
      <w:r>
        <w:rPr/>
        <w:t>and</w:t>
      </w:r>
      <w:r>
        <w:rPr>
          <w:spacing w:val="-16"/>
        </w:rPr>
        <w:t> </w:t>
      </w:r>
      <w:r>
        <w:rPr/>
        <w:t>instrumental</w:t>
      </w:r>
      <w:r>
        <w:rPr>
          <w:spacing w:val="-17"/>
        </w:rPr>
        <w:t> </w:t>
      </w:r>
      <w:r>
        <w:rPr/>
        <w:t>components,</w:t>
      </w:r>
      <w:r>
        <w:rPr>
          <w:spacing w:val="-16"/>
        </w:rPr>
        <w:t> </w:t>
      </w:r>
      <w:r>
        <w:rPr/>
        <w:t>enabling</w:t>
      </w:r>
      <w:r>
        <w:rPr>
          <w:spacing w:val="-16"/>
        </w:rPr>
        <w:t> </w:t>
      </w:r>
      <w:r>
        <w:rPr/>
        <w:t>more</w:t>
      </w:r>
      <w:r>
        <w:rPr>
          <w:spacing w:val="-16"/>
        </w:rPr>
        <w:t> </w:t>
      </w:r>
      <w:r>
        <w:rPr/>
        <w:t>accurate</w:t>
      </w:r>
      <w:r>
        <w:rPr>
          <w:spacing w:val="-17"/>
        </w:rPr>
        <w:t> </w:t>
      </w:r>
      <w:r>
        <w:rPr/>
        <w:t>chord</w:t>
      </w:r>
      <w:r>
        <w:rPr>
          <w:spacing w:val="-16"/>
        </w:rPr>
        <w:t> </w:t>
      </w:r>
      <w:r>
        <w:rPr/>
        <w:t>recognition by</w:t>
      </w:r>
      <w:r>
        <w:rPr>
          <w:spacing w:val="-1"/>
        </w:rPr>
        <w:t> </w:t>
      </w:r>
      <w:r>
        <w:rPr/>
        <w:t>removing</w:t>
      </w:r>
      <w:r>
        <w:rPr>
          <w:spacing w:val="-1"/>
        </w:rPr>
        <w:t> </w:t>
      </w:r>
      <w:r>
        <w:rPr/>
        <w:t>the</w:t>
      </w:r>
      <w:r>
        <w:rPr>
          <w:spacing w:val="-1"/>
        </w:rPr>
        <w:t> </w:t>
      </w:r>
      <w:r>
        <w:rPr/>
        <w:t>influence</w:t>
      </w:r>
      <w:r>
        <w:rPr>
          <w:spacing w:val="-1"/>
        </w:rPr>
        <w:t> </w:t>
      </w:r>
      <w:r>
        <w:rPr/>
        <w:t>of</w:t>
      </w:r>
      <w:r>
        <w:rPr>
          <w:spacing w:val="-1"/>
        </w:rPr>
        <w:t> </w:t>
      </w:r>
      <w:r>
        <w:rPr/>
        <w:t>vocals.</w:t>
      </w:r>
      <w:r>
        <w:rPr>
          <w:spacing w:val="-1"/>
        </w:rPr>
        <w:t> </w:t>
      </w:r>
      <w:r>
        <w:rPr/>
        <w:t>This</w:t>
      </w:r>
      <w:r>
        <w:rPr>
          <w:spacing w:val="-2"/>
        </w:rPr>
        <w:t> </w:t>
      </w:r>
      <w:r>
        <w:rPr/>
        <w:t>pre-processing</w:t>
      </w:r>
      <w:r>
        <w:rPr>
          <w:spacing w:val="-1"/>
        </w:rPr>
        <w:t> </w:t>
      </w:r>
      <w:r>
        <w:rPr/>
        <w:t>step</w:t>
      </w:r>
      <w:r>
        <w:rPr>
          <w:spacing w:val="-1"/>
        </w:rPr>
        <w:t> </w:t>
      </w:r>
      <w:r>
        <w:rPr/>
        <w:t>improves</w:t>
      </w:r>
      <w:r>
        <w:rPr>
          <w:spacing w:val="-1"/>
        </w:rPr>
        <w:t> </w:t>
      </w:r>
      <w:r>
        <w:rPr/>
        <w:t>the</w:t>
      </w:r>
      <w:r>
        <w:rPr>
          <w:spacing w:val="-1"/>
        </w:rPr>
        <w:t> </w:t>
      </w:r>
      <w:r>
        <w:rPr/>
        <w:t>robustness of the chord recognition pipeline and enhances user experience by enabling karaoke-style outputs.</w:t>
      </w:r>
    </w:p>
    <w:p>
      <w:pPr>
        <w:pStyle w:val="Heading2"/>
        <w:numPr>
          <w:ilvl w:val="1"/>
          <w:numId w:val="17"/>
        </w:numPr>
        <w:tabs>
          <w:tab w:pos="554" w:val="left" w:leader="none"/>
        </w:tabs>
        <w:spacing w:line="240" w:lineRule="auto" w:before="0" w:after="0"/>
        <w:ind w:left="554" w:right="0" w:hanging="389"/>
        <w:jc w:val="both"/>
      </w:pPr>
      <w:bookmarkStart w:name="_bookmark21" w:id="22"/>
      <w:bookmarkEnd w:id="22"/>
      <w:r>
        <w:rPr>
          <w:b w:val="0"/>
        </w:rPr>
      </w:r>
      <w:r>
        <w:rPr/>
        <w:t>Digital</w:t>
      </w:r>
      <w:r>
        <w:rPr>
          <w:spacing w:val="-8"/>
        </w:rPr>
        <w:t> </w:t>
      </w:r>
      <w:r>
        <w:rPr/>
        <w:t>Audio</w:t>
      </w:r>
      <w:r>
        <w:rPr>
          <w:spacing w:val="-7"/>
        </w:rPr>
        <w:t> </w:t>
      </w:r>
      <w:r>
        <w:rPr/>
        <w:t>Signal</w:t>
      </w:r>
      <w:r>
        <w:rPr>
          <w:spacing w:val="-7"/>
        </w:rPr>
        <w:t> </w:t>
      </w:r>
      <w:r>
        <w:rPr>
          <w:spacing w:val="-2"/>
        </w:rPr>
        <w:t>Processing</w:t>
      </w:r>
    </w:p>
    <w:p>
      <w:pPr>
        <w:pStyle w:val="BodyText"/>
        <w:spacing w:line="312" w:lineRule="auto" w:before="90"/>
        <w:ind w:left="165" w:right="728" w:firstLine="720"/>
        <w:jc w:val="both"/>
      </w:pPr>
      <w:r>
        <w:rPr/>
        <w:t>Digital</w:t>
      </w:r>
      <w:r>
        <w:rPr>
          <w:spacing w:val="-16"/>
        </w:rPr>
        <w:t> </w:t>
      </w:r>
      <w:r>
        <w:rPr/>
        <w:t>Audio</w:t>
      </w:r>
      <w:r>
        <w:rPr>
          <w:spacing w:val="-16"/>
        </w:rPr>
        <w:t> </w:t>
      </w:r>
      <w:r>
        <w:rPr/>
        <w:t>Signal</w:t>
      </w:r>
      <w:r>
        <w:rPr>
          <w:spacing w:val="-16"/>
        </w:rPr>
        <w:t> </w:t>
      </w:r>
      <w:r>
        <w:rPr/>
        <w:t>Processing</w:t>
      </w:r>
      <w:r>
        <w:rPr>
          <w:spacing w:val="-16"/>
        </w:rPr>
        <w:t> </w:t>
      </w:r>
      <w:r>
        <w:rPr/>
        <w:t>is</w:t>
      </w:r>
      <w:r>
        <w:rPr>
          <w:spacing w:val="-16"/>
        </w:rPr>
        <w:t> </w:t>
      </w:r>
      <w:r>
        <w:rPr/>
        <w:t>the</w:t>
      </w:r>
      <w:r>
        <w:rPr>
          <w:spacing w:val="-16"/>
        </w:rPr>
        <w:t> </w:t>
      </w:r>
      <w:r>
        <w:rPr/>
        <w:t>process</w:t>
      </w:r>
      <w:r>
        <w:rPr>
          <w:spacing w:val="-16"/>
        </w:rPr>
        <w:t> </w:t>
      </w:r>
      <w:r>
        <w:rPr/>
        <w:t>of</w:t>
      </w:r>
      <w:r>
        <w:rPr>
          <w:spacing w:val="-16"/>
        </w:rPr>
        <w:t> </w:t>
      </w:r>
      <w:r>
        <w:rPr/>
        <w:t>converting</w:t>
      </w:r>
      <w:r>
        <w:rPr>
          <w:spacing w:val="-16"/>
        </w:rPr>
        <w:t> </w:t>
      </w:r>
      <w:r>
        <w:rPr/>
        <w:t>and</w:t>
      </w:r>
      <w:r>
        <w:rPr>
          <w:spacing w:val="-16"/>
        </w:rPr>
        <w:t> </w:t>
      </w:r>
      <w:r>
        <w:rPr/>
        <w:t>analyzing</w:t>
      </w:r>
      <w:r>
        <w:rPr>
          <w:spacing w:val="-16"/>
        </w:rPr>
        <w:t> </w:t>
      </w:r>
      <w:r>
        <w:rPr/>
        <w:t>audio signals</w:t>
      </w:r>
      <w:r>
        <w:rPr>
          <w:spacing w:val="-9"/>
        </w:rPr>
        <w:t> </w:t>
      </w:r>
      <w:r>
        <w:rPr/>
        <w:t>using</w:t>
      </w:r>
      <w:r>
        <w:rPr>
          <w:spacing w:val="-9"/>
        </w:rPr>
        <w:t> </w:t>
      </w:r>
      <w:r>
        <w:rPr/>
        <w:t>computers</w:t>
      </w:r>
      <w:r>
        <w:rPr>
          <w:spacing w:val="-9"/>
        </w:rPr>
        <w:t> </w:t>
      </w:r>
      <w:r>
        <w:rPr/>
        <w:t>after</w:t>
      </w:r>
      <w:r>
        <w:rPr>
          <w:spacing w:val="-9"/>
        </w:rPr>
        <w:t> </w:t>
      </w:r>
      <w:r>
        <w:rPr/>
        <w:t>they</w:t>
      </w:r>
      <w:r>
        <w:rPr>
          <w:spacing w:val="-9"/>
        </w:rPr>
        <w:t> </w:t>
      </w:r>
      <w:r>
        <w:rPr/>
        <w:t>have</w:t>
      </w:r>
      <w:r>
        <w:rPr>
          <w:spacing w:val="-9"/>
        </w:rPr>
        <w:t> </w:t>
      </w:r>
      <w:r>
        <w:rPr/>
        <w:t>been</w:t>
      </w:r>
      <w:r>
        <w:rPr>
          <w:spacing w:val="-9"/>
        </w:rPr>
        <w:t> </w:t>
      </w:r>
      <w:r>
        <w:rPr/>
        <w:t>digitized.</w:t>
      </w:r>
      <w:r>
        <w:rPr>
          <w:spacing w:val="-9"/>
        </w:rPr>
        <w:t> </w:t>
      </w:r>
      <w:r>
        <w:rPr/>
        <w:t>This</w:t>
      </w:r>
      <w:r>
        <w:rPr>
          <w:spacing w:val="-9"/>
        </w:rPr>
        <w:t> </w:t>
      </w:r>
      <w:r>
        <w:rPr/>
        <w:t>process</w:t>
      </w:r>
      <w:r>
        <w:rPr>
          <w:spacing w:val="-9"/>
        </w:rPr>
        <w:t> </w:t>
      </w:r>
      <w:r>
        <w:rPr/>
        <w:t>includes</w:t>
      </w:r>
      <w:r>
        <w:rPr>
          <w:spacing w:val="-9"/>
        </w:rPr>
        <w:t> </w:t>
      </w:r>
      <w:r>
        <w:rPr/>
        <w:t>sampling, quantization,</w:t>
      </w:r>
      <w:r>
        <w:rPr>
          <w:spacing w:val="-2"/>
        </w:rPr>
        <w:t> </w:t>
      </w:r>
      <w:r>
        <w:rPr/>
        <w:t>and</w:t>
      </w:r>
      <w:r>
        <w:rPr>
          <w:spacing w:val="-2"/>
        </w:rPr>
        <w:t> </w:t>
      </w:r>
      <w:r>
        <w:rPr/>
        <w:t>applying</w:t>
      </w:r>
      <w:r>
        <w:rPr>
          <w:spacing w:val="-2"/>
        </w:rPr>
        <w:t> </w:t>
      </w:r>
      <w:r>
        <w:rPr/>
        <w:t>algorithms</w:t>
      </w:r>
      <w:r>
        <w:rPr>
          <w:spacing w:val="-2"/>
        </w:rPr>
        <w:t> </w:t>
      </w:r>
      <w:r>
        <w:rPr/>
        <w:t>such</w:t>
      </w:r>
      <w:r>
        <w:rPr>
          <w:spacing w:val="-2"/>
        </w:rPr>
        <w:t> </w:t>
      </w:r>
      <w:r>
        <w:rPr/>
        <w:t>as</w:t>
      </w:r>
      <w:r>
        <w:rPr>
          <w:spacing w:val="-2"/>
        </w:rPr>
        <w:t> </w:t>
      </w:r>
      <w:r>
        <w:rPr/>
        <w:t>digital</w:t>
      </w:r>
      <w:r>
        <w:rPr>
          <w:spacing w:val="-2"/>
        </w:rPr>
        <w:t> </w:t>
      </w:r>
      <w:r>
        <w:rPr/>
        <w:t>filtering</w:t>
      </w:r>
      <w:r>
        <w:rPr>
          <w:spacing w:val="-2"/>
        </w:rPr>
        <w:t> </w:t>
      </w:r>
      <w:r>
        <w:rPr/>
        <w:t>and</w:t>
      </w:r>
      <w:r>
        <w:rPr>
          <w:spacing w:val="-2"/>
        </w:rPr>
        <w:t> </w:t>
      </w:r>
      <w:r>
        <w:rPr/>
        <w:t>Fourier</w:t>
      </w:r>
      <w:r>
        <w:rPr>
          <w:spacing w:val="-2"/>
        </w:rPr>
        <w:t> </w:t>
      </w:r>
      <w:r>
        <w:rPr/>
        <w:t>transform</w:t>
      </w:r>
      <w:r>
        <w:rPr>
          <w:spacing w:val="-1"/>
        </w:rPr>
        <w:t> </w:t>
      </w:r>
      <w:r>
        <w:rPr/>
        <w:t>to process</w:t>
      </w:r>
      <w:r>
        <w:rPr>
          <w:spacing w:val="-3"/>
        </w:rPr>
        <w:t> </w:t>
      </w:r>
      <w:r>
        <w:rPr/>
        <w:t>audio</w:t>
      </w:r>
      <w:r>
        <w:rPr>
          <w:spacing w:val="-3"/>
        </w:rPr>
        <w:t> </w:t>
      </w:r>
      <w:r>
        <w:rPr/>
        <w:t>in</w:t>
      </w:r>
      <w:r>
        <w:rPr>
          <w:spacing w:val="-3"/>
        </w:rPr>
        <w:t> </w:t>
      </w:r>
      <w:r>
        <w:rPr/>
        <w:t>the</w:t>
      </w:r>
      <w:r>
        <w:rPr>
          <w:spacing w:val="-3"/>
        </w:rPr>
        <w:t> </w:t>
      </w:r>
      <w:r>
        <w:rPr/>
        <w:t>time</w:t>
      </w:r>
      <w:r>
        <w:rPr>
          <w:spacing w:val="-3"/>
        </w:rPr>
        <w:t> </w:t>
      </w:r>
      <w:r>
        <w:rPr/>
        <w:t>or</w:t>
      </w:r>
      <w:r>
        <w:rPr>
          <w:spacing w:val="-3"/>
        </w:rPr>
        <w:t> </w:t>
      </w:r>
      <w:r>
        <w:rPr/>
        <w:t>frequency</w:t>
      </w:r>
      <w:r>
        <w:rPr>
          <w:spacing w:val="-3"/>
        </w:rPr>
        <w:t> </w:t>
      </w:r>
      <w:r>
        <w:rPr/>
        <w:t>domain</w:t>
      </w:r>
      <w:r>
        <w:rPr>
          <w:spacing w:val="-3"/>
        </w:rPr>
        <w:t> </w:t>
      </w:r>
      <w:r>
        <w:rPr/>
        <w:t>(Choi,</w:t>
      </w:r>
      <w:r>
        <w:rPr>
          <w:spacing w:val="-3"/>
        </w:rPr>
        <w:t> </w:t>
      </w:r>
      <w:r>
        <w:rPr/>
        <w:t>2021).</w:t>
      </w:r>
      <w:r>
        <w:rPr>
          <w:spacing w:val="-3"/>
        </w:rPr>
        <w:t> </w:t>
      </w:r>
      <w:r>
        <w:rPr/>
        <w:t>Common</w:t>
      </w:r>
      <w:r>
        <w:rPr>
          <w:spacing w:val="-3"/>
        </w:rPr>
        <w:t> </w:t>
      </w:r>
      <w:r>
        <w:rPr/>
        <w:t>applications</w:t>
      </w:r>
      <w:r>
        <w:rPr>
          <w:spacing w:val="-3"/>
        </w:rPr>
        <w:t> </w:t>
      </w:r>
      <w:r>
        <w:rPr/>
        <w:t>are in audio compression, audio effects, speech recognition, and the development of intelligent audio systems.</w:t>
      </w:r>
    </w:p>
    <w:p>
      <w:pPr>
        <w:pStyle w:val="BodyText"/>
        <w:spacing w:before="91"/>
      </w:pPr>
    </w:p>
    <w:p>
      <w:pPr>
        <w:pStyle w:val="Heading2"/>
        <w:ind w:left="885" w:firstLine="0"/>
        <w:jc w:val="both"/>
      </w:pPr>
      <w:r>
        <w:rPr/>
        <w:t>Digital</w:t>
      </w:r>
      <w:r>
        <w:rPr>
          <w:spacing w:val="-8"/>
        </w:rPr>
        <w:t> </w:t>
      </w:r>
      <w:r>
        <w:rPr/>
        <w:t>Audio</w:t>
      </w:r>
      <w:r>
        <w:rPr>
          <w:spacing w:val="-7"/>
        </w:rPr>
        <w:t> </w:t>
      </w:r>
      <w:r>
        <w:rPr>
          <w:spacing w:val="-2"/>
        </w:rPr>
        <w:t>Signal</w:t>
      </w:r>
    </w:p>
    <w:p>
      <w:pPr>
        <w:pStyle w:val="BodyText"/>
        <w:spacing w:line="312" w:lineRule="auto" w:before="90"/>
        <w:ind w:left="165" w:right="730" w:firstLine="720"/>
        <w:jc w:val="both"/>
      </w:pPr>
      <w:r>
        <w:rPr/>
        <w:t>An audio signal is represented as a sequence of numbers in modern computer systems.</w:t>
      </w:r>
      <w:r>
        <w:rPr>
          <w:spacing w:val="-10"/>
        </w:rPr>
        <w:t> </w:t>
      </w:r>
      <w:r>
        <w:rPr/>
        <w:t>As</w:t>
      </w:r>
      <w:r>
        <w:rPr>
          <w:spacing w:val="-10"/>
        </w:rPr>
        <w:t> </w:t>
      </w:r>
      <w:r>
        <w:rPr/>
        <w:t>illustrated</w:t>
      </w:r>
      <w:r>
        <w:rPr>
          <w:spacing w:val="-10"/>
        </w:rPr>
        <w:t> </w:t>
      </w:r>
      <w:r>
        <w:rPr/>
        <w:t>in</w:t>
      </w:r>
      <w:r>
        <w:rPr>
          <w:spacing w:val="-10"/>
        </w:rPr>
        <w:t> </w:t>
      </w:r>
      <w:r>
        <w:rPr/>
        <w:t>Figure</w:t>
      </w:r>
      <w:r>
        <w:rPr>
          <w:spacing w:val="-10"/>
        </w:rPr>
        <w:t> </w:t>
      </w:r>
      <w:r>
        <w:rPr/>
        <w:t>2.1,</w:t>
      </w:r>
      <w:r>
        <w:rPr>
          <w:spacing w:val="-10"/>
        </w:rPr>
        <w:t> </w:t>
      </w:r>
      <w:r>
        <w:rPr/>
        <w:t>each</w:t>
      </w:r>
      <w:r>
        <w:rPr>
          <w:spacing w:val="-10"/>
        </w:rPr>
        <w:t> </w:t>
      </w:r>
      <w:r>
        <w:rPr/>
        <w:t>item</w:t>
      </w:r>
      <w:r>
        <w:rPr>
          <w:spacing w:val="-10"/>
        </w:rPr>
        <w:t> </w:t>
      </w:r>
      <w:r>
        <w:rPr/>
        <w:t>in</w:t>
      </w:r>
      <w:r>
        <w:rPr>
          <w:spacing w:val="-10"/>
        </w:rPr>
        <w:t> </w:t>
      </w:r>
      <w:r>
        <w:rPr/>
        <w:t>a</w:t>
      </w:r>
      <w:r>
        <w:rPr>
          <w:spacing w:val="-10"/>
        </w:rPr>
        <w:t> </w:t>
      </w:r>
      <w:r>
        <w:rPr/>
        <w:t>digital</w:t>
      </w:r>
      <w:r>
        <w:rPr>
          <w:spacing w:val="-10"/>
        </w:rPr>
        <w:t> </w:t>
      </w:r>
      <w:r>
        <w:rPr/>
        <w:t>audio</w:t>
      </w:r>
      <w:r>
        <w:rPr>
          <w:spacing w:val="-10"/>
        </w:rPr>
        <w:t> </w:t>
      </w:r>
      <w:r>
        <w:rPr/>
        <w:t>signal</w:t>
      </w:r>
      <w:r>
        <w:rPr>
          <w:spacing w:val="-10"/>
        </w:rPr>
        <w:t> </w:t>
      </w:r>
      <w:r>
        <w:rPr/>
        <w:t>is</w:t>
      </w:r>
      <w:r>
        <w:rPr>
          <w:spacing w:val="-10"/>
        </w:rPr>
        <w:t> </w:t>
      </w:r>
      <w:r>
        <w:rPr/>
        <w:t>sampled</w:t>
      </w:r>
      <w:r>
        <w:rPr>
          <w:spacing w:val="-10"/>
        </w:rPr>
        <w:t> </w:t>
      </w:r>
      <w:r>
        <w:rPr/>
        <w:t>from the value of a sound wave at a specific moment. A digital audio signal is commonly expressed as a discrete function</w:t>
      </w:r>
      <w:r>
        <w:rPr>
          <w:spacing w:val="40"/>
        </w:rPr>
        <w:t> </w:t>
      </w:r>
      <w:r>
        <w:rPr/>
        <w:t>x[n], where x[n] is an integer index and x[n] is the sampled value at time step n (Choi, 2021).</w:t>
      </w:r>
    </w:p>
    <w:p>
      <w:pPr>
        <w:pStyle w:val="BodyText"/>
        <w:spacing w:before="154"/>
        <w:rPr>
          <w:sz w:val="20"/>
        </w:rPr>
      </w:pPr>
      <w:r>
        <w:rPr>
          <w:sz w:val="20"/>
        </w:rPr>
        <w:drawing>
          <wp:anchor distT="0" distB="0" distL="0" distR="0" allowOverlap="1" layoutInCell="1" locked="0" behindDoc="1" simplePos="0" relativeHeight="487593472">
            <wp:simplePos x="0" y="0"/>
            <wp:positionH relativeFrom="page">
              <wp:posOffset>1473722</wp:posOffset>
            </wp:positionH>
            <wp:positionV relativeFrom="paragraph">
              <wp:posOffset>259355</wp:posOffset>
            </wp:positionV>
            <wp:extent cx="4997687" cy="956310"/>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3" cstate="print"/>
                    <a:stretch>
                      <a:fillRect/>
                    </a:stretch>
                  </pic:blipFill>
                  <pic:spPr>
                    <a:xfrm>
                      <a:off x="0" y="0"/>
                      <a:ext cx="4997687" cy="956310"/>
                    </a:xfrm>
                    <a:prstGeom prst="rect">
                      <a:avLst/>
                    </a:prstGeom>
                  </pic:spPr>
                </pic:pic>
              </a:graphicData>
            </a:graphic>
          </wp:anchor>
        </w:drawing>
      </w:r>
    </w:p>
    <w:p>
      <w:pPr>
        <w:pStyle w:val="BodyText"/>
        <w:spacing w:before="182"/>
      </w:pPr>
    </w:p>
    <w:p>
      <w:pPr>
        <w:pStyle w:val="BodyText"/>
        <w:ind w:left="152"/>
        <w:jc w:val="center"/>
      </w:pPr>
      <w:bookmarkStart w:name="_bookmark22" w:id="23"/>
      <w:bookmarkEnd w:id="23"/>
      <w:r>
        <w:rPr/>
      </w:r>
      <w:r>
        <w:rPr/>
        <w:t>Figure</w:t>
      </w:r>
      <w:r>
        <w:rPr>
          <w:spacing w:val="-6"/>
        </w:rPr>
        <w:t> </w:t>
      </w:r>
      <w:r>
        <w:rPr/>
        <w:t>1.5:</w:t>
      </w:r>
      <w:r>
        <w:rPr>
          <w:spacing w:val="-6"/>
        </w:rPr>
        <w:t> </w:t>
      </w:r>
      <w:r>
        <w:rPr/>
        <w:t>Digital</w:t>
      </w:r>
      <w:r>
        <w:rPr>
          <w:spacing w:val="-6"/>
        </w:rPr>
        <w:t> </w:t>
      </w:r>
      <w:r>
        <w:rPr/>
        <w:t>audio</w:t>
      </w:r>
      <w:r>
        <w:rPr>
          <w:spacing w:val="-6"/>
        </w:rPr>
        <w:t> </w:t>
      </w:r>
      <w:r>
        <w:rPr/>
        <w:t>signal</w:t>
      </w:r>
      <w:r>
        <w:rPr>
          <w:spacing w:val="-6"/>
        </w:rPr>
        <w:t> </w:t>
      </w:r>
      <w:r>
        <w:rPr>
          <w:spacing w:val="-2"/>
        </w:rPr>
        <w:t>example</w:t>
      </w:r>
    </w:p>
    <w:p>
      <w:pPr>
        <w:pStyle w:val="BodyText"/>
        <w:spacing w:line="312" w:lineRule="auto" w:before="292"/>
        <w:ind w:left="165" w:right="731" w:firstLine="720"/>
        <w:jc w:val="both"/>
      </w:pPr>
      <w:r>
        <w:rPr/>
        <w:t>The number of samples taken per second is called the sampling rate. One of the most common sampling rates is 44,100 Hz, which is slightly more than twice the maximum frequency that humans can hear, ensuring accurate sound reproduction according to the Nyquist theorem. In contrast, some systems may use lower sampling rates for specific purposes—for instance, in Automatic Speech Recognition (ASR), 16 kHz</w:t>
      </w:r>
      <w:r>
        <w:rPr>
          <w:spacing w:val="19"/>
        </w:rPr>
        <w:t> </w:t>
      </w:r>
      <w:r>
        <w:rPr/>
        <w:t>is</w:t>
      </w:r>
      <w:r>
        <w:rPr>
          <w:spacing w:val="20"/>
        </w:rPr>
        <w:t> </w:t>
      </w:r>
      <w:r>
        <w:rPr/>
        <w:t>often</w:t>
      </w:r>
      <w:r>
        <w:rPr>
          <w:spacing w:val="20"/>
        </w:rPr>
        <w:t> </w:t>
      </w:r>
      <w:r>
        <w:rPr/>
        <w:t>sufficient</w:t>
      </w:r>
      <w:r>
        <w:rPr>
          <w:spacing w:val="20"/>
        </w:rPr>
        <w:t> </w:t>
      </w:r>
      <w:r>
        <w:rPr/>
        <w:t>due</w:t>
      </w:r>
      <w:r>
        <w:rPr>
          <w:spacing w:val="19"/>
        </w:rPr>
        <w:t> </w:t>
      </w:r>
      <w:r>
        <w:rPr/>
        <w:t>to</w:t>
      </w:r>
      <w:r>
        <w:rPr>
          <w:spacing w:val="20"/>
        </w:rPr>
        <w:t> </w:t>
      </w:r>
      <w:r>
        <w:rPr/>
        <w:t>the</w:t>
      </w:r>
      <w:r>
        <w:rPr>
          <w:spacing w:val="20"/>
        </w:rPr>
        <w:t> </w:t>
      </w:r>
      <w:r>
        <w:rPr/>
        <w:t>limited</w:t>
      </w:r>
      <w:r>
        <w:rPr>
          <w:spacing w:val="20"/>
        </w:rPr>
        <w:t> </w:t>
      </w:r>
      <w:r>
        <w:rPr/>
        <w:t>frequency</w:t>
      </w:r>
      <w:r>
        <w:rPr>
          <w:spacing w:val="20"/>
        </w:rPr>
        <w:t> </w:t>
      </w:r>
      <w:r>
        <w:rPr/>
        <w:t>range</w:t>
      </w:r>
      <w:r>
        <w:rPr>
          <w:spacing w:val="19"/>
        </w:rPr>
        <w:t> </w:t>
      </w:r>
      <w:r>
        <w:rPr/>
        <w:t>of</w:t>
      </w:r>
      <w:r>
        <w:rPr>
          <w:spacing w:val="20"/>
        </w:rPr>
        <w:t> </w:t>
      </w:r>
      <w:r>
        <w:rPr/>
        <w:t>human</w:t>
      </w:r>
      <w:r>
        <w:rPr>
          <w:spacing w:val="20"/>
        </w:rPr>
        <w:t> </w:t>
      </w:r>
      <w:r>
        <w:rPr/>
        <w:t>speech.</w:t>
      </w:r>
      <w:r>
        <w:rPr>
          <w:spacing w:val="20"/>
        </w:rPr>
        <w:t> </w:t>
      </w:r>
      <w:r>
        <w:rPr/>
        <w:t>In</w:t>
      </w:r>
      <w:r>
        <w:rPr>
          <w:spacing w:val="20"/>
        </w:rPr>
        <w:t> </w:t>
      </w:r>
      <w:r>
        <w:rPr>
          <w:spacing w:val="-4"/>
        </w:rPr>
        <w:t>such</w:t>
      </w:r>
    </w:p>
    <w:p>
      <w:pPr>
        <w:pStyle w:val="BodyText"/>
        <w:spacing w:after="0" w:line="312" w:lineRule="auto"/>
        <w:jc w:val="both"/>
        <w:sectPr>
          <w:pgSz w:w="11910" w:h="16840"/>
          <w:pgMar w:header="915" w:footer="954" w:top="1220" w:bottom="1140" w:left="1275" w:right="708"/>
        </w:sectPr>
      </w:pPr>
    </w:p>
    <w:p>
      <w:pPr>
        <w:pStyle w:val="BodyText"/>
        <w:spacing w:line="312" w:lineRule="auto" w:before="213"/>
        <w:ind w:left="165"/>
      </w:pPr>
      <w:r>
        <w:rPr/>
        <w:t>cases,</w:t>
      </w:r>
      <w:r>
        <w:rPr>
          <w:spacing w:val="40"/>
        </w:rPr>
        <w:t> </w:t>
      </w:r>
      <w:r>
        <w:rPr/>
        <w:t>lower</w:t>
      </w:r>
      <w:r>
        <w:rPr>
          <w:spacing w:val="40"/>
        </w:rPr>
        <w:t> </w:t>
      </w:r>
      <w:r>
        <w:rPr/>
        <w:t>sampling</w:t>
      </w:r>
      <w:r>
        <w:rPr>
          <w:spacing w:val="40"/>
        </w:rPr>
        <w:t> </w:t>
      </w:r>
      <w:r>
        <w:rPr/>
        <w:t>rates</w:t>
      </w:r>
      <w:r>
        <w:rPr>
          <w:spacing w:val="40"/>
        </w:rPr>
        <w:t> </w:t>
      </w:r>
      <w:r>
        <w:rPr/>
        <w:t>may</w:t>
      </w:r>
      <w:r>
        <w:rPr>
          <w:spacing w:val="40"/>
        </w:rPr>
        <w:t> </w:t>
      </w:r>
      <w:r>
        <w:rPr/>
        <w:t>offer</w:t>
      </w:r>
      <w:r>
        <w:rPr>
          <w:spacing w:val="40"/>
        </w:rPr>
        <w:t> </w:t>
      </w:r>
      <w:r>
        <w:rPr/>
        <w:t>a</w:t>
      </w:r>
      <w:r>
        <w:rPr>
          <w:spacing w:val="40"/>
        </w:rPr>
        <w:t> </w:t>
      </w:r>
      <w:r>
        <w:rPr/>
        <w:t>good</w:t>
      </w:r>
      <w:r>
        <w:rPr>
          <w:spacing w:val="40"/>
        </w:rPr>
        <w:t> </w:t>
      </w:r>
      <w:r>
        <w:rPr/>
        <w:t>trade-off</w:t>
      </w:r>
      <w:r>
        <w:rPr>
          <w:spacing w:val="40"/>
        </w:rPr>
        <w:t> </w:t>
      </w:r>
      <w:r>
        <w:rPr/>
        <w:t>between</w:t>
      </w:r>
      <w:r>
        <w:rPr>
          <w:spacing w:val="40"/>
        </w:rPr>
        <w:t> </w:t>
      </w:r>
      <w:r>
        <w:rPr/>
        <w:t>performance</w:t>
      </w:r>
      <w:r>
        <w:rPr>
          <w:spacing w:val="40"/>
        </w:rPr>
        <w:t> </w:t>
      </w:r>
      <w:r>
        <w:rPr/>
        <w:t>and computational efficiency.</w:t>
      </w:r>
    </w:p>
    <w:p>
      <w:pPr>
        <w:pStyle w:val="BodyText"/>
        <w:spacing w:before="90"/>
      </w:pPr>
    </w:p>
    <w:p>
      <w:pPr>
        <w:pStyle w:val="Heading2"/>
        <w:ind w:left="885" w:firstLine="0"/>
        <w:jc w:val="both"/>
      </w:pPr>
      <w:r>
        <w:rPr>
          <w:spacing w:val="-2"/>
        </w:rPr>
        <w:t>Time-Frequency</w:t>
      </w:r>
      <w:r>
        <w:rPr>
          <w:spacing w:val="9"/>
        </w:rPr>
        <w:t> </w:t>
      </w:r>
      <w:r>
        <w:rPr>
          <w:spacing w:val="-2"/>
        </w:rPr>
        <w:t>Analysis</w:t>
      </w:r>
    </w:p>
    <w:p>
      <w:pPr>
        <w:pStyle w:val="BodyText"/>
        <w:spacing w:line="312" w:lineRule="auto" w:before="90"/>
        <w:ind w:left="165" w:right="730" w:firstLine="720"/>
        <w:jc w:val="both"/>
      </w:pPr>
      <w:r>
        <w:rPr/>
        <w:t>Many real-world applications require the analysis of audio signals in both the time and frequency domains. For example, music production software (DAW) developers may want to visualize the variation of the frequency spectrum over time to gain a better understanding of how the audio energy is distributed.</w:t>
      </w:r>
    </w:p>
    <w:p>
      <w:pPr>
        <w:pStyle w:val="BodyText"/>
        <w:spacing w:line="312" w:lineRule="auto"/>
        <w:ind w:left="165" w:right="732" w:firstLine="720"/>
        <w:jc w:val="both"/>
      </w:pPr>
      <w:r>
        <w:rPr/>
        <w:t>In such cases, Time–Frequency analysis methods, such as the Short-Time Fourier Transform (STFT) (Nuclear Engineering and Technology, 2024), are often used. The STFT performs the Fourier transform on fixed-length signal windows, resulting in a series of frequency spectra over time.</w:t>
      </w:r>
    </w:p>
    <w:p>
      <w:pPr>
        <w:pStyle w:val="BodyText"/>
        <w:spacing w:line="312" w:lineRule="auto" w:before="1"/>
        <w:ind w:left="165" w:right="728" w:firstLine="720"/>
        <w:jc w:val="both"/>
      </w:pPr>
      <w:r>
        <w:rPr/>
        <w:t>The</w:t>
      </w:r>
      <w:r>
        <w:rPr>
          <w:spacing w:val="-8"/>
        </w:rPr>
        <w:t> </w:t>
      </w:r>
      <w:r>
        <w:rPr/>
        <w:t>result</w:t>
      </w:r>
      <w:r>
        <w:rPr>
          <w:spacing w:val="-8"/>
        </w:rPr>
        <w:t> </w:t>
      </w:r>
      <w:r>
        <w:rPr/>
        <w:t>of</w:t>
      </w:r>
      <w:r>
        <w:rPr>
          <w:spacing w:val="-9"/>
        </w:rPr>
        <w:t> </w:t>
      </w:r>
      <w:r>
        <w:rPr/>
        <w:t>the</w:t>
      </w:r>
      <w:r>
        <w:rPr>
          <w:spacing w:val="-8"/>
        </w:rPr>
        <w:t> </w:t>
      </w:r>
      <w:r>
        <w:rPr/>
        <w:t>STFT</w:t>
      </w:r>
      <w:r>
        <w:rPr>
          <w:spacing w:val="-8"/>
        </w:rPr>
        <w:t> </w:t>
      </w:r>
      <w:r>
        <w:rPr/>
        <w:t>is</w:t>
      </w:r>
      <w:r>
        <w:rPr>
          <w:spacing w:val="-8"/>
        </w:rPr>
        <w:t> </w:t>
      </w:r>
      <w:r>
        <w:rPr/>
        <w:t>a</w:t>
      </w:r>
      <w:r>
        <w:rPr>
          <w:spacing w:val="-8"/>
        </w:rPr>
        <w:t> </w:t>
      </w:r>
      <w:r>
        <w:rPr/>
        <w:t>complex</w:t>
      </w:r>
      <w:r>
        <w:rPr>
          <w:spacing w:val="-8"/>
        </w:rPr>
        <w:t> </w:t>
      </w:r>
      <w:r>
        <w:rPr/>
        <w:t>coefficient,</w:t>
      </w:r>
      <w:r>
        <w:rPr>
          <w:spacing w:val="-9"/>
        </w:rPr>
        <w:t> </w:t>
      </w:r>
      <w:r>
        <w:rPr/>
        <w:t>which</w:t>
      </w:r>
      <w:r>
        <w:rPr>
          <w:spacing w:val="-8"/>
        </w:rPr>
        <w:t> </w:t>
      </w:r>
      <w:r>
        <w:rPr/>
        <w:t>is</w:t>
      </w:r>
      <w:r>
        <w:rPr>
          <w:spacing w:val="-8"/>
        </w:rPr>
        <w:t> </w:t>
      </w:r>
      <w:r>
        <w:rPr/>
        <w:t>often</w:t>
      </w:r>
      <w:r>
        <w:rPr>
          <w:spacing w:val="-8"/>
        </w:rPr>
        <w:t> </w:t>
      </w:r>
      <w:r>
        <w:rPr/>
        <w:t>decomposed</w:t>
      </w:r>
      <w:r>
        <w:rPr>
          <w:spacing w:val="-8"/>
        </w:rPr>
        <w:t> </w:t>
      </w:r>
      <w:r>
        <w:rPr/>
        <w:t>into two parts: the magnitude spectrum and the phase spectrum. The magnitude spectrum provides information about the distribution of signal energy over frequency at each point in time, which is useful in many audio processing tasks such as analysis, source separation, or pattern recognition.</w:t>
      </w:r>
    </w:p>
    <w:p>
      <w:pPr>
        <w:pStyle w:val="BodyText"/>
        <w:spacing w:before="90"/>
      </w:pPr>
    </w:p>
    <w:p>
      <w:pPr>
        <w:pStyle w:val="Heading2"/>
        <w:ind w:left="885" w:firstLine="0"/>
        <w:jc w:val="both"/>
      </w:pPr>
      <w:r>
        <w:rPr/>
        <w:t>Short-time</w:t>
      </w:r>
      <w:r>
        <w:rPr>
          <w:spacing w:val="-11"/>
        </w:rPr>
        <w:t> </w:t>
      </w:r>
      <w:r>
        <w:rPr/>
        <w:t>Fourier</w:t>
      </w:r>
      <w:r>
        <w:rPr>
          <w:spacing w:val="-10"/>
        </w:rPr>
        <w:t> </w:t>
      </w:r>
      <w:r>
        <w:rPr>
          <w:spacing w:val="-2"/>
        </w:rPr>
        <w:t>transform</w:t>
      </w:r>
    </w:p>
    <w:p>
      <w:pPr>
        <w:pStyle w:val="BodyText"/>
        <w:spacing w:line="312" w:lineRule="auto" w:before="85"/>
        <w:ind w:left="165" w:right="729" w:firstLine="720"/>
        <w:jc w:val="both"/>
      </w:pPr>
      <w:r>
        <w:rPr/>
        <w:t>The</w:t>
      </w:r>
      <w:r>
        <w:rPr>
          <w:spacing w:val="-1"/>
        </w:rPr>
        <w:t> </w:t>
      </w:r>
      <w:r>
        <w:rPr/>
        <w:t>Short-Time</w:t>
      </w:r>
      <w:r>
        <w:rPr>
          <w:spacing w:val="-1"/>
        </w:rPr>
        <w:t> </w:t>
      </w:r>
      <w:r>
        <w:rPr/>
        <w:t>Fourier</w:t>
      </w:r>
      <w:r>
        <w:rPr>
          <w:spacing w:val="-1"/>
        </w:rPr>
        <w:t> </w:t>
      </w:r>
      <w:r>
        <w:rPr/>
        <w:t>Transform (STFT)</w:t>
      </w:r>
      <w:r>
        <w:rPr>
          <w:spacing w:val="-1"/>
        </w:rPr>
        <w:t> </w:t>
      </w:r>
      <w:r>
        <w:rPr/>
        <w:t>is</w:t>
      </w:r>
      <w:r>
        <w:rPr>
          <w:spacing w:val="-1"/>
        </w:rPr>
        <w:t> </w:t>
      </w:r>
      <w:r>
        <w:rPr/>
        <w:t>a</w:t>
      </w:r>
      <w:r>
        <w:rPr>
          <w:spacing w:val="-1"/>
        </w:rPr>
        <w:t> </w:t>
      </w:r>
      <w:r>
        <w:rPr/>
        <w:t>fundamental</w:t>
      </w:r>
      <w:r>
        <w:rPr>
          <w:spacing w:val="-1"/>
        </w:rPr>
        <w:t> </w:t>
      </w:r>
      <w:r>
        <w:rPr/>
        <w:t>technique</w:t>
      </w:r>
      <w:r>
        <w:rPr>
          <w:spacing w:val="-1"/>
        </w:rPr>
        <w:t> </w:t>
      </w:r>
      <w:r>
        <w:rPr/>
        <w:t>in</w:t>
      </w:r>
      <w:r>
        <w:rPr>
          <w:spacing w:val="-1"/>
        </w:rPr>
        <w:t> </w:t>
      </w:r>
      <w:r>
        <w:rPr/>
        <w:t>audio signal processing that enables the analysis of how the frequency content of a signal evolves over time. Unlike the standard Fourier Transform, which assumes a signal is stationary</w:t>
      </w:r>
      <w:r>
        <w:rPr>
          <w:spacing w:val="-15"/>
        </w:rPr>
        <w:t> </w:t>
      </w:r>
      <w:r>
        <w:rPr/>
        <w:t>throughout</w:t>
      </w:r>
      <w:r>
        <w:rPr>
          <w:spacing w:val="-16"/>
        </w:rPr>
        <w:t> </w:t>
      </w:r>
      <w:r>
        <w:rPr/>
        <w:t>its</w:t>
      </w:r>
      <w:r>
        <w:rPr>
          <w:spacing w:val="-16"/>
        </w:rPr>
        <w:t> </w:t>
      </w:r>
      <w:r>
        <w:rPr/>
        <w:t>duration,</w:t>
      </w:r>
      <w:r>
        <w:rPr>
          <w:spacing w:val="-16"/>
        </w:rPr>
        <w:t> </w:t>
      </w:r>
      <w:r>
        <w:rPr/>
        <w:t>STFT</w:t>
      </w:r>
      <w:r>
        <w:rPr>
          <w:spacing w:val="-15"/>
        </w:rPr>
        <w:t> </w:t>
      </w:r>
      <w:r>
        <w:rPr/>
        <w:t>divides</w:t>
      </w:r>
      <w:r>
        <w:rPr>
          <w:spacing w:val="-16"/>
        </w:rPr>
        <w:t> </w:t>
      </w:r>
      <w:r>
        <w:rPr/>
        <w:t>the</w:t>
      </w:r>
      <w:r>
        <w:rPr>
          <w:spacing w:val="-15"/>
        </w:rPr>
        <w:t> </w:t>
      </w:r>
      <w:r>
        <w:rPr/>
        <w:t>audio</w:t>
      </w:r>
      <w:r>
        <w:rPr>
          <w:spacing w:val="-16"/>
        </w:rPr>
        <w:t> </w:t>
      </w:r>
      <w:r>
        <w:rPr/>
        <w:t>signal</w:t>
      </w:r>
      <w:r>
        <w:rPr>
          <w:spacing w:val="-16"/>
        </w:rPr>
        <w:t> </w:t>
      </w:r>
      <w:r>
        <w:rPr/>
        <w:t>into</w:t>
      </w:r>
      <w:r>
        <w:rPr>
          <w:spacing w:val="-16"/>
        </w:rPr>
        <w:t> </w:t>
      </w:r>
      <w:r>
        <w:rPr/>
        <w:t>short,</w:t>
      </w:r>
      <w:r>
        <w:rPr>
          <w:spacing w:val="-16"/>
        </w:rPr>
        <w:t> </w:t>
      </w:r>
      <w:r>
        <w:rPr/>
        <w:t>overlapping segments and computes the Fourier Transform for each segment individually. This allows for the examination of time-localized frequency content, which is crucial for non-stationary signals like speech and music.</w:t>
      </w:r>
    </w:p>
    <w:p>
      <w:pPr>
        <w:pStyle w:val="BodyText"/>
        <w:spacing w:line="312" w:lineRule="auto" w:before="1"/>
        <w:ind w:left="165" w:right="730" w:firstLine="720"/>
        <w:jc w:val="both"/>
      </w:pPr>
      <w:r>
        <w:rPr/>
        <w:t>Each segment, or window, captures a small slice of the audio, and the resulting series of spectra creates a time-frequency representation typically visualized as a spectrogram.</w:t>
      </w:r>
      <w:r>
        <w:rPr>
          <w:spacing w:val="-6"/>
        </w:rPr>
        <w:t> </w:t>
      </w:r>
      <w:r>
        <w:rPr/>
        <w:t>The</w:t>
      </w:r>
      <w:r>
        <w:rPr>
          <w:spacing w:val="-5"/>
        </w:rPr>
        <w:t> </w:t>
      </w:r>
      <w:r>
        <w:rPr/>
        <w:t>spectrogram</w:t>
      </w:r>
      <w:r>
        <w:rPr>
          <w:spacing w:val="-5"/>
        </w:rPr>
        <w:t> </w:t>
      </w:r>
      <w:r>
        <w:rPr/>
        <w:t>encodes</w:t>
      </w:r>
      <w:r>
        <w:rPr>
          <w:spacing w:val="-5"/>
        </w:rPr>
        <w:t> </w:t>
      </w:r>
      <w:r>
        <w:rPr/>
        <w:t>the</w:t>
      </w:r>
      <w:r>
        <w:rPr>
          <w:spacing w:val="-5"/>
        </w:rPr>
        <w:t> </w:t>
      </w:r>
      <w:r>
        <w:rPr/>
        <w:t>intensity</w:t>
      </w:r>
      <w:r>
        <w:rPr>
          <w:spacing w:val="-5"/>
        </w:rPr>
        <w:t> </w:t>
      </w:r>
      <w:r>
        <w:rPr/>
        <w:t>of</w:t>
      </w:r>
      <w:r>
        <w:rPr>
          <w:spacing w:val="-5"/>
        </w:rPr>
        <w:t> </w:t>
      </w:r>
      <w:r>
        <w:rPr/>
        <w:t>frequencies</w:t>
      </w:r>
      <w:r>
        <w:rPr>
          <w:spacing w:val="-5"/>
        </w:rPr>
        <w:t> </w:t>
      </w:r>
      <w:r>
        <w:rPr/>
        <w:t>over</w:t>
      </w:r>
      <w:r>
        <w:rPr>
          <w:spacing w:val="-5"/>
        </w:rPr>
        <w:t> </w:t>
      </w:r>
      <w:r>
        <w:rPr/>
        <w:t>time,</w:t>
      </w:r>
      <w:r>
        <w:rPr>
          <w:spacing w:val="-6"/>
        </w:rPr>
        <w:t> </w:t>
      </w:r>
      <w:r>
        <w:rPr/>
        <w:t>enabling researchers and engineers to observe harmonic patterns, transitions, and rhythmic structures. The choice of window length is critical, as it balances time and frequency resolution—short</w:t>
      </w:r>
      <w:r>
        <w:rPr>
          <w:spacing w:val="-8"/>
        </w:rPr>
        <w:t> </w:t>
      </w:r>
      <w:r>
        <w:rPr/>
        <w:t>windows</w:t>
      </w:r>
      <w:r>
        <w:rPr>
          <w:spacing w:val="-8"/>
        </w:rPr>
        <w:t> </w:t>
      </w:r>
      <w:r>
        <w:rPr/>
        <w:t>provide</w:t>
      </w:r>
      <w:r>
        <w:rPr>
          <w:spacing w:val="-8"/>
        </w:rPr>
        <w:t> </w:t>
      </w:r>
      <w:r>
        <w:rPr/>
        <w:t>better</w:t>
      </w:r>
      <w:r>
        <w:rPr>
          <w:spacing w:val="-8"/>
        </w:rPr>
        <w:t> </w:t>
      </w:r>
      <w:r>
        <w:rPr/>
        <w:t>time</w:t>
      </w:r>
      <w:r>
        <w:rPr>
          <w:spacing w:val="-8"/>
        </w:rPr>
        <w:t> </w:t>
      </w:r>
      <w:r>
        <w:rPr/>
        <w:t>resolution</w:t>
      </w:r>
      <w:r>
        <w:rPr>
          <w:spacing w:val="-8"/>
        </w:rPr>
        <w:t> </w:t>
      </w:r>
      <w:r>
        <w:rPr/>
        <w:t>while</w:t>
      </w:r>
      <w:r>
        <w:rPr>
          <w:spacing w:val="-8"/>
        </w:rPr>
        <w:t> </w:t>
      </w:r>
      <w:r>
        <w:rPr/>
        <w:t>long</w:t>
      </w:r>
      <w:r>
        <w:rPr>
          <w:spacing w:val="-8"/>
        </w:rPr>
        <w:t> </w:t>
      </w:r>
      <w:r>
        <w:rPr/>
        <w:t>windows</w:t>
      </w:r>
      <w:r>
        <w:rPr>
          <w:spacing w:val="-8"/>
        </w:rPr>
        <w:t> </w:t>
      </w:r>
      <w:r>
        <w:rPr/>
        <w:t>enhance frequency resolution.</w:t>
      </w:r>
    </w:p>
    <w:p>
      <w:pPr>
        <w:pStyle w:val="BodyText"/>
        <w:spacing w:line="312" w:lineRule="auto" w:before="1"/>
        <w:ind w:left="165" w:right="730" w:firstLine="720"/>
        <w:jc w:val="both"/>
      </w:pPr>
      <w:r>
        <w:rPr/>
        <w:t>In the context of this project, STFT plays a critical role in the feature extraction pipeline. The raw waveform of the input audio is first converted into a spectrogram, from</w:t>
      </w:r>
      <w:r>
        <w:rPr>
          <w:spacing w:val="37"/>
        </w:rPr>
        <w:t> </w:t>
      </w:r>
      <w:r>
        <w:rPr/>
        <w:t>which</w:t>
      </w:r>
      <w:r>
        <w:rPr>
          <w:spacing w:val="38"/>
        </w:rPr>
        <w:t> </w:t>
      </w:r>
      <w:r>
        <w:rPr/>
        <w:t>further</w:t>
      </w:r>
      <w:r>
        <w:rPr>
          <w:spacing w:val="36"/>
        </w:rPr>
        <w:t> </w:t>
      </w:r>
      <w:r>
        <w:rPr/>
        <w:t>features</w:t>
      </w:r>
      <w:r>
        <w:rPr>
          <w:spacing w:val="37"/>
        </w:rPr>
        <w:t> </w:t>
      </w:r>
      <w:r>
        <w:rPr/>
        <w:t>such</w:t>
      </w:r>
      <w:r>
        <w:rPr>
          <w:spacing w:val="37"/>
        </w:rPr>
        <w:t> </w:t>
      </w:r>
      <w:r>
        <w:rPr/>
        <w:t>as</w:t>
      </w:r>
      <w:r>
        <w:rPr>
          <w:spacing w:val="37"/>
        </w:rPr>
        <w:t> </w:t>
      </w:r>
      <w:r>
        <w:rPr/>
        <w:t>the</w:t>
      </w:r>
      <w:r>
        <w:rPr>
          <w:spacing w:val="36"/>
        </w:rPr>
        <w:t> </w:t>
      </w:r>
      <w:r>
        <w:rPr/>
        <w:t>Constant-Q</w:t>
      </w:r>
      <w:r>
        <w:rPr>
          <w:spacing w:val="38"/>
        </w:rPr>
        <w:t> </w:t>
      </w:r>
      <w:r>
        <w:rPr/>
        <w:t>Transform</w:t>
      </w:r>
      <w:r>
        <w:rPr>
          <w:spacing w:val="37"/>
        </w:rPr>
        <w:t> </w:t>
      </w:r>
      <w:r>
        <w:rPr/>
        <w:t>(CQT)</w:t>
      </w:r>
      <w:r>
        <w:rPr>
          <w:spacing w:val="37"/>
        </w:rPr>
        <w:t> </w:t>
      </w:r>
      <w:r>
        <w:rPr/>
        <w:t>are</w:t>
      </w:r>
      <w:r>
        <w:rPr>
          <w:spacing w:val="37"/>
        </w:rPr>
        <w:t> </w:t>
      </w:r>
      <w:r>
        <w:rPr>
          <w:spacing w:val="-2"/>
        </w:rPr>
        <w:t>derived.</w:t>
      </w:r>
    </w:p>
    <w:p>
      <w:pPr>
        <w:pStyle w:val="BodyText"/>
        <w:spacing w:after="0" w:line="312" w:lineRule="auto"/>
        <w:jc w:val="both"/>
        <w:sectPr>
          <w:pgSz w:w="11910" w:h="16840"/>
          <w:pgMar w:header="915" w:footer="954" w:top="1220" w:bottom="1140" w:left="1275" w:right="708"/>
        </w:sectPr>
      </w:pPr>
    </w:p>
    <w:p>
      <w:pPr>
        <w:pStyle w:val="BodyText"/>
        <w:spacing w:line="312" w:lineRule="auto" w:before="213"/>
        <w:ind w:left="165" w:right="732"/>
        <w:jc w:val="both"/>
      </w:pPr>
      <w:r>
        <w:rPr/>
        <w:t>These representations serve as the basis for machine learning models like CNN and CRNN to recognize chords and identify the tonic. STFT thus acts as a bridge between raw audio and meaningful, structured input for deep learning systems.</w:t>
      </w:r>
    </w:p>
    <w:p>
      <w:pPr>
        <w:pStyle w:val="BodyText"/>
        <w:spacing w:before="90"/>
      </w:pPr>
    </w:p>
    <w:p>
      <w:pPr>
        <w:pStyle w:val="Heading2"/>
        <w:numPr>
          <w:ilvl w:val="1"/>
          <w:numId w:val="17"/>
        </w:numPr>
        <w:tabs>
          <w:tab w:pos="554" w:val="left" w:leader="none"/>
        </w:tabs>
        <w:spacing w:line="240" w:lineRule="auto" w:before="0" w:after="0"/>
        <w:ind w:left="554" w:right="0" w:hanging="389"/>
        <w:jc w:val="both"/>
      </w:pPr>
      <w:bookmarkStart w:name="_bookmark23" w:id="24"/>
      <w:bookmarkEnd w:id="24"/>
      <w:r>
        <w:rPr>
          <w:b w:val="0"/>
        </w:rPr>
      </w:r>
      <w:r>
        <w:rPr/>
        <w:t>Overview</w:t>
      </w:r>
      <w:r>
        <w:rPr>
          <w:spacing w:val="-7"/>
        </w:rPr>
        <w:t> </w:t>
      </w:r>
      <w:r>
        <w:rPr/>
        <w:t>of</w:t>
      </w:r>
      <w:r>
        <w:rPr>
          <w:spacing w:val="-6"/>
        </w:rPr>
        <w:t> </w:t>
      </w:r>
      <w:r>
        <w:rPr/>
        <w:t>Music</w:t>
      </w:r>
      <w:r>
        <w:rPr>
          <w:spacing w:val="-7"/>
        </w:rPr>
        <w:t> </w:t>
      </w:r>
      <w:r>
        <w:rPr/>
        <w:t>Theory</w:t>
      </w:r>
      <w:r>
        <w:rPr>
          <w:spacing w:val="-6"/>
        </w:rPr>
        <w:t> </w:t>
      </w:r>
      <w:r>
        <w:rPr/>
        <w:t>and</w:t>
      </w:r>
      <w:r>
        <w:rPr>
          <w:spacing w:val="-6"/>
        </w:rPr>
        <w:t> </w:t>
      </w:r>
      <w:r>
        <w:rPr/>
        <w:t>Tonic</w:t>
      </w:r>
      <w:r>
        <w:rPr>
          <w:spacing w:val="-7"/>
        </w:rPr>
        <w:t> </w:t>
      </w:r>
      <w:r>
        <w:rPr>
          <w:spacing w:val="-2"/>
        </w:rPr>
        <w:t>Chords</w:t>
      </w:r>
    </w:p>
    <w:p>
      <w:pPr>
        <w:pStyle w:val="BodyText"/>
        <w:spacing w:line="312" w:lineRule="auto" w:before="90"/>
        <w:ind w:left="165" w:right="731" w:firstLine="720"/>
        <w:jc w:val="both"/>
      </w:pPr>
      <w:r>
        <w:rPr/>
        <w:t>Music</w:t>
      </w:r>
      <w:r>
        <w:rPr>
          <w:spacing w:val="-17"/>
        </w:rPr>
        <w:t> </w:t>
      </w:r>
      <w:r>
        <w:rPr/>
        <w:t>theory</w:t>
      </w:r>
      <w:r>
        <w:rPr>
          <w:spacing w:val="-16"/>
        </w:rPr>
        <w:t> </w:t>
      </w:r>
      <w:r>
        <w:rPr/>
        <w:t>encompasses</w:t>
      </w:r>
      <w:r>
        <w:rPr>
          <w:spacing w:val="-16"/>
        </w:rPr>
        <w:t> </w:t>
      </w:r>
      <w:r>
        <w:rPr/>
        <w:t>a</w:t>
      </w:r>
      <w:r>
        <w:rPr>
          <w:spacing w:val="-16"/>
        </w:rPr>
        <w:t> </w:t>
      </w:r>
      <w:r>
        <w:rPr/>
        <w:t>set</w:t>
      </w:r>
      <w:r>
        <w:rPr>
          <w:spacing w:val="-17"/>
        </w:rPr>
        <w:t> </w:t>
      </w:r>
      <w:r>
        <w:rPr/>
        <w:t>of</w:t>
      </w:r>
      <w:r>
        <w:rPr>
          <w:spacing w:val="-16"/>
        </w:rPr>
        <w:t> </w:t>
      </w:r>
      <w:r>
        <w:rPr/>
        <w:t>principles</w:t>
      </w:r>
      <w:r>
        <w:rPr>
          <w:spacing w:val="-16"/>
        </w:rPr>
        <w:t> </w:t>
      </w:r>
      <w:r>
        <w:rPr/>
        <w:t>that</w:t>
      </w:r>
      <w:r>
        <w:rPr>
          <w:spacing w:val="-16"/>
        </w:rPr>
        <w:t> </w:t>
      </w:r>
      <w:r>
        <w:rPr/>
        <w:t>describe</w:t>
      </w:r>
      <w:r>
        <w:rPr>
          <w:spacing w:val="-17"/>
        </w:rPr>
        <w:t> </w:t>
      </w:r>
      <w:r>
        <w:rPr/>
        <w:t>how</w:t>
      </w:r>
      <w:r>
        <w:rPr>
          <w:spacing w:val="-16"/>
        </w:rPr>
        <w:t> </w:t>
      </w:r>
      <w:r>
        <w:rPr/>
        <w:t>musical</w:t>
      </w:r>
      <w:r>
        <w:rPr>
          <w:spacing w:val="-16"/>
        </w:rPr>
        <w:t> </w:t>
      </w:r>
      <w:r>
        <w:rPr/>
        <w:t>elements such as pitch, harmony, and rhythm are organized. For computational systems dealing with audio content, particularly tasks like chord recognition, key estimation, harmonic analysis, and music generation, an understanding of tonal theory is essential. This section introduces foundational music theory concepts, including musical keys, tonic chords, scales, and chord progressions, with an emphasis on their structural and functional roles in Western tonal music.</w:t>
      </w:r>
    </w:p>
    <w:p>
      <w:pPr>
        <w:pStyle w:val="BodyText"/>
        <w:spacing w:before="91"/>
      </w:pPr>
    </w:p>
    <w:p>
      <w:pPr>
        <w:pStyle w:val="Heading2"/>
        <w:ind w:left="885" w:firstLine="0"/>
        <w:jc w:val="both"/>
      </w:pPr>
      <w:r>
        <w:rPr/>
        <w:t>Musical</w:t>
      </w:r>
      <w:r>
        <w:rPr>
          <w:spacing w:val="-7"/>
        </w:rPr>
        <w:t> </w:t>
      </w:r>
      <w:r>
        <w:rPr/>
        <w:t>Key</w:t>
      </w:r>
      <w:r>
        <w:rPr>
          <w:spacing w:val="-7"/>
        </w:rPr>
        <w:t> </w:t>
      </w:r>
      <w:r>
        <w:rPr>
          <w:spacing w:val="-2"/>
        </w:rPr>
        <w:t>(Tonality)</w:t>
      </w:r>
    </w:p>
    <w:p>
      <w:pPr>
        <w:pStyle w:val="BodyText"/>
        <w:spacing w:line="312" w:lineRule="auto" w:before="90"/>
        <w:ind w:left="165" w:right="730" w:firstLine="720"/>
        <w:jc w:val="both"/>
      </w:pPr>
      <w:r>
        <w:rPr/>
        <w:t>The</w:t>
      </w:r>
      <w:r>
        <w:rPr>
          <w:spacing w:val="-17"/>
        </w:rPr>
        <w:t> </w:t>
      </w:r>
      <w:r>
        <w:rPr/>
        <w:t>musical</w:t>
      </w:r>
      <w:r>
        <w:rPr>
          <w:spacing w:val="-16"/>
        </w:rPr>
        <w:t> </w:t>
      </w:r>
      <w:r>
        <w:rPr/>
        <w:t>key,</w:t>
      </w:r>
      <w:r>
        <w:rPr>
          <w:spacing w:val="-16"/>
        </w:rPr>
        <w:t> </w:t>
      </w:r>
      <w:r>
        <w:rPr/>
        <w:t>or</w:t>
      </w:r>
      <w:r>
        <w:rPr>
          <w:spacing w:val="-16"/>
        </w:rPr>
        <w:t> </w:t>
      </w:r>
      <w:r>
        <w:rPr/>
        <w:t>tonality,</w:t>
      </w:r>
      <w:r>
        <w:rPr>
          <w:spacing w:val="-17"/>
        </w:rPr>
        <w:t> </w:t>
      </w:r>
      <w:r>
        <w:rPr/>
        <w:t>is</w:t>
      </w:r>
      <w:r>
        <w:rPr>
          <w:spacing w:val="-16"/>
        </w:rPr>
        <w:t> </w:t>
      </w:r>
      <w:r>
        <w:rPr/>
        <w:t>the</w:t>
      </w:r>
      <w:r>
        <w:rPr>
          <w:spacing w:val="-16"/>
        </w:rPr>
        <w:t> </w:t>
      </w:r>
      <w:r>
        <w:rPr/>
        <w:t>harmonic</w:t>
      </w:r>
      <w:r>
        <w:rPr>
          <w:spacing w:val="-16"/>
        </w:rPr>
        <w:t> </w:t>
      </w:r>
      <w:r>
        <w:rPr/>
        <w:t>framework</w:t>
      </w:r>
      <w:r>
        <w:rPr>
          <w:spacing w:val="-17"/>
        </w:rPr>
        <w:t> </w:t>
      </w:r>
      <w:r>
        <w:rPr/>
        <w:t>that</w:t>
      </w:r>
      <w:r>
        <w:rPr>
          <w:spacing w:val="-16"/>
        </w:rPr>
        <w:t> </w:t>
      </w:r>
      <w:r>
        <w:rPr/>
        <w:t>establishes</w:t>
      </w:r>
      <w:r>
        <w:rPr>
          <w:spacing w:val="-16"/>
        </w:rPr>
        <w:t> </w:t>
      </w:r>
      <w:r>
        <w:rPr/>
        <w:t>the</w:t>
      </w:r>
      <w:r>
        <w:rPr>
          <w:spacing w:val="-16"/>
        </w:rPr>
        <w:t> </w:t>
      </w:r>
      <w:r>
        <w:rPr/>
        <w:t>tonal center of a musical piece. It defines the basic scale and the relationships between pitches, chords, and harmonic progressions.</w:t>
      </w:r>
    </w:p>
    <w:p>
      <w:pPr>
        <w:pStyle w:val="BodyText"/>
        <w:ind w:left="885"/>
        <w:jc w:val="both"/>
      </w:pPr>
      <w:r>
        <w:rPr/>
        <w:t>A</w:t>
      </w:r>
      <w:r>
        <w:rPr>
          <w:spacing w:val="-6"/>
        </w:rPr>
        <w:t> </w:t>
      </w:r>
      <w:r>
        <w:rPr/>
        <w:t>musical</w:t>
      </w:r>
      <w:r>
        <w:rPr>
          <w:spacing w:val="-5"/>
        </w:rPr>
        <w:t> </w:t>
      </w:r>
      <w:r>
        <w:rPr/>
        <w:t>key</w:t>
      </w:r>
      <w:r>
        <w:rPr>
          <w:spacing w:val="-6"/>
        </w:rPr>
        <w:t> </w:t>
      </w:r>
      <w:r>
        <w:rPr/>
        <w:t>is</w:t>
      </w:r>
      <w:r>
        <w:rPr>
          <w:spacing w:val="-5"/>
        </w:rPr>
        <w:t> </w:t>
      </w:r>
      <w:r>
        <w:rPr/>
        <w:t>determined</w:t>
      </w:r>
      <w:r>
        <w:rPr>
          <w:spacing w:val="-6"/>
        </w:rPr>
        <w:t> </w:t>
      </w:r>
      <w:r>
        <w:rPr>
          <w:spacing w:val="-5"/>
        </w:rPr>
        <w:t>by:</w:t>
      </w:r>
    </w:p>
    <w:p>
      <w:pPr>
        <w:pStyle w:val="ListParagraph"/>
        <w:numPr>
          <w:ilvl w:val="0"/>
          <w:numId w:val="18"/>
        </w:numPr>
        <w:tabs>
          <w:tab w:pos="872" w:val="left" w:leader="none"/>
        </w:tabs>
        <w:spacing w:line="240" w:lineRule="auto" w:before="90" w:after="0"/>
        <w:ind w:left="872" w:right="0" w:hanging="359"/>
        <w:jc w:val="both"/>
        <w:rPr>
          <w:sz w:val="26"/>
        </w:rPr>
      </w:pPr>
      <w:r>
        <w:rPr>
          <w:sz w:val="26"/>
        </w:rPr>
        <w:t>Tonic:</w:t>
      </w:r>
      <w:r>
        <w:rPr>
          <w:spacing w:val="-5"/>
          <w:sz w:val="26"/>
        </w:rPr>
        <w:t> </w:t>
      </w:r>
      <w:r>
        <w:rPr>
          <w:sz w:val="26"/>
        </w:rPr>
        <w:t>The</w:t>
      </w:r>
      <w:r>
        <w:rPr>
          <w:spacing w:val="-5"/>
          <w:sz w:val="26"/>
        </w:rPr>
        <w:t> </w:t>
      </w:r>
      <w:r>
        <w:rPr>
          <w:sz w:val="26"/>
        </w:rPr>
        <w:t>central</w:t>
      </w:r>
      <w:r>
        <w:rPr>
          <w:spacing w:val="-5"/>
          <w:sz w:val="26"/>
        </w:rPr>
        <w:t> </w:t>
      </w:r>
      <w:r>
        <w:rPr>
          <w:sz w:val="26"/>
        </w:rPr>
        <w:t>or</w:t>
      </w:r>
      <w:r>
        <w:rPr>
          <w:spacing w:val="-5"/>
          <w:sz w:val="26"/>
        </w:rPr>
        <w:t> </w:t>
      </w:r>
      <w:r>
        <w:rPr>
          <w:sz w:val="26"/>
        </w:rPr>
        <w:t>root</w:t>
      </w:r>
      <w:r>
        <w:rPr>
          <w:spacing w:val="-4"/>
          <w:sz w:val="26"/>
        </w:rPr>
        <w:t> </w:t>
      </w:r>
      <w:r>
        <w:rPr>
          <w:sz w:val="26"/>
        </w:rPr>
        <w:t>note,</w:t>
      </w:r>
      <w:r>
        <w:rPr>
          <w:spacing w:val="-5"/>
          <w:sz w:val="26"/>
        </w:rPr>
        <w:t> </w:t>
      </w:r>
      <w:r>
        <w:rPr>
          <w:sz w:val="26"/>
        </w:rPr>
        <w:t>which</w:t>
      </w:r>
      <w:r>
        <w:rPr>
          <w:spacing w:val="-5"/>
          <w:sz w:val="26"/>
        </w:rPr>
        <w:t> </w:t>
      </w:r>
      <w:r>
        <w:rPr>
          <w:sz w:val="26"/>
        </w:rPr>
        <w:t>serves</w:t>
      </w:r>
      <w:r>
        <w:rPr>
          <w:spacing w:val="-5"/>
          <w:sz w:val="26"/>
        </w:rPr>
        <w:t> </w:t>
      </w:r>
      <w:r>
        <w:rPr>
          <w:sz w:val="26"/>
        </w:rPr>
        <w:t>as</w:t>
      </w:r>
      <w:r>
        <w:rPr>
          <w:spacing w:val="-5"/>
          <w:sz w:val="26"/>
        </w:rPr>
        <w:t> </w:t>
      </w:r>
      <w:r>
        <w:rPr>
          <w:sz w:val="26"/>
        </w:rPr>
        <w:t>the</w:t>
      </w:r>
      <w:r>
        <w:rPr>
          <w:spacing w:val="-4"/>
          <w:sz w:val="26"/>
        </w:rPr>
        <w:t> </w:t>
      </w:r>
      <w:r>
        <w:rPr>
          <w:sz w:val="26"/>
        </w:rPr>
        <w:t>tonal</w:t>
      </w:r>
      <w:r>
        <w:rPr>
          <w:spacing w:val="-5"/>
          <w:sz w:val="26"/>
        </w:rPr>
        <w:t> </w:t>
      </w:r>
      <w:r>
        <w:rPr>
          <w:spacing w:val="-2"/>
          <w:sz w:val="26"/>
        </w:rPr>
        <w:t>anchor.</w:t>
      </w:r>
    </w:p>
    <w:p>
      <w:pPr>
        <w:pStyle w:val="ListParagraph"/>
        <w:numPr>
          <w:ilvl w:val="0"/>
          <w:numId w:val="18"/>
        </w:numPr>
        <w:tabs>
          <w:tab w:pos="873" w:val="left" w:leader="none"/>
        </w:tabs>
        <w:spacing w:line="312" w:lineRule="auto" w:before="85" w:after="0"/>
        <w:ind w:left="873" w:right="729" w:hanging="360"/>
        <w:jc w:val="both"/>
        <w:rPr>
          <w:sz w:val="26"/>
        </w:rPr>
      </w:pPr>
      <w:r>
        <w:rPr>
          <w:sz w:val="26"/>
        </w:rPr>
        <w:t>Mode:</w:t>
      </w:r>
      <w:r>
        <w:rPr>
          <w:spacing w:val="-13"/>
          <w:sz w:val="26"/>
        </w:rPr>
        <w:t> </w:t>
      </w:r>
      <w:r>
        <w:rPr>
          <w:sz w:val="26"/>
        </w:rPr>
        <w:t>Typically</w:t>
      </w:r>
      <w:r>
        <w:rPr>
          <w:spacing w:val="-13"/>
          <w:sz w:val="26"/>
        </w:rPr>
        <w:t> </w:t>
      </w:r>
      <w:r>
        <w:rPr>
          <w:sz w:val="26"/>
        </w:rPr>
        <w:t>Major</w:t>
      </w:r>
      <w:r>
        <w:rPr>
          <w:spacing w:val="-13"/>
          <w:sz w:val="26"/>
        </w:rPr>
        <w:t> </w:t>
      </w:r>
      <w:r>
        <w:rPr>
          <w:sz w:val="26"/>
        </w:rPr>
        <w:t>or</w:t>
      </w:r>
      <w:r>
        <w:rPr>
          <w:spacing w:val="-13"/>
          <w:sz w:val="26"/>
        </w:rPr>
        <w:t> </w:t>
      </w:r>
      <w:r>
        <w:rPr>
          <w:sz w:val="26"/>
        </w:rPr>
        <w:t>Minor,</w:t>
      </w:r>
      <w:r>
        <w:rPr>
          <w:spacing w:val="-13"/>
          <w:sz w:val="26"/>
        </w:rPr>
        <w:t> </w:t>
      </w:r>
      <w:r>
        <w:rPr>
          <w:sz w:val="26"/>
        </w:rPr>
        <w:t>indicating</w:t>
      </w:r>
      <w:r>
        <w:rPr>
          <w:spacing w:val="-13"/>
          <w:sz w:val="26"/>
        </w:rPr>
        <w:t> </w:t>
      </w:r>
      <w:r>
        <w:rPr>
          <w:sz w:val="26"/>
        </w:rPr>
        <w:t>the</w:t>
      </w:r>
      <w:r>
        <w:rPr>
          <w:spacing w:val="-13"/>
          <w:sz w:val="26"/>
        </w:rPr>
        <w:t> </w:t>
      </w:r>
      <w:r>
        <w:rPr>
          <w:sz w:val="26"/>
        </w:rPr>
        <w:t>general</w:t>
      </w:r>
      <w:r>
        <w:rPr>
          <w:spacing w:val="-13"/>
          <w:sz w:val="26"/>
        </w:rPr>
        <w:t> </w:t>
      </w:r>
      <w:r>
        <w:rPr>
          <w:sz w:val="26"/>
        </w:rPr>
        <w:t>character</w:t>
      </w:r>
      <w:r>
        <w:rPr>
          <w:spacing w:val="-13"/>
          <w:sz w:val="26"/>
        </w:rPr>
        <w:t> </w:t>
      </w:r>
      <w:r>
        <w:rPr>
          <w:sz w:val="26"/>
        </w:rPr>
        <w:t>or</w:t>
      </w:r>
      <w:r>
        <w:rPr>
          <w:spacing w:val="-13"/>
          <w:sz w:val="26"/>
        </w:rPr>
        <w:t> </w:t>
      </w:r>
      <w:r>
        <w:rPr>
          <w:sz w:val="26"/>
        </w:rPr>
        <w:t>mood</w:t>
      </w:r>
      <w:r>
        <w:rPr>
          <w:spacing w:val="-13"/>
          <w:sz w:val="26"/>
        </w:rPr>
        <w:t> </w:t>
      </w:r>
      <w:r>
        <w:rPr>
          <w:sz w:val="26"/>
        </w:rPr>
        <w:t>of</w:t>
      </w:r>
      <w:r>
        <w:rPr>
          <w:spacing w:val="-13"/>
          <w:sz w:val="26"/>
        </w:rPr>
        <w:t> </w:t>
      </w:r>
      <w:r>
        <w:rPr>
          <w:sz w:val="26"/>
        </w:rPr>
        <w:t>the </w:t>
      </w:r>
      <w:r>
        <w:rPr>
          <w:spacing w:val="-2"/>
          <w:sz w:val="26"/>
        </w:rPr>
        <w:t>music.</w:t>
      </w:r>
    </w:p>
    <w:p>
      <w:pPr>
        <w:pStyle w:val="BodyText"/>
        <w:ind w:left="885"/>
      </w:pPr>
      <w:r>
        <w:rPr>
          <w:spacing w:val="-2"/>
        </w:rPr>
        <w:t>Examples:</w:t>
      </w:r>
    </w:p>
    <w:p>
      <w:pPr>
        <w:pStyle w:val="ListParagraph"/>
        <w:numPr>
          <w:ilvl w:val="0"/>
          <w:numId w:val="18"/>
        </w:numPr>
        <w:tabs>
          <w:tab w:pos="873" w:val="left" w:leader="none"/>
        </w:tabs>
        <w:spacing w:line="240" w:lineRule="auto" w:before="90" w:after="0"/>
        <w:ind w:left="873" w:right="0" w:hanging="360"/>
        <w:jc w:val="left"/>
        <w:rPr>
          <w:sz w:val="26"/>
        </w:rPr>
      </w:pPr>
      <w:r>
        <w:rPr>
          <w:sz w:val="26"/>
        </w:rPr>
        <w:t>C</w:t>
      </w:r>
      <w:r>
        <w:rPr>
          <w:spacing w:val="-7"/>
          <w:sz w:val="26"/>
        </w:rPr>
        <w:t> </w:t>
      </w:r>
      <w:r>
        <w:rPr>
          <w:sz w:val="26"/>
        </w:rPr>
        <w:t>Major:</w:t>
      </w:r>
      <w:r>
        <w:rPr>
          <w:spacing w:val="-7"/>
          <w:sz w:val="26"/>
        </w:rPr>
        <w:t> </w:t>
      </w:r>
      <w:r>
        <w:rPr>
          <w:sz w:val="26"/>
        </w:rPr>
        <w:t>Notes</w:t>
      </w:r>
      <w:r>
        <w:rPr>
          <w:spacing w:val="-7"/>
          <w:sz w:val="26"/>
        </w:rPr>
        <w:t> </w:t>
      </w:r>
      <w:r>
        <w:rPr>
          <w:sz w:val="26"/>
        </w:rPr>
        <w:t>are</w:t>
      </w:r>
      <w:r>
        <w:rPr>
          <w:spacing w:val="-7"/>
          <w:sz w:val="26"/>
        </w:rPr>
        <w:t> </w:t>
      </w:r>
      <w:r>
        <w:rPr>
          <w:sz w:val="26"/>
        </w:rPr>
        <w:t>C–D–E–F–G–A–B.</w:t>
      </w:r>
      <w:r>
        <w:rPr>
          <w:spacing w:val="-7"/>
          <w:sz w:val="26"/>
        </w:rPr>
        <w:t> </w:t>
      </w:r>
      <w:r>
        <w:rPr>
          <w:sz w:val="26"/>
        </w:rPr>
        <w:t>Often</w:t>
      </w:r>
      <w:r>
        <w:rPr>
          <w:spacing w:val="-7"/>
          <w:sz w:val="26"/>
        </w:rPr>
        <w:t> </w:t>
      </w:r>
      <w:r>
        <w:rPr>
          <w:sz w:val="26"/>
        </w:rPr>
        <w:t>sounds</w:t>
      </w:r>
      <w:r>
        <w:rPr>
          <w:spacing w:val="-7"/>
          <w:sz w:val="26"/>
        </w:rPr>
        <w:t> </w:t>
      </w:r>
      <w:r>
        <w:rPr>
          <w:sz w:val="26"/>
        </w:rPr>
        <w:t>bright</w:t>
      </w:r>
      <w:r>
        <w:rPr>
          <w:spacing w:val="-6"/>
          <w:sz w:val="26"/>
        </w:rPr>
        <w:t> </w:t>
      </w:r>
      <w:r>
        <w:rPr>
          <w:sz w:val="26"/>
        </w:rPr>
        <w:t>and</w:t>
      </w:r>
      <w:r>
        <w:rPr>
          <w:spacing w:val="-7"/>
          <w:sz w:val="26"/>
        </w:rPr>
        <w:t> </w:t>
      </w:r>
      <w:r>
        <w:rPr>
          <w:spacing w:val="-2"/>
          <w:sz w:val="26"/>
        </w:rPr>
        <w:t>cheerful.</w:t>
      </w:r>
    </w:p>
    <w:p>
      <w:pPr>
        <w:pStyle w:val="ListParagraph"/>
        <w:numPr>
          <w:ilvl w:val="0"/>
          <w:numId w:val="18"/>
        </w:numPr>
        <w:tabs>
          <w:tab w:pos="873" w:val="left" w:leader="none"/>
          <w:tab w:pos="885" w:val="left" w:leader="none"/>
        </w:tabs>
        <w:spacing w:line="312" w:lineRule="auto" w:before="90" w:after="0"/>
        <w:ind w:left="885" w:right="941" w:hanging="371"/>
        <w:jc w:val="left"/>
        <w:rPr>
          <w:sz w:val="26"/>
        </w:rPr>
      </w:pPr>
      <w:r>
        <w:rPr>
          <w:sz w:val="26"/>
        </w:rPr>
        <w:t>A</w:t>
      </w:r>
      <w:r>
        <w:rPr>
          <w:spacing w:val="-5"/>
          <w:sz w:val="26"/>
        </w:rPr>
        <w:t> </w:t>
      </w:r>
      <w:r>
        <w:rPr>
          <w:sz w:val="26"/>
        </w:rPr>
        <w:t>Minor:</w:t>
      </w:r>
      <w:r>
        <w:rPr>
          <w:spacing w:val="-5"/>
          <w:sz w:val="26"/>
        </w:rPr>
        <w:t> </w:t>
      </w:r>
      <w:r>
        <w:rPr>
          <w:sz w:val="26"/>
        </w:rPr>
        <w:t>Notes</w:t>
      </w:r>
      <w:r>
        <w:rPr>
          <w:spacing w:val="-5"/>
          <w:sz w:val="26"/>
        </w:rPr>
        <w:t> </w:t>
      </w:r>
      <w:r>
        <w:rPr>
          <w:sz w:val="26"/>
        </w:rPr>
        <w:t>are</w:t>
      </w:r>
      <w:r>
        <w:rPr>
          <w:spacing w:val="-5"/>
          <w:sz w:val="26"/>
        </w:rPr>
        <w:t> </w:t>
      </w:r>
      <w:r>
        <w:rPr>
          <w:sz w:val="26"/>
        </w:rPr>
        <w:t>A–B–C–D–E–F–G.</w:t>
      </w:r>
      <w:r>
        <w:rPr>
          <w:spacing w:val="-5"/>
          <w:sz w:val="26"/>
        </w:rPr>
        <w:t> </w:t>
      </w:r>
      <w:r>
        <w:rPr>
          <w:sz w:val="26"/>
        </w:rPr>
        <w:t>Often</w:t>
      </w:r>
      <w:r>
        <w:rPr>
          <w:spacing w:val="-5"/>
          <w:sz w:val="26"/>
        </w:rPr>
        <w:t> </w:t>
      </w:r>
      <w:r>
        <w:rPr>
          <w:sz w:val="26"/>
        </w:rPr>
        <w:t>sounds</w:t>
      </w:r>
      <w:r>
        <w:rPr>
          <w:spacing w:val="-5"/>
          <w:sz w:val="26"/>
        </w:rPr>
        <w:t> </w:t>
      </w:r>
      <w:r>
        <w:rPr>
          <w:sz w:val="26"/>
        </w:rPr>
        <w:t>melancholic</w:t>
      </w:r>
      <w:r>
        <w:rPr>
          <w:spacing w:val="-5"/>
          <w:sz w:val="26"/>
        </w:rPr>
        <w:t> </w:t>
      </w:r>
      <w:r>
        <w:rPr>
          <w:sz w:val="26"/>
        </w:rPr>
        <w:t>or</w:t>
      </w:r>
      <w:r>
        <w:rPr>
          <w:spacing w:val="-5"/>
          <w:sz w:val="26"/>
        </w:rPr>
        <w:t> </w:t>
      </w:r>
      <w:r>
        <w:rPr>
          <w:sz w:val="26"/>
        </w:rPr>
        <w:t>somber. There are 24 standard keys in Western music:</w:t>
      </w:r>
    </w:p>
    <w:p>
      <w:pPr>
        <w:pStyle w:val="ListParagraph"/>
        <w:numPr>
          <w:ilvl w:val="0"/>
          <w:numId w:val="18"/>
        </w:numPr>
        <w:tabs>
          <w:tab w:pos="873" w:val="left" w:leader="none"/>
        </w:tabs>
        <w:spacing w:line="240" w:lineRule="auto" w:before="0" w:after="0"/>
        <w:ind w:left="873" w:right="0" w:hanging="360"/>
        <w:jc w:val="left"/>
        <w:rPr>
          <w:sz w:val="26"/>
        </w:rPr>
      </w:pPr>
      <w:r>
        <w:rPr>
          <w:sz w:val="26"/>
        </w:rPr>
        <w:t>12</w:t>
      </w:r>
      <w:r>
        <w:rPr>
          <w:spacing w:val="-4"/>
          <w:sz w:val="26"/>
        </w:rPr>
        <w:t> </w:t>
      </w:r>
      <w:r>
        <w:rPr>
          <w:sz w:val="26"/>
        </w:rPr>
        <w:t>Major</w:t>
      </w:r>
      <w:r>
        <w:rPr>
          <w:spacing w:val="-3"/>
          <w:sz w:val="26"/>
        </w:rPr>
        <w:t> </w:t>
      </w:r>
      <w:r>
        <w:rPr>
          <w:sz w:val="26"/>
        </w:rPr>
        <w:t>keys:</w:t>
      </w:r>
      <w:r>
        <w:rPr>
          <w:spacing w:val="-4"/>
          <w:sz w:val="26"/>
        </w:rPr>
        <w:t> </w:t>
      </w:r>
      <w:r>
        <w:rPr>
          <w:sz w:val="26"/>
        </w:rPr>
        <w:t>C,</w:t>
      </w:r>
      <w:r>
        <w:rPr>
          <w:spacing w:val="-3"/>
          <w:sz w:val="26"/>
        </w:rPr>
        <w:t> </w:t>
      </w:r>
      <w:r>
        <w:rPr>
          <w:sz w:val="26"/>
        </w:rPr>
        <w:t>C#,</w:t>
      </w:r>
      <w:r>
        <w:rPr>
          <w:spacing w:val="-3"/>
          <w:sz w:val="26"/>
        </w:rPr>
        <w:t> </w:t>
      </w:r>
      <w:r>
        <w:rPr>
          <w:sz w:val="26"/>
        </w:rPr>
        <w:t>D,</w:t>
      </w:r>
      <w:r>
        <w:rPr>
          <w:spacing w:val="-4"/>
          <w:sz w:val="26"/>
        </w:rPr>
        <w:t> </w:t>
      </w:r>
      <w:r>
        <w:rPr>
          <w:sz w:val="26"/>
        </w:rPr>
        <w:t>D#,</w:t>
      </w:r>
      <w:r>
        <w:rPr>
          <w:spacing w:val="-3"/>
          <w:sz w:val="26"/>
        </w:rPr>
        <w:t> </w:t>
      </w:r>
      <w:r>
        <w:rPr>
          <w:sz w:val="26"/>
        </w:rPr>
        <w:t>E,</w:t>
      </w:r>
      <w:r>
        <w:rPr>
          <w:spacing w:val="-4"/>
          <w:sz w:val="26"/>
        </w:rPr>
        <w:t> </w:t>
      </w:r>
      <w:r>
        <w:rPr>
          <w:sz w:val="26"/>
        </w:rPr>
        <w:t>F,</w:t>
      </w:r>
      <w:r>
        <w:rPr>
          <w:spacing w:val="-3"/>
          <w:sz w:val="26"/>
        </w:rPr>
        <w:t> </w:t>
      </w:r>
      <w:r>
        <w:rPr>
          <w:sz w:val="26"/>
        </w:rPr>
        <w:t>F#,</w:t>
      </w:r>
      <w:r>
        <w:rPr>
          <w:spacing w:val="-3"/>
          <w:sz w:val="26"/>
        </w:rPr>
        <w:t> </w:t>
      </w:r>
      <w:r>
        <w:rPr>
          <w:sz w:val="26"/>
        </w:rPr>
        <w:t>G,</w:t>
      </w:r>
      <w:r>
        <w:rPr>
          <w:spacing w:val="-4"/>
          <w:sz w:val="26"/>
        </w:rPr>
        <w:t> </w:t>
      </w:r>
      <w:r>
        <w:rPr>
          <w:sz w:val="26"/>
        </w:rPr>
        <w:t>G#,</w:t>
      </w:r>
      <w:r>
        <w:rPr>
          <w:spacing w:val="-3"/>
          <w:sz w:val="26"/>
        </w:rPr>
        <w:t> </w:t>
      </w:r>
      <w:r>
        <w:rPr>
          <w:sz w:val="26"/>
        </w:rPr>
        <w:t>A,</w:t>
      </w:r>
      <w:r>
        <w:rPr>
          <w:spacing w:val="-3"/>
          <w:sz w:val="26"/>
        </w:rPr>
        <w:t> </w:t>
      </w:r>
      <w:r>
        <w:rPr>
          <w:sz w:val="26"/>
        </w:rPr>
        <w:t>A#,</w:t>
      </w:r>
      <w:r>
        <w:rPr>
          <w:spacing w:val="-4"/>
          <w:sz w:val="26"/>
        </w:rPr>
        <w:t> </w:t>
      </w:r>
      <w:r>
        <w:rPr>
          <w:spacing w:val="-10"/>
          <w:sz w:val="26"/>
        </w:rPr>
        <w:t>B</w:t>
      </w:r>
    </w:p>
    <w:p>
      <w:pPr>
        <w:pStyle w:val="ListParagraph"/>
        <w:numPr>
          <w:ilvl w:val="0"/>
          <w:numId w:val="18"/>
        </w:numPr>
        <w:tabs>
          <w:tab w:pos="873" w:val="left" w:leader="none"/>
        </w:tabs>
        <w:spacing w:line="312" w:lineRule="auto" w:before="90" w:after="0"/>
        <w:ind w:left="165" w:right="730" w:firstLine="349"/>
        <w:jc w:val="right"/>
        <w:rPr>
          <w:sz w:val="26"/>
        </w:rPr>
      </w:pPr>
      <w:r>
        <w:rPr>
          <w:sz w:val="26"/>
        </w:rPr>
        <w:t>12 Minor keys: Am, A#m, Bm, Cm, C#m, Dm, D#m, Em, Fm, F#m, Gm, G#m Identifying</w:t>
      </w:r>
      <w:r>
        <w:rPr>
          <w:spacing w:val="40"/>
          <w:sz w:val="26"/>
        </w:rPr>
        <w:t> </w:t>
      </w:r>
      <w:r>
        <w:rPr>
          <w:sz w:val="26"/>
        </w:rPr>
        <w:t>the</w:t>
      </w:r>
      <w:r>
        <w:rPr>
          <w:spacing w:val="40"/>
          <w:sz w:val="26"/>
        </w:rPr>
        <w:t> </w:t>
      </w:r>
      <w:r>
        <w:rPr>
          <w:sz w:val="26"/>
        </w:rPr>
        <w:t>key</w:t>
      </w:r>
      <w:r>
        <w:rPr>
          <w:spacing w:val="40"/>
          <w:sz w:val="26"/>
        </w:rPr>
        <w:t> </w:t>
      </w:r>
      <w:r>
        <w:rPr>
          <w:sz w:val="26"/>
        </w:rPr>
        <w:t>of</w:t>
      </w:r>
      <w:r>
        <w:rPr>
          <w:spacing w:val="40"/>
          <w:sz w:val="26"/>
        </w:rPr>
        <w:t> </w:t>
      </w:r>
      <w:r>
        <w:rPr>
          <w:sz w:val="26"/>
        </w:rPr>
        <w:t>a</w:t>
      </w:r>
      <w:r>
        <w:rPr>
          <w:spacing w:val="40"/>
          <w:sz w:val="26"/>
        </w:rPr>
        <w:t> </w:t>
      </w:r>
      <w:r>
        <w:rPr>
          <w:sz w:val="26"/>
        </w:rPr>
        <w:t>piece</w:t>
      </w:r>
      <w:r>
        <w:rPr>
          <w:spacing w:val="40"/>
          <w:sz w:val="26"/>
        </w:rPr>
        <w:t> </w:t>
      </w:r>
      <w:r>
        <w:rPr>
          <w:sz w:val="26"/>
        </w:rPr>
        <w:t>is</w:t>
      </w:r>
      <w:r>
        <w:rPr>
          <w:spacing w:val="40"/>
          <w:sz w:val="26"/>
        </w:rPr>
        <w:t> </w:t>
      </w:r>
      <w:r>
        <w:rPr>
          <w:sz w:val="26"/>
        </w:rPr>
        <w:t>foundational</w:t>
      </w:r>
      <w:r>
        <w:rPr>
          <w:spacing w:val="40"/>
          <w:sz w:val="26"/>
        </w:rPr>
        <w:t> </w:t>
      </w:r>
      <w:r>
        <w:rPr>
          <w:sz w:val="26"/>
        </w:rPr>
        <w:t>for</w:t>
      </w:r>
      <w:r>
        <w:rPr>
          <w:spacing w:val="40"/>
          <w:sz w:val="26"/>
        </w:rPr>
        <w:t> </w:t>
      </w:r>
      <w:r>
        <w:rPr>
          <w:sz w:val="26"/>
        </w:rPr>
        <w:t>understanding</w:t>
      </w:r>
      <w:r>
        <w:rPr>
          <w:spacing w:val="40"/>
          <w:sz w:val="26"/>
        </w:rPr>
        <w:t> </w:t>
      </w:r>
      <w:r>
        <w:rPr>
          <w:sz w:val="26"/>
        </w:rPr>
        <w:t>its</w:t>
      </w:r>
      <w:r>
        <w:rPr>
          <w:spacing w:val="40"/>
          <w:sz w:val="26"/>
        </w:rPr>
        <w:t> </w:t>
      </w:r>
      <w:r>
        <w:rPr>
          <w:sz w:val="26"/>
        </w:rPr>
        <w:t>harmonic progression,</w:t>
      </w:r>
      <w:r>
        <w:rPr>
          <w:spacing w:val="55"/>
          <w:w w:val="150"/>
          <w:sz w:val="26"/>
        </w:rPr>
        <w:t> </w:t>
      </w:r>
      <w:r>
        <w:rPr>
          <w:sz w:val="26"/>
        </w:rPr>
        <w:t>guiding</w:t>
      </w:r>
      <w:r>
        <w:rPr>
          <w:spacing w:val="56"/>
          <w:w w:val="150"/>
          <w:sz w:val="26"/>
        </w:rPr>
        <w:t> </w:t>
      </w:r>
      <w:r>
        <w:rPr>
          <w:sz w:val="26"/>
        </w:rPr>
        <w:t>improvisation,</w:t>
      </w:r>
      <w:r>
        <w:rPr>
          <w:spacing w:val="56"/>
          <w:w w:val="150"/>
          <w:sz w:val="26"/>
        </w:rPr>
        <w:t> </w:t>
      </w:r>
      <w:r>
        <w:rPr>
          <w:sz w:val="26"/>
        </w:rPr>
        <w:t>supporting</w:t>
      </w:r>
      <w:r>
        <w:rPr>
          <w:spacing w:val="55"/>
          <w:w w:val="150"/>
          <w:sz w:val="26"/>
        </w:rPr>
        <w:t> </w:t>
      </w:r>
      <w:r>
        <w:rPr>
          <w:sz w:val="26"/>
        </w:rPr>
        <w:t>transposition,</w:t>
      </w:r>
      <w:r>
        <w:rPr>
          <w:spacing w:val="56"/>
          <w:w w:val="150"/>
          <w:sz w:val="26"/>
        </w:rPr>
        <w:t> </w:t>
      </w:r>
      <w:r>
        <w:rPr>
          <w:sz w:val="26"/>
        </w:rPr>
        <w:t>and</w:t>
      </w:r>
      <w:r>
        <w:rPr>
          <w:spacing w:val="56"/>
          <w:w w:val="150"/>
          <w:sz w:val="26"/>
        </w:rPr>
        <w:t> </w:t>
      </w:r>
      <w:r>
        <w:rPr>
          <w:sz w:val="26"/>
        </w:rPr>
        <w:t>improving</w:t>
      </w:r>
      <w:r>
        <w:rPr>
          <w:spacing w:val="55"/>
          <w:w w:val="150"/>
          <w:sz w:val="26"/>
        </w:rPr>
        <w:t> </w:t>
      </w:r>
      <w:r>
        <w:rPr>
          <w:spacing w:val="-5"/>
          <w:sz w:val="26"/>
        </w:rPr>
        <w:t>the</w:t>
      </w:r>
    </w:p>
    <w:p>
      <w:pPr>
        <w:pStyle w:val="BodyText"/>
        <w:ind w:left="165"/>
        <w:jc w:val="both"/>
      </w:pPr>
      <w:r>
        <w:rPr/>
        <w:t>performance</w:t>
      </w:r>
      <w:r>
        <w:rPr>
          <w:spacing w:val="-9"/>
        </w:rPr>
        <w:t> </w:t>
      </w:r>
      <w:r>
        <w:rPr/>
        <w:t>of</w:t>
      </w:r>
      <w:r>
        <w:rPr>
          <w:spacing w:val="-9"/>
        </w:rPr>
        <w:t> </w:t>
      </w:r>
      <w:r>
        <w:rPr/>
        <w:t>automatic</w:t>
      </w:r>
      <w:r>
        <w:rPr>
          <w:spacing w:val="-8"/>
        </w:rPr>
        <w:t> </w:t>
      </w:r>
      <w:r>
        <w:rPr/>
        <w:t>music</w:t>
      </w:r>
      <w:r>
        <w:rPr>
          <w:spacing w:val="-9"/>
        </w:rPr>
        <w:t> </w:t>
      </w:r>
      <w:r>
        <w:rPr/>
        <w:t>processing</w:t>
      </w:r>
      <w:r>
        <w:rPr>
          <w:spacing w:val="-8"/>
        </w:rPr>
        <w:t> </w:t>
      </w:r>
      <w:r>
        <w:rPr>
          <w:spacing w:val="-2"/>
        </w:rPr>
        <w:t>systems.</w:t>
      </w:r>
    </w:p>
    <w:p>
      <w:pPr>
        <w:pStyle w:val="BodyText"/>
        <w:spacing w:before="180"/>
      </w:pPr>
    </w:p>
    <w:p>
      <w:pPr>
        <w:pStyle w:val="Heading2"/>
        <w:ind w:left="885" w:firstLine="0"/>
        <w:jc w:val="both"/>
      </w:pPr>
      <w:r>
        <w:rPr/>
        <w:t>Tonic</w:t>
      </w:r>
      <w:r>
        <w:rPr>
          <w:spacing w:val="-7"/>
        </w:rPr>
        <w:t> </w:t>
      </w:r>
      <w:r>
        <w:rPr/>
        <w:t>Chord</w:t>
      </w:r>
      <w:r>
        <w:rPr>
          <w:spacing w:val="-6"/>
        </w:rPr>
        <w:t> </w:t>
      </w:r>
      <w:r>
        <w:rPr/>
        <w:t>(Key</w:t>
      </w:r>
      <w:r>
        <w:rPr>
          <w:spacing w:val="-6"/>
        </w:rPr>
        <w:t> </w:t>
      </w:r>
      <w:r>
        <w:rPr>
          <w:spacing w:val="-2"/>
        </w:rPr>
        <w:t>Chord):</w:t>
      </w:r>
    </w:p>
    <w:p>
      <w:pPr>
        <w:pStyle w:val="BodyText"/>
        <w:spacing w:line="312" w:lineRule="auto" w:before="90"/>
        <w:ind w:left="165" w:right="730" w:firstLine="720"/>
        <w:jc w:val="both"/>
      </w:pPr>
      <w:r>
        <w:rPr/>
        <w:t>The tonic chord, also referred to as the key chord, is the triad or seventh chord built on the tonic note of the key. It serves as the harmonic center of gravity and is perceived as the point of rest or resolution within a musical phrase.</w:t>
      </w:r>
    </w:p>
    <w:p>
      <w:pPr>
        <w:pStyle w:val="BodyText"/>
        <w:ind w:left="885"/>
        <w:jc w:val="both"/>
      </w:pPr>
      <w:r>
        <w:rPr/>
        <w:t>In</w:t>
      </w:r>
      <w:r>
        <w:rPr>
          <w:spacing w:val="-5"/>
        </w:rPr>
        <w:t> </w:t>
      </w:r>
      <w:r>
        <w:rPr/>
        <w:t>C</w:t>
      </w:r>
      <w:r>
        <w:rPr>
          <w:spacing w:val="-5"/>
        </w:rPr>
        <w:t> </w:t>
      </w:r>
      <w:r>
        <w:rPr/>
        <w:t>major,</w:t>
      </w:r>
      <w:r>
        <w:rPr>
          <w:spacing w:val="-4"/>
        </w:rPr>
        <w:t> </w:t>
      </w:r>
      <w:r>
        <w:rPr/>
        <w:t>the</w:t>
      </w:r>
      <w:r>
        <w:rPr>
          <w:spacing w:val="-5"/>
        </w:rPr>
        <w:t> </w:t>
      </w:r>
      <w:r>
        <w:rPr/>
        <w:t>tonic</w:t>
      </w:r>
      <w:r>
        <w:rPr>
          <w:spacing w:val="-4"/>
        </w:rPr>
        <w:t> </w:t>
      </w:r>
      <w:r>
        <w:rPr/>
        <w:t>chord</w:t>
      </w:r>
      <w:r>
        <w:rPr>
          <w:spacing w:val="-5"/>
        </w:rPr>
        <w:t> </w:t>
      </w:r>
      <w:r>
        <w:rPr/>
        <w:t>is</w:t>
      </w:r>
      <w:r>
        <w:rPr>
          <w:spacing w:val="-5"/>
        </w:rPr>
        <w:t> </w:t>
      </w:r>
      <w:r>
        <w:rPr/>
        <w:t>C</w:t>
      </w:r>
      <w:r>
        <w:rPr>
          <w:spacing w:val="-4"/>
        </w:rPr>
        <w:t> </w:t>
      </w:r>
      <w:r>
        <w:rPr/>
        <w:t>major</w:t>
      </w:r>
      <w:r>
        <w:rPr>
          <w:spacing w:val="-5"/>
        </w:rPr>
        <w:t> </w:t>
      </w:r>
      <w:r>
        <w:rPr/>
        <w:t>(C–E–</w:t>
      </w:r>
      <w:r>
        <w:rPr>
          <w:spacing w:val="-5"/>
        </w:rPr>
        <w:t>G)</w:t>
      </w:r>
    </w:p>
    <w:p>
      <w:pPr>
        <w:pStyle w:val="BodyText"/>
        <w:spacing w:after="0"/>
        <w:jc w:val="both"/>
        <w:sectPr>
          <w:pgSz w:w="11910" w:h="16840"/>
          <w:pgMar w:header="915" w:footer="954" w:top="1220" w:bottom="1140" w:left="1275" w:right="708"/>
        </w:sectPr>
      </w:pPr>
    </w:p>
    <w:p>
      <w:pPr>
        <w:pStyle w:val="BodyText"/>
        <w:spacing w:line="312" w:lineRule="auto" w:before="213"/>
        <w:ind w:left="885" w:right="3662"/>
      </w:pPr>
      <w:r>
        <w:rPr/>
        <w:t>In</w:t>
      </w:r>
      <w:r>
        <w:rPr>
          <w:spacing w:val="-5"/>
        </w:rPr>
        <w:t> </w:t>
      </w:r>
      <w:r>
        <w:rPr/>
        <w:t>A</w:t>
      </w:r>
      <w:r>
        <w:rPr>
          <w:spacing w:val="-5"/>
        </w:rPr>
        <w:t> </w:t>
      </w:r>
      <w:r>
        <w:rPr/>
        <w:t>minor,</w:t>
      </w:r>
      <w:r>
        <w:rPr>
          <w:spacing w:val="-5"/>
        </w:rPr>
        <w:t> </w:t>
      </w:r>
      <w:r>
        <w:rPr/>
        <w:t>the</w:t>
      </w:r>
      <w:r>
        <w:rPr>
          <w:spacing w:val="-5"/>
        </w:rPr>
        <w:t> </w:t>
      </w:r>
      <w:r>
        <w:rPr/>
        <w:t>tonic</w:t>
      </w:r>
      <w:r>
        <w:rPr>
          <w:spacing w:val="-5"/>
        </w:rPr>
        <w:t> </w:t>
      </w:r>
      <w:r>
        <w:rPr/>
        <w:t>chord</w:t>
      </w:r>
      <w:r>
        <w:rPr>
          <w:spacing w:val="-5"/>
        </w:rPr>
        <w:t> </w:t>
      </w:r>
      <w:r>
        <w:rPr/>
        <w:t>is</w:t>
      </w:r>
      <w:r>
        <w:rPr>
          <w:spacing w:val="-5"/>
        </w:rPr>
        <w:t> </w:t>
      </w:r>
      <w:r>
        <w:rPr/>
        <w:t>A</w:t>
      </w:r>
      <w:r>
        <w:rPr>
          <w:spacing w:val="-5"/>
        </w:rPr>
        <w:t> </w:t>
      </w:r>
      <w:r>
        <w:rPr/>
        <w:t>minor</w:t>
      </w:r>
      <w:r>
        <w:rPr>
          <w:spacing w:val="-5"/>
        </w:rPr>
        <w:t> </w:t>
      </w:r>
      <w:r>
        <w:rPr/>
        <w:t>(A–C–E) The tonic chord fulfills several critical roles:</w:t>
      </w:r>
    </w:p>
    <w:p>
      <w:pPr>
        <w:pStyle w:val="ListParagraph"/>
        <w:numPr>
          <w:ilvl w:val="0"/>
          <w:numId w:val="18"/>
        </w:numPr>
        <w:tabs>
          <w:tab w:pos="873" w:val="left" w:leader="none"/>
        </w:tabs>
        <w:spacing w:line="312" w:lineRule="auto" w:before="0" w:after="0"/>
        <w:ind w:left="873" w:right="728" w:hanging="360"/>
        <w:jc w:val="left"/>
        <w:rPr>
          <w:sz w:val="26"/>
        </w:rPr>
      </w:pPr>
      <w:r>
        <w:rPr>
          <w:b/>
          <w:sz w:val="26"/>
        </w:rPr>
        <w:t>Establishes Tonality</w:t>
      </w:r>
      <w:r>
        <w:rPr>
          <w:sz w:val="26"/>
        </w:rPr>
        <w:t>: It defines the home key and is often used to confirm the harmonic center.</w:t>
      </w:r>
    </w:p>
    <w:p>
      <w:pPr>
        <w:pStyle w:val="ListParagraph"/>
        <w:numPr>
          <w:ilvl w:val="0"/>
          <w:numId w:val="18"/>
        </w:numPr>
        <w:tabs>
          <w:tab w:pos="873" w:val="left" w:leader="none"/>
        </w:tabs>
        <w:spacing w:line="312" w:lineRule="auto" w:before="0" w:after="0"/>
        <w:ind w:left="873" w:right="730" w:hanging="360"/>
        <w:jc w:val="left"/>
        <w:rPr>
          <w:sz w:val="26"/>
        </w:rPr>
      </w:pPr>
      <w:r>
        <w:rPr>
          <w:b/>
          <w:sz w:val="26"/>
        </w:rPr>
        <w:t>Provides</w:t>
      </w:r>
      <w:r>
        <w:rPr>
          <w:b/>
          <w:spacing w:val="80"/>
          <w:w w:val="150"/>
          <w:sz w:val="26"/>
        </w:rPr>
        <w:t> </w:t>
      </w:r>
      <w:r>
        <w:rPr>
          <w:b/>
          <w:sz w:val="26"/>
        </w:rPr>
        <w:t>Resolution</w:t>
      </w:r>
      <w:r>
        <w:rPr>
          <w:sz w:val="26"/>
        </w:rPr>
        <w:t>:</w:t>
      </w:r>
      <w:r>
        <w:rPr>
          <w:spacing w:val="80"/>
          <w:w w:val="150"/>
          <w:sz w:val="26"/>
        </w:rPr>
        <w:t> </w:t>
      </w:r>
      <w:r>
        <w:rPr>
          <w:sz w:val="26"/>
        </w:rPr>
        <w:t>It</w:t>
      </w:r>
      <w:r>
        <w:rPr>
          <w:spacing w:val="80"/>
          <w:w w:val="150"/>
          <w:sz w:val="26"/>
        </w:rPr>
        <w:t> </w:t>
      </w:r>
      <w:r>
        <w:rPr>
          <w:sz w:val="26"/>
        </w:rPr>
        <w:t>acts</w:t>
      </w:r>
      <w:r>
        <w:rPr>
          <w:spacing w:val="80"/>
          <w:w w:val="150"/>
          <w:sz w:val="26"/>
        </w:rPr>
        <w:t> </w:t>
      </w:r>
      <w:r>
        <w:rPr>
          <w:sz w:val="26"/>
        </w:rPr>
        <w:t>as</w:t>
      </w:r>
      <w:r>
        <w:rPr>
          <w:spacing w:val="80"/>
          <w:w w:val="150"/>
          <w:sz w:val="26"/>
        </w:rPr>
        <w:t> </w:t>
      </w:r>
      <w:r>
        <w:rPr>
          <w:sz w:val="26"/>
        </w:rPr>
        <w:t>the</w:t>
      </w:r>
      <w:r>
        <w:rPr>
          <w:spacing w:val="80"/>
          <w:w w:val="150"/>
          <w:sz w:val="26"/>
        </w:rPr>
        <w:t> </w:t>
      </w:r>
      <w:r>
        <w:rPr>
          <w:sz w:val="26"/>
        </w:rPr>
        <w:t>final</w:t>
      </w:r>
      <w:r>
        <w:rPr>
          <w:spacing w:val="80"/>
          <w:w w:val="150"/>
          <w:sz w:val="26"/>
        </w:rPr>
        <w:t> </w:t>
      </w:r>
      <w:r>
        <w:rPr>
          <w:sz w:val="26"/>
        </w:rPr>
        <w:t>destination</w:t>
      </w:r>
      <w:r>
        <w:rPr>
          <w:spacing w:val="80"/>
          <w:w w:val="150"/>
          <w:sz w:val="26"/>
        </w:rPr>
        <w:t> </w:t>
      </w:r>
      <w:r>
        <w:rPr>
          <w:sz w:val="26"/>
        </w:rPr>
        <w:t>in</w:t>
      </w:r>
      <w:r>
        <w:rPr>
          <w:spacing w:val="80"/>
          <w:w w:val="150"/>
          <w:sz w:val="26"/>
        </w:rPr>
        <w:t> </w:t>
      </w:r>
      <w:r>
        <w:rPr>
          <w:sz w:val="26"/>
        </w:rPr>
        <w:t>cadences</w:t>
      </w:r>
      <w:r>
        <w:rPr>
          <w:spacing w:val="80"/>
          <w:w w:val="150"/>
          <w:sz w:val="26"/>
        </w:rPr>
        <w:t> </w:t>
      </w:r>
      <w:r>
        <w:rPr>
          <w:sz w:val="26"/>
        </w:rPr>
        <w:t>and </w:t>
      </w:r>
      <w:r>
        <w:rPr>
          <w:spacing w:val="-2"/>
          <w:sz w:val="26"/>
        </w:rPr>
        <w:t>progressions.</w:t>
      </w:r>
    </w:p>
    <w:p>
      <w:pPr>
        <w:pStyle w:val="ListParagraph"/>
        <w:numPr>
          <w:ilvl w:val="0"/>
          <w:numId w:val="18"/>
        </w:numPr>
        <w:tabs>
          <w:tab w:pos="873" w:val="left" w:leader="none"/>
        </w:tabs>
        <w:spacing w:line="312" w:lineRule="auto" w:before="1" w:after="0"/>
        <w:ind w:left="873" w:right="730" w:hanging="360"/>
        <w:jc w:val="left"/>
        <w:rPr>
          <w:sz w:val="26"/>
        </w:rPr>
      </w:pPr>
      <w:r>
        <w:rPr>
          <w:b/>
          <w:sz w:val="26"/>
        </w:rPr>
        <w:t>Functions</w:t>
      </w:r>
      <w:r>
        <w:rPr>
          <w:b/>
          <w:spacing w:val="40"/>
          <w:sz w:val="26"/>
        </w:rPr>
        <w:t> </w:t>
      </w:r>
      <w:r>
        <w:rPr>
          <w:b/>
          <w:sz w:val="26"/>
        </w:rPr>
        <w:t>as</w:t>
      </w:r>
      <w:r>
        <w:rPr>
          <w:b/>
          <w:spacing w:val="40"/>
          <w:sz w:val="26"/>
        </w:rPr>
        <w:t> </w:t>
      </w:r>
      <w:r>
        <w:rPr>
          <w:b/>
          <w:sz w:val="26"/>
        </w:rPr>
        <w:t>Reference</w:t>
      </w:r>
      <w:r>
        <w:rPr>
          <w:sz w:val="26"/>
        </w:rPr>
        <w:t>:</w:t>
      </w:r>
      <w:r>
        <w:rPr>
          <w:spacing w:val="40"/>
          <w:sz w:val="26"/>
        </w:rPr>
        <w:t> </w:t>
      </w:r>
      <w:r>
        <w:rPr>
          <w:sz w:val="26"/>
        </w:rPr>
        <w:t>Other</w:t>
      </w:r>
      <w:r>
        <w:rPr>
          <w:spacing w:val="40"/>
          <w:sz w:val="26"/>
        </w:rPr>
        <w:t> </w:t>
      </w:r>
      <w:r>
        <w:rPr>
          <w:sz w:val="26"/>
        </w:rPr>
        <w:t>chords</w:t>
      </w:r>
      <w:r>
        <w:rPr>
          <w:spacing w:val="40"/>
          <w:sz w:val="26"/>
        </w:rPr>
        <w:t> </w:t>
      </w:r>
      <w:r>
        <w:rPr>
          <w:sz w:val="26"/>
        </w:rPr>
        <w:t>derive</w:t>
      </w:r>
      <w:r>
        <w:rPr>
          <w:spacing w:val="40"/>
          <w:sz w:val="26"/>
        </w:rPr>
        <w:t> </w:t>
      </w:r>
      <w:r>
        <w:rPr>
          <w:sz w:val="26"/>
        </w:rPr>
        <w:t>functional</w:t>
      </w:r>
      <w:r>
        <w:rPr>
          <w:spacing w:val="40"/>
          <w:sz w:val="26"/>
        </w:rPr>
        <w:t> </w:t>
      </w:r>
      <w:r>
        <w:rPr>
          <w:sz w:val="26"/>
        </w:rPr>
        <w:t>identity</w:t>
      </w:r>
      <w:r>
        <w:rPr>
          <w:spacing w:val="40"/>
          <w:sz w:val="26"/>
        </w:rPr>
        <w:t> </w:t>
      </w:r>
      <w:r>
        <w:rPr>
          <w:sz w:val="26"/>
        </w:rPr>
        <w:t>(dominant, subdominant, etc.) relative to the tonic.</w:t>
      </w:r>
    </w:p>
    <w:p>
      <w:pPr>
        <w:pStyle w:val="BodyText"/>
        <w:spacing w:line="312" w:lineRule="auto"/>
        <w:ind w:left="165" w:right="701" w:firstLine="720"/>
      </w:pPr>
      <w:r>
        <w:rPr/>
        <w:t>In harmonic analysis and chord prediction algorithms, the tonic chord serves as a reference point for building probabilistic or rule-based models of chord transitions.</w:t>
      </w:r>
    </w:p>
    <w:p>
      <w:pPr>
        <w:pStyle w:val="BodyText"/>
        <w:spacing w:before="90"/>
      </w:pPr>
    </w:p>
    <w:p>
      <w:pPr>
        <w:pStyle w:val="Heading2"/>
        <w:ind w:left="885" w:firstLine="0"/>
      </w:pPr>
      <w:r>
        <w:rPr/>
        <w:t>Musical</w:t>
      </w:r>
      <w:r>
        <w:rPr>
          <w:spacing w:val="-9"/>
        </w:rPr>
        <w:t> </w:t>
      </w:r>
      <w:r>
        <w:rPr>
          <w:spacing w:val="-2"/>
        </w:rPr>
        <w:t>Scales</w:t>
      </w:r>
    </w:p>
    <w:p>
      <w:pPr>
        <w:pStyle w:val="BodyText"/>
        <w:spacing w:line="312" w:lineRule="auto" w:before="90"/>
        <w:ind w:left="165" w:firstLine="720"/>
      </w:pPr>
      <w:r>
        <w:rPr/>
        <w:t>A scale is an ordered sequence of musical notes used to construct melodies and harmonies. It provides the sonic framework for harmonic and melodic structure.</w:t>
      </w:r>
    </w:p>
    <w:p>
      <w:pPr>
        <w:pStyle w:val="ListParagraph"/>
        <w:numPr>
          <w:ilvl w:val="0"/>
          <w:numId w:val="18"/>
        </w:numPr>
        <w:tabs>
          <w:tab w:pos="873" w:val="left" w:leader="none"/>
        </w:tabs>
        <w:spacing w:line="240" w:lineRule="auto" w:before="0" w:after="0"/>
        <w:ind w:left="873" w:right="0" w:hanging="360"/>
        <w:jc w:val="left"/>
        <w:rPr>
          <w:sz w:val="26"/>
        </w:rPr>
      </w:pPr>
      <w:r>
        <w:rPr>
          <w:sz w:val="26"/>
        </w:rPr>
        <w:t>Major</w:t>
      </w:r>
      <w:r>
        <w:rPr>
          <w:spacing w:val="-7"/>
          <w:sz w:val="26"/>
        </w:rPr>
        <w:t> </w:t>
      </w:r>
      <w:r>
        <w:rPr>
          <w:sz w:val="26"/>
        </w:rPr>
        <w:t>Scale</w:t>
      </w:r>
      <w:r>
        <w:rPr>
          <w:spacing w:val="-5"/>
          <w:sz w:val="26"/>
        </w:rPr>
        <w:t> </w:t>
      </w:r>
      <w:r>
        <w:rPr>
          <w:sz w:val="26"/>
        </w:rPr>
        <w:t>formula:</w:t>
      </w:r>
      <w:r>
        <w:rPr>
          <w:spacing w:val="-4"/>
          <w:sz w:val="26"/>
        </w:rPr>
        <w:t> </w:t>
      </w:r>
      <w:r>
        <w:rPr>
          <w:sz w:val="26"/>
        </w:rPr>
        <w:t>Whole</w:t>
      </w:r>
      <w:r>
        <w:rPr>
          <w:spacing w:val="-5"/>
          <w:sz w:val="26"/>
        </w:rPr>
        <w:t> </w:t>
      </w:r>
      <w:r>
        <w:rPr>
          <w:sz w:val="26"/>
        </w:rPr>
        <w:t>–</w:t>
      </w:r>
      <w:r>
        <w:rPr>
          <w:spacing w:val="-4"/>
          <w:sz w:val="26"/>
        </w:rPr>
        <w:t> </w:t>
      </w:r>
      <w:r>
        <w:rPr>
          <w:sz w:val="26"/>
        </w:rPr>
        <w:t>Whole</w:t>
      </w:r>
      <w:r>
        <w:rPr>
          <w:spacing w:val="-5"/>
          <w:sz w:val="26"/>
        </w:rPr>
        <w:t> </w:t>
      </w:r>
      <w:r>
        <w:rPr>
          <w:sz w:val="26"/>
        </w:rPr>
        <w:t>–</w:t>
      </w:r>
      <w:r>
        <w:rPr>
          <w:spacing w:val="-4"/>
          <w:sz w:val="26"/>
        </w:rPr>
        <w:t> </w:t>
      </w:r>
      <w:r>
        <w:rPr>
          <w:sz w:val="26"/>
        </w:rPr>
        <w:t>Half</w:t>
      </w:r>
      <w:r>
        <w:rPr>
          <w:spacing w:val="-5"/>
          <w:sz w:val="26"/>
        </w:rPr>
        <w:t> </w:t>
      </w:r>
      <w:r>
        <w:rPr>
          <w:sz w:val="26"/>
        </w:rPr>
        <w:t>–</w:t>
      </w:r>
      <w:r>
        <w:rPr>
          <w:spacing w:val="-4"/>
          <w:sz w:val="26"/>
        </w:rPr>
        <w:t> </w:t>
      </w:r>
      <w:r>
        <w:rPr>
          <w:sz w:val="26"/>
        </w:rPr>
        <w:t>Whole</w:t>
      </w:r>
      <w:r>
        <w:rPr>
          <w:spacing w:val="-5"/>
          <w:sz w:val="26"/>
        </w:rPr>
        <w:t> </w:t>
      </w:r>
      <w:r>
        <w:rPr>
          <w:sz w:val="26"/>
        </w:rPr>
        <w:t>–</w:t>
      </w:r>
      <w:r>
        <w:rPr>
          <w:spacing w:val="-4"/>
          <w:sz w:val="26"/>
        </w:rPr>
        <w:t> </w:t>
      </w:r>
      <w:r>
        <w:rPr>
          <w:sz w:val="26"/>
        </w:rPr>
        <w:t>Whole</w:t>
      </w:r>
      <w:r>
        <w:rPr>
          <w:spacing w:val="-5"/>
          <w:sz w:val="26"/>
        </w:rPr>
        <w:t> </w:t>
      </w:r>
      <w:r>
        <w:rPr>
          <w:sz w:val="26"/>
        </w:rPr>
        <w:t>–</w:t>
      </w:r>
      <w:r>
        <w:rPr>
          <w:spacing w:val="-4"/>
          <w:sz w:val="26"/>
        </w:rPr>
        <w:t> </w:t>
      </w:r>
      <w:r>
        <w:rPr>
          <w:sz w:val="26"/>
        </w:rPr>
        <w:t>Whole</w:t>
      </w:r>
      <w:r>
        <w:rPr>
          <w:spacing w:val="-5"/>
          <w:sz w:val="26"/>
        </w:rPr>
        <w:t> </w:t>
      </w:r>
      <w:r>
        <w:rPr>
          <w:sz w:val="26"/>
        </w:rPr>
        <w:t>–</w:t>
      </w:r>
      <w:r>
        <w:rPr>
          <w:spacing w:val="-4"/>
          <w:sz w:val="26"/>
        </w:rPr>
        <w:t> Half</w:t>
      </w:r>
    </w:p>
    <w:p>
      <w:pPr>
        <w:pStyle w:val="BodyText"/>
        <w:spacing w:before="90"/>
        <w:ind w:left="873"/>
      </w:pPr>
      <w:r>
        <w:rPr/>
        <w:t>→</w:t>
      </w:r>
      <w:r>
        <w:rPr>
          <w:spacing w:val="-9"/>
        </w:rPr>
        <w:t> </w:t>
      </w:r>
      <w:r>
        <w:rPr/>
        <w:t>Example:</w:t>
      </w:r>
      <w:r>
        <w:rPr>
          <w:spacing w:val="-8"/>
        </w:rPr>
        <w:t> </w:t>
      </w:r>
      <w:r>
        <w:rPr/>
        <w:t>C</w:t>
      </w:r>
      <w:r>
        <w:rPr>
          <w:spacing w:val="-8"/>
        </w:rPr>
        <w:t> </w:t>
      </w:r>
      <w:r>
        <w:rPr/>
        <w:t>Major</w:t>
      </w:r>
      <w:r>
        <w:rPr>
          <w:spacing w:val="-9"/>
        </w:rPr>
        <w:t> </w:t>
      </w:r>
      <w:r>
        <w:rPr/>
        <w:t>=</w:t>
      </w:r>
      <w:r>
        <w:rPr>
          <w:spacing w:val="-8"/>
        </w:rPr>
        <w:t> </w:t>
      </w:r>
      <w:r>
        <w:rPr/>
        <w:t>C–D–E–F–G–A–</w:t>
      </w:r>
      <w:r>
        <w:rPr>
          <w:spacing w:val="-10"/>
        </w:rPr>
        <w:t>B</w:t>
      </w:r>
    </w:p>
    <w:p>
      <w:pPr>
        <w:pStyle w:val="ListParagraph"/>
        <w:numPr>
          <w:ilvl w:val="0"/>
          <w:numId w:val="18"/>
        </w:numPr>
        <w:tabs>
          <w:tab w:pos="873" w:val="left" w:leader="none"/>
        </w:tabs>
        <w:spacing w:line="312" w:lineRule="auto" w:before="90" w:after="0"/>
        <w:ind w:left="873" w:right="732" w:hanging="360"/>
        <w:jc w:val="left"/>
        <w:rPr>
          <w:sz w:val="26"/>
        </w:rPr>
      </w:pPr>
      <w:r>
        <w:rPr>
          <w:sz w:val="26"/>
        </w:rPr>
        <w:t>Natural</w:t>
      </w:r>
      <w:r>
        <w:rPr>
          <w:spacing w:val="-5"/>
          <w:sz w:val="26"/>
        </w:rPr>
        <w:t> </w:t>
      </w:r>
      <w:r>
        <w:rPr>
          <w:sz w:val="26"/>
        </w:rPr>
        <w:t>Minor</w:t>
      </w:r>
      <w:r>
        <w:rPr>
          <w:spacing w:val="-5"/>
          <w:sz w:val="26"/>
        </w:rPr>
        <w:t> </w:t>
      </w:r>
      <w:r>
        <w:rPr>
          <w:sz w:val="26"/>
        </w:rPr>
        <w:t>Scale</w:t>
      </w:r>
      <w:r>
        <w:rPr>
          <w:spacing w:val="-4"/>
          <w:sz w:val="26"/>
        </w:rPr>
        <w:t> </w:t>
      </w:r>
      <w:r>
        <w:rPr>
          <w:sz w:val="26"/>
        </w:rPr>
        <w:t>formula:</w:t>
      </w:r>
      <w:r>
        <w:rPr>
          <w:spacing w:val="-5"/>
          <w:sz w:val="26"/>
        </w:rPr>
        <w:t> </w:t>
      </w:r>
      <w:r>
        <w:rPr>
          <w:sz w:val="26"/>
        </w:rPr>
        <w:t>Whole</w:t>
      </w:r>
      <w:r>
        <w:rPr>
          <w:spacing w:val="-4"/>
          <w:sz w:val="26"/>
        </w:rPr>
        <w:t> </w:t>
      </w:r>
      <w:r>
        <w:rPr>
          <w:sz w:val="26"/>
        </w:rPr>
        <w:t>–</w:t>
      </w:r>
      <w:r>
        <w:rPr>
          <w:spacing w:val="-4"/>
          <w:sz w:val="26"/>
        </w:rPr>
        <w:t> </w:t>
      </w:r>
      <w:r>
        <w:rPr>
          <w:sz w:val="26"/>
        </w:rPr>
        <w:t>Half</w:t>
      </w:r>
      <w:r>
        <w:rPr>
          <w:spacing w:val="-5"/>
          <w:sz w:val="26"/>
        </w:rPr>
        <w:t> </w:t>
      </w:r>
      <w:r>
        <w:rPr>
          <w:sz w:val="26"/>
        </w:rPr>
        <w:t>–</w:t>
      </w:r>
      <w:r>
        <w:rPr>
          <w:spacing w:val="-4"/>
          <w:sz w:val="26"/>
        </w:rPr>
        <w:t> </w:t>
      </w:r>
      <w:r>
        <w:rPr>
          <w:sz w:val="26"/>
        </w:rPr>
        <w:t>Whole</w:t>
      </w:r>
      <w:r>
        <w:rPr>
          <w:spacing w:val="-5"/>
          <w:sz w:val="26"/>
        </w:rPr>
        <w:t> </w:t>
      </w:r>
      <w:r>
        <w:rPr>
          <w:sz w:val="26"/>
        </w:rPr>
        <w:t>–</w:t>
      </w:r>
      <w:r>
        <w:rPr>
          <w:spacing w:val="-4"/>
          <w:sz w:val="26"/>
        </w:rPr>
        <w:t> </w:t>
      </w:r>
      <w:r>
        <w:rPr>
          <w:sz w:val="26"/>
        </w:rPr>
        <w:t>Whole</w:t>
      </w:r>
      <w:r>
        <w:rPr>
          <w:spacing w:val="-5"/>
          <w:sz w:val="26"/>
        </w:rPr>
        <w:t> </w:t>
      </w:r>
      <w:r>
        <w:rPr>
          <w:sz w:val="26"/>
        </w:rPr>
        <w:t>–</w:t>
      </w:r>
      <w:r>
        <w:rPr>
          <w:spacing w:val="-4"/>
          <w:sz w:val="26"/>
        </w:rPr>
        <w:t> </w:t>
      </w:r>
      <w:r>
        <w:rPr>
          <w:sz w:val="26"/>
        </w:rPr>
        <w:t>Half</w:t>
      </w:r>
      <w:r>
        <w:rPr>
          <w:spacing w:val="-5"/>
          <w:sz w:val="26"/>
        </w:rPr>
        <w:t> </w:t>
      </w:r>
      <w:r>
        <w:rPr>
          <w:sz w:val="26"/>
        </w:rPr>
        <w:t>–</w:t>
      </w:r>
      <w:r>
        <w:rPr>
          <w:spacing w:val="-4"/>
          <w:sz w:val="26"/>
        </w:rPr>
        <w:t> </w:t>
      </w:r>
      <w:r>
        <w:rPr>
          <w:sz w:val="26"/>
        </w:rPr>
        <w:t>Whole</w:t>
      </w:r>
      <w:r>
        <w:rPr>
          <w:spacing w:val="-5"/>
          <w:sz w:val="26"/>
        </w:rPr>
        <w:t> </w:t>
      </w:r>
      <w:r>
        <w:rPr>
          <w:sz w:val="26"/>
        </w:rPr>
        <w:t>– </w:t>
      </w:r>
      <w:r>
        <w:rPr>
          <w:spacing w:val="-2"/>
          <w:sz w:val="26"/>
        </w:rPr>
        <w:t>Whole</w:t>
      </w:r>
    </w:p>
    <w:p>
      <w:pPr>
        <w:pStyle w:val="BodyText"/>
        <w:ind w:left="873"/>
      </w:pPr>
      <w:r>
        <w:rPr/>
        <w:t>→</w:t>
      </w:r>
      <w:r>
        <w:rPr>
          <w:spacing w:val="-9"/>
        </w:rPr>
        <w:t> </w:t>
      </w:r>
      <w:r>
        <w:rPr/>
        <w:t>Example:</w:t>
      </w:r>
      <w:r>
        <w:rPr>
          <w:spacing w:val="-8"/>
        </w:rPr>
        <w:t> </w:t>
      </w:r>
      <w:r>
        <w:rPr/>
        <w:t>A</w:t>
      </w:r>
      <w:r>
        <w:rPr>
          <w:spacing w:val="-8"/>
        </w:rPr>
        <w:t> </w:t>
      </w:r>
      <w:r>
        <w:rPr/>
        <w:t>Minor</w:t>
      </w:r>
      <w:r>
        <w:rPr>
          <w:spacing w:val="-8"/>
        </w:rPr>
        <w:t> </w:t>
      </w:r>
      <w:r>
        <w:rPr/>
        <w:t>=</w:t>
      </w:r>
      <w:r>
        <w:rPr>
          <w:spacing w:val="-8"/>
        </w:rPr>
        <w:t> </w:t>
      </w:r>
      <w:r>
        <w:rPr/>
        <w:t>A–B–C–D–E–F–</w:t>
      </w:r>
      <w:r>
        <w:rPr>
          <w:spacing w:val="-10"/>
        </w:rPr>
        <w:t>G</w:t>
      </w:r>
    </w:p>
    <w:p>
      <w:pPr>
        <w:pStyle w:val="BodyText"/>
        <w:spacing w:line="312" w:lineRule="auto" w:before="85"/>
        <w:ind w:left="165" w:right="701" w:firstLine="720"/>
      </w:pPr>
      <w:r>
        <w:rPr/>
        <w:t>Other variants include harmonic minor, melodic minor, and modal scales such as Dorian, Phrygian, etc.</w:t>
      </w:r>
    </w:p>
    <w:p>
      <w:pPr>
        <w:pStyle w:val="BodyText"/>
        <w:ind w:left="885"/>
      </w:pPr>
      <w:r>
        <w:rPr/>
        <w:t>Scales</w:t>
      </w:r>
      <w:r>
        <w:rPr>
          <w:spacing w:val="-7"/>
        </w:rPr>
        <w:t> </w:t>
      </w:r>
      <w:r>
        <w:rPr/>
        <w:t>are</w:t>
      </w:r>
      <w:r>
        <w:rPr>
          <w:spacing w:val="-6"/>
        </w:rPr>
        <w:t> </w:t>
      </w:r>
      <w:r>
        <w:rPr/>
        <w:t>essential</w:t>
      </w:r>
      <w:r>
        <w:rPr>
          <w:spacing w:val="-6"/>
        </w:rPr>
        <w:t> </w:t>
      </w:r>
      <w:r>
        <w:rPr>
          <w:spacing w:val="-4"/>
        </w:rPr>
        <w:t>for:</w:t>
      </w:r>
    </w:p>
    <w:p>
      <w:pPr>
        <w:pStyle w:val="ListParagraph"/>
        <w:numPr>
          <w:ilvl w:val="1"/>
          <w:numId w:val="18"/>
        </w:numPr>
        <w:tabs>
          <w:tab w:pos="1036" w:val="left" w:leader="none"/>
        </w:tabs>
        <w:spacing w:line="240" w:lineRule="auto" w:before="90" w:after="0"/>
        <w:ind w:left="1036" w:right="0" w:hanging="151"/>
        <w:jc w:val="left"/>
        <w:rPr>
          <w:sz w:val="26"/>
        </w:rPr>
      </w:pPr>
      <w:r>
        <w:rPr>
          <w:sz w:val="26"/>
        </w:rPr>
        <w:t>Building</w:t>
      </w:r>
      <w:r>
        <w:rPr>
          <w:spacing w:val="-10"/>
          <w:sz w:val="26"/>
        </w:rPr>
        <w:t> </w:t>
      </w:r>
      <w:r>
        <w:rPr>
          <w:spacing w:val="-2"/>
          <w:sz w:val="26"/>
        </w:rPr>
        <w:t>chords</w:t>
      </w:r>
    </w:p>
    <w:p>
      <w:pPr>
        <w:pStyle w:val="ListParagraph"/>
        <w:numPr>
          <w:ilvl w:val="1"/>
          <w:numId w:val="18"/>
        </w:numPr>
        <w:tabs>
          <w:tab w:pos="1036" w:val="left" w:leader="none"/>
        </w:tabs>
        <w:spacing w:line="240" w:lineRule="auto" w:before="90" w:after="0"/>
        <w:ind w:left="1036" w:right="0" w:hanging="151"/>
        <w:jc w:val="left"/>
        <w:rPr>
          <w:sz w:val="26"/>
        </w:rPr>
      </w:pPr>
      <w:r>
        <w:rPr>
          <w:sz w:val="26"/>
        </w:rPr>
        <w:t>Developing</w:t>
      </w:r>
      <w:r>
        <w:rPr>
          <w:spacing w:val="-13"/>
          <w:sz w:val="26"/>
        </w:rPr>
        <w:t> </w:t>
      </w:r>
      <w:r>
        <w:rPr>
          <w:spacing w:val="-2"/>
          <w:sz w:val="26"/>
        </w:rPr>
        <w:t>melodies</w:t>
      </w:r>
    </w:p>
    <w:p>
      <w:pPr>
        <w:pStyle w:val="ListParagraph"/>
        <w:numPr>
          <w:ilvl w:val="1"/>
          <w:numId w:val="18"/>
        </w:numPr>
        <w:tabs>
          <w:tab w:pos="1036" w:val="left" w:leader="none"/>
        </w:tabs>
        <w:spacing w:line="240" w:lineRule="auto" w:before="90" w:after="0"/>
        <w:ind w:left="1036" w:right="0" w:hanging="151"/>
        <w:jc w:val="left"/>
        <w:rPr>
          <w:sz w:val="26"/>
        </w:rPr>
      </w:pPr>
      <w:r>
        <w:rPr>
          <w:sz w:val="26"/>
        </w:rPr>
        <w:t>Forming</w:t>
      </w:r>
      <w:r>
        <w:rPr>
          <w:spacing w:val="-10"/>
          <w:sz w:val="26"/>
        </w:rPr>
        <w:t> </w:t>
      </w:r>
      <w:r>
        <w:rPr>
          <w:sz w:val="26"/>
        </w:rPr>
        <w:t>harmonic</w:t>
      </w:r>
      <w:r>
        <w:rPr>
          <w:spacing w:val="-9"/>
          <w:sz w:val="26"/>
        </w:rPr>
        <w:t> </w:t>
      </w:r>
      <w:r>
        <w:rPr>
          <w:spacing w:val="-2"/>
          <w:sz w:val="26"/>
        </w:rPr>
        <w:t>progressions</w:t>
      </w:r>
    </w:p>
    <w:p>
      <w:pPr>
        <w:pStyle w:val="BodyText"/>
        <w:spacing w:before="179"/>
      </w:pPr>
    </w:p>
    <w:p>
      <w:pPr>
        <w:pStyle w:val="Heading2"/>
        <w:spacing w:before="1"/>
        <w:ind w:left="885" w:firstLine="0"/>
      </w:pPr>
      <w:r>
        <w:rPr/>
        <w:t>Chord</w:t>
      </w:r>
      <w:r>
        <w:rPr>
          <w:spacing w:val="-8"/>
        </w:rPr>
        <w:t> </w:t>
      </w:r>
      <w:r>
        <w:rPr>
          <w:spacing w:val="-2"/>
        </w:rPr>
        <w:t>Progressions</w:t>
      </w:r>
    </w:p>
    <w:p>
      <w:pPr>
        <w:pStyle w:val="BodyText"/>
        <w:spacing w:line="312" w:lineRule="auto" w:before="89"/>
        <w:ind w:left="165" w:right="701" w:firstLine="720"/>
      </w:pPr>
      <w:r>
        <w:rPr/>
        <w:t>Chord progressions are sequences of chords played in succession to form the</w:t>
      </w:r>
      <w:r>
        <w:rPr>
          <w:spacing w:val="80"/>
        </w:rPr>
        <w:t> </w:t>
      </w:r>
      <w:r>
        <w:rPr/>
        <w:t>harmonic structure of a piece or section of music.</w:t>
      </w:r>
    </w:p>
    <w:p>
      <w:pPr>
        <w:pStyle w:val="BodyText"/>
        <w:spacing w:before="1"/>
        <w:ind w:left="885"/>
      </w:pPr>
      <w:r>
        <w:rPr/>
        <w:t>Roman</w:t>
      </w:r>
      <w:r>
        <w:rPr>
          <w:spacing w:val="-7"/>
        </w:rPr>
        <w:t> </w:t>
      </w:r>
      <w:r>
        <w:rPr/>
        <w:t>numeral</w:t>
      </w:r>
      <w:r>
        <w:rPr>
          <w:spacing w:val="-7"/>
        </w:rPr>
        <w:t> </w:t>
      </w:r>
      <w:r>
        <w:rPr/>
        <w:t>notation</w:t>
      </w:r>
      <w:r>
        <w:rPr>
          <w:spacing w:val="-6"/>
        </w:rPr>
        <w:t> </w:t>
      </w:r>
      <w:r>
        <w:rPr/>
        <w:t>for</w:t>
      </w:r>
      <w:r>
        <w:rPr>
          <w:spacing w:val="-7"/>
        </w:rPr>
        <w:t> </w:t>
      </w:r>
      <w:r>
        <w:rPr/>
        <w:t>scale</w:t>
      </w:r>
      <w:r>
        <w:rPr>
          <w:spacing w:val="-6"/>
        </w:rPr>
        <w:t> </w:t>
      </w:r>
      <w:r>
        <w:rPr>
          <w:spacing w:val="-2"/>
        </w:rPr>
        <w:t>degrees:</w:t>
      </w:r>
    </w:p>
    <w:p>
      <w:pPr>
        <w:pStyle w:val="BodyText"/>
        <w:spacing w:before="89"/>
        <w:ind w:left="2139"/>
      </w:pPr>
      <w:bookmarkStart w:name="_bookmark24" w:id="25"/>
      <w:bookmarkEnd w:id="25"/>
      <w:r>
        <w:rPr/>
      </w:r>
      <w:r>
        <w:rPr/>
        <w:t>Table</w:t>
      </w:r>
      <w:r>
        <w:rPr>
          <w:spacing w:val="-6"/>
        </w:rPr>
        <w:t> </w:t>
      </w:r>
      <w:r>
        <w:rPr/>
        <w:t>1.1:</w:t>
      </w:r>
      <w:r>
        <w:rPr>
          <w:spacing w:val="-6"/>
        </w:rPr>
        <w:t> </w:t>
      </w:r>
      <w:r>
        <w:rPr/>
        <w:t>Diatonic</w:t>
      </w:r>
      <w:r>
        <w:rPr>
          <w:spacing w:val="-6"/>
        </w:rPr>
        <w:t> </w:t>
      </w:r>
      <w:r>
        <w:rPr/>
        <w:t>Chord</w:t>
      </w:r>
      <w:r>
        <w:rPr>
          <w:spacing w:val="-6"/>
        </w:rPr>
        <w:t> </w:t>
      </w:r>
      <w:r>
        <w:rPr/>
        <w:t>Functions</w:t>
      </w:r>
      <w:r>
        <w:rPr>
          <w:spacing w:val="-6"/>
        </w:rPr>
        <w:t> </w:t>
      </w:r>
      <w:r>
        <w:rPr/>
        <w:t>in</w:t>
      </w:r>
      <w:r>
        <w:rPr>
          <w:spacing w:val="-6"/>
        </w:rPr>
        <w:t> </w:t>
      </w:r>
      <w:r>
        <w:rPr/>
        <w:t>the</w:t>
      </w:r>
      <w:r>
        <w:rPr>
          <w:spacing w:val="-6"/>
        </w:rPr>
        <w:t> </w:t>
      </w:r>
      <w:r>
        <w:rPr/>
        <w:t>Major</w:t>
      </w:r>
      <w:r>
        <w:rPr>
          <w:spacing w:val="-6"/>
        </w:rPr>
        <w:t> </w:t>
      </w:r>
      <w:r>
        <w:rPr>
          <w:spacing w:val="-2"/>
        </w:rPr>
        <w:t>Scale</w:t>
      </w:r>
    </w:p>
    <w:p>
      <w:pPr>
        <w:pStyle w:val="BodyText"/>
        <w:spacing w:before="60"/>
        <w:rPr>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5"/>
        <w:gridCol w:w="3005"/>
        <w:gridCol w:w="3010"/>
      </w:tblGrid>
      <w:tr>
        <w:trPr>
          <w:trHeight w:val="388" w:hRule="atLeast"/>
        </w:trPr>
        <w:tc>
          <w:tcPr>
            <w:tcW w:w="3005" w:type="dxa"/>
            <w:shd w:val="clear" w:color="auto" w:fill="BDD6EE"/>
          </w:tcPr>
          <w:p>
            <w:pPr>
              <w:pStyle w:val="TableParagraph"/>
              <w:rPr>
                <w:sz w:val="26"/>
              </w:rPr>
            </w:pPr>
            <w:r>
              <w:rPr>
                <w:spacing w:val="-2"/>
                <w:sz w:val="26"/>
              </w:rPr>
              <w:t>Degree</w:t>
            </w:r>
          </w:p>
        </w:tc>
        <w:tc>
          <w:tcPr>
            <w:tcW w:w="3005" w:type="dxa"/>
            <w:shd w:val="clear" w:color="auto" w:fill="BDD6EE"/>
          </w:tcPr>
          <w:p>
            <w:pPr>
              <w:pStyle w:val="TableParagraph"/>
              <w:rPr>
                <w:sz w:val="26"/>
              </w:rPr>
            </w:pPr>
            <w:r>
              <w:rPr>
                <w:spacing w:val="-2"/>
                <w:sz w:val="26"/>
              </w:rPr>
              <w:t>Function</w:t>
            </w:r>
          </w:p>
        </w:tc>
        <w:tc>
          <w:tcPr>
            <w:tcW w:w="3010" w:type="dxa"/>
            <w:shd w:val="clear" w:color="auto" w:fill="BDD6EE"/>
          </w:tcPr>
          <w:p>
            <w:pPr>
              <w:pStyle w:val="TableParagraph"/>
              <w:ind w:left="109"/>
              <w:rPr>
                <w:sz w:val="26"/>
              </w:rPr>
            </w:pPr>
            <w:r>
              <w:rPr>
                <w:sz w:val="26"/>
              </w:rPr>
              <w:t>Example</w:t>
            </w:r>
            <w:r>
              <w:rPr>
                <w:spacing w:val="-5"/>
                <w:sz w:val="26"/>
              </w:rPr>
              <w:t> </w:t>
            </w:r>
            <w:r>
              <w:rPr>
                <w:sz w:val="26"/>
              </w:rPr>
              <w:t>in</w:t>
            </w:r>
            <w:r>
              <w:rPr>
                <w:spacing w:val="-4"/>
                <w:sz w:val="26"/>
              </w:rPr>
              <w:t> </w:t>
            </w:r>
            <w:r>
              <w:rPr>
                <w:sz w:val="26"/>
              </w:rPr>
              <w:t>C</w:t>
            </w:r>
            <w:r>
              <w:rPr>
                <w:spacing w:val="-4"/>
                <w:sz w:val="26"/>
              </w:rPr>
              <w:t> </w:t>
            </w:r>
            <w:r>
              <w:rPr>
                <w:spacing w:val="-2"/>
                <w:sz w:val="26"/>
              </w:rPr>
              <w:t>Major</w:t>
            </w:r>
          </w:p>
        </w:tc>
      </w:tr>
      <w:tr>
        <w:trPr>
          <w:trHeight w:val="388" w:hRule="atLeast"/>
        </w:trPr>
        <w:tc>
          <w:tcPr>
            <w:tcW w:w="3005" w:type="dxa"/>
          </w:tcPr>
          <w:p>
            <w:pPr>
              <w:pStyle w:val="TableParagraph"/>
              <w:rPr>
                <w:sz w:val="26"/>
              </w:rPr>
            </w:pPr>
            <w:r>
              <w:rPr>
                <w:spacing w:val="-10"/>
                <w:sz w:val="26"/>
              </w:rPr>
              <w:t>I</w:t>
            </w:r>
          </w:p>
        </w:tc>
        <w:tc>
          <w:tcPr>
            <w:tcW w:w="3005" w:type="dxa"/>
          </w:tcPr>
          <w:p>
            <w:pPr>
              <w:pStyle w:val="TableParagraph"/>
              <w:rPr>
                <w:sz w:val="26"/>
              </w:rPr>
            </w:pPr>
            <w:r>
              <w:rPr>
                <w:spacing w:val="-2"/>
                <w:sz w:val="26"/>
              </w:rPr>
              <w:t>Tonic</w:t>
            </w:r>
          </w:p>
        </w:tc>
        <w:tc>
          <w:tcPr>
            <w:tcW w:w="3010" w:type="dxa"/>
          </w:tcPr>
          <w:p>
            <w:pPr>
              <w:pStyle w:val="TableParagraph"/>
              <w:ind w:left="109"/>
              <w:rPr>
                <w:sz w:val="26"/>
              </w:rPr>
            </w:pPr>
            <w:r>
              <w:rPr>
                <w:spacing w:val="-10"/>
                <w:sz w:val="26"/>
              </w:rPr>
              <w:t>C</w:t>
            </w:r>
          </w:p>
        </w:tc>
      </w:tr>
      <w:tr>
        <w:trPr>
          <w:trHeight w:val="388" w:hRule="atLeast"/>
        </w:trPr>
        <w:tc>
          <w:tcPr>
            <w:tcW w:w="3005" w:type="dxa"/>
          </w:tcPr>
          <w:p>
            <w:pPr>
              <w:pStyle w:val="TableParagraph"/>
              <w:rPr>
                <w:sz w:val="26"/>
              </w:rPr>
            </w:pPr>
            <w:r>
              <w:rPr>
                <w:spacing w:val="-5"/>
                <w:sz w:val="26"/>
              </w:rPr>
              <w:t>ii</w:t>
            </w:r>
          </w:p>
        </w:tc>
        <w:tc>
          <w:tcPr>
            <w:tcW w:w="3005" w:type="dxa"/>
          </w:tcPr>
          <w:p>
            <w:pPr>
              <w:pStyle w:val="TableParagraph"/>
              <w:rPr>
                <w:sz w:val="26"/>
              </w:rPr>
            </w:pPr>
            <w:r>
              <w:rPr>
                <w:spacing w:val="-2"/>
                <w:sz w:val="26"/>
              </w:rPr>
              <w:t>Supertonic</w:t>
            </w:r>
          </w:p>
        </w:tc>
        <w:tc>
          <w:tcPr>
            <w:tcW w:w="3010" w:type="dxa"/>
          </w:tcPr>
          <w:p>
            <w:pPr>
              <w:pStyle w:val="TableParagraph"/>
              <w:ind w:left="109"/>
              <w:rPr>
                <w:sz w:val="26"/>
              </w:rPr>
            </w:pPr>
            <w:r>
              <w:rPr>
                <w:spacing w:val="-5"/>
                <w:sz w:val="26"/>
              </w:rPr>
              <w:t>Dm</w:t>
            </w:r>
          </w:p>
        </w:tc>
      </w:tr>
      <w:tr>
        <w:trPr>
          <w:trHeight w:val="388" w:hRule="atLeast"/>
        </w:trPr>
        <w:tc>
          <w:tcPr>
            <w:tcW w:w="3005" w:type="dxa"/>
          </w:tcPr>
          <w:p>
            <w:pPr>
              <w:pStyle w:val="TableParagraph"/>
              <w:rPr>
                <w:sz w:val="26"/>
              </w:rPr>
            </w:pPr>
            <w:r>
              <w:rPr>
                <w:spacing w:val="-5"/>
                <w:sz w:val="26"/>
              </w:rPr>
              <w:t>iii</w:t>
            </w:r>
          </w:p>
        </w:tc>
        <w:tc>
          <w:tcPr>
            <w:tcW w:w="3005" w:type="dxa"/>
          </w:tcPr>
          <w:p>
            <w:pPr>
              <w:pStyle w:val="TableParagraph"/>
              <w:rPr>
                <w:sz w:val="26"/>
              </w:rPr>
            </w:pPr>
            <w:r>
              <w:rPr>
                <w:spacing w:val="-2"/>
                <w:sz w:val="26"/>
              </w:rPr>
              <w:t>Mediant</w:t>
            </w:r>
          </w:p>
        </w:tc>
        <w:tc>
          <w:tcPr>
            <w:tcW w:w="3010" w:type="dxa"/>
          </w:tcPr>
          <w:p>
            <w:pPr>
              <w:pStyle w:val="TableParagraph"/>
              <w:ind w:left="109"/>
              <w:rPr>
                <w:sz w:val="26"/>
              </w:rPr>
            </w:pPr>
            <w:r>
              <w:rPr>
                <w:spacing w:val="-5"/>
                <w:sz w:val="26"/>
              </w:rPr>
              <w:t>Em</w:t>
            </w:r>
          </w:p>
        </w:tc>
      </w:tr>
    </w:tbl>
    <w:p>
      <w:pPr>
        <w:pStyle w:val="TableParagraph"/>
        <w:spacing w:after="0"/>
        <w:rPr>
          <w:sz w:val="26"/>
        </w:rPr>
        <w:sectPr>
          <w:pgSz w:w="11910" w:h="16840"/>
          <w:pgMar w:header="915" w:footer="954" w:top="1220" w:bottom="1140" w:left="1275" w:right="708"/>
        </w:sectPr>
      </w:pPr>
    </w:p>
    <w:p>
      <w:pPr>
        <w:pStyle w:val="BodyText"/>
        <w:spacing w:before="4"/>
        <w:rPr>
          <w:sz w:val="18"/>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5"/>
        <w:gridCol w:w="3005"/>
        <w:gridCol w:w="3010"/>
      </w:tblGrid>
      <w:tr>
        <w:trPr>
          <w:trHeight w:val="388" w:hRule="atLeast"/>
        </w:trPr>
        <w:tc>
          <w:tcPr>
            <w:tcW w:w="3005" w:type="dxa"/>
          </w:tcPr>
          <w:p>
            <w:pPr>
              <w:pStyle w:val="TableParagraph"/>
              <w:rPr>
                <w:sz w:val="26"/>
              </w:rPr>
            </w:pPr>
            <w:r>
              <w:rPr>
                <w:spacing w:val="-5"/>
                <w:sz w:val="26"/>
              </w:rPr>
              <w:t>IV</w:t>
            </w:r>
          </w:p>
        </w:tc>
        <w:tc>
          <w:tcPr>
            <w:tcW w:w="3005" w:type="dxa"/>
          </w:tcPr>
          <w:p>
            <w:pPr>
              <w:pStyle w:val="TableParagraph"/>
              <w:rPr>
                <w:sz w:val="26"/>
              </w:rPr>
            </w:pPr>
            <w:r>
              <w:rPr>
                <w:spacing w:val="-2"/>
                <w:sz w:val="26"/>
              </w:rPr>
              <w:t>Subdominant</w:t>
            </w:r>
          </w:p>
        </w:tc>
        <w:tc>
          <w:tcPr>
            <w:tcW w:w="3010" w:type="dxa"/>
          </w:tcPr>
          <w:p>
            <w:pPr>
              <w:pStyle w:val="TableParagraph"/>
              <w:ind w:left="109"/>
              <w:rPr>
                <w:sz w:val="26"/>
              </w:rPr>
            </w:pPr>
            <w:r>
              <w:rPr>
                <w:spacing w:val="-10"/>
                <w:sz w:val="26"/>
              </w:rPr>
              <w:t>F</w:t>
            </w:r>
          </w:p>
        </w:tc>
      </w:tr>
      <w:tr>
        <w:trPr>
          <w:trHeight w:val="388" w:hRule="atLeast"/>
        </w:trPr>
        <w:tc>
          <w:tcPr>
            <w:tcW w:w="3005" w:type="dxa"/>
          </w:tcPr>
          <w:p>
            <w:pPr>
              <w:pStyle w:val="TableParagraph"/>
              <w:rPr>
                <w:sz w:val="26"/>
              </w:rPr>
            </w:pPr>
            <w:r>
              <w:rPr>
                <w:spacing w:val="-10"/>
                <w:sz w:val="26"/>
              </w:rPr>
              <w:t>V</w:t>
            </w:r>
          </w:p>
        </w:tc>
        <w:tc>
          <w:tcPr>
            <w:tcW w:w="3005" w:type="dxa"/>
          </w:tcPr>
          <w:p>
            <w:pPr>
              <w:pStyle w:val="TableParagraph"/>
              <w:rPr>
                <w:sz w:val="26"/>
              </w:rPr>
            </w:pPr>
            <w:r>
              <w:rPr>
                <w:spacing w:val="-2"/>
                <w:sz w:val="26"/>
              </w:rPr>
              <w:t>Dominant</w:t>
            </w:r>
          </w:p>
        </w:tc>
        <w:tc>
          <w:tcPr>
            <w:tcW w:w="3010" w:type="dxa"/>
          </w:tcPr>
          <w:p>
            <w:pPr>
              <w:pStyle w:val="TableParagraph"/>
              <w:ind w:left="109"/>
              <w:rPr>
                <w:sz w:val="26"/>
              </w:rPr>
            </w:pPr>
            <w:r>
              <w:rPr>
                <w:spacing w:val="-10"/>
                <w:sz w:val="26"/>
              </w:rPr>
              <w:t>G</w:t>
            </w:r>
          </w:p>
        </w:tc>
      </w:tr>
      <w:tr>
        <w:trPr>
          <w:trHeight w:val="388" w:hRule="atLeast"/>
        </w:trPr>
        <w:tc>
          <w:tcPr>
            <w:tcW w:w="3005" w:type="dxa"/>
          </w:tcPr>
          <w:p>
            <w:pPr>
              <w:pStyle w:val="TableParagraph"/>
              <w:rPr>
                <w:sz w:val="26"/>
              </w:rPr>
            </w:pPr>
            <w:r>
              <w:rPr>
                <w:spacing w:val="-5"/>
                <w:sz w:val="26"/>
              </w:rPr>
              <w:t>vi</w:t>
            </w:r>
          </w:p>
        </w:tc>
        <w:tc>
          <w:tcPr>
            <w:tcW w:w="3005" w:type="dxa"/>
          </w:tcPr>
          <w:p>
            <w:pPr>
              <w:pStyle w:val="TableParagraph"/>
              <w:rPr>
                <w:sz w:val="26"/>
              </w:rPr>
            </w:pPr>
            <w:r>
              <w:rPr>
                <w:spacing w:val="-2"/>
                <w:sz w:val="26"/>
              </w:rPr>
              <w:t>Submediant</w:t>
            </w:r>
          </w:p>
        </w:tc>
        <w:tc>
          <w:tcPr>
            <w:tcW w:w="3010" w:type="dxa"/>
          </w:tcPr>
          <w:p>
            <w:pPr>
              <w:pStyle w:val="TableParagraph"/>
              <w:ind w:left="109"/>
              <w:rPr>
                <w:sz w:val="26"/>
              </w:rPr>
            </w:pPr>
            <w:r>
              <w:rPr>
                <w:spacing w:val="-5"/>
                <w:sz w:val="26"/>
              </w:rPr>
              <w:t>Am</w:t>
            </w:r>
          </w:p>
        </w:tc>
      </w:tr>
      <w:tr>
        <w:trPr>
          <w:trHeight w:val="388" w:hRule="atLeast"/>
        </w:trPr>
        <w:tc>
          <w:tcPr>
            <w:tcW w:w="3005" w:type="dxa"/>
          </w:tcPr>
          <w:p>
            <w:pPr>
              <w:pStyle w:val="TableParagraph"/>
              <w:rPr>
                <w:sz w:val="26"/>
              </w:rPr>
            </w:pPr>
            <w:r>
              <w:rPr>
                <w:spacing w:val="-4"/>
                <w:sz w:val="26"/>
              </w:rPr>
              <w:t>vii°</w:t>
            </w:r>
          </w:p>
        </w:tc>
        <w:tc>
          <w:tcPr>
            <w:tcW w:w="3005" w:type="dxa"/>
          </w:tcPr>
          <w:p>
            <w:pPr>
              <w:pStyle w:val="TableParagraph"/>
              <w:rPr>
                <w:sz w:val="26"/>
              </w:rPr>
            </w:pPr>
            <w:r>
              <w:rPr>
                <w:sz w:val="26"/>
              </w:rPr>
              <w:t>Leading</w:t>
            </w:r>
            <w:r>
              <w:rPr>
                <w:spacing w:val="-9"/>
                <w:sz w:val="26"/>
              </w:rPr>
              <w:t> </w:t>
            </w:r>
            <w:r>
              <w:rPr>
                <w:spacing w:val="-4"/>
                <w:sz w:val="26"/>
              </w:rPr>
              <w:t>Tone</w:t>
            </w:r>
          </w:p>
        </w:tc>
        <w:tc>
          <w:tcPr>
            <w:tcW w:w="3010" w:type="dxa"/>
          </w:tcPr>
          <w:p>
            <w:pPr>
              <w:pStyle w:val="TableParagraph"/>
              <w:ind w:left="109"/>
              <w:rPr>
                <w:sz w:val="26"/>
              </w:rPr>
            </w:pPr>
            <w:r>
              <w:rPr>
                <w:spacing w:val="-4"/>
                <w:sz w:val="26"/>
              </w:rPr>
              <w:t>Bdim</w:t>
            </w:r>
          </w:p>
        </w:tc>
      </w:tr>
    </w:tbl>
    <w:p>
      <w:pPr>
        <w:pStyle w:val="BodyText"/>
        <w:spacing w:before="93"/>
      </w:pPr>
    </w:p>
    <w:p>
      <w:pPr>
        <w:pStyle w:val="BodyText"/>
        <w:ind w:left="885"/>
      </w:pPr>
      <w:r>
        <w:rPr/>
        <w:t>Common</w:t>
      </w:r>
      <w:r>
        <w:rPr>
          <w:spacing w:val="-10"/>
        </w:rPr>
        <w:t> </w:t>
      </w:r>
      <w:r>
        <w:rPr/>
        <w:t>chord</w:t>
      </w:r>
      <w:r>
        <w:rPr>
          <w:spacing w:val="-10"/>
        </w:rPr>
        <w:t> </w:t>
      </w:r>
      <w:r>
        <w:rPr/>
        <w:t>progressions</w:t>
      </w:r>
      <w:r>
        <w:rPr>
          <w:spacing w:val="-9"/>
        </w:rPr>
        <w:t> </w:t>
      </w:r>
      <w:r>
        <w:rPr>
          <w:spacing w:val="-2"/>
        </w:rPr>
        <w:t>include:</w:t>
      </w:r>
    </w:p>
    <w:p>
      <w:pPr>
        <w:pStyle w:val="ListParagraph"/>
        <w:numPr>
          <w:ilvl w:val="0"/>
          <w:numId w:val="18"/>
        </w:numPr>
        <w:tabs>
          <w:tab w:pos="873" w:val="left" w:leader="none"/>
        </w:tabs>
        <w:spacing w:line="240" w:lineRule="auto" w:before="90" w:after="0"/>
        <w:ind w:left="873" w:right="0" w:hanging="360"/>
        <w:jc w:val="left"/>
        <w:rPr>
          <w:sz w:val="26"/>
        </w:rPr>
      </w:pPr>
      <w:r>
        <w:rPr>
          <w:sz w:val="26"/>
        </w:rPr>
        <w:t>I–V–vi–IV</w:t>
      </w:r>
      <w:r>
        <w:rPr>
          <w:spacing w:val="-8"/>
          <w:sz w:val="26"/>
        </w:rPr>
        <w:t> </w:t>
      </w:r>
      <w:r>
        <w:rPr>
          <w:sz w:val="26"/>
        </w:rPr>
        <w:t>(e.g.,</w:t>
      </w:r>
      <w:r>
        <w:rPr>
          <w:spacing w:val="-8"/>
          <w:sz w:val="26"/>
        </w:rPr>
        <w:t> </w:t>
      </w:r>
      <w:r>
        <w:rPr>
          <w:sz w:val="26"/>
        </w:rPr>
        <w:t>C–G–Am–F):</w:t>
      </w:r>
      <w:r>
        <w:rPr>
          <w:spacing w:val="-7"/>
          <w:sz w:val="26"/>
        </w:rPr>
        <w:t> </w:t>
      </w:r>
      <w:r>
        <w:rPr>
          <w:sz w:val="26"/>
        </w:rPr>
        <w:t>Popular</w:t>
      </w:r>
      <w:r>
        <w:rPr>
          <w:spacing w:val="-8"/>
          <w:sz w:val="26"/>
        </w:rPr>
        <w:t> </w:t>
      </w:r>
      <w:r>
        <w:rPr>
          <w:sz w:val="26"/>
        </w:rPr>
        <w:t>in</w:t>
      </w:r>
      <w:r>
        <w:rPr>
          <w:spacing w:val="-7"/>
          <w:sz w:val="26"/>
        </w:rPr>
        <w:t> </w:t>
      </w:r>
      <w:r>
        <w:rPr>
          <w:sz w:val="26"/>
        </w:rPr>
        <w:t>pop</w:t>
      </w:r>
      <w:r>
        <w:rPr>
          <w:spacing w:val="-8"/>
          <w:sz w:val="26"/>
        </w:rPr>
        <w:t> </w:t>
      </w:r>
      <w:r>
        <w:rPr>
          <w:spacing w:val="-2"/>
          <w:sz w:val="26"/>
        </w:rPr>
        <w:t>music</w:t>
      </w:r>
    </w:p>
    <w:p>
      <w:pPr>
        <w:pStyle w:val="ListParagraph"/>
        <w:numPr>
          <w:ilvl w:val="0"/>
          <w:numId w:val="18"/>
        </w:numPr>
        <w:tabs>
          <w:tab w:pos="873" w:val="left" w:leader="none"/>
        </w:tabs>
        <w:spacing w:line="240" w:lineRule="auto" w:before="89" w:after="0"/>
        <w:ind w:left="873" w:right="0" w:hanging="360"/>
        <w:jc w:val="left"/>
        <w:rPr>
          <w:sz w:val="26"/>
        </w:rPr>
      </w:pPr>
      <w:r>
        <w:rPr>
          <w:sz w:val="26"/>
        </w:rPr>
        <w:t>vi–IV–I–V</w:t>
      </w:r>
      <w:r>
        <w:rPr>
          <w:spacing w:val="-14"/>
          <w:sz w:val="26"/>
        </w:rPr>
        <w:t> </w:t>
      </w:r>
      <w:r>
        <w:rPr>
          <w:sz w:val="26"/>
        </w:rPr>
        <w:t>(e.g.,</w:t>
      </w:r>
      <w:r>
        <w:rPr>
          <w:spacing w:val="-14"/>
          <w:sz w:val="26"/>
        </w:rPr>
        <w:t> </w:t>
      </w:r>
      <w:r>
        <w:rPr>
          <w:sz w:val="26"/>
        </w:rPr>
        <w:t>Am–F–C–</w:t>
      </w:r>
      <w:r>
        <w:rPr>
          <w:spacing w:val="-5"/>
          <w:sz w:val="26"/>
        </w:rPr>
        <w:t>G)</w:t>
      </w:r>
    </w:p>
    <w:p>
      <w:pPr>
        <w:pStyle w:val="ListParagraph"/>
        <w:numPr>
          <w:ilvl w:val="0"/>
          <w:numId w:val="18"/>
        </w:numPr>
        <w:tabs>
          <w:tab w:pos="873" w:val="left" w:leader="none"/>
        </w:tabs>
        <w:spacing w:line="240" w:lineRule="auto" w:before="90" w:after="0"/>
        <w:ind w:left="873" w:right="0" w:hanging="360"/>
        <w:jc w:val="left"/>
        <w:rPr>
          <w:sz w:val="26"/>
        </w:rPr>
      </w:pPr>
      <w:r>
        <w:rPr>
          <w:sz w:val="26"/>
        </w:rPr>
        <w:t>ii–V–I</w:t>
      </w:r>
      <w:r>
        <w:rPr>
          <w:spacing w:val="-8"/>
          <w:sz w:val="26"/>
        </w:rPr>
        <w:t> </w:t>
      </w:r>
      <w:r>
        <w:rPr>
          <w:sz w:val="26"/>
        </w:rPr>
        <w:t>(e.g.,</w:t>
      </w:r>
      <w:r>
        <w:rPr>
          <w:spacing w:val="-7"/>
          <w:sz w:val="26"/>
        </w:rPr>
        <w:t> </w:t>
      </w:r>
      <w:r>
        <w:rPr>
          <w:sz w:val="26"/>
        </w:rPr>
        <w:t>Dm–G–C):</w:t>
      </w:r>
      <w:r>
        <w:rPr>
          <w:spacing w:val="-7"/>
          <w:sz w:val="26"/>
        </w:rPr>
        <w:t> </w:t>
      </w:r>
      <w:r>
        <w:rPr>
          <w:sz w:val="26"/>
        </w:rPr>
        <w:t>Common</w:t>
      </w:r>
      <w:r>
        <w:rPr>
          <w:spacing w:val="-7"/>
          <w:sz w:val="26"/>
        </w:rPr>
        <w:t> </w:t>
      </w:r>
      <w:r>
        <w:rPr>
          <w:sz w:val="26"/>
        </w:rPr>
        <w:t>in</w:t>
      </w:r>
      <w:r>
        <w:rPr>
          <w:spacing w:val="-7"/>
          <w:sz w:val="26"/>
        </w:rPr>
        <w:t> </w:t>
      </w:r>
      <w:r>
        <w:rPr>
          <w:spacing w:val="-4"/>
          <w:sz w:val="26"/>
        </w:rPr>
        <w:t>jazz</w:t>
      </w:r>
    </w:p>
    <w:p>
      <w:pPr>
        <w:pStyle w:val="BodyText"/>
        <w:spacing w:line="312" w:lineRule="auto" w:before="90"/>
        <w:ind w:left="165" w:right="701" w:firstLine="720"/>
      </w:pPr>
      <w:r>
        <w:rPr/>
        <w:t>Chord progressions shape the emotional direction of a song and create tension and resolution.</w:t>
      </w:r>
    </w:p>
    <w:p>
      <w:pPr>
        <w:pStyle w:val="BodyText"/>
        <w:spacing w:before="11"/>
        <w:rPr>
          <w:sz w:val="9"/>
        </w:rPr>
      </w:pPr>
      <w:r>
        <w:rPr>
          <w:sz w:val="9"/>
        </w:rPr>
        <w:drawing>
          <wp:anchor distT="0" distB="0" distL="0" distR="0" allowOverlap="1" layoutInCell="1" locked="0" behindDoc="1" simplePos="0" relativeHeight="487593984">
            <wp:simplePos x="0" y="0"/>
            <wp:positionH relativeFrom="page">
              <wp:posOffset>1371600</wp:posOffset>
            </wp:positionH>
            <wp:positionV relativeFrom="paragraph">
              <wp:posOffset>88237</wp:posOffset>
            </wp:positionV>
            <wp:extent cx="5098908" cy="5086254"/>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4" cstate="print"/>
                    <a:stretch>
                      <a:fillRect/>
                    </a:stretch>
                  </pic:blipFill>
                  <pic:spPr>
                    <a:xfrm>
                      <a:off x="0" y="0"/>
                      <a:ext cx="5098908" cy="5086254"/>
                    </a:xfrm>
                    <a:prstGeom prst="rect">
                      <a:avLst/>
                    </a:prstGeom>
                  </pic:spPr>
                </pic:pic>
              </a:graphicData>
            </a:graphic>
          </wp:anchor>
        </w:drawing>
      </w:r>
    </w:p>
    <w:p>
      <w:pPr>
        <w:pStyle w:val="BodyText"/>
        <w:spacing w:before="60"/>
        <w:ind w:left="151"/>
        <w:jc w:val="center"/>
      </w:pPr>
      <w:bookmarkStart w:name="_bookmark25" w:id="26"/>
      <w:bookmarkEnd w:id="26"/>
      <w:r>
        <w:rPr/>
      </w:r>
      <w:r>
        <w:rPr/>
        <w:t>Figure</w:t>
      </w:r>
      <w:r>
        <w:rPr>
          <w:spacing w:val="-6"/>
        </w:rPr>
        <w:t> </w:t>
      </w:r>
      <w:r>
        <w:rPr/>
        <w:t>1.6:</w:t>
      </w:r>
      <w:r>
        <w:rPr>
          <w:spacing w:val="-6"/>
        </w:rPr>
        <w:t> </w:t>
      </w:r>
      <w:r>
        <w:rPr/>
        <w:t>Chord</w:t>
      </w:r>
      <w:r>
        <w:rPr>
          <w:spacing w:val="-6"/>
        </w:rPr>
        <w:t> </w:t>
      </w:r>
      <w:r>
        <w:rPr>
          <w:spacing w:val="-2"/>
        </w:rPr>
        <w:t>Progressions</w:t>
      </w:r>
    </w:p>
    <w:p>
      <w:pPr>
        <w:pStyle w:val="BodyText"/>
        <w:spacing w:after="0"/>
        <w:jc w:val="center"/>
        <w:sectPr>
          <w:pgSz w:w="11910" w:h="16840"/>
          <w:pgMar w:header="915" w:footer="954" w:top="1220" w:bottom="1140" w:left="1275" w:right="708"/>
        </w:sectPr>
      </w:pPr>
    </w:p>
    <w:p>
      <w:pPr>
        <w:pStyle w:val="Heading2"/>
        <w:spacing w:before="213"/>
        <w:ind w:left="885" w:firstLine="0"/>
        <w:jc w:val="both"/>
      </w:pPr>
      <w:r>
        <w:rPr/>
        <w:t>Importance</w:t>
      </w:r>
      <w:r>
        <w:rPr>
          <w:spacing w:val="-7"/>
        </w:rPr>
        <w:t> </w:t>
      </w:r>
      <w:r>
        <w:rPr/>
        <w:t>of</w:t>
      </w:r>
      <w:r>
        <w:rPr>
          <w:spacing w:val="-6"/>
        </w:rPr>
        <w:t> </w:t>
      </w:r>
      <w:r>
        <w:rPr/>
        <w:t>Key</w:t>
      </w:r>
      <w:r>
        <w:rPr>
          <w:spacing w:val="-6"/>
        </w:rPr>
        <w:t> </w:t>
      </w:r>
      <w:r>
        <w:rPr/>
        <w:t>and</w:t>
      </w:r>
      <w:r>
        <w:rPr>
          <w:spacing w:val="-6"/>
        </w:rPr>
        <w:t> </w:t>
      </w:r>
      <w:r>
        <w:rPr/>
        <w:t>Tonic</w:t>
      </w:r>
      <w:r>
        <w:rPr>
          <w:spacing w:val="-7"/>
        </w:rPr>
        <w:t> </w:t>
      </w:r>
      <w:r>
        <w:rPr/>
        <w:t>Chord</w:t>
      </w:r>
      <w:r>
        <w:rPr>
          <w:spacing w:val="-6"/>
        </w:rPr>
        <w:t> </w:t>
      </w:r>
      <w:r>
        <w:rPr>
          <w:spacing w:val="-2"/>
        </w:rPr>
        <w:t>Identification</w:t>
      </w:r>
    </w:p>
    <w:p>
      <w:pPr>
        <w:pStyle w:val="BodyText"/>
        <w:spacing w:line="312" w:lineRule="auto" w:before="90"/>
        <w:ind w:left="165" w:right="729" w:firstLine="720"/>
        <w:jc w:val="both"/>
      </w:pPr>
      <w:r>
        <w:rPr/>
        <w:t>Identifying the key and tonic chord of a musical excerpt is critical for both theoretical</w:t>
      </w:r>
      <w:r>
        <w:rPr>
          <w:spacing w:val="-13"/>
        </w:rPr>
        <w:t> </w:t>
      </w:r>
      <w:r>
        <w:rPr/>
        <w:t>analysis</w:t>
      </w:r>
      <w:r>
        <w:rPr>
          <w:spacing w:val="-13"/>
        </w:rPr>
        <w:t> </w:t>
      </w:r>
      <w:r>
        <w:rPr/>
        <w:t>and</w:t>
      </w:r>
      <w:r>
        <w:rPr>
          <w:spacing w:val="-13"/>
        </w:rPr>
        <w:t> </w:t>
      </w:r>
      <w:r>
        <w:rPr/>
        <w:t>practical</w:t>
      </w:r>
      <w:r>
        <w:rPr>
          <w:spacing w:val="-13"/>
        </w:rPr>
        <w:t> </w:t>
      </w:r>
      <w:r>
        <w:rPr/>
        <w:t>applications</w:t>
      </w:r>
      <w:r>
        <w:rPr>
          <w:spacing w:val="-13"/>
        </w:rPr>
        <w:t> </w:t>
      </w:r>
      <w:r>
        <w:rPr/>
        <w:t>in</w:t>
      </w:r>
      <w:r>
        <w:rPr>
          <w:spacing w:val="-13"/>
        </w:rPr>
        <w:t> </w:t>
      </w:r>
      <w:r>
        <w:rPr/>
        <w:t>music</w:t>
      </w:r>
      <w:r>
        <w:rPr>
          <w:spacing w:val="-13"/>
        </w:rPr>
        <w:t> </w:t>
      </w:r>
      <w:r>
        <w:rPr/>
        <w:t>technology.</w:t>
      </w:r>
      <w:r>
        <w:rPr>
          <w:spacing w:val="-13"/>
        </w:rPr>
        <w:t> </w:t>
      </w:r>
      <w:r>
        <w:rPr/>
        <w:t>These</w:t>
      </w:r>
      <w:r>
        <w:rPr>
          <w:spacing w:val="-13"/>
        </w:rPr>
        <w:t> </w:t>
      </w:r>
      <w:r>
        <w:rPr/>
        <w:t>tasks</w:t>
      </w:r>
      <w:r>
        <w:rPr>
          <w:spacing w:val="-13"/>
        </w:rPr>
        <w:t> </w:t>
      </w:r>
      <w:r>
        <w:rPr/>
        <w:t>serve</w:t>
      </w:r>
      <w:r>
        <w:rPr>
          <w:spacing w:val="-13"/>
        </w:rPr>
        <w:t> </w:t>
      </w:r>
      <w:r>
        <w:rPr/>
        <w:t>as the basis for a wide range of downstream processing techniques.</w:t>
      </w:r>
    </w:p>
    <w:p>
      <w:pPr>
        <w:pStyle w:val="BodyText"/>
        <w:ind w:left="885"/>
        <w:jc w:val="both"/>
      </w:pPr>
      <w:r>
        <w:rPr/>
        <w:t>Applications</w:t>
      </w:r>
      <w:r>
        <w:rPr>
          <w:spacing w:val="-8"/>
        </w:rPr>
        <w:t> </w:t>
      </w:r>
      <w:r>
        <w:rPr/>
        <w:t>in</w:t>
      </w:r>
      <w:r>
        <w:rPr>
          <w:spacing w:val="-7"/>
        </w:rPr>
        <w:t> </w:t>
      </w:r>
      <w:r>
        <w:rPr/>
        <w:t>Music</w:t>
      </w:r>
      <w:r>
        <w:rPr>
          <w:spacing w:val="-7"/>
        </w:rPr>
        <w:t> </w:t>
      </w:r>
      <w:r>
        <w:rPr>
          <w:spacing w:val="-2"/>
        </w:rPr>
        <w:t>Technology:</w:t>
      </w:r>
    </w:p>
    <w:p>
      <w:pPr>
        <w:pStyle w:val="ListParagraph"/>
        <w:numPr>
          <w:ilvl w:val="0"/>
          <w:numId w:val="18"/>
        </w:numPr>
        <w:tabs>
          <w:tab w:pos="873" w:val="left" w:leader="none"/>
          <w:tab w:pos="1843" w:val="left" w:leader="none"/>
          <w:tab w:pos="2755" w:val="left" w:leader="none"/>
          <w:tab w:pos="4231" w:val="left" w:leader="none"/>
          <w:tab w:pos="5273" w:val="left" w:leader="none"/>
          <w:tab w:pos="6474" w:val="left" w:leader="none"/>
          <w:tab w:pos="8079" w:val="left" w:leader="none"/>
          <w:tab w:pos="8674" w:val="left" w:leader="none"/>
        </w:tabs>
        <w:spacing w:line="312" w:lineRule="auto" w:before="90" w:after="0"/>
        <w:ind w:left="873" w:right="729" w:hanging="360"/>
        <w:jc w:val="left"/>
        <w:rPr>
          <w:sz w:val="26"/>
        </w:rPr>
      </w:pPr>
      <w:r>
        <w:rPr>
          <w:b/>
          <w:spacing w:val="-2"/>
          <w:sz w:val="26"/>
        </w:rPr>
        <w:t>Digital</w:t>
      </w:r>
      <w:r>
        <w:rPr>
          <w:b/>
          <w:sz w:val="26"/>
        </w:rPr>
        <w:tab/>
      </w:r>
      <w:r>
        <w:rPr>
          <w:b/>
          <w:spacing w:val="-2"/>
          <w:sz w:val="26"/>
        </w:rPr>
        <w:t>Signal</w:t>
      </w:r>
      <w:r>
        <w:rPr>
          <w:b/>
          <w:sz w:val="26"/>
        </w:rPr>
        <w:tab/>
      </w:r>
      <w:r>
        <w:rPr>
          <w:b/>
          <w:spacing w:val="-2"/>
          <w:sz w:val="26"/>
        </w:rPr>
        <w:t>Processing</w:t>
      </w:r>
      <w:r>
        <w:rPr>
          <w:spacing w:val="-2"/>
          <w:sz w:val="26"/>
        </w:rPr>
        <w:t>:</w:t>
      </w:r>
      <w:r>
        <w:rPr>
          <w:sz w:val="26"/>
        </w:rPr>
        <w:tab/>
      </w:r>
      <w:r>
        <w:rPr>
          <w:spacing w:val="-2"/>
          <w:sz w:val="26"/>
        </w:rPr>
        <w:t>Enables</w:t>
      </w:r>
      <w:r>
        <w:rPr>
          <w:sz w:val="26"/>
        </w:rPr>
        <w:tab/>
      </w:r>
      <w:r>
        <w:rPr>
          <w:spacing w:val="-2"/>
          <w:sz w:val="26"/>
        </w:rPr>
        <w:t>harmonic</w:t>
      </w:r>
      <w:r>
        <w:rPr>
          <w:sz w:val="26"/>
        </w:rPr>
        <w:tab/>
      </w:r>
      <w:r>
        <w:rPr>
          <w:spacing w:val="-2"/>
          <w:sz w:val="26"/>
        </w:rPr>
        <w:t>segmentation</w:t>
      </w:r>
      <w:r>
        <w:rPr>
          <w:sz w:val="26"/>
        </w:rPr>
        <w:tab/>
      </w:r>
      <w:r>
        <w:rPr>
          <w:spacing w:val="-4"/>
          <w:sz w:val="26"/>
        </w:rPr>
        <w:t>and</w:t>
      </w:r>
      <w:r>
        <w:rPr>
          <w:sz w:val="26"/>
        </w:rPr>
        <w:tab/>
      </w:r>
      <w:r>
        <w:rPr>
          <w:spacing w:val="-2"/>
          <w:sz w:val="26"/>
        </w:rPr>
        <w:t>pitch normalization.</w:t>
      </w:r>
    </w:p>
    <w:p>
      <w:pPr>
        <w:pStyle w:val="ListParagraph"/>
        <w:numPr>
          <w:ilvl w:val="0"/>
          <w:numId w:val="18"/>
        </w:numPr>
        <w:tabs>
          <w:tab w:pos="873" w:val="left" w:leader="none"/>
        </w:tabs>
        <w:spacing w:line="312" w:lineRule="auto" w:before="0" w:after="0"/>
        <w:ind w:left="873" w:right="729" w:hanging="360"/>
        <w:jc w:val="left"/>
        <w:rPr>
          <w:sz w:val="26"/>
        </w:rPr>
      </w:pPr>
      <w:r>
        <w:rPr>
          <w:b/>
          <w:sz w:val="26"/>
        </w:rPr>
        <w:t>Chord</w:t>
      </w:r>
      <w:r>
        <w:rPr>
          <w:b/>
          <w:spacing w:val="35"/>
          <w:sz w:val="26"/>
        </w:rPr>
        <w:t> </w:t>
      </w:r>
      <w:r>
        <w:rPr>
          <w:b/>
          <w:sz w:val="26"/>
        </w:rPr>
        <w:t>Recognition</w:t>
      </w:r>
      <w:r>
        <w:rPr>
          <w:b/>
          <w:spacing w:val="35"/>
          <w:sz w:val="26"/>
        </w:rPr>
        <w:t> </w:t>
      </w:r>
      <w:r>
        <w:rPr>
          <w:b/>
          <w:sz w:val="26"/>
        </w:rPr>
        <w:t>Algorithms</w:t>
      </w:r>
      <w:r>
        <w:rPr>
          <w:sz w:val="26"/>
        </w:rPr>
        <w:t>:</w:t>
      </w:r>
      <w:r>
        <w:rPr>
          <w:spacing w:val="35"/>
          <w:sz w:val="26"/>
        </w:rPr>
        <w:t> </w:t>
      </w:r>
      <w:r>
        <w:rPr>
          <w:sz w:val="26"/>
        </w:rPr>
        <w:t>Narrows</w:t>
      </w:r>
      <w:r>
        <w:rPr>
          <w:spacing w:val="35"/>
          <w:sz w:val="26"/>
        </w:rPr>
        <w:t> </w:t>
      </w:r>
      <w:r>
        <w:rPr>
          <w:sz w:val="26"/>
        </w:rPr>
        <w:t>the</w:t>
      </w:r>
      <w:r>
        <w:rPr>
          <w:spacing w:val="35"/>
          <w:sz w:val="26"/>
        </w:rPr>
        <w:t> </w:t>
      </w:r>
      <w:r>
        <w:rPr>
          <w:sz w:val="26"/>
        </w:rPr>
        <w:t>set</w:t>
      </w:r>
      <w:r>
        <w:rPr>
          <w:spacing w:val="35"/>
          <w:sz w:val="26"/>
        </w:rPr>
        <w:t> </w:t>
      </w:r>
      <w:r>
        <w:rPr>
          <w:sz w:val="26"/>
        </w:rPr>
        <w:t>of</w:t>
      </w:r>
      <w:r>
        <w:rPr>
          <w:spacing w:val="35"/>
          <w:sz w:val="26"/>
        </w:rPr>
        <w:t> </w:t>
      </w:r>
      <w:r>
        <w:rPr>
          <w:sz w:val="26"/>
        </w:rPr>
        <w:t>likely</w:t>
      </w:r>
      <w:r>
        <w:rPr>
          <w:spacing w:val="35"/>
          <w:sz w:val="26"/>
        </w:rPr>
        <w:t> </w:t>
      </w:r>
      <w:r>
        <w:rPr>
          <w:sz w:val="26"/>
        </w:rPr>
        <w:t>chord</w:t>
      </w:r>
      <w:r>
        <w:rPr>
          <w:spacing w:val="35"/>
          <w:sz w:val="26"/>
        </w:rPr>
        <w:t> </w:t>
      </w:r>
      <w:r>
        <w:rPr>
          <w:sz w:val="26"/>
        </w:rPr>
        <w:t>candidates based on key context.</w:t>
      </w:r>
    </w:p>
    <w:p>
      <w:pPr>
        <w:pStyle w:val="ListParagraph"/>
        <w:numPr>
          <w:ilvl w:val="0"/>
          <w:numId w:val="18"/>
        </w:numPr>
        <w:tabs>
          <w:tab w:pos="873" w:val="left" w:leader="none"/>
        </w:tabs>
        <w:spacing w:line="312" w:lineRule="auto" w:before="1" w:after="0"/>
        <w:ind w:left="873" w:right="731" w:hanging="360"/>
        <w:jc w:val="left"/>
        <w:rPr>
          <w:sz w:val="26"/>
        </w:rPr>
      </w:pPr>
      <w:r>
        <w:rPr>
          <w:b/>
          <w:sz w:val="26"/>
        </w:rPr>
        <w:t>Transposition</w:t>
      </w:r>
      <w:r>
        <w:rPr>
          <w:b/>
          <w:spacing w:val="39"/>
          <w:sz w:val="26"/>
        </w:rPr>
        <w:t> </w:t>
      </w:r>
      <w:r>
        <w:rPr>
          <w:b/>
          <w:sz w:val="26"/>
        </w:rPr>
        <w:t>Systems</w:t>
      </w:r>
      <w:r>
        <w:rPr>
          <w:sz w:val="26"/>
        </w:rPr>
        <w:t>:</w:t>
      </w:r>
      <w:r>
        <w:rPr>
          <w:spacing w:val="39"/>
          <w:sz w:val="26"/>
        </w:rPr>
        <w:t> </w:t>
      </w:r>
      <w:r>
        <w:rPr>
          <w:sz w:val="26"/>
        </w:rPr>
        <w:t>Supports</w:t>
      </w:r>
      <w:r>
        <w:rPr>
          <w:spacing w:val="39"/>
          <w:sz w:val="26"/>
        </w:rPr>
        <w:t> </w:t>
      </w:r>
      <w:r>
        <w:rPr>
          <w:sz w:val="26"/>
        </w:rPr>
        <w:t>pitch</w:t>
      </w:r>
      <w:r>
        <w:rPr>
          <w:spacing w:val="39"/>
          <w:sz w:val="26"/>
        </w:rPr>
        <w:t> </w:t>
      </w:r>
      <w:r>
        <w:rPr>
          <w:sz w:val="26"/>
        </w:rPr>
        <w:t>shifting</w:t>
      </w:r>
      <w:r>
        <w:rPr>
          <w:spacing w:val="39"/>
          <w:sz w:val="26"/>
        </w:rPr>
        <w:t> </w:t>
      </w:r>
      <w:r>
        <w:rPr>
          <w:sz w:val="26"/>
        </w:rPr>
        <w:t>while</w:t>
      </w:r>
      <w:r>
        <w:rPr>
          <w:spacing w:val="39"/>
          <w:sz w:val="26"/>
        </w:rPr>
        <w:t> </w:t>
      </w:r>
      <w:r>
        <w:rPr>
          <w:sz w:val="26"/>
        </w:rPr>
        <w:t>maintaining</w:t>
      </w:r>
      <w:r>
        <w:rPr>
          <w:spacing w:val="39"/>
          <w:sz w:val="26"/>
        </w:rPr>
        <w:t> </w:t>
      </w:r>
      <w:r>
        <w:rPr>
          <w:sz w:val="26"/>
        </w:rPr>
        <w:t>harmonic </w:t>
      </w:r>
      <w:r>
        <w:rPr>
          <w:spacing w:val="-2"/>
          <w:sz w:val="26"/>
        </w:rPr>
        <w:t>integrity.</w:t>
      </w:r>
    </w:p>
    <w:p>
      <w:pPr>
        <w:pStyle w:val="ListParagraph"/>
        <w:numPr>
          <w:ilvl w:val="0"/>
          <w:numId w:val="18"/>
        </w:numPr>
        <w:tabs>
          <w:tab w:pos="873" w:val="left" w:leader="none"/>
        </w:tabs>
        <w:spacing w:line="312" w:lineRule="auto" w:before="0" w:after="0"/>
        <w:ind w:left="873" w:right="729" w:hanging="360"/>
        <w:jc w:val="left"/>
        <w:rPr>
          <w:sz w:val="26"/>
        </w:rPr>
      </w:pPr>
      <w:r>
        <w:rPr>
          <w:b/>
          <w:sz w:val="26"/>
        </w:rPr>
        <w:t>Automatic Music Generation</w:t>
      </w:r>
      <w:r>
        <w:rPr>
          <w:sz w:val="26"/>
        </w:rPr>
        <w:t>: Enhances coherence in generated content via</w:t>
      </w:r>
      <w:r>
        <w:rPr>
          <w:spacing w:val="40"/>
          <w:sz w:val="26"/>
        </w:rPr>
        <w:t> </w:t>
      </w:r>
      <w:r>
        <w:rPr>
          <w:sz w:val="26"/>
        </w:rPr>
        <w:t>key-based constraints.</w:t>
      </w:r>
    </w:p>
    <w:p>
      <w:pPr>
        <w:pStyle w:val="ListParagraph"/>
        <w:numPr>
          <w:ilvl w:val="0"/>
          <w:numId w:val="18"/>
        </w:numPr>
        <w:tabs>
          <w:tab w:pos="873" w:val="left" w:leader="none"/>
        </w:tabs>
        <w:spacing w:line="312" w:lineRule="auto" w:before="0" w:after="0"/>
        <w:ind w:left="873" w:right="731" w:hanging="360"/>
        <w:jc w:val="left"/>
        <w:rPr>
          <w:sz w:val="26"/>
        </w:rPr>
      </w:pPr>
      <w:r>
        <w:rPr>
          <w:b/>
          <w:sz w:val="26"/>
        </w:rPr>
        <w:t>Music</w:t>
      </w:r>
      <w:r>
        <w:rPr>
          <w:b/>
          <w:spacing w:val="80"/>
          <w:sz w:val="26"/>
        </w:rPr>
        <w:t> </w:t>
      </w:r>
      <w:r>
        <w:rPr>
          <w:b/>
          <w:sz w:val="26"/>
        </w:rPr>
        <w:t>Recommendation</w:t>
      </w:r>
      <w:r>
        <w:rPr>
          <w:b/>
          <w:spacing w:val="80"/>
          <w:sz w:val="26"/>
        </w:rPr>
        <w:t> </w:t>
      </w:r>
      <w:r>
        <w:rPr>
          <w:b/>
          <w:sz w:val="26"/>
        </w:rPr>
        <w:t>Systems</w:t>
      </w:r>
      <w:r>
        <w:rPr>
          <w:sz w:val="26"/>
        </w:rPr>
        <w:t>:</w:t>
      </w:r>
      <w:r>
        <w:rPr>
          <w:spacing w:val="80"/>
          <w:sz w:val="26"/>
        </w:rPr>
        <w:t> </w:t>
      </w:r>
      <w:r>
        <w:rPr>
          <w:sz w:val="26"/>
        </w:rPr>
        <w:t>Allows</w:t>
      </w:r>
      <w:r>
        <w:rPr>
          <w:spacing w:val="80"/>
          <w:sz w:val="26"/>
        </w:rPr>
        <w:t> </w:t>
      </w:r>
      <w:r>
        <w:rPr>
          <w:sz w:val="26"/>
        </w:rPr>
        <w:t>for</w:t>
      </w:r>
      <w:r>
        <w:rPr>
          <w:spacing w:val="80"/>
          <w:sz w:val="26"/>
        </w:rPr>
        <w:t> </w:t>
      </w:r>
      <w:r>
        <w:rPr>
          <w:sz w:val="26"/>
        </w:rPr>
        <w:t>mood</w:t>
      </w:r>
      <w:r>
        <w:rPr>
          <w:spacing w:val="80"/>
          <w:sz w:val="26"/>
        </w:rPr>
        <w:t> </w:t>
      </w:r>
      <w:r>
        <w:rPr>
          <w:sz w:val="26"/>
        </w:rPr>
        <w:t>classification</w:t>
      </w:r>
      <w:r>
        <w:rPr>
          <w:spacing w:val="80"/>
          <w:sz w:val="26"/>
        </w:rPr>
        <w:t> </w:t>
      </w:r>
      <w:r>
        <w:rPr>
          <w:sz w:val="26"/>
        </w:rPr>
        <w:t>and</w:t>
      </w:r>
      <w:r>
        <w:rPr>
          <w:spacing w:val="80"/>
          <w:sz w:val="26"/>
        </w:rPr>
        <w:t> </w:t>
      </w:r>
      <w:r>
        <w:rPr>
          <w:sz w:val="26"/>
        </w:rPr>
        <w:t>harmonic matching.</w:t>
      </w:r>
    </w:p>
    <w:p>
      <w:pPr>
        <w:pStyle w:val="ListParagraph"/>
        <w:numPr>
          <w:ilvl w:val="0"/>
          <w:numId w:val="18"/>
        </w:numPr>
        <w:tabs>
          <w:tab w:pos="873" w:val="left" w:leader="none"/>
        </w:tabs>
        <w:spacing w:line="312" w:lineRule="auto" w:before="0" w:after="0"/>
        <w:ind w:left="873" w:right="730" w:hanging="360"/>
        <w:jc w:val="left"/>
        <w:rPr>
          <w:sz w:val="26"/>
        </w:rPr>
      </w:pPr>
      <w:r>
        <w:rPr>
          <w:b/>
          <w:sz w:val="26"/>
        </w:rPr>
        <w:t>Performance</w:t>
      </w:r>
      <w:r>
        <w:rPr>
          <w:b/>
          <w:spacing w:val="80"/>
          <w:sz w:val="26"/>
        </w:rPr>
        <w:t> </w:t>
      </w:r>
      <w:r>
        <w:rPr>
          <w:b/>
          <w:sz w:val="26"/>
        </w:rPr>
        <w:t>and</w:t>
      </w:r>
      <w:r>
        <w:rPr>
          <w:b/>
          <w:spacing w:val="80"/>
          <w:sz w:val="26"/>
        </w:rPr>
        <w:t> </w:t>
      </w:r>
      <w:r>
        <w:rPr>
          <w:b/>
          <w:sz w:val="26"/>
        </w:rPr>
        <w:t>Arrangement</w:t>
      </w:r>
      <w:r>
        <w:rPr>
          <w:sz w:val="26"/>
        </w:rPr>
        <w:t>:</w:t>
      </w:r>
      <w:r>
        <w:rPr>
          <w:spacing w:val="80"/>
          <w:sz w:val="26"/>
        </w:rPr>
        <w:t> </w:t>
      </w:r>
      <w:r>
        <w:rPr>
          <w:sz w:val="26"/>
        </w:rPr>
        <w:t>Assists</w:t>
      </w:r>
      <w:r>
        <w:rPr>
          <w:spacing w:val="80"/>
          <w:sz w:val="26"/>
        </w:rPr>
        <w:t> </w:t>
      </w:r>
      <w:r>
        <w:rPr>
          <w:sz w:val="26"/>
        </w:rPr>
        <w:t>musicians</w:t>
      </w:r>
      <w:r>
        <w:rPr>
          <w:spacing w:val="80"/>
          <w:sz w:val="26"/>
        </w:rPr>
        <w:t> </w:t>
      </w:r>
      <w:r>
        <w:rPr>
          <w:sz w:val="26"/>
        </w:rPr>
        <w:t>in</w:t>
      </w:r>
      <w:r>
        <w:rPr>
          <w:spacing w:val="80"/>
          <w:sz w:val="26"/>
        </w:rPr>
        <w:t> </w:t>
      </w:r>
      <w:r>
        <w:rPr>
          <w:sz w:val="26"/>
        </w:rPr>
        <w:t>adapting</w:t>
      </w:r>
      <w:r>
        <w:rPr>
          <w:spacing w:val="80"/>
          <w:sz w:val="26"/>
        </w:rPr>
        <w:t> </w:t>
      </w:r>
      <w:r>
        <w:rPr>
          <w:sz w:val="26"/>
        </w:rPr>
        <w:t>songs</w:t>
      </w:r>
      <w:r>
        <w:rPr>
          <w:spacing w:val="80"/>
          <w:sz w:val="26"/>
        </w:rPr>
        <w:t> </w:t>
      </w:r>
      <w:r>
        <w:rPr>
          <w:sz w:val="26"/>
        </w:rPr>
        <w:t>to different vocal ranges or instruments.</w:t>
      </w:r>
    </w:p>
    <w:p>
      <w:pPr>
        <w:pStyle w:val="BodyText"/>
        <w:spacing w:line="309" w:lineRule="auto" w:before="1"/>
        <w:ind w:left="165" w:right="732" w:firstLine="720"/>
        <w:jc w:val="both"/>
      </w:pPr>
      <w:r>
        <w:rPr/>
        <w:t>The tonic chord, in particular, provides a harmonic anchor that simplifies the modeling</w:t>
      </w:r>
      <w:r>
        <w:rPr>
          <w:spacing w:val="-3"/>
        </w:rPr>
        <w:t> </w:t>
      </w:r>
      <w:r>
        <w:rPr/>
        <w:t>of</w:t>
      </w:r>
      <w:r>
        <w:rPr>
          <w:spacing w:val="-3"/>
        </w:rPr>
        <w:t> </w:t>
      </w:r>
      <w:r>
        <w:rPr/>
        <w:t>transitions</w:t>
      </w:r>
      <w:r>
        <w:rPr>
          <w:spacing w:val="-3"/>
        </w:rPr>
        <w:t> </w:t>
      </w:r>
      <w:r>
        <w:rPr/>
        <w:t>and</w:t>
      </w:r>
      <w:r>
        <w:rPr>
          <w:spacing w:val="-3"/>
        </w:rPr>
        <w:t> </w:t>
      </w:r>
      <w:r>
        <w:rPr/>
        <w:t>cadences,</w:t>
      </w:r>
      <w:r>
        <w:rPr>
          <w:spacing w:val="-3"/>
        </w:rPr>
        <w:t> </w:t>
      </w:r>
      <w:r>
        <w:rPr/>
        <w:t>often</w:t>
      </w:r>
      <w:r>
        <w:rPr>
          <w:spacing w:val="-3"/>
        </w:rPr>
        <w:t> </w:t>
      </w:r>
      <w:r>
        <w:rPr/>
        <w:t>serving</w:t>
      </w:r>
      <w:r>
        <w:rPr>
          <w:spacing w:val="-3"/>
        </w:rPr>
        <w:t> </w:t>
      </w:r>
      <w:r>
        <w:rPr/>
        <w:t>as</w:t>
      </w:r>
      <w:r>
        <w:rPr>
          <w:spacing w:val="-3"/>
        </w:rPr>
        <w:t> </w:t>
      </w:r>
      <w:r>
        <w:rPr/>
        <w:t>the</w:t>
      </w:r>
      <w:r>
        <w:rPr>
          <w:spacing w:val="-3"/>
        </w:rPr>
        <w:t> </w:t>
      </w:r>
      <w:r>
        <w:rPr/>
        <w:t>primary</w:t>
      </w:r>
      <w:r>
        <w:rPr>
          <w:spacing w:val="-3"/>
        </w:rPr>
        <w:t> </w:t>
      </w:r>
      <w:r>
        <w:rPr/>
        <w:t>target</w:t>
      </w:r>
      <w:r>
        <w:rPr>
          <w:spacing w:val="-4"/>
        </w:rPr>
        <w:t> </w:t>
      </w:r>
      <w:r>
        <w:rPr/>
        <w:t>in</w:t>
      </w:r>
      <w:r>
        <w:rPr>
          <w:spacing w:val="-3"/>
        </w:rPr>
        <w:t> </w:t>
      </w:r>
      <w:r>
        <w:rPr/>
        <w:t>resolution-oriented musical passages.</w:t>
      </w:r>
    </w:p>
    <w:p>
      <w:pPr>
        <w:pStyle w:val="BodyText"/>
        <w:spacing w:before="94"/>
      </w:pPr>
    </w:p>
    <w:p>
      <w:pPr>
        <w:pStyle w:val="Heading2"/>
        <w:numPr>
          <w:ilvl w:val="1"/>
          <w:numId w:val="19"/>
        </w:numPr>
        <w:tabs>
          <w:tab w:pos="748" w:val="left" w:leader="none"/>
        </w:tabs>
        <w:spacing w:line="240" w:lineRule="auto" w:before="0" w:after="0"/>
        <w:ind w:left="748" w:right="0" w:hanging="583"/>
        <w:jc w:val="both"/>
      </w:pPr>
      <w:bookmarkStart w:name="_bookmark26" w:id="27"/>
      <w:bookmarkEnd w:id="27"/>
      <w:r>
        <w:rPr>
          <w:b w:val="0"/>
        </w:rPr>
      </w:r>
      <w:r>
        <w:rPr/>
        <w:t>Overview</w:t>
      </w:r>
      <w:r>
        <w:rPr>
          <w:spacing w:val="-7"/>
        </w:rPr>
        <w:t> </w:t>
      </w:r>
      <w:r>
        <w:rPr/>
        <w:t>of</w:t>
      </w:r>
      <w:r>
        <w:rPr>
          <w:spacing w:val="-6"/>
        </w:rPr>
        <w:t> </w:t>
      </w:r>
      <w:r>
        <w:rPr/>
        <w:t>the</w:t>
      </w:r>
      <w:r>
        <w:rPr>
          <w:spacing w:val="-6"/>
        </w:rPr>
        <w:t> </w:t>
      </w:r>
      <w:r>
        <w:rPr/>
        <w:t>problem</w:t>
      </w:r>
      <w:r>
        <w:rPr>
          <w:spacing w:val="-6"/>
        </w:rPr>
        <w:t> </w:t>
      </w:r>
      <w:r>
        <w:rPr/>
        <w:t>of</w:t>
      </w:r>
      <w:r>
        <w:rPr>
          <w:spacing w:val="-6"/>
        </w:rPr>
        <w:t> </w:t>
      </w:r>
      <w:r>
        <w:rPr/>
        <w:t>identifying</w:t>
      </w:r>
      <w:r>
        <w:rPr>
          <w:spacing w:val="-6"/>
        </w:rPr>
        <w:t> </w:t>
      </w:r>
      <w:r>
        <w:rPr/>
        <w:t>the</w:t>
      </w:r>
      <w:r>
        <w:rPr>
          <w:spacing w:val="-7"/>
        </w:rPr>
        <w:t> </w:t>
      </w:r>
      <w:r>
        <w:rPr/>
        <w:t>tonic</w:t>
      </w:r>
      <w:r>
        <w:rPr>
          <w:spacing w:val="-6"/>
        </w:rPr>
        <w:t> </w:t>
      </w:r>
      <w:r>
        <w:rPr>
          <w:spacing w:val="-2"/>
        </w:rPr>
        <w:t>chord</w:t>
      </w:r>
    </w:p>
    <w:p>
      <w:pPr>
        <w:pStyle w:val="ListParagraph"/>
        <w:numPr>
          <w:ilvl w:val="0"/>
          <w:numId w:val="20"/>
        </w:numPr>
        <w:tabs>
          <w:tab w:pos="524" w:val="left" w:leader="none"/>
        </w:tabs>
        <w:spacing w:line="240" w:lineRule="auto" w:before="90" w:after="0"/>
        <w:ind w:left="524" w:right="0" w:hanging="359"/>
        <w:jc w:val="both"/>
        <w:rPr>
          <w:b/>
          <w:sz w:val="26"/>
        </w:rPr>
      </w:pPr>
      <w:r>
        <w:rPr>
          <w:b/>
          <w:sz w:val="26"/>
        </w:rPr>
        <w:t>Introduction</w:t>
      </w:r>
      <w:r>
        <w:rPr>
          <w:b/>
          <w:spacing w:val="-10"/>
          <w:sz w:val="26"/>
        </w:rPr>
        <w:t> </w:t>
      </w:r>
      <w:r>
        <w:rPr>
          <w:b/>
          <w:sz w:val="26"/>
        </w:rPr>
        <w:t>and</w:t>
      </w:r>
      <w:r>
        <w:rPr>
          <w:b/>
          <w:spacing w:val="-9"/>
          <w:sz w:val="26"/>
        </w:rPr>
        <w:t> </w:t>
      </w:r>
      <w:r>
        <w:rPr>
          <w:b/>
          <w:spacing w:val="-2"/>
          <w:sz w:val="26"/>
        </w:rPr>
        <w:t>Challenges</w:t>
      </w:r>
    </w:p>
    <w:p>
      <w:pPr>
        <w:pStyle w:val="BodyText"/>
        <w:spacing w:line="312" w:lineRule="auto" w:before="90"/>
        <w:ind w:left="165" w:right="728" w:firstLine="720"/>
        <w:jc w:val="both"/>
      </w:pPr>
      <w:r>
        <w:rPr/>
        <w:t>In the field of music information retrieval and computational music analysis, identifying</w:t>
      </w:r>
      <w:r>
        <w:rPr>
          <w:spacing w:val="-2"/>
        </w:rPr>
        <w:t> </w:t>
      </w:r>
      <w:r>
        <w:rPr/>
        <w:t>the</w:t>
      </w:r>
      <w:r>
        <w:rPr>
          <w:spacing w:val="-2"/>
        </w:rPr>
        <w:t> </w:t>
      </w:r>
      <w:r>
        <w:rPr/>
        <w:t>tonic</w:t>
      </w:r>
      <w:r>
        <w:rPr>
          <w:spacing w:val="-2"/>
        </w:rPr>
        <w:t> </w:t>
      </w:r>
      <w:r>
        <w:rPr/>
        <w:t>chord</w:t>
      </w:r>
      <w:r>
        <w:rPr>
          <w:spacing w:val="-2"/>
        </w:rPr>
        <w:t> </w:t>
      </w:r>
      <w:r>
        <w:rPr/>
        <w:t>(also</w:t>
      </w:r>
      <w:r>
        <w:rPr>
          <w:spacing w:val="-2"/>
        </w:rPr>
        <w:t> </w:t>
      </w:r>
      <w:r>
        <w:rPr/>
        <w:t>referred</w:t>
      </w:r>
      <w:r>
        <w:rPr>
          <w:spacing w:val="-2"/>
        </w:rPr>
        <w:t> </w:t>
      </w:r>
      <w:r>
        <w:rPr/>
        <w:t>to</w:t>
      </w:r>
      <w:r>
        <w:rPr>
          <w:spacing w:val="-2"/>
        </w:rPr>
        <w:t> </w:t>
      </w:r>
      <w:r>
        <w:rPr/>
        <w:t>as</w:t>
      </w:r>
      <w:r>
        <w:rPr>
          <w:spacing w:val="-2"/>
        </w:rPr>
        <w:t> </w:t>
      </w:r>
      <w:r>
        <w:rPr/>
        <w:t>the</w:t>
      </w:r>
      <w:r>
        <w:rPr>
          <w:spacing w:val="-1"/>
        </w:rPr>
        <w:t> </w:t>
      </w:r>
      <w:r>
        <w:rPr/>
        <w:t>key</w:t>
      </w:r>
      <w:r>
        <w:rPr>
          <w:spacing w:val="-2"/>
        </w:rPr>
        <w:t> </w:t>
      </w:r>
      <w:r>
        <w:rPr/>
        <w:t>chord</w:t>
      </w:r>
      <w:r>
        <w:rPr>
          <w:spacing w:val="-2"/>
        </w:rPr>
        <w:t> </w:t>
      </w:r>
      <w:r>
        <w:rPr/>
        <w:t>or</w:t>
      </w:r>
      <w:r>
        <w:rPr>
          <w:spacing w:val="-2"/>
        </w:rPr>
        <w:t> </w:t>
      </w:r>
      <w:r>
        <w:rPr/>
        <w:t>root</w:t>
      </w:r>
      <w:r>
        <w:rPr>
          <w:spacing w:val="-2"/>
        </w:rPr>
        <w:t> </w:t>
      </w:r>
      <w:r>
        <w:rPr/>
        <w:t>chord)</w:t>
      </w:r>
      <w:r>
        <w:rPr>
          <w:spacing w:val="-2"/>
        </w:rPr>
        <w:t> </w:t>
      </w:r>
      <w:r>
        <w:rPr/>
        <w:t>of</w:t>
      </w:r>
      <w:r>
        <w:rPr>
          <w:spacing w:val="-2"/>
        </w:rPr>
        <w:t> </w:t>
      </w:r>
      <w:r>
        <w:rPr/>
        <w:t>a</w:t>
      </w:r>
      <w:r>
        <w:rPr>
          <w:spacing w:val="-2"/>
        </w:rPr>
        <w:t> </w:t>
      </w:r>
      <w:r>
        <w:rPr/>
        <w:t>song</w:t>
      </w:r>
      <w:r>
        <w:rPr>
          <w:spacing w:val="-2"/>
        </w:rPr>
        <w:t> </w:t>
      </w:r>
      <w:r>
        <w:rPr/>
        <w:t>is a</w:t>
      </w:r>
      <w:r>
        <w:rPr>
          <w:spacing w:val="-17"/>
        </w:rPr>
        <w:t> </w:t>
      </w:r>
      <w:r>
        <w:rPr/>
        <w:t>foundational</w:t>
      </w:r>
      <w:r>
        <w:rPr>
          <w:spacing w:val="-16"/>
        </w:rPr>
        <w:t> </w:t>
      </w:r>
      <w:r>
        <w:rPr/>
        <w:t>problem.</w:t>
      </w:r>
      <w:r>
        <w:rPr>
          <w:spacing w:val="-16"/>
        </w:rPr>
        <w:t> </w:t>
      </w:r>
      <w:r>
        <w:rPr/>
        <w:t>The</w:t>
      </w:r>
      <w:r>
        <w:rPr>
          <w:spacing w:val="-16"/>
        </w:rPr>
        <w:t> </w:t>
      </w:r>
      <w:r>
        <w:rPr/>
        <w:t>tonic</w:t>
      </w:r>
      <w:r>
        <w:rPr>
          <w:spacing w:val="-17"/>
        </w:rPr>
        <w:t> </w:t>
      </w:r>
      <w:r>
        <w:rPr/>
        <w:t>chord</w:t>
      </w:r>
      <w:r>
        <w:rPr>
          <w:spacing w:val="-16"/>
        </w:rPr>
        <w:t> </w:t>
      </w:r>
      <w:r>
        <w:rPr/>
        <w:t>serves</w:t>
      </w:r>
      <w:r>
        <w:rPr>
          <w:spacing w:val="-16"/>
        </w:rPr>
        <w:t> </w:t>
      </w:r>
      <w:r>
        <w:rPr/>
        <w:t>as</w:t>
      </w:r>
      <w:r>
        <w:rPr>
          <w:spacing w:val="-16"/>
        </w:rPr>
        <w:t> </w:t>
      </w:r>
      <w:r>
        <w:rPr/>
        <w:t>the</w:t>
      </w:r>
      <w:r>
        <w:rPr>
          <w:spacing w:val="-17"/>
        </w:rPr>
        <w:t> </w:t>
      </w:r>
      <w:r>
        <w:rPr/>
        <w:t>central</w:t>
      </w:r>
      <w:r>
        <w:rPr>
          <w:spacing w:val="-16"/>
        </w:rPr>
        <w:t> </w:t>
      </w:r>
      <w:r>
        <w:rPr/>
        <w:t>harmonic</w:t>
      </w:r>
      <w:r>
        <w:rPr>
          <w:spacing w:val="-16"/>
        </w:rPr>
        <w:t> </w:t>
      </w:r>
      <w:r>
        <w:rPr/>
        <w:t>reference</w:t>
      </w:r>
      <w:r>
        <w:rPr>
          <w:spacing w:val="-16"/>
        </w:rPr>
        <w:t> </w:t>
      </w:r>
      <w:r>
        <w:rPr/>
        <w:t>around which the harmonic structure of a piece is organized. Accurate identification of this chord is crucial for tasks such as chord progression analysis, automatic music transcription, music recommendation, and emotion recognition (al M. e., 2014).</w:t>
      </w:r>
    </w:p>
    <w:p>
      <w:pPr>
        <w:pStyle w:val="BodyText"/>
        <w:spacing w:line="312" w:lineRule="auto"/>
        <w:ind w:left="165" w:right="730" w:firstLine="720"/>
        <w:jc w:val="both"/>
      </w:pPr>
      <w:r>
        <w:rPr/>
        <w:t>Despite its importance, key chord identification remains a challenging task due to several factors. Firstly, musical compositions often exhibit modulation (key changes), ambiguous harmonic structures, and non-diatonic chord usage, which complicate the analysis. Secondly, audio recordings contain overlapping harmonics, timbral variations, and noise, making it difficult to isolate the tonal center from raw signals. Additionally, performances can vary in style and interpretation, further obscuring the harmonic cues that indicate the key chord.</w:t>
      </w:r>
    </w:p>
    <w:p>
      <w:pPr>
        <w:pStyle w:val="BodyText"/>
        <w:spacing w:after="0" w:line="312" w:lineRule="auto"/>
        <w:jc w:val="both"/>
        <w:sectPr>
          <w:pgSz w:w="11910" w:h="16840"/>
          <w:pgMar w:header="915" w:footer="954" w:top="1220" w:bottom="1140" w:left="1275" w:right="708"/>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1"/>
      </w:pPr>
    </w:p>
    <w:p>
      <w:pPr>
        <w:pStyle w:val="BodyText"/>
        <w:ind w:left="151"/>
        <w:jc w:val="center"/>
      </w:pPr>
      <w:r>
        <w:rPr/>
        <w:drawing>
          <wp:anchor distT="0" distB="0" distL="0" distR="0" allowOverlap="1" layoutInCell="1" locked="0" behindDoc="0" simplePos="0" relativeHeight="15735808">
            <wp:simplePos x="0" y="0"/>
            <wp:positionH relativeFrom="page">
              <wp:posOffset>1371600</wp:posOffset>
            </wp:positionH>
            <wp:positionV relativeFrom="paragraph">
              <wp:posOffset>-5251685</wp:posOffset>
            </wp:positionV>
            <wp:extent cx="5732145" cy="5017134"/>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35" cstate="print"/>
                    <a:stretch>
                      <a:fillRect/>
                    </a:stretch>
                  </pic:blipFill>
                  <pic:spPr>
                    <a:xfrm>
                      <a:off x="0" y="0"/>
                      <a:ext cx="5732145" cy="5017134"/>
                    </a:xfrm>
                    <a:prstGeom prst="rect">
                      <a:avLst/>
                    </a:prstGeom>
                  </pic:spPr>
                </pic:pic>
              </a:graphicData>
            </a:graphic>
          </wp:anchor>
        </w:drawing>
      </w:r>
      <w:bookmarkStart w:name="_bookmark27" w:id="28"/>
      <w:bookmarkEnd w:id="28"/>
      <w:r>
        <w:rPr/>
      </w:r>
      <w:r>
        <w:rPr/>
        <w:t>Figure</w:t>
      </w:r>
      <w:r>
        <w:rPr>
          <w:spacing w:val="-6"/>
        </w:rPr>
        <w:t> </w:t>
      </w:r>
      <w:r>
        <w:rPr/>
        <w:t>1.7:</w:t>
      </w:r>
      <w:r>
        <w:rPr>
          <w:spacing w:val="-5"/>
        </w:rPr>
        <w:t> </w:t>
      </w:r>
      <w:r>
        <w:rPr/>
        <w:t>Chroma</w:t>
      </w:r>
      <w:r>
        <w:rPr>
          <w:spacing w:val="-5"/>
        </w:rPr>
        <w:t> </w:t>
      </w:r>
      <w:r>
        <w:rPr/>
        <w:t>of</w:t>
      </w:r>
      <w:r>
        <w:rPr>
          <w:spacing w:val="-6"/>
        </w:rPr>
        <w:t> </w:t>
      </w:r>
      <w:r>
        <w:rPr>
          <w:spacing w:val="-2"/>
        </w:rPr>
        <w:t>chords</w:t>
      </w:r>
    </w:p>
    <w:p>
      <w:pPr>
        <w:pStyle w:val="BodyText"/>
        <w:spacing w:before="74"/>
      </w:pPr>
    </w:p>
    <w:p>
      <w:pPr>
        <w:pStyle w:val="BodyText"/>
        <w:ind w:left="885"/>
      </w:pPr>
      <w:r>
        <w:rPr/>
        <mc:AlternateContent>
          <mc:Choice Requires="wps">
            <w:drawing>
              <wp:anchor distT="0" distB="0" distL="0" distR="0" allowOverlap="1" layoutInCell="1" locked="0" behindDoc="1" simplePos="0" relativeHeight="484628480">
                <wp:simplePos x="0" y="0"/>
                <wp:positionH relativeFrom="page">
                  <wp:posOffset>1371600</wp:posOffset>
                </wp:positionH>
                <wp:positionV relativeFrom="paragraph">
                  <wp:posOffset>-881</wp:posOffset>
                </wp:positionV>
                <wp:extent cx="45720" cy="19240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F8F9FA"/>
                        </a:solidFill>
                      </wps:spPr>
                      <wps:bodyPr wrap="square" lIns="0" tIns="0" rIns="0" bIns="0" rtlCol="0">
                        <a:prstTxWarp prst="textNoShape">
                          <a:avLst/>
                        </a:prstTxWarp>
                        <a:noAutofit/>
                      </wps:bodyPr>
                    </wps:wsp>
                  </a:graphicData>
                </a:graphic>
              </wp:anchor>
            </w:drawing>
          </mc:Choice>
          <mc:Fallback>
            <w:pict>
              <v:rect style="position:absolute;margin-left:108pt;margin-top:-.069375pt;width:3.6pt;height:15.12pt;mso-position-horizontal-relative:page;mso-position-vertical-relative:paragraph;z-index:-18688000" id="docshape25" filled="true" fillcolor="#f8f9fa" stroked="false">
                <v:fill type="solid"/>
                <w10:wrap type="none"/>
              </v:rect>
            </w:pict>
          </mc:Fallback>
        </mc:AlternateContent>
      </w:r>
      <w:r>
        <w:rPr>
          <w:rFonts w:ascii="Arial MT"/>
          <w:color w:val="202122"/>
          <w:sz w:val="21"/>
        </w:rPr>
        <w:t>(</w:t>
      </w:r>
      <w:r>
        <w:rPr/>
        <w:t>a)</w:t>
      </w:r>
      <w:r>
        <w:rPr>
          <w:spacing w:val="-6"/>
        </w:rPr>
        <w:t> </w:t>
      </w:r>
      <w:r>
        <w:rPr/>
        <w:t>Musical</w:t>
      </w:r>
      <w:r>
        <w:rPr>
          <w:spacing w:val="-6"/>
        </w:rPr>
        <w:t> </w:t>
      </w:r>
      <w:r>
        <w:rPr/>
        <w:t>score</w:t>
      </w:r>
      <w:r>
        <w:rPr>
          <w:spacing w:val="-6"/>
        </w:rPr>
        <w:t> </w:t>
      </w:r>
      <w:r>
        <w:rPr/>
        <w:t>of</w:t>
      </w:r>
      <w:r>
        <w:rPr>
          <w:spacing w:val="-5"/>
        </w:rPr>
        <w:t> </w:t>
      </w:r>
      <w:r>
        <w:rPr/>
        <w:t>a</w:t>
      </w:r>
      <w:r>
        <w:rPr>
          <w:spacing w:val="-6"/>
        </w:rPr>
        <w:t> </w:t>
      </w:r>
      <w:r>
        <w:rPr/>
        <w:t>C-major</w:t>
      </w:r>
      <w:r>
        <w:rPr>
          <w:spacing w:val="-6"/>
        </w:rPr>
        <w:t> </w:t>
      </w:r>
      <w:r>
        <w:rPr/>
        <w:t>scale.</w:t>
      </w:r>
      <w:r>
        <w:rPr>
          <w:spacing w:val="-6"/>
        </w:rPr>
        <w:t> </w:t>
      </w:r>
      <w:r>
        <w:rPr/>
        <w:t>(b)</w:t>
      </w:r>
      <w:r>
        <w:rPr>
          <w:spacing w:val="-5"/>
        </w:rPr>
        <w:t> </w:t>
      </w:r>
      <w:r>
        <w:rPr/>
        <w:t>Chromagram</w:t>
      </w:r>
      <w:r>
        <w:rPr>
          <w:spacing w:val="-6"/>
        </w:rPr>
        <w:t> </w:t>
      </w:r>
      <w:r>
        <w:rPr/>
        <w:t>obtained</w:t>
      </w:r>
      <w:r>
        <w:rPr>
          <w:spacing w:val="-6"/>
        </w:rPr>
        <w:t> </w:t>
      </w:r>
      <w:r>
        <w:rPr/>
        <w:t>from</w:t>
      </w:r>
      <w:r>
        <w:rPr>
          <w:spacing w:val="-5"/>
        </w:rPr>
        <w:t> </w:t>
      </w:r>
      <w:r>
        <w:rPr/>
        <w:t>the</w:t>
      </w:r>
      <w:r>
        <w:rPr>
          <w:spacing w:val="-6"/>
        </w:rPr>
        <w:t> </w:t>
      </w:r>
      <w:r>
        <w:rPr>
          <w:spacing w:val="-2"/>
        </w:rPr>
        <w:t>score.</w:t>
      </w:r>
    </w:p>
    <w:p>
      <w:pPr>
        <w:pStyle w:val="BodyText"/>
        <w:spacing w:line="312" w:lineRule="auto" w:before="90"/>
        <w:ind w:left="165" w:right="778"/>
        <w:jc w:val="both"/>
      </w:pPr>
      <w:r>
        <w:rPr/>
        <w:t>(c)</w:t>
      </w:r>
      <w:r>
        <w:rPr>
          <w:spacing w:val="-3"/>
        </w:rPr>
        <w:t> </w:t>
      </w:r>
      <w:r>
        <w:rPr/>
        <w:t>Audio</w:t>
      </w:r>
      <w:r>
        <w:rPr>
          <w:spacing w:val="-3"/>
        </w:rPr>
        <w:t> </w:t>
      </w:r>
      <w:r>
        <w:rPr/>
        <w:t>recording</w:t>
      </w:r>
      <w:r>
        <w:rPr>
          <w:spacing w:val="-3"/>
        </w:rPr>
        <w:t> </w:t>
      </w:r>
      <w:r>
        <w:rPr/>
        <w:t>of</w:t>
      </w:r>
      <w:r>
        <w:rPr>
          <w:spacing w:val="-3"/>
        </w:rPr>
        <w:t> </w:t>
      </w:r>
      <w:r>
        <w:rPr/>
        <w:t>the</w:t>
      </w:r>
      <w:r>
        <w:rPr>
          <w:spacing w:val="-3"/>
        </w:rPr>
        <w:t> </w:t>
      </w:r>
      <w:r>
        <w:rPr/>
        <w:t>C-major</w:t>
      </w:r>
      <w:r>
        <w:rPr>
          <w:spacing w:val="-3"/>
        </w:rPr>
        <w:t> </w:t>
      </w:r>
      <w:r>
        <w:rPr/>
        <w:t>scale</w:t>
      </w:r>
      <w:r>
        <w:rPr>
          <w:spacing w:val="-3"/>
        </w:rPr>
        <w:t> </w:t>
      </w:r>
      <w:r>
        <w:rPr/>
        <w:t>played</w:t>
      </w:r>
      <w:r>
        <w:rPr>
          <w:spacing w:val="-3"/>
        </w:rPr>
        <w:t> </w:t>
      </w:r>
      <w:r>
        <w:rPr/>
        <w:t>on</w:t>
      </w:r>
      <w:r>
        <w:rPr>
          <w:spacing w:val="-3"/>
        </w:rPr>
        <w:t> </w:t>
      </w:r>
      <w:r>
        <w:rPr/>
        <w:t>a</w:t>
      </w:r>
      <w:r>
        <w:rPr>
          <w:spacing w:val="-3"/>
        </w:rPr>
        <w:t> </w:t>
      </w:r>
      <w:r>
        <w:rPr/>
        <w:t>piano.</w:t>
      </w:r>
      <w:r>
        <w:rPr>
          <w:spacing w:val="-3"/>
        </w:rPr>
        <w:t> </w:t>
      </w:r>
      <w:r>
        <w:rPr/>
        <w:t>(d)</w:t>
      </w:r>
      <w:r>
        <w:rPr>
          <w:spacing w:val="-3"/>
        </w:rPr>
        <w:t> </w:t>
      </w:r>
      <w:r>
        <w:rPr/>
        <w:t>Chromagram</w:t>
      </w:r>
      <w:r>
        <w:rPr>
          <w:spacing w:val="-3"/>
        </w:rPr>
        <w:t> </w:t>
      </w:r>
      <w:r>
        <w:rPr/>
        <w:t>obtained from the audio recording.</w:t>
      </w:r>
    </w:p>
    <w:p>
      <w:pPr>
        <w:pStyle w:val="Heading2"/>
        <w:numPr>
          <w:ilvl w:val="0"/>
          <w:numId w:val="20"/>
        </w:numPr>
        <w:tabs>
          <w:tab w:pos="524" w:val="left" w:leader="none"/>
        </w:tabs>
        <w:spacing w:line="240" w:lineRule="auto" w:before="279" w:after="0"/>
        <w:ind w:left="524" w:right="0" w:hanging="359"/>
        <w:jc w:val="both"/>
      </w:pPr>
      <w:r>
        <w:rPr/>
        <w:t>Approaches</w:t>
      </w:r>
      <w:r>
        <w:rPr>
          <w:spacing w:val="-7"/>
        </w:rPr>
        <w:t> </w:t>
      </w:r>
      <w:r>
        <w:rPr/>
        <w:t>to</w:t>
      </w:r>
      <w:r>
        <w:rPr>
          <w:spacing w:val="-6"/>
        </w:rPr>
        <w:t> </w:t>
      </w:r>
      <w:r>
        <w:rPr/>
        <w:t>the</w:t>
      </w:r>
      <w:r>
        <w:rPr>
          <w:spacing w:val="-6"/>
        </w:rPr>
        <w:t> </w:t>
      </w:r>
      <w:r>
        <w:rPr>
          <w:spacing w:val="-2"/>
        </w:rPr>
        <w:t>Problem</w:t>
      </w:r>
    </w:p>
    <w:p>
      <w:pPr>
        <w:pStyle w:val="BodyText"/>
        <w:spacing w:line="312" w:lineRule="auto" w:before="90"/>
        <w:ind w:left="165" w:right="731" w:firstLine="720"/>
        <w:jc w:val="both"/>
      </w:pPr>
      <w:r>
        <w:rPr/>
        <w:t>Traditional</w:t>
      </w:r>
      <w:r>
        <w:rPr>
          <w:spacing w:val="-11"/>
        </w:rPr>
        <w:t> </w:t>
      </w:r>
      <w:r>
        <w:rPr/>
        <w:t>approaches</w:t>
      </w:r>
      <w:r>
        <w:rPr>
          <w:spacing w:val="-11"/>
        </w:rPr>
        <w:t> </w:t>
      </w:r>
      <w:r>
        <w:rPr/>
        <w:t>to</w:t>
      </w:r>
      <w:r>
        <w:rPr>
          <w:spacing w:val="-11"/>
        </w:rPr>
        <w:t> </w:t>
      </w:r>
      <w:r>
        <w:rPr/>
        <w:t>key</w:t>
      </w:r>
      <w:r>
        <w:rPr>
          <w:spacing w:val="-11"/>
        </w:rPr>
        <w:t> </w:t>
      </w:r>
      <w:r>
        <w:rPr/>
        <w:t>chord</w:t>
      </w:r>
      <w:r>
        <w:rPr>
          <w:spacing w:val="-11"/>
        </w:rPr>
        <w:t> </w:t>
      </w:r>
      <w:r>
        <w:rPr/>
        <w:t>identification</w:t>
      </w:r>
      <w:r>
        <w:rPr>
          <w:spacing w:val="-11"/>
        </w:rPr>
        <w:t> </w:t>
      </w:r>
      <w:r>
        <w:rPr/>
        <w:t>typically</w:t>
      </w:r>
      <w:r>
        <w:rPr>
          <w:spacing w:val="-11"/>
        </w:rPr>
        <w:t> </w:t>
      </w:r>
      <w:r>
        <w:rPr/>
        <w:t>begin</w:t>
      </w:r>
      <w:r>
        <w:rPr>
          <w:spacing w:val="-11"/>
        </w:rPr>
        <w:t> </w:t>
      </w:r>
      <w:r>
        <w:rPr/>
        <w:t>with</w:t>
      </w:r>
      <w:r>
        <w:rPr>
          <w:spacing w:val="-11"/>
        </w:rPr>
        <w:t> </w:t>
      </w:r>
      <w:r>
        <w:rPr/>
        <w:t>symbolic or audio preprocessing. For symbolic data (e.g., MIDI), key detection often involves counting pitch class occurrences and comparing them to predefined key profiles such as</w:t>
      </w:r>
      <w:r>
        <w:rPr>
          <w:spacing w:val="-2"/>
        </w:rPr>
        <w:t> </w:t>
      </w:r>
      <w:r>
        <w:rPr/>
        <w:t>those</w:t>
      </w:r>
      <w:r>
        <w:rPr>
          <w:spacing w:val="-1"/>
        </w:rPr>
        <w:t> </w:t>
      </w:r>
      <w:r>
        <w:rPr/>
        <w:t>proposed</w:t>
      </w:r>
      <w:r>
        <w:rPr>
          <w:spacing w:val="-1"/>
        </w:rPr>
        <w:t> </w:t>
      </w:r>
      <w:r>
        <w:rPr/>
        <w:t>by</w:t>
      </w:r>
      <w:r>
        <w:rPr>
          <w:spacing w:val="-1"/>
        </w:rPr>
        <w:t> </w:t>
      </w:r>
      <w:r>
        <w:rPr/>
        <w:t>Krumhansl</w:t>
      </w:r>
      <w:r>
        <w:rPr>
          <w:spacing w:val="-2"/>
        </w:rPr>
        <w:t> </w:t>
      </w:r>
      <w:r>
        <w:rPr/>
        <w:t>and</w:t>
      </w:r>
      <w:r>
        <w:rPr>
          <w:spacing w:val="-1"/>
        </w:rPr>
        <w:t> </w:t>
      </w:r>
      <w:r>
        <w:rPr/>
        <w:t>Kessler.</w:t>
      </w:r>
      <w:r>
        <w:rPr>
          <w:spacing w:val="-2"/>
        </w:rPr>
        <w:t> </w:t>
      </w:r>
      <w:r>
        <w:rPr/>
        <w:t>For</w:t>
      </w:r>
      <w:r>
        <w:rPr>
          <w:spacing w:val="-1"/>
        </w:rPr>
        <w:t> </w:t>
      </w:r>
      <w:r>
        <w:rPr/>
        <w:t>audio</w:t>
      </w:r>
      <w:r>
        <w:rPr>
          <w:spacing w:val="-1"/>
        </w:rPr>
        <w:t> </w:t>
      </w:r>
      <w:r>
        <w:rPr/>
        <w:t>signals,</w:t>
      </w:r>
      <w:r>
        <w:rPr>
          <w:spacing w:val="-2"/>
        </w:rPr>
        <w:t> </w:t>
      </w:r>
      <w:r>
        <w:rPr/>
        <w:t>methods</w:t>
      </w:r>
      <w:r>
        <w:rPr>
          <w:spacing w:val="-1"/>
        </w:rPr>
        <w:t> </w:t>
      </w:r>
      <w:r>
        <w:rPr/>
        <w:t>often</w:t>
      </w:r>
      <w:r>
        <w:rPr>
          <w:spacing w:val="-1"/>
        </w:rPr>
        <w:t> </w:t>
      </w:r>
      <w:r>
        <w:rPr/>
        <w:t>rely</w:t>
      </w:r>
      <w:r>
        <w:rPr>
          <w:spacing w:val="-1"/>
        </w:rPr>
        <w:t> </w:t>
      </w:r>
      <w:r>
        <w:rPr/>
        <w:t>on chroma</w:t>
      </w:r>
      <w:r>
        <w:rPr>
          <w:spacing w:val="-2"/>
        </w:rPr>
        <w:t> </w:t>
      </w:r>
      <w:r>
        <w:rPr/>
        <w:t>feature</w:t>
      </w:r>
      <w:r>
        <w:rPr>
          <w:spacing w:val="-2"/>
        </w:rPr>
        <w:t> </w:t>
      </w:r>
      <w:r>
        <w:rPr/>
        <w:t>extraction—representing</w:t>
      </w:r>
      <w:r>
        <w:rPr>
          <w:spacing w:val="-2"/>
        </w:rPr>
        <w:t> </w:t>
      </w:r>
      <w:r>
        <w:rPr/>
        <w:t>the</w:t>
      </w:r>
      <w:r>
        <w:rPr>
          <w:spacing w:val="-2"/>
        </w:rPr>
        <w:t> </w:t>
      </w:r>
      <w:r>
        <w:rPr/>
        <w:t>intensity</w:t>
      </w:r>
      <w:r>
        <w:rPr>
          <w:spacing w:val="-2"/>
        </w:rPr>
        <w:t> </w:t>
      </w:r>
      <w:r>
        <w:rPr/>
        <w:t>of</w:t>
      </w:r>
      <w:r>
        <w:rPr>
          <w:spacing w:val="-2"/>
        </w:rPr>
        <w:t> </w:t>
      </w:r>
      <w:r>
        <w:rPr/>
        <w:t>each</w:t>
      </w:r>
      <w:r>
        <w:rPr>
          <w:spacing w:val="-2"/>
        </w:rPr>
        <w:t> </w:t>
      </w:r>
      <w:r>
        <w:rPr/>
        <w:t>of</w:t>
      </w:r>
      <w:r>
        <w:rPr>
          <w:spacing w:val="-2"/>
        </w:rPr>
        <w:t> </w:t>
      </w:r>
      <w:r>
        <w:rPr/>
        <w:t>the</w:t>
      </w:r>
      <w:r>
        <w:rPr>
          <w:spacing w:val="-2"/>
        </w:rPr>
        <w:t> </w:t>
      </w:r>
      <w:r>
        <w:rPr/>
        <w:t>12</w:t>
      </w:r>
      <w:r>
        <w:rPr>
          <w:spacing w:val="-2"/>
        </w:rPr>
        <w:t> </w:t>
      </w:r>
      <w:r>
        <w:rPr/>
        <w:t>semitones</w:t>
      </w:r>
      <w:r>
        <w:rPr>
          <w:spacing w:val="-2"/>
        </w:rPr>
        <w:t> </w:t>
      </w:r>
      <w:r>
        <w:rPr/>
        <w:t>over time (Dixon, 2010).</w:t>
      </w:r>
    </w:p>
    <w:p>
      <w:pPr>
        <w:pStyle w:val="BodyText"/>
        <w:spacing w:after="0" w:line="312" w:lineRule="auto"/>
        <w:jc w:val="both"/>
        <w:sectPr>
          <w:pgSz w:w="11910" w:h="16840"/>
          <w:pgMar w:header="915" w:footer="954" w:top="1220" w:bottom="1140" w:left="1275" w:right="708"/>
        </w:sectPr>
      </w:pPr>
    </w:p>
    <w:p>
      <w:pPr>
        <w:pStyle w:val="BodyText"/>
        <w:spacing w:line="312" w:lineRule="auto" w:before="213"/>
        <w:ind w:left="165" w:right="731" w:firstLine="720"/>
        <w:jc w:val="both"/>
      </w:pPr>
      <w:r>
        <w:rPr/>
        <w:t>In early signal-based systems, chroma features were extracted from the spectrogram using techniques such as Short-Time Fourier Transform (STFT) and Constant-Q Transform (CQT) (al., 2016). These features are then aggregated and analyzed</w:t>
      </w:r>
      <w:r>
        <w:rPr>
          <w:spacing w:val="-7"/>
        </w:rPr>
        <w:t> </w:t>
      </w:r>
      <w:r>
        <w:rPr/>
        <w:t>using</w:t>
      </w:r>
      <w:r>
        <w:rPr>
          <w:spacing w:val="-7"/>
        </w:rPr>
        <w:t> </w:t>
      </w:r>
      <w:r>
        <w:rPr/>
        <w:t>template</w:t>
      </w:r>
      <w:r>
        <w:rPr>
          <w:spacing w:val="-7"/>
        </w:rPr>
        <w:t> </w:t>
      </w:r>
      <w:r>
        <w:rPr/>
        <w:t>matching,</w:t>
      </w:r>
      <w:r>
        <w:rPr>
          <w:spacing w:val="-7"/>
        </w:rPr>
        <w:t> </w:t>
      </w:r>
      <w:r>
        <w:rPr/>
        <w:t>statistical</w:t>
      </w:r>
      <w:r>
        <w:rPr>
          <w:spacing w:val="-8"/>
        </w:rPr>
        <w:t> </w:t>
      </w:r>
      <w:r>
        <w:rPr/>
        <w:t>models,</w:t>
      </w:r>
      <w:r>
        <w:rPr>
          <w:spacing w:val="-7"/>
        </w:rPr>
        <w:t> </w:t>
      </w:r>
      <w:r>
        <w:rPr/>
        <w:t>or</w:t>
      </w:r>
      <w:r>
        <w:rPr>
          <w:spacing w:val="-7"/>
        </w:rPr>
        <w:t> </w:t>
      </w:r>
      <w:r>
        <w:rPr/>
        <w:t>rule-based</w:t>
      </w:r>
      <w:r>
        <w:rPr>
          <w:spacing w:val="-7"/>
        </w:rPr>
        <w:t> </w:t>
      </w:r>
      <w:r>
        <w:rPr/>
        <w:t>systems</w:t>
      </w:r>
      <w:r>
        <w:rPr>
          <w:spacing w:val="-7"/>
        </w:rPr>
        <w:t> </w:t>
      </w:r>
      <w:r>
        <w:rPr/>
        <w:t>to</w:t>
      </w:r>
      <w:r>
        <w:rPr>
          <w:spacing w:val="-7"/>
        </w:rPr>
        <w:t> </w:t>
      </w:r>
      <w:r>
        <w:rPr/>
        <w:t>infer</w:t>
      </w:r>
      <w:r>
        <w:rPr>
          <w:spacing w:val="-8"/>
        </w:rPr>
        <w:t> </w:t>
      </w:r>
      <w:r>
        <w:rPr/>
        <w:t>the most likely key and tonic chord.</w:t>
      </w:r>
    </w:p>
    <w:p>
      <w:pPr>
        <w:pStyle w:val="BodyText"/>
        <w:spacing w:line="312" w:lineRule="auto" w:before="1"/>
        <w:ind w:left="165" w:right="728" w:firstLine="720"/>
        <w:jc w:val="both"/>
      </w:pPr>
      <w:r>
        <w:rPr/>
        <w:t>More recent approaches apply deep learning models to automatically learn representations of harmonic content. Convolutional Neural Networks (CNNs), Recurrent</w:t>
      </w:r>
      <w:r>
        <w:rPr>
          <w:spacing w:val="-14"/>
        </w:rPr>
        <w:t> </w:t>
      </w:r>
      <w:r>
        <w:rPr/>
        <w:t>Neural</w:t>
      </w:r>
      <w:r>
        <w:rPr>
          <w:spacing w:val="-14"/>
        </w:rPr>
        <w:t> </w:t>
      </w:r>
      <w:r>
        <w:rPr/>
        <w:t>Networks</w:t>
      </w:r>
      <w:r>
        <w:rPr>
          <w:spacing w:val="-14"/>
        </w:rPr>
        <w:t> </w:t>
      </w:r>
      <w:r>
        <w:rPr/>
        <w:t>(RNNs)</w:t>
      </w:r>
      <w:r>
        <w:rPr>
          <w:spacing w:val="-14"/>
        </w:rPr>
        <w:t> </w:t>
      </w:r>
      <w:r>
        <w:rPr/>
        <w:t>(al</w:t>
      </w:r>
      <w:r>
        <w:rPr>
          <w:spacing w:val="-14"/>
        </w:rPr>
        <w:t> </w:t>
      </w:r>
      <w:r>
        <w:rPr/>
        <w:t>G.</w:t>
      </w:r>
      <w:r>
        <w:rPr>
          <w:spacing w:val="-14"/>
        </w:rPr>
        <w:t> </w:t>
      </w:r>
      <w:r>
        <w:rPr/>
        <w:t>e.,</w:t>
      </w:r>
      <w:r>
        <w:rPr>
          <w:spacing w:val="-14"/>
        </w:rPr>
        <w:t> </w:t>
      </w:r>
      <w:r>
        <w:rPr/>
        <w:t>2016),</w:t>
      </w:r>
      <w:r>
        <w:rPr>
          <w:spacing w:val="-14"/>
        </w:rPr>
        <w:t> </w:t>
      </w:r>
      <w:r>
        <w:rPr/>
        <w:t>and</w:t>
      </w:r>
      <w:r>
        <w:rPr>
          <w:spacing w:val="-14"/>
        </w:rPr>
        <w:t> </w:t>
      </w:r>
      <w:r>
        <w:rPr/>
        <w:t>Transformer-based</w:t>
      </w:r>
      <w:r>
        <w:rPr>
          <w:spacing w:val="-14"/>
        </w:rPr>
        <w:t> </w:t>
      </w:r>
      <w:r>
        <w:rPr/>
        <w:t>models</w:t>
      </w:r>
      <w:r>
        <w:rPr>
          <w:spacing w:val="-14"/>
        </w:rPr>
        <w:t> </w:t>
      </w:r>
      <w:r>
        <w:rPr/>
        <w:t>are commonly</w:t>
      </w:r>
      <w:r>
        <w:rPr>
          <w:spacing w:val="-7"/>
        </w:rPr>
        <w:t> </w:t>
      </w:r>
      <w:r>
        <w:rPr/>
        <w:t>used</w:t>
      </w:r>
      <w:r>
        <w:rPr>
          <w:spacing w:val="-7"/>
        </w:rPr>
        <w:t> </w:t>
      </w:r>
      <w:r>
        <w:rPr/>
        <w:t>to</w:t>
      </w:r>
      <w:r>
        <w:rPr>
          <w:spacing w:val="-7"/>
        </w:rPr>
        <w:t> </w:t>
      </w:r>
      <w:r>
        <w:rPr/>
        <w:t>model</w:t>
      </w:r>
      <w:r>
        <w:rPr>
          <w:spacing w:val="-7"/>
        </w:rPr>
        <w:t> </w:t>
      </w:r>
      <w:r>
        <w:rPr/>
        <w:t>temporal</w:t>
      </w:r>
      <w:r>
        <w:rPr>
          <w:spacing w:val="-7"/>
        </w:rPr>
        <w:t> </w:t>
      </w:r>
      <w:r>
        <w:rPr/>
        <w:t>harmonic</w:t>
      </w:r>
      <w:r>
        <w:rPr>
          <w:spacing w:val="-7"/>
        </w:rPr>
        <w:t> </w:t>
      </w:r>
      <w:r>
        <w:rPr/>
        <w:t>dependencies.</w:t>
      </w:r>
      <w:r>
        <w:rPr>
          <w:spacing w:val="-7"/>
        </w:rPr>
        <w:t> </w:t>
      </w:r>
      <w:r>
        <w:rPr/>
        <w:t>These</w:t>
      </w:r>
      <w:r>
        <w:rPr>
          <w:spacing w:val="-7"/>
        </w:rPr>
        <w:t> </w:t>
      </w:r>
      <w:r>
        <w:rPr/>
        <w:t>models</w:t>
      </w:r>
      <w:r>
        <w:rPr>
          <w:spacing w:val="-7"/>
        </w:rPr>
        <w:t> </w:t>
      </w:r>
      <w:r>
        <w:rPr/>
        <w:t>are</w:t>
      </w:r>
      <w:r>
        <w:rPr>
          <w:spacing w:val="-7"/>
        </w:rPr>
        <w:t> </w:t>
      </w:r>
      <w:r>
        <w:rPr/>
        <w:t>typically trained on large datasets annotated with chord labels and key information. Some systems combine chord estimation and key detection as a joint task, leveraging the interdependence between chord functions and tonality.</w:t>
      </w:r>
    </w:p>
    <w:p>
      <w:pPr>
        <w:pStyle w:val="BodyText"/>
        <w:spacing w:line="312" w:lineRule="auto" w:before="1"/>
        <w:ind w:left="165" w:right="731" w:firstLine="720"/>
        <w:jc w:val="both"/>
      </w:pPr>
      <w:r>
        <w:rPr/>
        <w:t>Another approach involves framing the task as a classification problem, where the model predicts one of the 24 standard keys (12 major and 12 minor), or directly identifies</w:t>
      </w:r>
      <w:r>
        <w:rPr>
          <w:spacing w:val="-15"/>
        </w:rPr>
        <w:t> </w:t>
      </w:r>
      <w:r>
        <w:rPr/>
        <w:t>the</w:t>
      </w:r>
      <w:r>
        <w:rPr>
          <w:spacing w:val="-15"/>
        </w:rPr>
        <w:t> </w:t>
      </w:r>
      <w:r>
        <w:rPr/>
        <w:t>tonic</w:t>
      </w:r>
      <w:r>
        <w:rPr>
          <w:spacing w:val="-15"/>
        </w:rPr>
        <w:t> </w:t>
      </w:r>
      <w:r>
        <w:rPr/>
        <w:t>chord</w:t>
      </w:r>
      <w:r>
        <w:rPr>
          <w:spacing w:val="-15"/>
        </w:rPr>
        <w:t> </w:t>
      </w:r>
      <w:r>
        <w:rPr/>
        <w:t>based</w:t>
      </w:r>
      <w:r>
        <w:rPr>
          <w:spacing w:val="-15"/>
        </w:rPr>
        <w:t> </w:t>
      </w:r>
      <w:r>
        <w:rPr/>
        <w:t>on</w:t>
      </w:r>
      <w:r>
        <w:rPr>
          <w:spacing w:val="-15"/>
        </w:rPr>
        <w:t> </w:t>
      </w:r>
      <w:r>
        <w:rPr/>
        <w:t>the</w:t>
      </w:r>
      <w:r>
        <w:rPr>
          <w:spacing w:val="-15"/>
        </w:rPr>
        <w:t> </w:t>
      </w:r>
      <w:r>
        <w:rPr/>
        <w:t>harmonic</w:t>
      </w:r>
      <w:r>
        <w:rPr>
          <w:spacing w:val="-15"/>
        </w:rPr>
        <w:t> </w:t>
      </w:r>
      <w:r>
        <w:rPr/>
        <w:t>context</w:t>
      </w:r>
      <w:r>
        <w:rPr>
          <w:spacing w:val="-15"/>
        </w:rPr>
        <w:t> </w:t>
      </w:r>
      <w:r>
        <w:rPr/>
        <w:t>derived</w:t>
      </w:r>
      <w:r>
        <w:rPr>
          <w:spacing w:val="-15"/>
        </w:rPr>
        <w:t> </w:t>
      </w:r>
      <w:r>
        <w:rPr/>
        <w:t>from</w:t>
      </w:r>
      <w:r>
        <w:rPr>
          <w:spacing w:val="-15"/>
        </w:rPr>
        <w:t> </w:t>
      </w:r>
      <w:r>
        <w:rPr/>
        <w:t>chroma-like</w:t>
      </w:r>
      <w:r>
        <w:rPr>
          <w:spacing w:val="-15"/>
        </w:rPr>
        <w:t> </w:t>
      </w:r>
      <w:r>
        <w:rPr/>
        <w:t>input </w:t>
      </w:r>
      <w:r>
        <w:rPr>
          <w:spacing w:val="-2"/>
        </w:rPr>
        <w:t>representations.</w:t>
      </w:r>
    </w:p>
    <w:p>
      <w:pPr>
        <w:pStyle w:val="Heading2"/>
        <w:numPr>
          <w:ilvl w:val="0"/>
          <w:numId w:val="20"/>
        </w:numPr>
        <w:tabs>
          <w:tab w:pos="524" w:val="left" w:leader="none"/>
        </w:tabs>
        <w:spacing w:line="240" w:lineRule="auto" w:before="0" w:after="0"/>
        <w:ind w:left="524" w:right="0" w:hanging="359"/>
        <w:jc w:val="both"/>
      </w:pPr>
      <w:r>
        <w:rPr/>
        <w:t>Proposed</w:t>
      </w:r>
      <w:r>
        <w:rPr>
          <w:spacing w:val="-7"/>
        </w:rPr>
        <w:t> </w:t>
      </w:r>
      <w:r>
        <w:rPr/>
        <w:t>Solution</w:t>
      </w:r>
      <w:r>
        <w:rPr>
          <w:spacing w:val="-7"/>
        </w:rPr>
        <w:t> </w:t>
      </w:r>
      <w:r>
        <w:rPr/>
        <w:t>for</w:t>
      </w:r>
      <w:r>
        <w:rPr>
          <w:spacing w:val="-7"/>
        </w:rPr>
        <w:t> </w:t>
      </w:r>
      <w:r>
        <w:rPr/>
        <w:t>Key</w:t>
      </w:r>
      <w:r>
        <w:rPr>
          <w:spacing w:val="-7"/>
        </w:rPr>
        <w:t> </w:t>
      </w:r>
      <w:r>
        <w:rPr/>
        <w:t>Chord</w:t>
      </w:r>
      <w:r>
        <w:rPr>
          <w:spacing w:val="-7"/>
        </w:rPr>
        <w:t> </w:t>
      </w:r>
      <w:r>
        <w:rPr>
          <w:spacing w:val="-2"/>
        </w:rPr>
        <w:t>Identification</w:t>
      </w:r>
    </w:p>
    <w:p>
      <w:pPr>
        <w:pStyle w:val="BodyText"/>
        <w:spacing w:line="312" w:lineRule="auto" w:before="90"/>
        <w:ind w:left="165" w:right="730" w:firstLine="720"/>
        <w:jc w:val="both"/>
      </w:pPr>
      <w:r>
        <w:rPr/>
        <w:t>The core objective of the key chord identification task is to determine the tonic chord</w:t>
      </w:r>
      <w:r>
        <w:rPr>
          <w:spacing w:val="-6"/>
        </w:rPr>
        <w:t> </w:t>
      </w:r>
      <w:r>
        <w:rPr/>
        <w:t>of</w:t>
      </w:r>
      <w:r>
        <w:rPr>
          <w:spacing w:val="-6"/>
        </w:rPr>
        <w:t> </w:t>
      </w:r>
      <w:r>
        <w:rPr/>
        <w:t>a</w:t>
      </w:r>
      <w:r>
        <w:rPr>
          <w:spacing w:val="-6"/>
        </w:rPr>
        <w:t> </w:t>
      </w:r>
      <w:r>
        <w:rPr/>
        <w:t>musical</w:t>
      </w:r>
      <w:r>
        <w:rPr>
          <w:spacing w:val="-7"/>
        </w:rPr>
        <w:t> </w:t>
      </w:r>
      <w:r>
        <w:rPr/>
        <w:t>piece</w:t>
      </w:r>
      <w:r>
        <w:rPr>
          <w:spacing w:val="-6"/>
        </w:rPr>
        <w:t> </w:t>
      </w:r>
      <w:r>
        <w:rPr/>
        <w:t>from</w:t>
      </w:r>
      <w:r>
        <w:rPr>
          <w:spacing w:val="-6"/>
        </w:rPr>
        <w:t> </w:t>
      </w:r>
      <w:r>
        <w:rPr/>
        <w:t>an</w:t>
      </w:r>
      <w:r>
        <w:rPr>
          <w:spacing w:val="-6"/>
        </w:rPr>
        <w:t> </w:t>
      </w:r>
      <w:r>
        <w:rPr/>
        <w:t>audio</w:t>
      </w:r>
      <w:r>
        <w:rPr>
          <w:spacing w:val="-6"/>
        </w:rPr>
        <w:t> </w:t>
      </w:r>
      <w:r>
        <w:rPr/>
        <w:t>signal.</w:t>
      </w:r>
      <w:r>
        <w:rPr>
          <w:spacing w:val="-6"/>
        </w:rPr>
        <w:t> </w:t>
      </w:r>
      <w:r>
        <w:rPr/>
        <w:t>Given</w:t>
      </w:r>
      <w:r>
        <w:rPr>
          <w:spacing w:val="-6"/>
        </w:rPr>
        <w:t> </w:t>
      </w:r>
      <w:r>
        <w:rPr/>
        <w:t>an</w:t>
      </w:r>
      <w:r>
        <w:rPr>
          <w:spacing w:val="-6"/>
        </w:rPr>
        <w:t> </w:t>
      </w:r>
      <w:r>
        <w:rPr/>
        <w:t>input</w:t>
      </w:r>
      <w:r>
        <w:rPr>
          <w:spacing w:val="-7"/>
        </w:rPr>
        <w:t> </w:t>
      </w:r>
      <w:r>
        <w:rPr/>
        <w:t>audio</w:t>
      </w:r>
      <w:r>
        <w:rPr>
          <w:spacing w:val="-6"/>
        </w:rPr>
        <w:t> </w:t>
      </w:r>
      <w:r>
        <w:rPr/>
        <w:t>waveform</w:t>
      </w:r>
      <w:r>
        <w:rPr>
          <w:spacing w:val="-6"/>
        </w:rPr>
        <w:t> </w:t>
      </w:r>
      <w:r>
        <w:rPr/>
        <w:t>x(t),</w:t>
      </w:r>
      <w:r>
        <w:rPr>
          <w:spacing w:val="-7"/>
        </w:rPr>
        <w:t> </w:t>
      </w:r>
      <w:r>
        <w:rPr/>
        <w:t>the goal</w:t>
      </w:r>
      <w:r>
        <w:rPr>
          <w:spacing w:val="-7"/>
        </w:rPr>
        <w:t> </w:t>
      </w:r>
      <w:r>
        <w:rPr/>
        <w:t>is</w:t>
      </w:r>
      <w:r>
        <w:rPr>
          <w:spacing w:val="-7"/>
        </w:rPr>
        <w:t> </w:t>
      </w:r>
      <w:r>
        <w:rPr/>
        <w:t>to</w:t>
      </w:r>
      <w:r>
        <w:rPr>
          <w:spacing w:val="-7"/>
        </w:rPr>
        <w:t> </w:t>
      </w:r>
      <w:r>
        <w:rPr/>
        <w:t>extract</w:t>
      </w:r>
      <w:r>
        <w:rPr>
          <w:spacing w:val="-7"/>
        </w:rPr>
        <w:t> </w:t>
      </w:r>
      <w:r>
        <w:rPr/>
        <w:t>features</w:t>
      </w:r>
      <w:r>
        <w:rPr>
          <w:spacing w:val="-7"/>
        </w:rPr>
        <w:t> </w:t>
      </w:r>
      <w:r>
        <w:rPr/>
        <w:t>that</w:t>
      </w:r>
      <w:r>
        <w:rPr>
          <w:spacing w:val="-7"/>
        </w:rPr>
        <w:t> </w:t>
      </w:r>
      <w:r>
        <w:rPr/>
        <w:t>capture</w:t>
      </w:r>
      <w:r>
        <w:rPr>
          <w:spacing w:val="-7"/>
        </w:rPr>
        <w:t> </w:t>
      </w:r>
      <w:r>
        <w:rPr/>
        <w:t>harmonic</w:t>
      </w:r>
      <w:r>
        <w:rPr>
          <w:spacing w:val="-7"/>
        </w:rPr>
        <w:t> </w:t>
      </w:r>
      <w:r>
        <w:rPr/>
        <w:t>information</w:t>
      </w:r>
      <w:r>
        <w:rPr>
          <w:spacing w:val="-7"/>
        </w:rPr>
        <w:t> </w:t>
      </w:r>
      <w:r>
        <w:rPr/>
        <w:t>and</w:t>
      </w:r>
      <w:r>
        <w:rPr>
          <w:spacing w:val="-7"/>
        </w:rPr>
        <w:t> </w:t>
      </w:r>
      <w:r>
        <w:rPr/>
        <w:t>accurately</w:t>
      </w:r>
      <w:r>
        <w:rPr>
          <w:spacing w:val="-7"/>
        </w:rPr>
        <w:t> </w:t>
      </w:r>
      <w:r>
        <w:rPr/>
        <w:t>identify</w:t>
      </w:r>
      <w:r>
        <w:rPr>
          <w:spacing w:val="-7"/>
        </w:rPr>
        <w:t> </w:t>
      </w:r>
      <w:r>
        <w:rPr/>
        <w:t>the tonic chord Ctonic such that it best explains the global or local harmonic structure of the track.</w:t>
      </w:r>
    </w:p>
    <w:p>
      <w:pPr>
        <w:pStyle w:val="BodyText"/>
        <w:spacing w:line="312" w:lineRule="auto"/>
        <w:ind w:left="165" w:right="729" w:firstLine="720"/>
        <w:jc w:val="both"/>
      </w:pPr>
      <w:r>
        <w:rPr/>
        <w:t>This</w:t>
      </w:r>
      <w:r>
        <w:rPr>
          <w:spacing w:val="-17"/>
        </w:rPr>
        <w:t> </w:t>
      </w:r>
      <w:r>
        <w:rPr/>
        <w:t>task</w:t>
      </w:r>
      <w:r>
        <w:rPr>
          <w:spacing w:val="-16"/>
        </w:rPr>
        <w:t> </w:t>
      </w:r>
      <w:r>
        <w:rPr/>
        <w:t>can</w:t>
      </w:r>
      <w:r>
        <w:rPr>
          <w:spacing w:val="-16"/>
        </w:rPr>
        <w:t> </w:t>
      </w:r>
      <w:r>
        <w:rPr/>
        <w:t>be</w:t>
      </w:r>
      <w:r>
        <w:rPr>
          <w:spacing w:val="-16"/>
        </w:rPr>
        <w:t> </w:t>
      </w:r>
      <w:r>
        <w:rPr/>
        <w:t>addressed</w:t>
      </w:r>
      <w:r>
        <w:rPr>
          <w:spacing w:val="-17"/>
        </w:rPr>
        <w:t> </w:t>
      </w:r>
      <w:r>
        <w:rPr/>
        <w:t>using</w:t>
      </w:r>
      <w:r>
        <w:rPr>
          <w:spacing w:val="-16"/>
        </w:rPr>
        <w:t> </w:t>
      </w:r>
      <w:r>
        <w:rPr/>
        <w:t>a</w:t>
      </w:r>
      <w:r>
        <w:rPr>
          <w:spacing w:val="-16"/>
        </w:rPr>
        <w:t> </w:t>
      </w:r>
      <w:r>
        <w:rPr/>
        <w:t>supervised</w:t>
      </w:r>
      <w:r>
        <w:rPr>
          <w:spacing w:val="-16"/>
        </w:rPr>
        <w:t> </w:t>
      </w:r>
      <w:r>
        <w:rPr/>
        <w:t>learning</w:t>
      </w:r>
      <w:r>
        <w:rPr>
          <w:spacing w:val="-17"/>
        </w:rPr>
        <w:t> </w:t>
      </w:r>
      <w:r>
        <w:rPr/>
        <w:t>framework</w:t>
      </w:r>
      <w:r>
        <w:rPr>
          <w:spacing w:val="-16"/>
        </w:rPr>
        <w:t> </w:t>
      </w:r>
      <w:r>
        <w:rPr/>
        <w:t>where</w:t>
      </w:r>
      <w:r>
        <w:rPr>
          <w:spacing w:val="-16"/>
        </w:rPr>
        <w:t> </w:t>
      </w:r>
      <w:r>
        <w:rPr/>
        <w:t>a</w:t>
      </w:r>
      <w:r>
        <w:rPr>
          <w:spacing w:val="-16"/>
        </w:rPr>
        <w:t> </w:t>
      </w:r>
      <w:r>
        <w:rPr/>
        <w:t>model is trained to classify segments of audio into tonic chord classes. A common pipeline </w:t>
      </w:r>
      <w:r>
        <w:rPr>
          <w:spacing w:val="-2"/>
        </w:rPr>
        <w:t>includes:</w:t>
      </w:r>
    </w:p>
    <w:p>
      <w:pPr>
        <w:pStyle w:val="ListParagraph"/>
        <w:numPr>
          <w:ilvl w:val="1"/>
          <w:numId w:val="20"/>
        </w:numPr>
        <w:tabs>
          <w:tab w:pos="873" w:val="left" w:leader="none"/>
        </w:tabs>
        <w:spacing w:line="312" w:lineRule="auto" w:before="0" w:after="0"/>
        <w:ind w:left="873" w:right="732" w:hanging="360"/>
        <w:jc w:val="left"/>
        <w:rPr>
          <w:sz w:val="26"/>
        </w:rPr>
      </w:pPr>
      <w:r>
        <w:rPr>
          <w:b/>
          <w:sz w:val="26"/>
        </w:rPr>
        <w:t>Preprocessing</w:t>
      </w:r>
      <w:r>
        <w:rPr>
          <w:sz w:val="26"/>
        </w:rPr>
        <w:t>:</w:t>
      </w:r>
      <w:r>
        <w:rPr>
          <w:spacing w:val="-9"/>
          <w:sz w:val="26"/>
        </w:rPr>
        <w:t> </w:t>
      </w:r>
      <w:r>
        <w:rPr>
          <w:sz w:val="26"/>
        </w:rPr>
        <w:t>Convert</w:t>
      </w:r>
      <w:r>
        <w:rPr>
          <w:spacing w:val="-9"/>
          <w:sz w:val="26"/>
        </w:rPr>
        <w:t> </w:t>
      </w:r>
      <w:r>
        <w:rPr>
          <w:sz w:val="26"/>
        </w:rPr>
        <w:t>audio</w:t>
      </w:r>
      <w:r>
        <w:rPr>
          <w:spacing w:val="-9"/>
          <w:sz w:val="26"/>
        </w:rPr>
        <w:t> </w:t>
      </w:r>
      <w:r>
        <w:rPr>
          <w:sz w:val="26"/>
        </w:rPr>
        <w:t>into</w:t>
      </w:r>
      <w:r>
        <w:rPr>
          <w:spacing w:val="-9"/>
          <w:sz w:val="26"/>
        </w:rPr>
        <w:t> </w:t>
      </w:r>
      <w:r>
        <w:rPr>
          <w:sz w:val="26"/>
        </w:rPr>
        <w:t>time-frequency</w:t>
      </w:r>
      <w:r>
        <w:rPr>
          <w:spacing w:val="-9"/>
          <w:sz w:val="26"/>
        </w:rPr>
        <w:t> </w:t>
      </w:r>
      <w:r>
        <w:rPr>
          <w:sz w:val="26"/>
        </w:rPr>
        <w:t>representations</w:t>
      </w:r>
      <w:r>
        <w:rPr>
          <w:spacing w:val="-9"/>
          <w:sz w:val="26"/>
        </w:rPr>
        <w:t> </w:t>
      </w:r>
      <w:r>
        <w:rPr>
          <w:sz w:val="26"/>
        </w:rPr>
        <w:t>such</w:t>
      </w:r>
      <w:r>
        <w:rPr>
          <w:spacing w:val="-9"/>
          <w:sz w:val="26"/>
        </w:rPr>
        <w:t> </w:t>
      </w:r>
      <w:r>
        <w:rPr>
          <w:sz w:val="26"/>
        </w:rPr>
        <w:t>as</w:t>
      </w:r>
      <w:r>
        <w:rPr>
          <w:spacing w:val="-9"/>
          <w:sz w:val="26"/>
        </w:rPr>
        <w:t> </w:t>
      </w:r>
      <w:r>
        <w:rPr>
          <w:sz w:val="26"/>
        </w:rPr>
        <w:t>CQT or chromagrams.</w:t>
      </w:r>
    </w:p>
    <w:p>
      <w:pPr>
        <w:pStyle w:val="ListParagraph"/>
        <w:numPr>
          <w:ilvl w:val="1"/>
          <w:numId w:val="20"/>
        </w:numPr>
        <w:tabs>
          <w:tab w:pos="873" w:val="left" w:leader="none"/>
        </w:tabs>
        <w:spacing w:line="312" w:lineRule="auto" w:before="0" w:after="0"/>
        <w:ind w:left="873" w:right="729" w:hanging="360"/>
        <w:jc w:val="left"/>
        <w:rPr>
          <w:sz w:val="26"/>
        </w:rPr>
      </w:pPr>
      <w:r>
        <w:rPr>
          <w:b/>
          <w:sz w:val="26"/>
        </w:rPr>
        <w:t>Feature Extraction</w:t>
      </w:r>
      <w:r>
        <w:rPr>
          <w:sz w:val="26"/>
        </w:rPr>
        <w:t>: Extract harmonic features that are invariant to timbre and </w:t>
      </w:r>
      <w:r>
        <w:rPr>
          <w:spacing w:val="-2"/>
          <w:sz w:val="26"/>
        </w:rPr>
        <w:t>instrumentation.</w:t>
      </w:r>
    </w:p>
    <w:p>
      <w:pPr>
        <w:pStyle w:val="ListParagraph"/>
        <w:numPr>
          <w:ilvl w:val="1"/>
          <w:numId w:val="20"/>
        </w:numPr>
        <w:tabs>
          <w:tab w:pos="873" w:val="left" w:leader="none"/>
        </w:tabs>
        <w:spacing w:line="312" w:lineRule="auto" w:before="0" w:after="0"/>
        <w:ind w:left="873" w:right="732" w:hanging="360"/>
        <w:jc w:val="left"/>
        <w:rPr>
          <w:sz w:val="26"/>
        </w:rPr>
      </w:pPr>
      <w:r>
        <w:rPr>
          <w:b/>
          <w:sz w:val="26"/>
        </w:rPr>
        <w:t>Model Architecture</w:t>
      </w:r>
      <w:r>
        <w:rPr>
          <w:sz w:val="26"/>
        </w:rPr>
        <w:t>: Use a CRNN or Transformer-based model that can learn spatial and temporal harmonic patterns.</w:t>
      </w:r>
    </w:p>
    <w:p>
      <w:pPr>
        <w:pStyle w:val="ListParagraph"/>
        <w:numPr>
          <w:ilvl w:val="1"/>
          <w:numId w:val="20"/>
        </w:numPr>
        <w:tabs>
          <w:tab w:pos="873" w:val="left" w:leader="none"/>
        </w:tabs>
        <w:spacing w:line="312" w:lineRule="auto" w:before="0" w:after="0"/>
        <w:ind w:left="873" w:right="729" w:hanging="360"/>
        <w:jc w:val="left"/>
        <w:rPr>
          <w:sz w:val="26"/>
        </w:rPr>
      </w:pPr>
      <w:r>
        <w:rPr>
          <w:b/>
          <w:sz w:val="26"/>
        </w:rPr>
        <w:t>Output</w:t>
      </w:r>
      <w:r>
        <w:rPr>
          <w:sz w:val="26"/>
        </w:rPr>
        <w:t>: Predict the tonic chord label or probability distribution over possible tonic chords.</w:t>
      </w:r>
    </w:p>
    <w:p>
      <w:pPr>
        <w:pStyle w:val="BodyText"/>
        <w:spacing w:line="312" w:lineRule="auto"/>
        <w:ind w:left="165" w:right="701" w:firstLine="720"/>
      </w:pPr>
      <w:r>
        <w:rPr/>
        <w:t>Evaluation</w:t>
      </w:r>
      <w:r>
        <w:rPr>
          <w:spacing w:val="-2"/>
        </w:rPr>
        <w:t> </w:t>
      </w:r>
      <w:r>
        <w:rPr/>
        <w:t>metrics</w:t>
      </w:r>
      <w:r>
        <w:rPr>
          <w:spacing w:val="-2"/>
        </w:rPr>
        <w:t> </w:t>
      </w:r>
      <w:r>
        <w:rPr/>
        <w:t>for</w:t>
      </w:r>
      <w:r>
        <w:rPr>
          <w:spacing w:val="-2"/>
        </w:rPr>
        <w:t> </w:t>
      </w:r>
      <w:r>
        <w:rPr/>
        <w:t>key</w:t>
      </w:r>
      <w:r>
        <w:rPr>
          <w:spacing w:val="-2"/>
        </w:rPr>
        <w:t> </w:t>
      </w:r>
      <w:r>
        <w:rPr/>
        <w:t>chord</w:t>
      </w:r>
      <w:r>
        <w:rPr>
          <w:spacing w:val="-2"/>
        </w:rPr>
        <w:t> </w:t>
      </w:r>
      <w:r>
        <w:rPr/>
        <w:t>identification</w:t>
      </w:r>
      <w:r>
        <w:rPr>
          <w:spacing w:val="-2"/>
        </w:rPr>
        <w:t> </w:t>
      </w:r>
      <w:r>
        <w:rPr/>
        <w:t>include</w:t>
      </w:r>
      <w:r>
        <w:rPr>
          <w:spacing w:val="-2"/>
        </w:rPr>
        <w:t> </w:t>
      </w:r>
      <w:r>
        <w:rPr/>
        <w:t>accuracy, precision,</w:t>
      </w:r>
      <w:r>
        <w:rPr>
          <w:spacing w:val="-2"/>
        </w:rPr>
        <w:t> </w:t>
      </w:r>
      <w:r>
        <w:rPr/>
        <w:t>and recall</w:t>
      </w:r>
      <w:r>
        <w:rPr>
          <w:spacing w:val="4"/>
        </w:rPr>
        <w:t> </w:t>
      </w:r>
      <w:r>
        <w:rPr/>
        <w:t>against</w:t>
      </w:r>
      <w:r>
        <w:rPr>
          <w:spacing w:val="4"/>
        </w:rPr>
        <w:t> </w:t>
      </w:r>
      <w:r>
        <w:rPr/>
        <w:t>ground</w:t>
      </w:r>
      <w:r>
        <w:rPr>
          <w:spacing w:val="4"/>
        </w:rPr>
        <w:t> </w:t>
      </w:r>
      <w:r>
        <w:rPr/>
        <w:t>truth</w:t>
      </w:r>
      <w:r>
        <w:rPr>
          <w:spacing w:val="4"/>
        </w:rPr>
        <w:t> </w:t>
      </w:r>
      <w:r>
        <w:rPr/>
        <w:t>chord</w:t>
      </w:r>
      <w:r>
        <w:rPr>
          <w:spacing w:val="4"/>
        </w:rPr>
        <w:t> </w:t>
      </w:r>
      <w:r>
        <w:rPr/>
        <w:t>annotations.</w:t>
      </w:r>
      <w:r>
        <w:rPr>
          <w:spacing w:val="4"/>
        </w:rPr>
        <w:t> </w:t>
      </w:r>
      <w:r>
        <w:rPr/>
        <w:t>In</w:t>
      </w:r>
      <w:r>
        <w:rPr>
          <w:spacing w:val="4"/>
        </w:rPr>
        <w:t> </w:t>
      </w:r>
      <w:r>
        <w:rPr/>
        <w:t>practice,</w:t>
      </w:r>
      <w:r>
        <w:rPr>
          <w:spacing w:val="3"/>
        </w:rPr>
        <w:t> </w:t>
      </w:r>
      <w:r>
        <w:rPr/>
        <w:t>hierarchical</w:t>
      </w:r>
      <w:r>
        <w:rPr>
          <w:spacing w:val="4"/>
        </w:rPr>
        <w:t> </w:t>
      </w:r>
      <w:r>
        <w:rPr/>
        <w:t>evaluation</w:t>
      </w:r>
      <w:r>
        <w:rPr>
          <w:spacing w:val="4"/>
        </w:rPr>
        <w:t> </w:t>
      </w:r>
      <w:r>
        <w:rPr>
          <w:spacing w:val="-5"/>
        </w:rPr>
        <w:t>may</w:t>
      </w:r>
    </w:p>
    <w:p>
      <w:pPr>
        <w:pStyle w:val="BodyText"/>
        <w:spacing w:after="0" w:line="312" w:lineRule="auto"/>
        <w:sectPr>
          <w:pgSz w:w="11910" w:h="16840"/>
          <w:pgMar w:header="915" w:footer="954" w:top="1220" w:bottom="1140" w:left="1275" w:right="708"/>
        </w:sectPr>
      </w:pPr>
    </w:p>
    <w:p>
      <w:pPr>
        <w:pStyle w:val="BodyText"/>
        <w:spacing w:line="312" w:lineRule="auto" w:before="213"/>
        <w:ind w:left="165" w:right="701"/>
      </w:pPr>
      <w:r>
        <w:rPr/>
        <w:t>also</w:t>
      </w:r>
      <w:r>
        <w:rPr>
          <w:spacing w:val="-11"/>
        </w:rPr>
        <w:t> </w:t>
      </w:r>
      <w:r>
        <w:rPr/>
        <w:t>be</w:t>
      </w:r>
      <w:r>
        <w:rPr>
          <w:spacing w:val="-11"/>
        </w:rPr>
        <w:t> </w:t>
      </w:r>
      <w:r>
        <w:rPr/>
        <w:t>employed,</w:t>
      </w:r>
      <w:r>
        <w:rPr>
          <w:spacing w:val="-11"/>
        </w:rPr>
        <w:t> </w:t>
      </w:r>
      <w:r>
        <w:rPr/>
        <w:t>where</w:t>
      </w:r>
      <w:r>
        <w:rPr>
          <w:spacing w:val="-11"/>
        </w:rPr>
        <w:t> </w:t>
      </w:r>
      <w:r>
        <w:rPr/>
        <w:t>near-miss</w:t>
      </w:r>
      <w:r>
        <w:rPr>
          <w:spacing w:val="-11"/>
        </w:rPr>
        <w:t> </w:t>
      </w:r>
      <w:r>
        <w:rPr/>
        <w:t>predictions</w:t>
      </w:r>
      <w:r>
        <w:rPr>
          <w:spacing w:val="-11"/>
        </w:rPr>
        <w:t> </w:t>
      </w:r>
      <w:r>
        <w:rPr/>
        <w:t>(e.g.,</w:t>
      </w:r>
      <w:r>
        <w:rPr>
          <w:spacing w:val="-11"/>
        </w:rPr>
        <w:t> </w:t>
      </w:r>
      <w:r>
        <w:rPr/>
        <w:t>predicting</w:t>
      </w:r>
      <w:r>
        <w:rPr>
          <w:spacing w:val="-11"/>
        </w:rPr>
        <w:t> </w:t>
      </w:r>
      <w:r>
        <w:rPr/>
        <w:t>the</w:t>
      </w:r>
      <w:r>
        <w:rPr>
          <w:spacing w:val="-11"/>
        </w:rPr>
        <w:t> </w:t>
      </w:r>
      <w:r>
        <w:rPr/>
        <w:t>dominant</w:t>
      </w:r>
      <w:r>
        <w:rPr>
          <w:spacing w:val="-12"/>
        </w:rPr>
        <w:t> </w:t>
      </w:r>
      <w:r>
        <w:rPr/>
        <w:t>instead</w:t>
      </w:r>
      <w:r>
        <w:rPr>
          <w:spacing w:val="-11"/>
        </w:rPr>
        <w:t> </w:t>
      </w:r>
      <w:r>
        <w:rPr/>
        <w:t>of the tonic) are penalized less severely than unrelated predictions.</w:t>
      </w:r>
    </w:p>
    <w:p>
      <w:pPr>
        <w:pStyle w:val="Heading2"/>
        <w:numPr>
          <w:ilvl w:val="1"/>
          <w:numId w:val="19"/>
        </w:numPr>
        <w:tabs>
          <w:tab w:pos="748" w:val="left" w:leader="none"/>
        </w:tabs>
        <w:spacing w:line="240" w:lineRule="auto" w:before="0" w:after="0"/>
        <w:ind w:left="748" w:right="0" w:hanging="583"/>
        <w:jc w:val="left"/>
      </w:pPr>
      <w:bookmarkStart w:name="_bookmark28" w:id="29"/>
      <w:bookmarkEnd w:id="29"/>
      <w:r>
        <w:rPr>
          <w:b w:val="0"/>
        </w:rPr>
      </w:r>
      <w:r>
        <w:rPr/>
        <w:t>Overview</w:t>
      </w:r>
      <w:r>
        <w:rPr>
          <w:spacing w:val="-7"/>
        </w:rPr>
        <w:t> </w:t>
      </w:r>
      <w:r>
        <w:rPr/>
        <w:t>of</w:t>
      </w:r>
      <w:r>
        <w:rPr>
          <w:spacing w:val="-7"/>
        </w:rPr>
        <w:t> </w:t>
      </w:r>
      <w:r>
        <w:rPr/>
        <w:t>the</w:t>
      </w:r>
      <w:r>
        <w:rPr>
          <w:spacing w:val="-7"/>
        </w:rPr>
        <w:t> </w:t>
      </w:r>
      <w:r>
        <w:rPr/>
        <w:t>vocal</w:t>
      </w:r>
      <w:r>
        <w:rPr>
          <w:spacing w:val="-7"/>
        </w:rPr>
        <w:t> </w:t>
      </w:r>
      <w:r>
        <w:rPr/>
        <w:t>separation</w:t>
      </w:r>
      <w:r>
        <w:rPr>
          <w:spacing w:val="-6"/>
        </w:rPr>
        <w:t> </w:t>
      </w:r>
      <w:r>
        <w:rPr>
          <w:spacing w:val="-2"/>
        </w:rPr>
        <w:t>solution</w:t>
      </w:r>
    </w:p>
    <w:p>
      <w:pPr>
        <w:pStyle w:val="ListParagraph"/>
        <w:numPr>
          <w:ilvl w:val="2"/>
          <w:numId w:val="19"/>
        </w:numPr>
        <w:tabs>
          <w:tab w:pos="524" w:val="left" w:leader="none"/>
        </w:tabs>
        <w:spacing w:line="240" w:lineRule="auto" w:before="90" w:after="0"/>
        <w:ind w:left="524" w:right="0" w:hanging="359"/>
        <w:jc w:val="left"/>
        <w:rPr>
          <w:b/>
          <w:sz w:val="26"/>
        </w:rPr>
      </w:pPr>
      <w:r>
        <w:rPr>
          <w:b/>
          <w:sz w:val="26"/>
        </w:rPr>
        <w:t>Introduction</w:t>
      </w:r>
      <w:r>
        <w:rPr>
          <w:b/>
          <w:spacing w:val="-10"/>
          <w:sz w:val="26"/>
        </w:rPr>
        <w:t> </w:t>
      </w:r>
      <w:r>
        <w:rPr>
          <w:b/>
          <w:sz w:val="26"/>
        </w:rPr>
        <w:t>and</w:t>
      </w:r>
      <w:r>
        <w:rPr>
          <w:b/>
          <w:spacing w:val="-9"/>
          <w:sz w:val="26"/>
        </w:rPr>
        <w:t> </w:t>
      </w:r>
      <w:r>
        <w:rPr>
          <w:b/>
          <w:spacing w:val="-2"/>
          <w:sz w:val="26"/>
        </w:rPr>
        <w:t>Challenges</w:t>
      </w:r>
    </w:p>
    <w:p>
      <w:pPr>
        <w:pStyle w:val="BodyText"/>
        <w:spacing w:line="312" w:lineRule="auto" w:before="90"/>
        <w:ind w:left="165" w:right="730" w:firstLine="720"/>
        <w:jc w:val="both"/>
      </w:pPr>
      <w:r>
        <w:rPr/>
        <w:t>In the field of music information retrieval, separating vocals from instrumental components</w:t>
      </w:r>
      <w:r>
        <w:rPr>
          <w:spacing w:val="-14"/>
        </w:rPr>
        <w:t> </w:t>
      </w:r>
      <w:r>
        <w:rPr/>
        <w:t>in</w:t>
      </w:r>
      <w:r>
        <w:rPr>
          <w:spacing w:val="-14"/>
        </w:rPr>
        <w:t> </w:t>
      </w:r>
      <w:r>
        <w:rPr/>
        <w:t>a</w:t>
      </w:r>
      <w:r>
        <w:rPr>
          <w:spacing w:val="-14"/>
        </w:rPr>
        <w:t> </w:t>
      </w:r>
      <w:r>
        <w:rPr/>
        <w:t>mixed</w:t>
      </w:r>
      <w:r>
        <w:rPr>
          <w:spacing w:val="-14"/>
        </w:rPr>
        <w:t> </w:t>
      </w:r>
      <w:r>
        <w:rPr/>
        <w:t>audio</w:t>
      </w:r>
      <w:r>
        <w:rPr>
          <w:spacing w:val="-14"/>
        </w:rPr>
        <w:t> </w:t>
      </w:r>
      <w:r>
        <w:rPr/>
        <w:t>track</w:t>
      </w:r>
      <w:r>
        <w:rPr>
          <w:spacing w:val="-14"/>
        </w:rPr>
        <w:t> </w:t>
      </w:r>
      <w:r>
        <w:rPr/>
        <w:t>is</w:t>
      </w:r>
      <w:r>
        <w:rPr>
          <w:spacing w:val="-14"/>
        </w:rPr>
        <w:t> </w:t>
      </w:r>
      <w:r>
        <w:rPr/>
        <w:t>a</w:t>
      </w:r>
      <w:r>
        <w:rPr>
          <w:spacing w:val="-14"/>
        </w:rPr>
        <w:t> </w:t>
      </w:r>
      <w:r>
        <w:rPr/>
        <w:t>fundamental</w:t>
      </w:r>
      <w:r>
        <w:rPr>
          <w:spacing w:val="-14"/>
        </w:rPr>
        <w:t> </w:t>
      </w:r>
      <w:r>
        <w:rPr/>
        <w:t>yet</w:t>
      </w:r>
      <w:r>
        <w:rPr>
          <w:spacing w:val="-14"/>
        </w:rPr>
        <w:t> </w:t>
      </w:r>
      <w:r>
        <w:rPr/>
        <w:t>challenging</w:t>
      </w:r>
      <w:r>
        <w:rPr>
          <w:spacing w:val="-14"/>
        </w:rPr>
        <w:t> </w:t>
      </w:r>
      <w:r>
        <w:rPr/>
        <w:t>task.</w:t>
      </w:r>
      <w:r>
        <w:rPr>
          <w:spacing w:val="-14"/>
        </w:rPr>
        <w:t> </w:t>
      </w:r>
      <w:r>
        <w:rPr/>
        <w:t>This</w:t>
      </w:r>
      <w:r>
        <w:rPr>
          <w:spacing w:val="-14"/>
        </w:rPr>
        <w:t> </w:t>
      </w:r>
      <w:r>
        <w:rPr/>
        <w:t>problem, commonly referred to as vocal separation or source separation, has numerous applications in karaoke systems, music remixing, music analysis, and audio indexing. The main challenge lies in the complex overlap of frequencies between vocals and instruments,</w:t>
      </w:r>
      <w:r>
        <w:rPr>
          <w:spacing w:val="-12"/>
        </w:rPr>
        <w:t> </w:t>
      </w:r>
      <w:r>
        <w:rPr/>
        <w:t>as</w:t>
      </w:r>
      <w:r>
        <w:rPr>
          <w:spacing w:val="-12"/>
        </w:rPr>
        <w:t> </w:t>
      </w:r>
      <w:r>
        <w:rPr/>
        <w:t>well</w:t>
      </w:r>
      <w:r>
        <w:rPr>
          <w:spacing w:val="-12"/>
        </w:rPr>
        <w:t> </w:t>
      </w:r>
      <w:r>
        <w:rPr/>
        <w:t>as</w:t>
      </w:r>
      <w:r>
        <w:rPr>
          <w:spacing w:val="-12"/>
        </w:rPr>
        <w:t> </w:t>
      </w:r>
      <w:r>
        <w:rPr/>
        <w:t>the</w:t>
      </w:r>
      <w:r>
        <w:rPr>
          <w:spacing w:val="-12"/>
        </w:rPr>
        <w:t> </w:t>
      </w:r>
      <w:r>
        <w:rPr/>
        <w:t>diverse</w:t>
      </w:r>
      <w:r>
        <w:rPr>
          <w:spacing w:val="-12"/>
        </w:rPr>
        <w:t> </w:t>
      </w:r>
      <w:r>
        <w:rPr/>
        <w:t>range</w:t>
      </w:r>
      <w:r>
        <w:rPr>
          <w:spacing w:val="-12"/>
        </w:rPr>
        <w:t> </w:t>
      </w:r>
      <w:r>
        <w:rPr/>
        <w:t>of</w:t>
      </w:r>
      <w:r>
        <w:rPr>
          <w:spacing w:val="-12"/>
        </w:rPr>
        <w:t> </w:t>
      </w:r>
      <w:r>
        <w:rPr/>
        <w:t>vocal</w:t>
      </w:r>
      <w:r>
        <w:rPr>
          <w:spacing w:val="-12"/>
        </w:rPr>
        <w:t> </w:t>
      </w:r>
      <w:r>
        <w:rPr/>
        <w:t>timbres</w:t>
      </w:r>
      <w:r>
        <w:rPr>
          <w:spacing w:val="-12"/>
        </w:rPr>
        <w:t> </w:t>
      </w:r>
      <w:r>
        <w:rPr/>
        <w:t>and</w:t>
      </w:r>
      <w:r>
        <w:rPr>
          <w:spacing w:val="-12"/>
        </w:rPr>
        <w:t> </w:t>
      </w:r>
      <w:r>
        <w:rPr/>
        <w:t>musical</w:t>
      </w:r>
      <w:r>
        <w:rPr>
          <w:spacing w:val="-12"/>
        </w:rPr>
        <w:t> </w:t>
      </w:r>
      <w:r>
        <w:rPr/>
        <w:t>styles.</w:t>
      </w:r>
      <w:r>
        <w:rPr>
          <w:spacing w:val="-12"/>
        </w:rPr>
        <w:t> </w:t>
      </w:r>
      <w:r>
        <w:rPr/>
        <w:t>Moreover, real-world audio often contains noise and reverberations, making the task even more </w:t>
      </w:r>
      <w:r>
        <w:rPr>
          <w:spacing w:val="-2"/>
        </w:rPr>
        <w:t>difficult.</w:t>
      </w:r>
    </w:p>
    <w:p>
      <w:pPr>
        <w:pStyle w:val="Heading2"/>
        <w:numPr>
          <w:ilvl w:val="2"/>
          <w:numId w:val="19"/>
        </w:numPr>
        <w:tabs>
          <w:tab w:pos="524" w:val="left" w:leader="none"/>
        </w:tabs>
        <w:spacing w:line="240" w:lineRule="auto" w:before="1" w:after="0"/>
        <w:ind w:left="524" w:right="0" w:hanging="359"/>
        <w:jc w:val="both"/>
      </w:pPr>
      <w:r>
        <w:rPr/>
        <w:t>Approaches</w:t>
      </w:r>
      <w:r>
        <w:rPr>
          <w:spacing w:val="-7"/>
        </w:rPr>
        <w:t> </w:t>
      </w:r>
      <w:r>
        <w:rPr/>
        <w:t>to</w:t>
      </w:r>
      <w:r>
        <w:rPr>
          <w:spacing w:val="-6"/>
        </w:rPr>
        <w:t> </w:t>
      </w:r>
      <w:r>
        <w:rPr/>
        <w:t>the</w:t>
      </w:r>
      <w:r>
        <w:rPr>
          <w:spacing w:val="-6"/>
        </w:rPr>
        <w:t> </w:t>
      </w:r>
      <w:r>
        <w:rPr>
          <w:spacing w:val="-2"/>
        </w:rPr>
        <w:t>Problem</w:t>
      </w:r>
    </w:p>
    <w:p>
      <w:pPr>
        <w:pStyle w:val="BodyText"/>
        <w:spacing w:line="312" w:lineRule="auto" w:before="90"/>
        <w:ind w:left="165" w:right="731" w:firstLine="720"/>
        <w:jc w:val="both"/>
      </w:pPr>
      <w:r>
        <w:rPr/>
        <w:t>Over the years, various approaches have been developed to tackle the vocal separation</w:t>
      </w:r>
      <w:r>
        <w:rPr>
          <w:spacing w:val="-9"/>
        </w:rPr>
        <w:t> </w:t>
      </w:r>
      <w:r>
        <w:rPr/>
        <w:t>problem.</w:t>
      </w:r>
      <w:r>
        <w:rPr>
          <w:spacing w:val="-9"/>
        </w:rPr>
        <w:t> </w:t>
      </w:r>
      <w:r>
        <w:rPr/>
        <w:t>Early</w:t>
      </w:r>
      <w:r>
        <w:rPr>
          <w:spacing w:val="-9"/>
        </w:rPr>
        <w:t> </w:t>
      </w:r>
      <w:r>
        <w:rPr/>
        <w:t>methods</w:t>
      </w:r>
      <w:r>
        <w:rPr>
          <w:spacing w:val="-9"/>
        </w:rPr>
        <w:t> </w:t>
      </w:r>
      <w:r>
        <w:rPr/>
        <w:t>relied</w:t>
      </w:r>
      <w:r>
        <w:rPr>
          <w:spacing w:val="-9"/>
        </w:rPr>
        <w:t> </w:t>
      </w:r>
      <w:r>
        <w:rPr/>
        <w:t>on</w:t>
      </w:r>
      <w:r>
        <w:rPr>
          <w:spacing w:val="-9"/>
        </w:rPr>
        <w:t> </w:t>
      </w:r>
      <w:r>
        <w:rPr/>
        <w:t>signal</w:t>
      </w:r>
      <w:r>
        <w:rPr>
          <w:spacing w:val="-9"/>
        </w:rPr>
        <w:t> </w:t>
      </w:r>
      <w:r>
        <w:rPr/>
        <w:t>processing</w:t>
      </w:r>
      <w:r>
        <w:rPr>
          <w:spacing w:val="-9"/>
        </w:rPr>
        <w:t> </w:t>
      </w:r>
      <w:r>
        <w:rPr/>
        <w:t>techniques</w:t>
      </w:r>
      <w:r>
        <w:rPr>
          <w:spacing w:val="-9"/>
        </w:rPr>
        <w:t> </w:t>
      </w:r>
      <w:r>
        <w:rPr/>
        <w:t>such</w:t>
      </w:r>
      <w:r>
        <w:rPr>
          <w:spacing w:val="-9"/>
        </w:rPr>
        <w:t> </w:t>
      </w:r>
      <w:r>
        <w:rPr/>
        <w:t>as</w:t>
      </w:r>
      <w:r>
        <w:rPr>
          <w:spacing w:val="-9"/>
        </w:rPr>
        <w:t> </w:t>
      </w:r>
      <w:r>
        <w:rPr/>
        <w:t>Non-negative Matrix Factorization (NMF), Independent Component Analysis (ICA), and spectrogram</w:t>
      </w:r>
      <w:r>
        <w:rPr>
          <w:spacing w:val="-14"/>
        </w:rPr>
        <w:t> </w:t>
      </w:r>
      <w:r>
        <w:rPr/>
        <w:t>masking.</w:t>
      </w:r>
      <w:r>
        <w:rPr>
          <w:spacing w:val="-14"/>
        </w:rPr>
        <w:t> </w:t>
      </w:r>
      <w:r>
        <w:rPr/>
        <w:t>While</w:t>
      </w:r>
      <w:r>
        <w:rPr>
          <w:spacing w:val="-14"/>
        </w:rPr>
        <w:t> </w:t>
      </w:r>
      <w:r>
        <w:rPr/>
        <w:t>these</w:t>
      </w:r>
      <w:r>
        <w:rPr>
          <w:spacing w:val="-14"/>
        </w:rPr>
        <w:t> </w:t>
      </w:r>
      <w:r>
        <w:rPr/>
        <w:t>traditional</w:t>
      </w:r>
      <w:r>
        <w:rPr>
          <w:spacing w:val="-14"/>
        </w:rPr>
        <w:t> </w:t>
      </w:r>
      <w:r>
        <w:rPr/>
        <w:t>methods</w:t>
      </w:r>
      <w:r>
        <w:rPr>
          <w:spacing w:val="-14"/>
        </w:rPr>
        <w:t> </w:t>
      </w:r>
      <w:r>
        <w:rPr/>
        <w:t>offered</w:t>
      </w:r>
      <w:r>
        <w:rPr>
          <w:spacing w:val="-14"/>
        </w:rPr>
        <w:t> </w:t>
      </w:r>
      <w:r>
        <w:rPr/>
        <w:t>some</w:t>
      </w:r>
      <w:r>
        <w:rPr>
          <w:spacing w:val="-14"/>
        </w:rPr>
        <w:t> </w:t>
      </w:r>
      <w:r>
        <w:rPr/>
        <w:t>success,</w:t>
      </w:r>
      <w:r>
        <w:rPr>
          <w:spacing w:val="-15"/>
        </w:rPr>
        <w:t> </w:t>
      </w:r>
      <w:r>
        <w:rPr/>
        <w:t>they</w:t>
      </w:r>
      <w:r>
        <w:rPr>
          <w:spacing w:val="-14"/>
        </w:rPr>
        <w:t> </w:t>
      </w:r>
      <w:r>
        <w:rPr/>
        <w:t>often struggled with generalization and high-quality separation.</w:t>
      </w:r>
    </w:p>
    <w:p>
      <w:pPr>
        <w:pStyle w:val="BodyText"/>
        <w:spacing w:line="312" w:lineRule="auto"/>
        <w:ind w:left="165" w:right="730" w:firstLine="720"/>
        <w:jc w:val="both"/>
      </w:pPr>
      <w:r>
        <w:rPr/>
        <w:t>One of the most</w:t>
      </w:r>
      <w:r>
        <w:rPr>
          <w:spacing w:val="-1"/>
        </w:rPr>
        <w:t> </w:t>
      </w:r>
      <w:r>
        <w:rPr/>
        <w:t>common and effective approaches to vocal</w:t>
      </w:r>
      <w:r>
        <w:rPr>
          <w:spacing w:val="-1"/>
        </w:rPr>
        <w:t> </w:t>
      </w:r>
      <w:r>
        <w:rPr/>
        <w:t>separation involves transforming the audio signal into the time-frequency domain using the Short-Time Fourier Transform (STFT). This transformation represents the audio as a spectrogram, which makes it easier to analyze and distinguish overlapping sources like vocals and instruments based on their spectral patterns.</w:t>
      </w:r>
    </w:p>
    <w:p>
      <w:pPr>
        <w:pStyle w:val="BodyText"/>
        <w:spacing w:after="0" w:line="312" w:lineRule="auto"/>
        <w:jc w:val="both"/>
        <w:sectPr>
          <w:pgSz w:w="11910" w:h="16840"/>
          <w:pgMar w:header="915" w:footer="954" w:top="1220" w:bottom="1140" w:left="1275" w:right="708"/>
        </w:sectPr>
      </w:pPr>
    </w:p>
    <w:p>
      <w:pPr>
        <w:pStyle w:val="BodyText"/>
        <w:rPr>
          <w:sz w:val="20"/>
        </w:rPr>
      </w:pPr>
    </w:p>
    <w:p>
      <w:pPr>
        <w:pStyle w:val="BodyText"/>
        <w:spacing w:before="43"/>
        <w:rPr>
          <w:sz w:val="20"/>
        </w:rPr>
      </w:pPr>
    </w:p>
    <w:p>
      <w:pPr>
        <w:spacing w:line="240" w:lineRule="auto"/>
        <w:ind w:left="1342" w:right="0" w:firstLine="0"/>
        <w:rPr>
          <w:sz w:val="20"/>
        </w:rPr>
      </w:pPr>
      <w:r>
        <w:rPr>
          <w:sz w:val="20"/>
        </w:rPr>
        <w:drawing>
          <wp:inline distT="0" distB="0" distL="0" distR="0">
            <wp:extent cx="5068240" cy="2712243"/>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6" cstate="print"/>
                    <a:stretch>
                      <a:fillRect/>
                    </a:stretch>
                  </pic:blipFill>
                  <pic:spPr>
                    <a:xfrm>
                      <a:off x="0" y="0"/>
                      <a:ext cx="5068240" cy="2712243"/>
                    </a:xfrm>
                    <a:prstGeom prst="rect">
                      <a:avLst/>
                    </a:prstGeom>
                  </pic:spPr>
                </pic:pic>
              </a:graphicData>
            </a:graphic>
          </wp:inline>
        </w:drawing>
      </w:r>
      <w:r>
        <w:rPr>
          <w:sz w:val="20"/>
        </w:rPr>
      </w:r>
    </w:p>
    <w:p>
      <w:pPr>
        <w:pStyle w:val="BodyText"/>
      </w:pPr>
    </w:p>
    <w:p>
      <w:pPr>
        <w:pStyle w:val="BodyText"/>
        <w:spacing w:before="28"/>
      </w:pPr>
    </w:p>
    <w:p>
      <w:pPr>
        <w:pStyle w:val="BodyText"/>
        <w:ind w:left="151"/>
        <w:jc w:val="center"/>
      </w:pPr>
      <w:bookmarkStart w:name="_bookmark29" w:id="30"/>
      <w:bookmarkEnd w:id="30"/>
      <w:r>
        <w:rPr/>
      </w:r>
      <w:r>
        <w:rPr/>
        <w:t>Figure</w:t>
      </w:r>
      <w:r>
        <w:rPr>
          <w:spacing w:val="-7"/>
        </w:rPr>
        <w:t> </w:t>
      </w:r>
      <w:r>
        <w:rPr/>
        <w:t>1.8:</w:t>
      </w:r>
      <w:r>
        <w:rPr>
          <w:spacing w:val="-6"/>
        </w:rPr>
        <w:t> </w:t>
      </w:r>
      <w:r>
        <w:rPr/>
        <w:t>STFT</w:t>
      </w:r>
      <w:r>
        <w:rPr>
          <w:spacing w:val="-6"/>
        </w:rPr>
        <w:t> </w:t>
      </w:r>
      <w:r>
        <w:rPr/>
        <w:t>spectrogram</w:t>
      </w:r>
      <w:r>
        <w:rPr>
          <w:spacing w:val="-7"/>
        </w:rPr>
        <w:t> </w:t>
      </w:r>
      <w:r>
        <w:rPr/>
        <w:t>of</w:t>
      </w:r>
      <w:r>
        <w:rPr>
          <w:spacing w:val="-6"/>
        </w:rPr>
        <w:t> </w:t>
      </w:r>
      <w:r>
        <w:rPr/>
        <w:t>audio</w:t>
      </w:r>
      <w:r>
        <w:rPr>
          <w:spacing w:val="-6"/>
        </w:rPr>
        <w:t> </w:t>
      </w:r>
      <w:r>
        <w:rPr>
          <w:spacing w:val="-2"/>
        </w:rPr>
        <w:t>signal</w:t>
      </w:r>
    </w:p>
    <w:p>
      <w:pPr>
        <w:pStyle w:val="BodyText"/>
        <w:spacing w:line="312" w:lineRule="auto" w:before="292"/>
        <w:ind w:left="165" w:right="729" w:firstLine="720"/>
        <w:jc w:val="both"/>
      </w:pPr>
      <w:r>
        <w:rPr/>
        <w:t>Once in the spectrogram domain, deep learning models are employed to learn the mapping from the mixed spectrogram to separate vocal and instrumental spectrograms.</w:t>
      </w:r>
      <w:r>
        <w:rPr>
          <w:spacing w:val="-5"/>
        </w:rPr>
        <w:t> </w:t>
      </w:r>
      <w:r>
        <w:rPr/>
        <w:t>Typical</w:t>
      </w:r>
      <w:r>
        <w:rPr>
          <w:spacing w:val="-5"/>
        </w:rPr>
        <w:t> </w:t>
      </w:r>
      <w:r>
        <w:rPr/>
        <w:t>models</w:t>
      </w:r>
      <w:r>
        <w:rPr>
          <w:spacing w:val="-5"/>
        </w:rPr>
        <w:t> </w:t>
      </w:r>
      <w:r>
        <w:rPr/>
        <w:t>include</w:t>
      </w:r>
      <w:r>
        <w:rPr>
          <w:spacing w:val="-5"/>
        </w:rPr>
        <w:t> </w:t>
      </w:r>
      <w:r>
        <w:rPr/>
        <w:t>Convolutional</w:t>
      </w:r>
      <w:r>
        <w:rPr>
          <w:spacing w:val="-5"/>
        </w:rPr>
        <w:t> </w:t>
      </w:r>
      <w:r>
        <w:rPr/>
        <w:t>Neural</w:t>
      </w:r>
      <w:r>
        <w:rPr>
          <w:spacing w:val="-5"/>
        </w:rPr>
        <w:t> </w:t>
      </w:r>
      <w:r>
        <w:rPr/>
        <w:t>Networks</w:t>
      </w:r>
      <w:r>
        <w:rPr>
          <w:spacing w:val="-5"/>
        </w:rPr>
        <w:t> </w:t>
      </w:r>
      <w:r>
        <w:rPr/>
        <w:t>(CNNs),</w:t>
      </w:r>
      <w:r>
        <w:rPr>
          <w:spacing w:val="-5"/>
        </w:rPr>
        <w:t> </w:t>
      </w:r>
      <w:r>
        <w:rPr/>
        <w:t>U-Net architectures (Tal Remez, 6 Jan 2017), and more recently</w:t>
      </w:r>
      <w:r>
        <w:rPr>
          <w:b/>
        </w:rPr>
        <w:t>, </w:t>
      </w:r>
      <w:r>
        <w:rPr/>
        <w:t>Transformer-based and attention-based models. These models are trained on large datasets containing pairs of mixed and clean source audio, allowing them to learn complex features and patterns that distinguish vocals from instruments.</w:t>
      </w:r>
    </w:p>
    <w:p>
      <w:pPr>
        <w:pStyle w:val="BodyText"/>
        <w:spacing w:line="312" w:lineRule="auto" w:before="1"/>
        <w:ind w:left="165" w:right="729" w:firstLine="720"/>
        <w:jc w:val="both"/>
      </w:pPr>
      <w:r>
        <w:rPr/>
        <w:t>A</w:t>
      </w:r>
      <w:r>
        <w:rPr>
          <w:spacing w:val="-4"/>
        </w:rPr>
        <w:t> </w:t>
      </w:r>
      <w:r>
        <w:rPr/>
        <w:t>common</w:t>
      </w:r>
      <w:r>
        <w:rPr>
          <w:spacing w:val="-5"/>
        </w:rPr>
        <w:t> </w:t>
      </w:r>
      <w:r>
        <w:rPr/>
        <w:t>technique</w:t>
      </w:r>
      <w:r>
        <w:rPr>
          <w:spacing w:val="-4"/>
        </w:rPr>
        <w:t> </w:t>
      </w:r>
      <w:r>
        <w:rPr/>
        <w:t>is</w:t>
      </w:r>
      <w:r>
        <w:rPr>
          <w:spacing w:val="-5"/>
        </w:rPr>
        <w:t> </w:t>
      </w:r>
      <w:r>
        <w:rPr/>
        <w:t>to</w:t>
      </w:r>
      <w:r>
        <w:rPr>
          <w:spacing w:val="-5"/>
        </w:rPr>
        <w:t> </w:t>
      </w:r>
      <w:r>
        <w:rPr/>
        <w:t>predict</w:t>
      </w:r>
      <w:r>
        <w:rPr>
          <w:spacing w:val="-5"/>
        </w:rPr>
        <w:t> </w:t>
      </w:r>
      <w:r>
        <w:rPr/>
        <w:t>a</w:t>
      </w:r>
      <w:r>
        <w:rPr>
          <w:spacing w:val="-5"/>
        </w:rPr>
        <w:t> </w:t>
      </w:r>
      <w:r>
        <w:rPr/>
        <w:t>time-frequency</w:t>
      </w:r>
      <w:r>
        <w:rPr>
          <w:spacing w:val="-4"/>
        </w:rPr>
        <w:t> </w:t>
      </w:r>
      <w:r>
        <w:rPr/>
        <w:t>mask,</w:t>
      </w:r>
      <w:r>
        <w:rPr>
          <w:spacing w:val="-5"/>
        </w:rPr>
        <w:t> </w:t>
      </w:r>
      <w:r>
        <w:rPr/>
        <w:t>which</w:t>
      </w:r>
      <w:r>
        <w:rPr>
          <w:spacing w:val="-5"/>
        </w:rPr>
        <w:t> </w:t>
      </w:r>
      <w:r>
        <w:rPr/>
        <w:t>is</w:t>
      </w:r>
      <w:r>
        <w:rPr>
          <w:spacing w:val="-5"/>
        </w:rPr>
        <w:t> </w:t>
      </w:r>
      <w:r>
        <w:rPr/>
        <w:t>then</w:t>
      </w:r>
      <w:r>
        <w:rPr>
          <w:spacing w:val="-5"/>
        </w:rPr>
        <w:t> </w:t>
      </w:r>
      <w:r>
        <w:rPr/>
        <w:t>applied to</w:t>
      </w:r>
      <w:r>
        <w:rPr>
          <w:spacing w:val="-7"/>
        </w:rPr>
        <w:t> </w:t>
      </w:r>
      <w:r>
        <w:rPr/>
        <w:t>the</w:t>
      </w:r>
      <w:r>
        <w:rPr>
          <w:spacing w:val="-7"/>
        </w:rPr>
        <w:t> </w:t>
      </w:r>
      <w:r>
        <w:rPr/>
        <w:t>input</w:t>
      </w:r>
      <w:r>
        <w:rPr>
          <w:spacing w:val="-8"/>
        </w:rPr>
        <w:t> </w:t>
      </w:r>
      <w:r>
        <w:rPr/>
        <w:t>spectrogram</w:t>
      </w:r>
      <w:r>
        <w:rPr>
          <w:spacing w:val="-7"/>
        </w:rPr>
        <w:t> </w:t>
      </w:r>
      <w:r>
        <w:rPr/>
        <w:t>to</w:t>
      </w:r>
      <w:r>
        <w:rPr>
          <w:spacing w:val="-7"/>
        </w:rPr>
        <w:t> </w:t>
      </w:r>
      <w:r>
        <w:rPr/>
        <w:t>filter</w:t>
      </w:r>
      <w:r>
        <w:rPr>
          <w:spacing w:val="-8"/>
        </w:rPr>
        <w:t> </w:t>
      </w:r>
      <w:r>
        <w:rPr/>
        <w:t>out</w:t>
      </w:r>
      <w:r>
        <w:rPr>
          <w:spacing w:val="-8"/>
        </w:rPr>
        <w:t> </w:t>
      </w:r>
      <w:r>
        <w:rPr/>
        <w:t>either</w:t>
      </w:r>
      <w:r>
        <w:rPr>
          <w:spacing w:val="-8"/>
        </w:rPr>
        <w:t> </w:t>
      </w:r>
      <w:r>
        <w:rPr/>
        <w:t>the</w:t>
      </w:r>
      <w:r>
        <w:rPr>
          <w:spacing w:val="-7"/>
        </w:rPr>
        <w:t> </w:t>
      </w:r>
      <w:r>
        <w:rPr/>
        <w:t>vocal</w:t>
      </w:r>
      <w:r>
        <w:rPr>
          <w:spacing w:val="-8"/>
        </w:rPr>
        <w:t> </w:t>
      </w:r>
      <w:r>
        <w:rPr/>
        <w:t>or</w:t>
      </w:r>
      <w:r>
        <w:rPr>
          <w:spacing w:val="-8"/>
        </w:rPr>
        <w:t> </w:t>
      </w:r>
      <w:r>
        <w:rPr/>
        <w:t>instrumental</w:t>
      </w:r>
      <w:r>
        <w:rPr>
          <w:spacing w:val="-8"/>
        </w:rPr>
        <w:t> </w:t>
      </w:r>
      <w:r>
        <w:rPr/>
        <w:t>components.</w:t>
      </w:r>
      <w:r>
        <w:rPr>
          <w:spacing w:val="-8"/>
        </w:rPr>
        <w:t> </w:t>
      </w:r>
      <w:r>
        <w:rPr/>
        <w:t>After masking, the Inverse STFT (ISTFT) is applied to convert the separated spectrograms back into time-domain audio signals.</w:t>
      </w:r>
    </w:p>
    <w:p>
      <w:pPr>
        <w:pStyle w:val="BodyText"/>
        <w:spacing w:line="312" w:lineRule="auto"/>
        <w:ind w:left="165" w:right="731" w:firstLine="720"/>
        <w:jc w:val="both"/>
      </w:pPr>
      <w:r>
        <w:rPr/>
        <w:t>This</w:t>
      </w:r>
      <w:r>
        <w:rPr>
          <w:spacing w:val="-3"/>
        </w:rPr>
        <w:t> </w:t>
      </w:r>
      <w:r>
        <w:rPr/>
        <w:t>STFT</w:t>
      </w:r>
      <w:r>
        <w:rPr>
          <w:spacing w:val="-3"/>
        </w:rPr>
        <w:t> </w:t>
      </w:r>
      <w:r>
        <w:rPr/>
        <w:t>+</w:t>
      </w:r>
      <w:r>
        <w:rPr>
          <w:spacing w:val="-3"/>
        </w:rPr>
        <w:t> </w:t>
      </w:r>
      <w:r>
        <w:rPr/>
        <w:t>deep</w:t>
      </w:r>
      <w:r>
        <w:rPr>
          <w:spacing w:val="-3"/>
        </w:rPr>
        <w:t> </w:t>
      </w:r>
      <w:r>
        <w:rPr/>
        <w:t>learning</w:t>
      </w:r>
      <w:r>
        <w:rPr>
          <w:spacing w:val="-3"/>
        </w:rPr>
        <w:t> </w:t>
      </w:r>
      <w:r>
        <w:rPr/>
        <w:t>pipeline</w:t>
      </w:r>
      <w:r>
        <w:rPr>
          <w:spacing w:val="-3"/>
        </w:rPr>
        <w:t> </w:t>
      </w:r>
      <w:r>
        <w:rPr/>
        <w:t>has</w:t>
      </w:r>
      <w:r>
        <w:rPr>
          <w:spacing w:val="-3"/>
        </w:rPr>
        <w:t> </w:t>
      </w:r>
      <w:r>
        <w:rPr/>
        <w:t>become</w:t>
      </w:r>
      <w:r>
        <w:rPr>
          <w:spacing w:val="-3"/>
        </w:rPr>
        <w:t> </w:t>
      </w:r>
      <w:r>
        <w:rPr/>
        <w:t>the</w:t>
      </w:r>
      <w:r>
        <w:rPr>
          <w:spacing w:val="-3"/>
        </w:rPr>
        <w:t> </w:t>
      </w:r>
      <w:r>
        <w:rPr/>
        <w:t>backbone</w:t>
      </w:r>
      <w:r>
        <w:rPr>
          <w:spacing w:val="-3"/>
        </w:rPr>
        <w:t> </w:t>
      </w:r>
      <w:r>
        <w:rPr/>
        <w:t>of</w:t>
      </w:r>
      <w:r>
        <w:rPr>
          <w:spacing w:val="-3"/>
        </w:rPr>
        <w:t> </w:t>
      </w:r>
      <w:r>
        <w:rPr/>
        <w:t>many</w:t>
      </w:r>
      <w:r>
        <w:rPr>
          <w:spacing w:val="-3"/>
        </w:rPr>
        <w:t> </w:t>
      </w:r>
      <w:r>
        <w:rPr/>
        <w:t>state-of-the-art vocal separation systems due to its ability to preserve both temporal and frequency characteristics of audio signals while leveraging the power of data-driven </w:t>
      </w:r>
      <w:r>
        <w:rPr>
          <w:spacing w:val="-2"/>
        </w:rPr>
        <w:t>learning.</w:t>
      </w:r>
    </w:p>
    <w:p>
      <w:pPr>
        <w:pStyle w:val="BodyText"/>
        <w:spacing w:after="0" w:line="312" w:lineRule="auto"/>
        <w:jc w:val="both"/>
        <w:sectPr>
          <w:pgSz w:w="11910" w:h="16840"/>
          <w:pgMar w:header="915" w:footer="954" w:top="1220" w:bottom="1140" w:left="1275" w:right="708"/>
        </w:sectPr>
      </w:pPr>
    </w:p>
    <w:p>
      <w:pPr>
        <w:pStyle w:val="Heading2"/>
        <w:numPr>
          <w:ilvl w:val="2"/>
          <w:numId w:val="19"/>
        </w:numPr>
        <w:tabs>
          <w:tab w:pos="524" w:val="left" w:leader="none"/>
        </w:tabs>
        <w:spacing w:line="240" w:lineRule="auto" w:before="213" w:after="0"/>
        <w:ind w:left="524" w:right="0" w:hanging="359"/>
        <w:jc w:val="left"/>
      </w:pPr>
      <w:r>
        <w:rPr/>
        <w:t>Proposed</w:t>
      </w:r>
      <w:r>
        <w:rPr>
          <w:spacing w:val="-8"/>
        </w:rPr>
        <w:t> </w:t>
      </w:r>
      <w:r>
        <w:rPr/>
        <w:t>Solution</w:t>
      </w:r>
      <w:r>
        <w:rPr>
          <w:spacing w:val="-7"/>
        </w:rPr>
        <w:t> </w:t>
      </w:r>
      <w:r>
        <w:rPr/>
        <w:t>for</w:t>
      </w:r>
      <w:r>
        <w:rPr>
          <w:spacing w:val="-7"/>
        </w:rPr>
        <w:t> </w:t>
      </w:r>
      <w:r>
        <w:rPr/>
        <w:t>Vocals</w:t>
      </w:r>
      <w:r>
        <w:rPr>
          <w:spacing w:val="-7"/>
        </w:rPr>
        <w:t> </w:t>
      </w:r>
      <w:r>
        <w:rPr/>
        <w:t>from</w:t>
      </w:r>
      <w:r>
        <w:rPr>
          <w:spacing w:val="-7"/>
        </w:rPr>
        <w:t> </w:t>
      </w:r>
      <w:r>
        <w:rPr>
          <w:spacing w:val="-2"/>
        </w:rPr>
        <w:t>Instruments</w:t>
      </w:r>
    </w:p>
    <w:p>
      <w:pPr>
        <w:pStyle w:val="BodyText"/>
        <w:spacing w:before="111"/>
        <w:rPr>
          <w:b/>
          <w:sz w:val="20"/>
        </w:rPr>
      </w:pPr>
      <w:r>
        <w:rPr>
          <w:b/>
          <w:sz w:val="20"/>
        </w:rPr>
        <w:drawing>
          <wp:anchor distT="0" distB="0" distL="0" distR="0" allowOverlap="1" layoutInCell="1" locked="0" behindDoc="1" simplePos="0" relativeHeight="487595520">
            <wp:simplePos x="0" y="0"/>
            <wp:positionH relativeFrom="page">
              <wp:posOffset>1371600</wp:posOffset>
            </wp:positionH>
            <wp:positionV relativeFrom="paragraph">
              <wp:posOffset>232069</wp:posOffset>
            </wp:positionV>
            <wp:extent cx="5690357" cy="2371725"/>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7" cstate="print"/>
                    <a:stretch>
                      <a:fillRect/>
                    </a:stretch>
                  </pic:blipFill>
                  <pic:spPr>
                    <a:xfrm>
                      <a:off x="0" y="0"/>
                      <a:ext cx="5690357" cy="2371725"/>
                    </a:xfrm>
                    <a:prstGeom prst="rect">
                      <a:avLst/>
                    </a:prstGeom>
                  </pic:spPr>
                </pic:pic>
              </a:graphicData>
            </a:graphic>
          </wp:anchor>
        </w:drawing>
      </w:r>
    </w:p>
    <w:p>
      <w:pPr>
        <w:pStyle w:val="BodyText"/>
        <w:spacing w:before="53"/>
        <w:rPr>
          <w:b/>
        </w:rPr>
      </w:pPr>
    </w:p>
    <w:p>
      <w:pPr>
        <w:pStyle w:val="BodyText"/>
        <w:spacing w:before="1"/>
        <w:ind w:left="151"/>
        <w:jc w:val="center"/>
      </w:pPr>
      <w:bookmarkStart w:name="_bookmark30" w:id="31"/>
      <w:bookmarkEnd w:id="31"/>
      <w:r>
        <w:rPr/>
      </w:r>
      <w:r>
        <w:rPr/>
        <w:t>Figure</w:t>
      </w:r>
      <w:r>
        <w:rPr>
          <w:spacing w:val="-7"/>
        </w:rPr>
        <w:t> </w:t>
      </w:r>
      <w:r>
        <w:rPr/>
        <w:t>1.9:</w:t>
      </w:r>
      <w:r>
        <w:rPr>
          <w:spacing w:val="-6"/>
        </w:rPr>
        <w:t> </w:t>
      </w:r>
      <w:r>
        <w:rPr/>
        <w:t>Process</w:t>
      </w:r>
      <w:r>
        <w:rPr>
          <w:spacing w:val="-6"/>
        </w:rPr>
        <w:t> </w:t>
      </w:r>
      <w:r>
        <w:rPr/>
        <w:t>of</w:t>
      </w:r>
      <w:r>
        <w:rPr>
          <w:spacing w:val="-6"/>
        </w:rPr>
        <w:t> </w:t>
      </w:r>
      <w:r>
        <w:rPr/>
        <w:t>separating</w:t>
      </w:r>
      <w:r>
        <w:rPr>
          <w:spacing w:val="-6"/>
        </w:rPr>
        <w:t> </w:t>
      </w:r>
      <w:r>
        <w:rPr/>
        <w:t>vocals</w:t>
      </w:r>
      <w:r>
        <w:rPr>
          <w:spacing w:val="-6"/>
        </w:rPr>
        <w:t> </w:t>
      </w:r>
      <w:r>
        <w:rPr/>
        <w:t>from</w:t>
      </w:r>
      <w:r>
        <w:rPr>
          <w:spacing w:val="-6"/>
        </w:rPr>
        <w:t> </w:t>
      </w:r>
      <w:r>
        <w:rPr>
          <w:spacing w:val="-4"/>
        </w:rPr>
        <w:t>song</w:t>
      </w:r>
    </w:p>
    <w:p>
      <w:pPr>
        <w:pStyle w:val="BodyText"/>
        <w:spacing w:line="307" w:lineRule="auto" w:before="291"/>
        <w:ind w:left="165" w:right="729" w:firstLine="720"/>
        <w:jc w:val="both"/>
      </w:pPr>
      <w:r>
        <w:rPr/>
        <w:t>The</w:t>
      </w:r>
      <w:r>
        <w:rPr>
          <w:spacing w:val="-17"/>
        </w:rPr>
        <w:t> </w:t>
      </w:r>
      <w:r>
        <w:rPr/>
        <w:t>core</w:t>
      </w:r>
      <w:r>
        <w:rPr>
          <w:spacing w:val="-16"/>
        </w:rPr>
        <w:t> </w:t>
      </w:r>
      <w:r>
        <w:rPr/>
        <w:t>problem</w:t>
      </w:r>
      <w:r>
        <w:rPr>
          <w:spacing w:val="-16"/>
        </w:rPr>
        <w:t> </w:t>
      </w:r>
      <w:r>
        <w:rPr/>
        <w:t>addressed</w:t>
      </w:r>
      <w:r>
        <w:rPr>
          <w:spacing w:val="-16"/>
        </w:rPr>
        <w:t> </w:t>
      </w:r>
      <w:r>
        <w:rPr/>
        <w:t>in</w:t>
      </w:r>
      <w:r>
        <w:rPr>
          <w:spacing w:val="-16"/>
        </w:rPr>
        <w:t> </w:t>
      </w:r>
      <w:r>
        <w:rPr/>
        <w:t>vocal</w:t>
      </w:r>
      <w:r>
        <w:rPr>
          <w:spacing w:val="-16"/>
        </w:rPr>
        <w:t> </w:t>
      </w:r>
      <w:r>
        <w:rPr/>
        <w:t>separation</w:t>
      </w:r>
      <w:r>
        <w:rPr>
          <w:spacing w:val="-17"/>
        </w:rPr>
        <w:t> </w:t>
      </w:r>
      <w:r>
        <w:rPr/>
        <w:t>is</w:t>
      </w:r>
      <w:r>
        <w:rPr>
          <w:spacing w:val="-16"/>
        </w:rPr>
        <w:t> </w:t>
      </w:r>
      <w:r>
        <w:rPr/>
        <w:t>to</w:t>
      </w:r>
      <w:r>
        <w:rPr>
          <w:spacing w:val="-16"/>
        </w:rPr>
        <w:t> </w:t>
      </w:r>
      <w:r>
        <w:rPr/>
        <w:t>isolate</w:t>
      </w:r>
      <w:r>
        <w:rPr>
          <w:spacing w:val="-16"/>
        </w:rPr>
        <w:t> </w:t>
      </w:r>
      <w:r>
        <w:rPr/>
        <w:t>the</w:t>
      </w:r>
      <w:r>
        <w:rPr>
          <w:spacing w:val="-17"/>
        </w:rPr>
        <w:t> </w:t>
      </w:r>
      <w:r>
        <w:rPr/>
        <w:t>vocal</w:t>
      </w:r>
      <w:r>
        <w:rPr>
          <w:spacing w:val="-16"/>
        </w:rPr>
        <w:t> </w:t>
      </w:r>
      <w:r>
        <w:rPr/>
        <w:t>signal</w:t>
      </w:r>
      <w:r>
        <w:rPr>
          <w:spacing w:val="-16"/>
        </w:rPr>
        <w:t> </w:t>
      </w:r>
      <w:r>
        <w:rPr/>
        <w:t>from a music mixture, which typically consists of vocals and one or more instrumental accompaniments.</w:t>
      </w:r>
      <w:r>
        <w:rPr>
          <w:spacing w:val="-17"/>
        </w:rPr>
        <w:t> </w:t>
      </w:r>
      <w:r>
        <w:rPr/>
        <w:t>Formally,</w:t>
      </w:r>
      <w:r>
        <w:rPr>
          <w:spacing w:val="-16"/>
        </w:rPr>
        <w:t> </w:t>
      </w:r>
      <w:r>
        <w:rPr/>
        <w:t>given</w:t>
      </w:r>
      <w:r>
        <w:rPr>
          <w:spacing w:val="-16"/>
        </w:rPr>
        <w:t> </w:t>
      </w:r>
      <w:r>
        <w:rPr/>
        <w:t>an</w:t>
      </w:r>
      <w:r>
        <w:rPr>
          <w:spacing w:val="-16"/>
        </w:rPr>
        <w:t> </w:t>
      </w:r>
      <w:r>
        <w:rPr/>
        <w:t>input</w:t>
      </w:r>
      <w:r>
        <w:rPr>
          <w:spacing w:val="-17"/>
        </w:rPr>
        <w:t> </w:t>
      </w:r>
      <w:r>
        <w:rPr/>
        <w:t>audio</w:t>
      </w:r>
      <w:r>
        <w:rPr>
          <w:spacing w:val="-16"/>
        </w:rPr>
        <w:t> </w:t>
      </w:r>
      <w:r>
        <w:rPr/>
        <w:t>signal</w:t>
      </w:r>
      <w:r>
        <w:rPr>
          <w:spacing w:val="-16"/>
        </w:rPr>
        <w:t> </w:t>
      </w:r>
      <w:r>
        <w:rPr>
          <w:rFonts w:ascii="Cambria Math" w:hAnsi="Cambria Math" w:eastAsia="Cambria Math"/>
        </w:rPr>
        <w:t>𝑥</w:t>
      </w:r>
      <w:r>
        <w:rPr>
          <w:rFonts w:ascii="Cambria Math" w:hAnsi="Cambria Math" w:eastAsia="Cambria Math"/>
          <w:position w:val="1"/>
        </w:rPr>
        <w:t>(</w:t>
      </w:r>
      <w:r>
        <w:rPr>
          <w:rFonts w:ascii="Cambria Math" w:hAnsi="Cambria Math" w:eastAsia="Cambria Math"/>
        </w:rPr>
        <w:t>𝑡</w:t>
      </w:r>
      <w:r>
        <w:rPr>
          <w:rFonts w:ascii="Cambria Math" w:hAnsi="Cambria Math" w:eastAsia="Cambria Math"/>
          <w:position w:val="1"/>
        </w:rPr>
        <w:t>)</w:t>
      </w:r>
      <w:r>
        <w:rPr>
          <w:rFonts w:ascii="Cambria Math" w:hAnsi="Cambria Math" w:eastAsia="Cambria Math"/>
          <w:spacing w:val="-15"/>
          <w:position w:val="1"/>
        </w:rPr>
        <w:t> </w:t>
      </w:r>
      <w:r>
        <w:rPr>
          <w:rFonts w:ascii="Cambria Math" w:hAnsi="Cambria Math" w:eastAsia="Cambria Math"/>
        </w:rPr>
        <w:t>≈</w:t>
      </w:r>
      <w:r>
        <w:rPr>
          <w:rFonts w:ascii="Cambria Math" w:hAnsi="Cambria Math" w:eastAsia="Cambria Math"/>
          <w:spacing w:val="-1"/>
        </w:rPr>
        <w:t> </w:t>
      </w:r>
      <w:r>
        <w:rPr>
          <w:rFonts w:ascii="Cambria Math" w:hAnsi="Cambria Math" w:eastAsia="Cambria Math"/>
          <w:spacing w:val="-89"/>
        </w:rPr>
        <w:t>𝑣</w:t>
      </w:r>
      <w:r>
        <w:rPr>
          <w:rFonts w:ascii="Cambria Math" w:hAnsi="Cambria Math" w:eastAsia="Cambria Math"/>
          <w:spacing w:val="28"/>
          <w:w w:val="98"/>
        </w:rPr>
        <w:t>(</w:t>
      </w:r>
      <w:r>
        <w:rPr>
          <w:rFonts w:ascii="Cambria Math" w:hAnsi="Cambria Math" w:eastAsia="Cambria Math"/>
          <w:spacing w:val="17"/>
          <w:position w:val="1"/>
        </w:rPr>
        <w:t>(</w:t>
      </w:r>
      <w:r>
        <w:rPr>
          <w:rFonts w:ascii="Cambria Math" w:hAnsi="Cambria Math" w:eastAsia="Cambria Math"/>
          <w:spacing w:val="24"/>
        </w:rPr>
        <w:t>𝑡</w:t>
      </w:r>
      <w:r>
        <w:rPr>
          <w:rFonts w:ascii="Cambria Math" w:hAnsi="Cambria Math" w:eastAsia="Cambria Math"/>
          <w:spacing w:val="18"/>
          <w:position w:val="1"/>
        </w:rPr>
        <w:t>)</w:t>
      </w:r>
      <w:r>
        <w:rPr>
          <w:rFonts w:ascii="Cambria Math" w:hAnsi="Cambria Math" w:eastAsia="Cambria Math"/>
          <w:spacing w:val="-5"/>
          <w:w w:val="99"/>
          <w:position w:val="1"/>
        </w:rPr>
        <w:t> </w:t>
      </w:r>
      <w:r>
        <w:rPr>
          <w:rFonts w:ascii="Cambria Math" w:hAnsi="Cambria Math" w:eastAsia="Cambria Math"/>
        </w:rPr>
        <w:t>+</w:t>
      </w:r>
      <w:r>
        <w:rPr>
          <w:rFonts w:ascii="Cambria Math" w:hAnsi="Cambria Math" w:eastAsia="Cambria Math"/>
          <w:spacing w:val="-7"/>
        </w:rPr>
        <w:t> </w:t>
      </w:r>
      <w:r>
        <w:rPr>
          <w:rFonts w:ascii="Cambria Math" w:hAnsi="Cambria Math" w:eastAsia="Cambria Math"/>
        </w:rPr>
        <w:t>𝚤̂</w:t>
      </w:r>
      <w:r>
        <w:rPr>
          <w:rFonts w:ascii="Cambria Math" w:hAnsi="Cambria Math" w:eastAsia="Cambria Math"/>
          <w:position w:val="1"/>
        </w:rPr>
        <w:t>(</w:t>
      </w:r>
      <w:r>
        <w:rPr>
          <w:rFonts w:ascii="Cambria Math" w:hAnsi="Cambria Math" w:eastAsia="Cambria Math"/>
        </w:rPr>
        <w:t>𝑡</w:t>
      </w:r>
      <w:r>
        <w:rPr>
          <w:rFonts w:ascii="Cambria Math" w:hAnsi="Cambria Math" w:eastAsia="Cambria Math"/>
          <w:position w:val="1"/>
        </w:rPr>
        <w:t>)</w:t>
      </w:r>
      <w:r>
        <w:rPr/>
        <w:t>,</w:t>
      </w:r>
      <w:r>
        <w:rPr>
          <w:spacing w:val="-17"/>
        </w:rPr>
        <w:t> </w:t>
      </w:r>
      <w:r>
        <w:rPr/>
        <w:t>where</w:t>
      </w:r>
      <w:r>
        <w:rPr>
          <w:spacing w:val="-16"/>
        </w:rPr>
        <w:t> </w:t>
      </w:r>
      <w:r>
        <w:rPr>
          <w:rFonts w:ascii="Cambria Math" w:hAnsi="Cambria Math" w:eastAsia="Cambria Math"/>
        </w:rPr>
        <w:t>𝑣</w:t>
      </w:r>
      <w:r>
        <w:rPr>
          <w:rFonts w:ascii="Cambria Math" w:hAnsi="Cambria Math" w:eastAsia="Cambria Math"/>
          <w:position w:val="1"/>
        </w:rPr>
        <w:t>(</w:t>
      </w:r>
      <w:r>
        <w:rPr>
          <w:rFonts w:ascii="Cambria Math" w:hAnsi="Cambria Math" w:eastAsia="Cambria Math"/>
        </w:rPr>
        <w:t>𝑡</w:t>
      </w:r>
      <w:r>
        <w:rPr>
          <w:rFonts w:ascii="Cambria Math" w:hAnsi="Cambria Math" w:eastAsia="Cambria Math"/>
          <w:position w:val="1"/>
        </w:rPr>
        <w:t>) </w:t>
      </w:r>
      <w:r>
        <w:rPr/>
        <w:t>is</w:t>
      </w:r>
      <w:r>
        <w:rPr>
          <w:spacing w:val="-9"/>
        </w:rPr>
        <w:t> </w:t>
      </w:r>
      <w:r>
        <w:rPr/>
        <w:t>the</w:t>
      </w:r>
      <w:r>
        <w:rPr>
          <w:spacing w:val="-9"/>
        </w:rPr>
        <w:t> </w:t>
      </w:r>
      <w:r>
        <w:rPr/>
        <w:t>vocal</w:t>
      </w:r>
      <w:r>
        <w:rPr>
          <w:spacing w:val="-10"/>
        </w:rPr>
        <w:t> </w:t>
      </w:r>
      <w:r>
        <w:rPr/>
        <w:t>component</w:t>
      </w:r>
      <w:r>
        <w:rPr>
          <w:spacing w:val="-10"/>
        </w:rPr>
        <w:t> </w:t>
      </w:r>
      <w:r>
        <w:rPr/>
        <w:t>and</w:t>
      </w:r>
      <w:r>
        <w:rPr>
          <w:spacing w:val="-11"/>
        </w:rPr>
        <w:t> </w:t>
      </w:r>
      <w:r>
        <w:rPr>
          <w:rFonts w:ascii="Cambria Math" w:hAnsi="Cambria Math" w:eastAsia="Cambria Math"/>
        </w:rPr>
        <w:t>𝑖</w:t>
      </w:r>
      <w:r>
        <w:rPr>
          <w:rFonts w:ascii="Cambria Math" w:hAnsi="Cambria Math" w:eastAsia="Cambria Math"/>
          <w:position w:val="1"/>
        </w:rPr>
        <w:t>(</w:t>
      </w:r>
      <w:r>
        <w:rPr>
          <w:rFonts w:ascii="Cambria Math" w:hAnsi="Cambria Math" w:eastAsia="Cambria Math"/>
        </w:rPr>
        <w:t>𝑡</w:t>
      </w:r>
      <w:r>
        <w:rPr>
          <w:rFonts w:ascii="Cambria Math" w:hAnsi="Cambria Math" w:eastAsia="Cambria Math"/>
          <w:position w:val="1"/>
        </w:rPr>
        <w:t>)</w:t>
      </w:r>
      <w:r>
        <w:rPr>
          <w:rFonts w:ascii="Cambria Math" w:hAnsi="Cambria Math" w:eastAsia="Cambria Math"/>
          <w:spacing w:val="-4"/>
          <w:position w:val="1"/>
        </w:rPr>
        <w:t> </w:t>
      </w:r>
      <w:r>
        <w:rPr/>
        <w:t>is</w:t>
      </w:r>
      <w:r>
        <w:rPr>
          <w:spacing w:val="-9"/>
        </w:rPr>
        <w:t> </w:t>
      </w:r>
      <w:r>
        <w:rPr/>
        <w:t>the</w:t>
      </w:r>
      <w:r>
        <w:rPr>
          <w:spacing w:val="-9"/>
        </w:rPr>
        <w:t> </w:t>
      </w:r>
      <w:r>
        <w:rPr/>
        <w:t>instrumental</w:t>
      </w:r>
      <w:r>
        <w:rPr>
          <w:spacing w:val="-10"/>
        </w:rPr>
        <w:t> </w:t>
      </w:r>
      <w:r>
        <w:rPr/>
        <w:t>component,</w:t>
      </w:r>
      <w:r>
        <w:rPr>
          <w:spacing w:val="-10"/>
        </w:rPr>
        <w:t> </w:t>
      </w:r>
      <w:r>
        <w:rPr/>
        <w:t>the</w:t>
      </w:r>
      <w:r>
        <w:rPr>
          <w:spacing w:val="-9"/>
        </w:rPr>
        <w:t> </w:t>
      </w:r>
      <w:r>
        <w:rPr/>
        <w:t>goal</w:t>
      </w:r>
      <w:r>
        <w:rPr>
          <w:spacing w:val="-10"/>
        </w:rPr>
        <w:t> </w:t>
      </w:r>
      <w:r>
        <w:rPr/>
        <w:t>is</w:t>
      </w:r>
      <w:r>
        <w:rPr>
          <w:spacing w:val="-9"/>
        </w:rPr>
        <w:t> </w:t>
      </w:r>
      <w:r>
        <w:rPr/>
        <w:t>to</w:t>
      </w:r>
      <w:r>
        <w:rPr>
          <w:spacing w:val="-9"/>
        </w:rPr>
        <w:t> </w:t>
      </w:r>
      <w:r>
        <w:rPr/>
        <w:t>accurately estimate</w:t>
      </w:r>
      <w:r>
        <w:rPr>
          <w:spacing w:val="-17"/>
        </w:rPr>
        <w:t> </w:t>
      </w:r>
      <w:r>
        <w:rPr>
          <w:rFonts w:ascii="Cambria Math" w:hAnsi="Cambria Math" w:eastAsia="Cambria Math"/>
          <w:spacing w:val="-92"/>
        </w:rPr>
        <w:t>𝑣</w:t>
      </w:r>
      <w:r>
        <w:rPr>
          <w:rFonts w:ascii="Cambria Math" w:hAnsi="Cambria Math" w:eastAsia="Cambria Math"/>
          <w:spacing w:val="25"/>
          <w:w w:val="98"/>
        </w:rPr>
        <w:t>(</w:t>
      </w:r>
      <w:r>
        <w:rPr>
          <w:rFonts w:ascii="Cambria Math" w:hAnsi="Cambria Math" w:eastAsia="Cambria Math"/>
          <w:spacing w:val="14"/>
          <w:position w:val="1"/>
        </w:rPr>
        <w:t>(</w:t>
      </w:r>
      <w:r>
        <w:rPr>
          <w:rFonts w:ascii="Cambria Math" w:hAnsi="Cambria Math" w:eastAsia="Cambria Math"/>
          <w:spacing w:val="21"/>
        </w:rPr>
        <w:t>𝑡</w:t>
      </w:r>
      <w:r>
        <w:rPr>
          <w:rFonts w:ascii="Cambria Math" w:hAnsi="Cambria Math" w:eastAsia="Cambria Math"/>
          <w:spacing w:val="15"/>
          <w:position w:val="1"/>
        </w:rPr>
        <w:t>)</w:t>
      </w:r>
      <w:r>
        <w:rPr>
          <w:rFonts w:ascii="Cambria Math" w:hAnsi="Cambria Math" w:eastAsia="Cambria Math"/>
          <w:spacing w:val="15"/>
          <w:w w:val="97"/>
          <w:sz w:val="27"/>
        </w:rPr>
        <w:t>.</w:t>
      </w:r>
      <w:r>
        <w:rPr>
          <w:rFonts w:ascii="Cambria Math" w:hAnsi="Cambria Math" w:eastAsia="Cambria Math"/>
          <w:spacing w:val="-13"/>
          <w:w w:val="99"/>
          <w:sz w:val="27"/>
        </w:rPr>
        <w:t> </w:t>
      </w:r>
      <w:r>
        <w:rPr/>
        <w:t>This</w:t>
      </w:r>
      <w:r>
        <w:rPr>
          <w:spacing w:val="-15"/>
        </w:rPr>
        <w:t> </w:t>
      </w:r>
      <w:r>
        <w:rPr/>
        <w:t>problem</w:t>
      </w:r>
      <w:r>
        <w:rPr>
          <w:spacing w:val="-13"/>
        </w:rPr>
        <w:t> </w:t>
      </w:r>
      <w:r>
        <w:rPr/>
        <w:t>can</w:t>
      </w:r>
      <w:r>
        <w:rPr>
          <w:spacing w:val="-13"/>
        </w:rPr>
        <w:t> </w:t>
      </w:r>
      <w:r>
        <w:rPr/>
        <w:t>be</w:t>
      </w:r>
      <w:r>
        <w:rPr>
          <w:spacing w:val="-13"/>
        </w:rPr>
        <w:t> </w:t>
      </w:r>
      <w:r>
        <w:rPr/>
        <w:t>framed</w:t>
      </w:r>
      <w:r>
        <w:rPr>
          <w:spacing w:val="-13"/>
        </w:rPr>
        <w:t> </w:t>
      </w:r>
      <w:r>
        <w:rPr/>
        <w:t>as</w:t>
      </w:r>
      <w:r>
        <w:rPr>
          <w:spacing w:val="-13"/>
        </w:rPr>
        <w:t> </w:t>
      </w:r>
      <w:r>
        <w:rPr/>
        <w:t>a</w:t>
      </w:r>
      <w:r>
        <w:rPr>
          <w:spacing w:val="-13"/>
        </w:rPr>
        <w:t> </w:t>
      </w:r>
      <w:r>
        <w:rPr/>
        <w:t>supervised</w:t>
      </w:r>
      <w:r>
        <w:rPr>
          <w:spacing w:val="-13"/>
        </w:rPr>
        <w:t> </w:t>
      </w:r>
      <w:r>
        <w:rPr/>
        <w:t>learning</w:t>
      </w:r>
      <w:r>
        <w:rPr>
          <w:spacing w:val="-13"/>
        </w:rPr>
        <w:t> </w:t>
      </w:r>
      <w:r>
        <w:rPr/>
        <w:t>task</w:t>
      </w:r>
      <w:r>
        <w:rPr>
          <w:spacing w:val="-13"/>
        </w:rPr>
        <w:t> </w:t>
      </w:r>
      <w:r>
        <w:rPr/>
        <w:t>where</w:t>
      </w:r>
      <w:r>
        <w:rPr>
          <w:spacing w:val="-13"/>
        </w:rPr>
        <w:t> </w:t>
      </w:r>
      <w:r>
        <w:rPr/>
        <w:t>a</w:t>
      </w:r>
      <w:r>
        <w:rPr>
          <w:spacing w:val="-13"/>
        </w:rPr>
        <w:t> </w:t>
      </w:r>
      <w:r>
        <w:rPr/>
        <w:t>model learns to predict a time-frequency mask or the clean sources directly from the mixed spectrogram.</w:t>
      </w:r>
      <w:r>
        <w:rPr>
          <w:spacing w:val="-9"/>
        </w:rPr>
        <w:t> </w:t>
      </w:r>
      <w:r>
        <w:rPr/>
        <w:t>The</w:t>
      </w:r>
      <w:r>
        <w:rPr>
          <w:spacing w:val="-9"/>
        </w:rPr>
        <w:t> </w:t>
      </w:r>
      <w:r>
        <w:rPr/>
        <w:t>performance</w:t>
      </w:r>
      <w:r>
        <w:rPr>
          <w:spacing w:val="-9"/>
        </w:rPr>
        <w:t> </w:t>
      </w:r>
      <w:r>
        <w:rPr/>
        <w:t>of</w:t>
      </w:r>
      <w:r>
        <w:rPr>
          <w:spacing w:val="-9"/>
        </w:rPr>
        <w:t> </w:t>
      </w:r>
      <w:r>
        <w:rPr/>
        <w:t>such</w:t>
      </w:r>
      <w:r>
        <w:rPr>
          <w:spacing w:val="-9"/>
        </w:rPr>
        <w:t> </w:t>
      </w:r>
      <w:r>
        <w:rPr/>
        <w:t>systems</w:t>
      </w:r>
      <w:r>
        <w:rPr>
          <w:spacing w:val="-9"/>
        </w:rPr>
        <w:t> </w:t>
      </w:r>
      <w:r>
        <w:rPr/>
        <w:t>is</w:t>
      </w:r>
      <w:r>
        <w:rPr>
          <w:spacing w:val="-9"/>
        </w:rPr>
        <w:t> </w:t>
      </w:r>
      <w:r>
        <w:rPr/>
        <w:t>often</w:t>
      </w:r>
      <w:r>
        <w:rPr>
          <w:spacing w:val="-9"/>
        </w:rPr>
        <w:t> </w:t>
      </w:r>
      <w:r>
        <w:rPr/>
        <w:t>evaluated</w:t>
      </w:r>
      <w:r>
        <w:rPr>
          <w:spacing w:val="-9"/>
        </w:rPr>
        <w:t> </w:t>
      </w:r>
      <w:r>
        <w:rPr/>
        <w:t>using</w:t>
      </w:r>
      <w:r>
        <w:rPr>
          <w:spacing w:val="-9"/>
        </w:rPr>
        <w:t> </w:t>
      </w:r>
      <w:r>
        <w:rPr/>
        <w:t>metrics</w:t>
      </w:r>
      <w:r>
        <w:rPr>
          <w:spacing w:val="-9"/>
        </w:rPr>
        <w:t> </w:t>
      </w:r>
      <w:r>
        <w:rPr/>
        <w:t>such</w:t>
      </w:r>
      <w:r>
        <w:rPr>
          <w:spacing w:val="-9"/>
        </w:rPr>
        <w:t> </w:t>
      </w:r>
      <w:r>
        <w:rPr/>
        <w:t>as Signal-to-Distortion Ratio (SDR), Signal-to-Interference Ratio (SIR), and Signal-to-Artifacts Ratio (SAR) (Choi, 2021).</w:t>
      </w:r>
    </w:p>
    <w:p>
      <w:pPr>
        <w:pStyle w:val="BodyText"/>
        <w:spacing w:line="312" w:lineRule="auto" w:before="16"/>
        <w:ind w:left="165" w:right="731" w:firstLine="720"/>
        <w:jc w:val="both"/>
      </w:pPr>
      <w:r>
        <w:rPr/>
        <w:t>Our chosen solution is based on a U-Net architecture, a type of convolutional neural</w:t>
      </w:r>
      <w:r>
        <w:rPr>
          <w:spacing w:val="-5"/>
        </w:rPr>
        <w:t> </w:t>
      </w:r>
      <w:r>
        <w:rPr/>
        <w:t>network</w:t>
      </w:r>
      <w:r>
        <w:rPr>
          <w:spacing w:val="-5"/>
        </w:rPr>
        <w:t> </w:t>
      </w:r>
      <w:r>
        <w:rPr/>
        <w:t>that</w:t>
      </w:r>
      <w:r>
        <w:rPr>
          <w:spacing w:val="-5"/>
        </w:rPr>
        <w:t> </w:t>
      </w:r>
      <w:r>
        <w:rPr/>
        <w:t>is</w:t>
      </w:r>
      <w:r>
        <w:rPr>
          <w:spacing w:val="-5"/>
        </w:rPr>
        <w:t> </w:t>
      </w:r>
      <w:r>
        <w:rPr/>
        <w:t>well-suited</w:t>
      </w:r>
      <w:r>
        <w:rPr>
          <w:spacing w:val="-5"/>
        </w:rPr>
        <w:t> </w:t>
      </w:r>
      <w:r>
        <w:rPr/>
        <w:t>for</w:t>
      </w:r>
      <w:r>
        <w:rPr>
          <w:spacing w:val="-5"/>
        </w:rPr>
        <w:t> </w:t>
      </w:r>
      <w:r>
        <w:rPr/>
        <w:t>image-like</w:t>
      </w:r>
      <w:r>
        <w:rPr>
          <w:spacing w:val="-5"/>
        </w:rPr>
        <w:t> </w:t>
      </w:r>
      <w:r>
        <w:rPr/>
        <w:t>data</w:t>
      </w:r>
      <w:r>
        <w:rPr>
          <w:spacing w:val="-5"/>
        </w:rPr>
        <w:t> </w:t>
      </w:r>
      <w:r>
        <w:rPr/>
        <w:t>such</w:t>
      </w:r>
      <w:r>
        <w:rPr>
          <w:spacing w:val="-5"/>
        </w:rPr>
        <w:t> </w:t>
      </w:r>
      <w:r>
        <w:rPr/>
        <w:t>as</w:t>
      </w:r>
      <w:r>
        <w:rPr>
          <w:spacing w:val="-5"/>
        </w:rPr>
        <w:t> </w:t>
      </w:r>
      <w:r>
        <w:rPr/>
        <w:t>spectrograms.</w:t>
      </w:r>
      <w:r>
        <w:rPr>
          <w:spacing w:val="-5"/>
        </w:rPr>
        <w:t> </w:t>
      </w:r>
      <w:r>
        <w:rPr/>
        <w:t>The</w:t>
      </w:r>
      <w:r>
        <w:rPr>
          <w:spacing w:val="-5"/>
        </w:rPr>
        <w:t> </w:t>
      </w:r>
      <w:r>
        <w:rPr/>
        <w:t>U-Net is</w:t>
      </w:r>
      <w:r>
        <w:rPr>
          <w:spacing w:val="-8"/>
        </w:rPr>
        <w:t> </w:t>
      </w:r>
      <w:r>
        <w:rPr/>
        <w:t>designed</w:t>
      </w:r>
      <w:r>
        <w:rPr>
          <w:spacing w:val="-7"/>
        </w:rPr>
        <w:t> </w:t>
      </w:r>
      <w:r>
        <w:rPr/>
        <w:t>with</w:t>
      </w:r>
      <w:r>
        <w:rPr>
          <w:spacing w:val="-7"/>
        </w:rPr>
        <w:t> </w:t>
      </w:r>
      <w:r>
        <w:rPr/>
        <w:t>an</w:t>
      </w:r>
      <w:r>
        <w:rPr>
          <w:spacing w:val="-7"/>
        </w:rPr>
        <w:t> </w:t>
      </w:r>
      <w:r>
        <w:rPr/>
        <w:t>encoder-decoder</w:t>
      </w:r>
      <w:r>
        <w:rPr>
          <w:spacing w:val="-8"/>
        </w:rPr>
        <w:t> </w:t>
      </w:r>
      <w:r>
        <w:rPr/>
        <w:t>structure</w:t>
      </w:r>
      <w:r>
        <w:rPr>
          <w:spacing w:val="-8"/>
        </w:rPr>
        <w:t> </w:t>
      </w:r>
      <w:r>
        <w:rPr/>
        <w:t>that</w:t>
      </w:r>
      <w:r>
        <w:rPr>
          <w:spacing w:val="-8"/>
        </w:rPr>
        <w:t> </w:t>
      </w:r>
      <w:r>
        <w:rPr/>
        <w:t>captures</w:t>
      </w:r>
      <w:r>
        <w:rPr>
          <w:spacing w:val="-8"/>
        </w:rPr>
        <w:t> </w:t>
      </w:r>
      <w:r>
        <w:rPr/>
        <w:t>both</w:t>
      </w:r>
      <w:r>
        <w:rPr>
          <w:spacing w:val="-8"/>
        </w:rPr>
        <w:t> </w:t>
      </w:r>
      <w:r>
        <w:rPr/>
        <w:t>high-level</w:t>
      </w:r>
      <w:r>
        <w:rPr>
          <w:spacing w:val="-8"/>
        </w:rPr>
        <w:t> </w:t>
      </w:r>
      <w:r>
        <w:rPr/>
        <w:t>context</w:t>
      </w:r>
      <w:r>
        <w:rPr>
          <w:spacing w:val="-8"/>
        </w:rPr>
        <w:t> </w:t>
      </w:r>
      <w:r>
        <w:rPr/>
        <w:t>and fine-grained</w:t>
      </w:r>
      <w:r>
        <w:rPr>
          <w:spacing w:val="-4"/>
        </w:rPr>
        <w:t> </w:t>
      </w:r>
      <w:r>
        <w:rPr/>
        <w:t>details.</w:t>
      </w:r>
      <w:r>
        <w:rPr>
          <w:spacing w:val="-4"/>
        </w:rPr>
        <w:t> </w:t>
      </w:r>
      <w:r>
        <w:rPr/>
        <w:t>It</w:t>
      </w:r>
      <w:r>
        <w:rPr>
          <w:spacing w:val="-4"/>
        </w:rPr>
        <w:t> </w:t>
      </w:r>
      <w:r>
        <w:rPr/>
        <w:t>is</w:t>
      </w:r>
      <w:r>
        <w:rPr>
          <w:spacing w:val="-4"/>
        </w:rPr>
        <w:t> </w:t>
      </w:r>
      <w:r>
        <w:rPr/>
        <w:t>capable</w:t>
      </w:r>
      <w:r>
        <w:rPr>
          <w:spacing w:val="-4"/>
        </w:rPr>
        <w:t> </w:t>
      </w:r>
      <w:r>
        <w:rPr/>
        <w:t>of</w:t>
      </w:r>
      <w:r>
        <w:rPr>
          <w:spacing w:val="-4"/>
        </w:rPr>
        <w:t> </w:t>
      </w:r>
      <w:r>
        <w:rPr/>
        <w:t>predicting</w:t>
      </w:r>
      <w:r>
        <w:rPr>
          <w:spacing w:val="-4"/>
        </w:rPr>
        <w:t> </w:t>
      </w:r>
      <w:r>
        <w:rPr/>
        <w:t>a</w:t>
      </w:r>
      <w:r>
        <w:rPr>
          <w:spacing w:val="-4"/>
        </w:rPr>
        <w:t> </w:t>
      </w:r>
      <w:r>
        <w:rPr/>
        <w:t>spectral</w:t>
      </w:r>
      <w:r>
        <w:rPr>
          <w:spacing w:val="-4"/>
        </w:rPr>
        <w:t> </w:t>
      </w:r>
      <w:r>
        <w:rPr/>
        <w:t>mask</w:t>
      </w:r>
      <w:r>
        <w:rPr>
          <w:spacing w:val="-4"/>
        </w:rPr>
        <w:t> </w:t>
      </w:r>
      <w:r>
        <w:rPr/>
        <w:t>that</w:t>
      </w:r>
      <w:r>
        <w:rPr>
          <w:spacing w:val="-4"/>
        </w:rPr>
        <w:t> </w:t>
      </w:r>
      <w:r>
        <w:rPr/>
        <w:t>highlights</w:t>
      </w:r>
      <w:r>
        <w:rPr>
          <w:spacing w:val="-4"/>
        </w:rPr>
        <w:t> </w:t>
      </w:r>
      <w:r>
        <w:rPr/>
        <w:t>the</w:t>
      </w:r>
      <w:r>
        <w:rPr>
          <w:spacing w:val="-4"/>
        </w:rPr>
        <w:t> </w:t>
      </w:r>
      <w:r>
        <w:rPr/>
        <w:t>vocal or instrumental components within the input spectrogram.</w:t>
      </w:r>
    </w:p>
    <w:p>
      <w:pPr>
        <w:pStyle w:val="BodyText"/>
        <w:spacing w:after="0" w:line="312" w:lineRule="auto"/>
        <w:jc w:val="both"/>
        <w:sectPr>
          <w:pgSz w:w="11910" w:h="16840"/>
          <w:pgMar w:header="915" w:footer="954" w:top="1220" w:bottom="1140" w:left="1275" w:right="708"/>
        </w:sectPr>
      </w:pPr>
    </w:p>
    <w:p>
      <w:pPr>
        <w:pStyle w:val="Heading2"/>
        <w:numPr>
          <w:ilvl w:val="1"/>
          <w:numId w:val="21"/>
        </w:numPr>
        <w:tabs>
          <w:tab w:pos="618" w:val="left" w:leader="none"/>
        </w:tabs>
        <w:spacing w:line="240" w:lineRule="auto" w:before="213" w:after="0"/>
        <w:ind w:left="618" w:right="0" w:hanging="453"/>
        <w:jc w:val="left"/>
      </w:pPr>
      <w:bookmarkStart w:name="_bookmark31" w:id="32"/>
      <w:bookmarkEnd w:id="32"/>
      <w:r>
        <w:rPr>
          <w:b w:val="0"/>
        </w:rPr>
      </w:r>
      <w:r>
        <w:rPr>
          <w:spacing w:val="-5"/>
        </w:rPr>
        <w:t>AWS</w:t>
      </w:r>
    </w:p>
    <w:p>
      <w:pPr>
        <w:pStyle w:val="BodyText"/>
        <w:rPr>
          <w:b/>
          <w:sz w:val="20"/>
        </w:rPr>
      </w:pPr>
    </w:p>
    <w:p>
      <w:pPr>
        <w:pStyle w:val="BodyText"/>
        <w:rPr>
          <w:b/>
          <w:sz w:val="20"/>
        </w:rPr>
      </w:pPr>
    </w:p>
    <w:p>
      <w:pPr>
        <w:pStyle w:val="BodyText"/>
        <w:spacing w:before="33"/>
        <w:rPr>
          <w:b/>
          <w:sz w:val="20"/>
        </w:rPr>
      </w:pPr>
      <w:r>
        <w:rPr>
          <w:b/>
          <w:sz w:val="20"/>
        </w:rPr>
        <w:drawing>
          <wp:anchor distT="0" distB="0" distL="0" distR="0" allowOverlap="1" layoutInCell="1" locked="0" behindDoc="1" simplePos="0" relativeHeight="487596032">
            <wp:simplePos x="0" y="0"/>
            <wp:positionH relativeFrom="page">
              <wp:posOffset>3069792</wp:posOffset>
            </wp:positionH>
            <wp:positionV relativeFrom="paragraph">
              <wp:posOffset>182837</wp:posOffset>
            </wp:positionV>
            <wp:extent cx="1898807" cy="1134713"/>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8" cstate="print"/>
                    <a:stretch>
                      <a:fillRect/>
                    </a:stretch>
                  </pic:blipFill>
                  <pic:spPr>
                    <a:xfrm>
                      <a:off x="0" y="0"/>
                      <a:ext cx="1898807" cy="1134713"/>
                    </a:xfrm>
                    <a:prstGeom prst="rect">
                      <a:avLst/>
                    </a:prstGeom>
                  </pic:spPr>
                </pic:pic>
              </a:graphicData>
            </a:graphic>
          </wp:anchor>
        </w:drawing>
      </w:r>
    </w:p>
    <w:p>
      <w:pPr>
        <w:pStyle w:val="BodyText"/>
        <w:rPr>
          <w:b/>
        </w:rPr>
      </w:pPr>
    </w:p>
    <w:p>
      <w:pPr>
        <w:pStyle w:val="BodyText"/>
        <w:spacing w:before="197"/>
        <w:rPr>
          <w:b/>
        </w:rPr>
      </w:pPr>
    </w:p>
    <w:p>
      <w:pPr>
        <w:pStyle w:val="BodyText"/>
        <w:ind w:left="150"/>
        <w:jc w:val="center"/>
      </w:pPr>
      <w:bookmarkStart w:name="_bookmark32" w:id="33"/>
      <w:bookmarkEnd w:id="33"/>
      <w:r>
        <w:rPr/>
      </w:r>
      <w:r>
        <w:rPr/>
        <w:t>Figure</w:t>
      </w:r>
      <w:r>
        <w:rPr>
          <w:spacing w:val="-7"/>
        </w:rPr>
        <w:t> </w:t>
      </w:r>
      <w:r>
        <w:rPr/>
        <w:t>1.10:</w:t>
      </w:r>
      <w:r>
        <w:rPr>
          <w:spacing w:val="-6"/>
        </w:rPr>
        <w:t> </w:t>
      </w:r>
      <w:r>
        <w:rPr/>
        <w:t>Amazon</w:t>
      </w:r>
      <w:r>
        <w:rPr>
          <w:spacing w:val="-7"/>
        </w:rPr>
        <w:t> </w:t>
      </w:r>
      <w:r>
        <w:rPr/>
        <w:t>Web</w:t>
      </w:r>
      <w:r>
        <w:rPr>
          <w:spacing w:val="-6"/>
        </w:rPr>
        <w:t> </w:t>
      </w:r>
      <w:r>
        <w:rPr>
          <w:spacing w:val="-2"/>
        </w:rPr>
        <w:t>Services</w:t>
      </w:r>
    </w:p>
    <w:p>
      <w:pPr>
        <w:pStyle w:val="BodyText"/>
        <w:spacing w:line="312" w:lineRule="auto" w:before="291"/>
        <w:ind w:left="165" w:right="731" w:firstLine="720"/>
        <w:jc w:val="both"/>
      </w:pPr>
      <w:r>
        <w:rPr/>
        <w:t>Amazon Web Services (AWS) is the most comprehensive and widely adopted cloud platform in the world, offering over 200 fully featured services from global data centers. AWS allows individuals and organizations to build infrastructure, store and process data, distribute content, and manage applications without having to handle physical hardware.</w:t>
      </w:r>
    </w:p>
    <w:p>
      <w:pPr>
        <w:pStyle w:val="Heading2"/>
        <w:numPr>
          <w:ilvl w:val="0"/>
          <w:numId w:val="22"/>
        </w:numPr>
        <w:tabs>
          <w:tab w:pos="524" w:val="left" w:leader="none"/>
        </w:tabs>
        <w:spacing w:line="295" w:lineRule="exact" w:before="0" w:after="0"/>
        <w:ind w:left="524" w:right="0" w:hanging="359"/>
        <w:jc w:val="both"/>
      </w:pPr>
      <w:r>
        <w:rPr/>
        <w:t>EC2</w:t>
      </w:r>
      <w:r>
        <w:rPr>
          <w:spacing w:val="-8"/>
        </w:rPr>
        <w:t> </w:t>
      </w:r>
      <w:r>
        <w:rPr/>
        <w:t>(Elastic</w:t>
      </w:r>
      <w:r>
        <w:rPr>
          <w:spacing w:val="-8"/>
        </w:rPr>
        <w:t> </w:t>
      </w:r>
      <w:r>
        <w:rPr/>
        <w:t>Compute</w:t>
      </w:r>
      <w:r>
        <w:rPr>
          <w:spacing w:val="-8"/>
        </w:rPr>
        <w:t> </w:t>
      </w:r>
      <w:r>
        <w:rPr>
          <w:spacing w:val="-2"/>
        </w:rPr>
        <w:t>Cloud)</w:t>
      </w:r>
    </w:p>
    <w:p>
      <w:pPr>
        <w:pStyle w:val="BodyText"/>
        <w:spacing w:before="8"/>
        <w:rPr>
          <w:b/>
          <w:sz w:val="5"/>
        </w:rPr>
      </w:pPr>
      <w:r>
        <w:rPr>
          <w:b/>
          <w:sz w:val="5"/>
        </w:rPr>
        <w:drawing>
          <wp:anchor distT="0" distB="0" distL="0" distR="0" allowOverlap="1" layoutInCell="1" locked="0" behindDoc="1" simplePos="0" relativeHeight="487596544">
            <wp:simplePos x="0" y="0"/>
            <wp:positionH relativeFrom="page">
              <wp:posOffset>3290887</wp:posOffset>
            </wp:positionH>
            <wp:positionV relativeFrom="paragraph">
              <wp:posOffset>57348</wp:posOffset>
            </wp:positionV>
            <wp:extent cx="1428750" cy="1428750"/>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39" cstate="print"/>
                    <a:stretch>
                      <a:fillRect/>
                    </a:stretch>
                  </pic:blipFill>
                  <pic:spPr>
                    <a:xfrm>
                      <a:off x="0" y="0"/>
                      <a:ext cx="1428750" cy="1428750"/>
                    </a:xfrm>
                    <a:prstGeom prst="rect">
                      <a:avLst/>
                    </a:prstGeom>
                  </pic:spPr>
                </pic:pic>
              </a:graphicData>
            </a:graphic>
          </wp:anchor>
        </w:drawing>
      </w:r>
    </w:p>
    <w:p>
      <w:pPr>
        <w:pStyle w:val="BodyText"/>
        <w:spacing w:before="102"/>
        <w:ind w:left="150"/>
        <w:jc w:val="center"/>
      </w:pPr>
      <w:bookmarkStart w:name="_bookmark33" w:id="34"/>
      <w:bookmarkEnd w:id="34"/>
      <w:r>
        <w:rPr/>
      </w:r>
      <w:r>
        <w:rPr/>
        <w:t>Figure</w:t>
      </w:r>
      <w:r>
        <w:rPr>
          <w:spacing w:val="-7"/>
        </w:rPr>
        <w:t> </w:t>
      </w:r>
      <w:r>
        <w:rPr/>
        <w:t>1.11:</w:t>
      </w:r>
      <w:r>
        <w:rPr>
          <w:spacing w:val="-6"/>
        </w:rPr>
        <w:t> </w:t>
      </w:r>
      <w:r>
        <w:rPr>
          <w:spacing w:val="-5"/>
        </w:rPr>
        <w:t>EC2</w:t>
      </w:r>
    </w:p>
    <w:p>
      <w:pPr>
        <w:pStyle w:val="BodyText"/>
        <w:spacing w:line="312" w:lineRule="auto" w:before="291"/>
        <w:ind w:left="165" w:right="732" w:firstLine="720"/>
        <w:jc w:val="both"/>
      </w:pPr>
      <w:r>
        <w:rPr/>
        <w:t>Amazon</w:t>
      </w:r>
      <w:r>
        <w:rPr>
          <w:spacing w:val="-5"/>
        </w:rPr>
        <w:t> </w:t>
      </w:r>
      <w:r>
        <w:rPr/>
        <w:t>EC2</w:t>
      </w:r>
      <w:r>
        <w:rPr>
          <w:spacing w:val="-5"/>
        </w:rPr>
        <w:t> </w:t>
      </w:r>
      <w:r>
        <w:rPr/>
        <w:t>is</w:t>
      </w:r>
      <w:r>
        <w:rPr>
          <w:spacing w:val="-5"/>
        </w:rPr>
        <w:t> </w:t>
      </w:r>
      <w:r>
        <w:rPr/>
        <w:t>a</w:t>
      </w:r>
      <w:r>
        <w:rPr>
          <w:spacing w:val="-5"/>
        </w:rPr>
        <w:t> </w:t>
      </w:r>
      <w:r>
        <w:rPr/>
        <w:t>service</w:t>
      </w:r>
      <w:r>
        <w:rPr>
          <w:spacing w:val="-5"/>
        </w:rPr>
        <w:t> </w:t>
      </w:r>
      <w:r>
        <w:rPr/>
        <w:t>that</w:t>
      </w:r>
      <w:r>
        <w:rPr>
          <w:spacing w:val="-6"/>
        </w:rPr>
        <w:t> </w:t>
      </w:r>
      <w:r>
        <w:rPr/>
        <w:t>provides</w:t>
      </w:r>
      <w:r>
        <w:rPr>
          <w:spacing w:val="-5"/>
        </w:rPr>
        <w:t> </w:t>
      </w:r>
      <w:r>
        <w:rPr/>
        <w:t>scalable</w:t>
      </w:r>
      <w:r>
        <w:rPr>
          <w:spacing w:val="-5"/>
        </w:rPr>
        <w:t> </w:t>
      </w:r>
      <w:r>
        <w:rPr/>
        <w:t>virtual</w:t>
      </w:r>
      <w:r>
        <w:rPr>
          <w:spacing w:val="-6"/>
        </w:rPr>
        <w:t> </w:t>
      </w:r>
      <w:r>
        <w:rPr/>
        <w:t>servers</w:t>
      </w:r>
      <w:r>
        <w:rPr>
          <w:spacing w:val="-5"/>
        </w:rPr>
        <w:t> </w:t>
      </w:r>
      <w:r>
        <w:rPr/>
        <w:t>(instances)</w:t>
      </w:r>
      <w:r>
        <w:rPr>
          <w:spacing w:val="-5"/>
        </w:rPr>
        <w:t> </w:t>
      </w:r>
      <w:r>
        <w:rPr/>
        <w:t>in</w:t>
      </w:r>
      <w:r>
        <w:rPr>
          <w:spacing w:val="-5"/>
        </w:rPr>
        <w:t> </w:t>
      </w:r>
      <w:r>
        <w:rPr/>
        <w:t>the cloud.</w:t>
      </w:r>
      <w:r>
        <w:rPr>
          <w:spacing w:val="-17"/>
        </w:rPr>
        <w:t> </w:t>
      </w:r>
      <w:r>
        <w:rPr/>
        <w:t>Users</w:t>
      </w:r>
      <w:r>
        <w:rPr>
          <w:spacing w:val="-16"/>
        </w:rPr>
        <w:t> </w:t>
      </w:r>
      <w:r>
        <w:rPr/>
        <w:t>can</w:t>
      </w:r>
      <w:r>
        <w:rPr>
          <w:spacing w:val="-16"/>
        </w:rPr>
        <w:t> </w:t>
      </w:r>
      <w:r>
        <w:rPr/>
        <w:t>launch</w:t>
      </w:r>
      <w:r>
        <w:rPr>
          <w:spacing w:val="-16"/>
        </w:rPr>
        <w:t> </w:t>
      </w:r>
      <w:r>
        <w:rPr/>
        <w:t>and</w:t>
      </w:r>
      <w:r>
        <w:rPr>
          <w:spacing w:val="-17"/>
        </w:rPr>
        <w:t> </w:t>
      </w:r>
      <w:r>
        <w:rPr/>
        <w:t>configure</w:t>
      </w:r>
      <w:r>
        <w:rPr>
          <w:spacing w:val="-16"/>
        </w:rPr>
        <w:t> </w:t>
      </w:r>
      <w:r>
        <w:rPr/>
        <w:t>virtual</w:t>
      </w:r>
      <w:r>
        <w:rPr>
          <w:spacing w:val="-16"/>
        </w:rPr>
        <w:t> </w:t>
      </w:r>
      <w:r>
        <w:rPr/>
        <w:t>machines</w:t>
      </w:r>
      <w:r>
        <w:rPr>
          <w:spacing w:val="-16"/>
        </w:rPr>
        <w:t> </w:t>
      </w:r>
      <w:r>
        <w:rPr/>
        <w:t>with</w:t>
      </w:r>
      <w:r>
        <w:rPr>
          <w:spacing w:val="-17"/>
        </w:rPr>
        <w:t> </w:t>
      </w:r>
      <w:r>
        <w:rPr/>
        <w:t>specific</w:t>
      </w:r>
      <w:r>
        <w:rPr>
          <w:spacing w:val="-16"/>
        </w:rPr>
        <w:t> </w:t>
      </w:r>
      <w:r>
        <w:rPr/>
        <w:t>operating</w:t>
      </w:r>
      <w:r>
        <w:rPr>
          <w:spacing w:val="-16"/>
        </w:rPr>
        <w:t> </w:t>
      </w:r>
      <w:r>
        <w:rPr/>
        <w:t>systems, CPU, RAM, and storage to deploy web applications, backend services, or data processing systems.</w:t>
      </w:r>
    </w:p>
    <w:p>
      <w:pPr>
        <w:pStyle w:val="Heading2"/>
        <w:numPr>
          <w:ilvl w:val="0"/>
          <w:numId w:val="22"/>
        </w:numPr>
        <w:tabs>
          <w:tab w:pos="524" w:val="left" w:leader="none"/>
        </w:tabs>
        <w:spacing w:line="240" w:lineRule="auto" w:before="1" w:after="0"/>
        <w:ind w:left="524" w:right="0" w:hanging="359"/>
        <w:jc w:val="both"/>
      </w:pPr>
      <w:r>
        <w:rPr/>
        <w:t>Lambda</w:t>
      </w:r>
      <w:r>
        <w:rPr>
          <w:spacing w:val="-11"/>
        </w:rPr>
        <w:t> </w:t>
      </w:r>
      <w:r>
        <w:rPr/>
        <w:t>(Serverless</w:t>
      </w:r>
      <w:r>
        <w:rPr>
          <w:spacing w:val="-11"/>
        </w:rPr>
        <w:t> </w:t>
      </w:r>
      <w:r>
        <w:rPr>
          <w:spacing w:val="-2"/>
        </w:rPr>
        <w:t>Computing)</w:t>
      </w:r>
    </w:p>
    <w:p>
      <w:pPr>
        <w:pStyle w:val="BodyText"/>
        <w:spacing w:before="6"/>
        <w:rPr>
          <w:b/>
          <w:sz w:val="5"/>
        </w:rPr>
      </w:pPr>
      <w:r>
        <w:rPr>
          <w:b/>
          <w:sz w:val="5"/>
        </w:rPr>
        <w:drawing>
          <wp:anchor distT="0" distB="0" distL="0" distR="0" allowOverlap="1" layoutInCell="1" locked="0" behindDoc="1" simplePos="0" relativeHeight="487597056">
            <wp:simplePos x="0" y="0"/>
            <wp:positionH relativeFrom="page">
              <wp:posOffset>3437572</wp:posOffset>
            </wp:positionH>
            <wp:positionV relativeFrom="paragraph">
              <wp:posOffset>55851</wp:posOffset>
            </wp:positionV>
            <wp:extent cx="1143557" cy="1143000"/>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40" cstate="print"/>
                    <a:stretch>
                      <a:fillRect/>
                    </a:stretch>
                  </pic:blipFill>
                  <pic:spPr>
                    <a:xfrm>
                      <a:off x="0" y="0"/>
                      <a:ext cx="1143557" cy="1143000"/>
                    </a:xfrm>
                    <a:prstGeom prst="rect">
                      <a:avLst/>
                    </a:prstGeom>
                  </pic:spPr>
                </pic:pic>
              </a:graphicData>
            </a:graphic>
          </wp:anchor>
        </w:drawing>
      </w:r>
    </w:p>
    <w:p>
      <w:pPr>
        <w:pStyle w:val="BodyText"/>
        <w:spacing w:before="93"/>
        <w:ind w:left="151"/>
        <w:jc w:val="center"/>
      </w:pPr>
      <w:bookmarkStart w:name="_bookmark34" w:id="35"/>
      <w:bookmarkEnd w:id="35"/>
      <w:r>
        <w:rPr/>
      </w:r>
      <w:r>
        <w:rPr/>
        <w:t>Figure</w:t>
      </w:r>
      <w:r>
        <w:rPr>
          <w:spacing w:val="-7"/>
        </w:rPr>
        <w:t> </w:t>
      </w:r>
      <w:r>
        <w:rPr/>
        <w:t>1.12:</w:t>
      </w:r>
      <w:r>
        <w:rPr>
          <w:spacing w:val="-6"/>
        </w:rPr>
        <w:t> </w:t>
      </w:r>
      <w:r>
        <w:rPr>
          <w:spacing w:val="-2"/>
        </w:rPr>
        <w:t>Lambda</w:t>
      </w:r>
    </w:p>
    <w:p>
      <w:pPr>
        <w:pStyle w:val="BodyText"/>
        <w:spacing w:after="0"/>
        <w:jc w:val="center"/>
        <w:sectPr>
          <w:pgSz w:w="11910" w:h="16840"/>
          <w:pgMar w:header="915" w:footer="954" w:top="1220" w:bottom="1140" w:left="1275" w:right="708"/>
        </w:sectPr>
      </w:pPr>
    </w:p>
    <w:p>
      <w:pPr>
        <w:pStyle w:val="BodyText"/>
        <w:spacing w:line="312" w:lineRule="auto" w:before="213"/>
        <w:ind w:left="165" w:right="732" w:firstLine="720"/>
        <w:jc w:val="both"/>
      </w:pPr>
      <w:r>
        <w:rPr/>
        <w:t>AWS Lambda is a serverless compute service that allows users to run code without provisioning or managing servers. Developers simply upload their code and define an event trigger (e.g., a file uploaded to S3 or an HTTP request), and Lambda automatically executes the code in response to those events.</w:t>
      </w:r>
    </w:p>
    <w:p>
      <w:pPr>
        <w:pStyle w:val="Heading2"/>
        <w:numPr>
          <w:ilvl w:val="0"/>
          <w:numId w:val="22"/>
        </w:numPr>
        <w:tabs>
          <w:tab w:pos="524" w:val="left" w:leader="none"/>
        </w:tabs>
        <w:spacing w:line="240" w:lineRule="auto" w:before="0" w:after="0"/>
        <w:ind w:left="524" w:right="0" w:hanging="359"/>
        <w:jc w:val="both"/>
      </w:pPr>
      <w:r>
        <w:rPr/>
        <w:t>S3</w:t>
      </w:r>
      <w:r>
        <w:rPr>
          <w:spacing w:val="-7"/>
        </w:rPr>
        <w:t> </w:t>
      </w:r>
      <w:r>
        <w:rPr/>
        <w:t>(Simple</w:t>
      </w:r>
      <w:r>
        <w:rPr>
          <w:spacing w:val="-7"/>
        </w:rPr>
        <w:t> </w:t>
      </w:r>
      <w:r>
        <w:rPr/>
        <w:t>Storage</w:t>
      </w:r>
      <w:r>
        <w:rPr>
          <w:spacing w:val="-6"/>
        </w:rPr>
        <w:t> </w:t>
      </w:r>
      <w:r>
        <w:rPr>
          <w:spacing w:val="-2"/>
        </w:rPr>
        <w:t>Service)</w:t>
      </w:r>
    </w:p>
    <w:p>
      <w:pPr>
        <w:pStyle w:val="BodyText"/>
        <w:spacing w:before="7"/>
        <w:rPr>
          <w:b/>
          <w:sz w:val="5"/>
        </w:rPr>
      </w:pPr>
      <w:r>
        <w:rPr>
          <w:b/>
          <w:sz w:val="5"/>
        </w:rPr>
        <w:drawing>
          <wp:anchor distT="0" distB="0" distL="0" distR="0" allowOverlap="1" layoutInCell="1" locked="0" behindDoc="1" simplePos="0" relativeHeight="487597568">
            <wp:simplePos x="0" y="0"/>
            <wp:positionH relativeFrom="page">
              <wp:posOffset>2099311</wp:posOffset>
            </wp:positionH>
            <wp:positionV relativeFrom="paragraph">
              <wp:posOffset>56233</wp:posOffset>
            </wp:positionV>
            <wp:extent cx="3821945" cy="1329594"/>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41" cstate="print"/>
                    <a:stretch>
                      <a:fillRect/>
                    </a:stretch>
                  </pic:blipFill>
                  <pic:spPr>
                    <a:xfrm>
                      <a:off x="0" y="0"/>
                      <a:ext cx="3821945" cy="1329594"/>
                    </a:xfrm>
                    <a:prstGeom prst="rect">
                      <a:avLst/>
                    </a:prstGeom>
                  </pic:spPr>
                </pic:pic>
              </a:graphicData>
            </a:graphic>
          </wp:anchor>
        </w:drawing>
      </w:r>
    </w:p>
    <w:p>
      <w:pPr>
        <w:pStyle w:val="BodyText"/>
        <w:spacing w:before="92"/>
        <w:ind w:left="150"/>
        <w:jc w:val="center"/>
      </w:pPr>
      <w:bookmarkStart w:name="_bookmark35" w:id="36"/>
      <w:bookmarkEnd w:id="36"/>
      <w:r>
        <w:rPr/>
      </w:r>
      <w:r>
        <w:rPr/>
        <w:t>Figure</w:t>
      </w:r>
      <w:r>
        <w:rPr>
          <w:spacing w:val="-7"/>
        </w:rPr>
        <w:t> </w:t>
      </w:r>
      <w:r>
        <w:rPr/>
        <w:t>1.13:</w:t>
      </w:r>
      <w:r>
        <w:rPr>
          <w:spacing w:val="-6"/>
        </w:rPr>
        <w:t> </w:t>
      </w:r>
      <w:r>
        <w:rPr>
          <w:spacing w:val="-5"/>
        </w:rPr>
        <w:t>S3</w:t>
      </w:r>
    </w:p>
    <w:p>
      <w:pPr>
        <w:pStyle w:val="BodyText"/>
        <w:spacing w:line="312" w:lineRule="auto" w:before="287"/>
        <w:ind w:left="165" w:right="728" w:firstLine="720"/>
        <w:jc w:val="both"/>
      </w:pPr>
      <w:r>
        <w:rPr/>
        <w:t>Amazon S3 is an object storage service that enables users to store and retrieve data</w:t>
      </w:r>
      <w:r>
        <w:rPr>
          <w:spacing w:val="-17"/>
        </w:rPr>
        <w:t> </w:t>
      </w:r>
      <w:r>
        <w:rPr/>
        <w:t>such</w:t>
      </w:r>
      <w:r>
        <w:rPr>
          <w:spacing w:val="-16"/>
        </w:rPr>
        <w:t> </w:t>
      </w:r>
      <w:r>
        <w:rPr/>
        <w:t>as</w:t>
      </w:r>
      <w:r>
        <w:rPr>
          <w:spacing w:val="-16"/>
        </w:rPr>
        <w:t> </w:t>
      </w:r>
      <w:r>
        <w:rPr/>
        <w:t>images,</w:t>
      </w:r>
      <w:r>
        <w:rPr>
          <w:spacing w:val="-16"/>
        </w:rPr>
        <w:t> </w:t>
      </w:r>
      <w:r>
        <w:rPr/>
        <w:t>videos,</w:t>
      </w:r>
      <w:r>
        <w:rPr>
          <w:spacing w:val="-17"/>
        </w:rPr>
        <w:t> </w:t>
      </w:r>
      <w:r>
        <w:rPr/>
        <w:t>documents,</w:t>
      </w:r>
      <w:r>
        <w:rPr>
          <w:spacing w:val="-16"/>
        </w:rPr>
        <w:t> </w:t>
      </w:r>
      <w:r>
        <w:rPr/>
        <w:t>and</w:t>
      </w:r>
      <w:r>
        <w:rPr>
          <w:spacing w:val="-16"/>
        </w:rPr>
        <w:t> </w:t>
      </w:r>
      <w:r>
        <w:rPr/>
        <w:t>system</w:t>
      </w:r>
      <w:r>
        <w:rPr>
          <w:spacing w:val="-16"/>
        </w:rPr>
        <w:t> </w:t>
      </w:r>
      <w:r>
        <w:rPr/>
        <w:t>backups.</w:t>
      </w:r>
      <w:r>
        <w:rPr>
          <w:spacing w:val="-17"/>
        </w:rPr>
        <w:t> </w:t>
      </w:r>
      <w:r>
        <w:rPr/>
        <w:t>Data</w:t>
      </w:r>
      <w:r>
        <w:rPr>
          <w:spacing w:val="-16"/>
        </w:rPr>
        <w:t> </w:t>
      </w:r>
      <w:r>
        <w:rPr/>
        <w:t>is</w:t>
      </w:r>
      <w:r>
        <w:rPr>
          <w:spacing w:val="-16"/>
        </w:rPr>
        <w:t> </w:t>
      </w:r>
      <w:r>
        <w:rPr/>
        <w:t>stored</w:t>
      </w:r>
      <w:r>
        <w:rPr>
          <w:spacing w:val="-16"/>
        </w:rPr>
        <w:t> </w:t>
      </w:r>
      <w:r>
        <w:rPr/>
        <w:t>as</w:t>
      </w:r>
      <w:r>
        <w:rPr>
          <w:spacing w:val="-17"/>
        </w:rPr>
        <w:t> </w:t>
      </w:r>
      <w:r>
        <w:rPr/>
        <w:t>“objects” within “buckets” and can be managed easily via the AWS Console, APIs, or SDKs.</w:t>
      </w:r>
    </w:p>
    <w:p>
      <w:pPr>
        <w:pStyle w:val="Heading2"/>
        <w:numPr>
          <w:ilvl w:val="0"/>
          <w:numId w:val="22"/>
        </w:numPr>
        <w:tabs>
          <w:tab w:pos="524" w:val="left" w:leader="none"/>
        </w:tabs>
        <w:spacing w:line="240" w:lineRule="auto" w:before="0" w:after="0"/>
        <w:ind w:left="524" w:right="0" w:hanging="359"/>
        <w:jc w:val="both"/>
      </w:pPr>
      <w:r>
        <w:rPr>
          <w:spacing w:val="-2"/>
        </w:rPr>
        <w:t>CloudFont</w:t>
      </w:r>
    </w:p>
    <w:p>
      <w:pPr>
        <w:pStyle w:val="BodyText"/>
        <w:spacing w:before="7"/>
        <w:rPr>
          <w:b/>
          <w:sz w:val="5"/>
        </w:rPr>
      </w:pPr>
      <w:r>
        <w:rPr>
          <w:b/>
          <w:sz w:val="5"/>
        </w:rPr>
        <w:drawing>
          <wp:anchor distT="0" distB="0" distL="0" distR="0" allowOverlap="1" layoutInCell="1" locked="0" behindDoc="1" simplePos="0" relativeHeight="487598080">
            <wp:simplePos x="0" y="0"/>
            <wp:positionH relativeFrom="page">
              <wp:posOffset>3380422</wp:posOffset>
            </wp:positionH>
            <wp:positionV relativeFrom="paragraph">
              <wp:posOffset>56235</wp:posOffset>
            </wp:positionV>
            <wp:extent cx="1267967" cy="1267968"/>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42" cstate="print"/>
                    <a:stretch>
                      <a:fillRect/>
                    </a:stretch>
                  </pic:blipFill>
                  <pic:spPr>
                    <a:xfrm>
                      <a:off x="0" y="0"/>
                      <a:ext cx="1267967" cy="1267968"/>
                    </a:xfrm>
                    <a:prstGeom prst="rect">
                      <a:avLst/>
                    </a:prstGeom>
                  </pic:spPr>
                </pic:pic>
              </a:graphicData>
            </a:graphic>
          </wp:anchor>
        </w:drawing>
      </w:r>
    </w:p>
    <w:p>
      <w:pPr>
        <w:pStyle w:val="BodyText"/>
        <w:spacing w:before="73"/>
        <w:ind w:left="150"/>
        <w:jc w:val="center"/>
      </w:pPr>
      <w:bookmarkStart w:name="_bookmark36" w:id="37"/>
      <w:bookmarkEnd w:id="37"/>
      <w:r>
        <w:rPr/>
      </w:r>
      <w:r>
        <w:rPr/>
        <w:t>Figure</w:t>
      </w:r>
      <w:r>
        <w:rPr>
          <w:spacing w:val="-7"/>
        </w:rPr>
        <w:t> </w:t>
      </w:r>
      <w:r>
        <w:rPr/>
        <w:t>1.14:</w:t>
      </w:r>
      <w:r>
        <w:rPr>
          <w:spacing w:val="-6"/>
        </w:rPr>
        <w:t> </w:t>
      </w:r>
      <w:r>
        <w:rPr>
          <w:spacing w:val="-2"/>
        </w:rPr>
        <w:t>Cloudfront</w:t>
      </w:r>
    </w:p>
    <w:p>
      <w:pPr>
        <w:pStyle w:val="BodyText"/>
        <w:spacing w:line="312" w:lineRule="auto" w:before="292"/>
        <w:ind w:left="165" w:right="729" w:firstLine="720"/>
        <w:jc w:val="both"/>
      </w:pPr>
      <w:r>
        <w:rPr/>
        <w:t>Amazon CloudFront is a Content Delivery Network (CDN) service that speeds up</w:t>
      </w:r>
      <w:r>
        <w:rPr>
          <w:spacing w:val="-2"/>
        </w:rPr>
        <w:t> </w:t>
      </w:r>
      <w:r>
        <w:rPr/>
        <w:t>the</w:t>
      </w:r>
      <w:r>
        <w:rPr>
          <w:spacing w:val="-2"/>
        </w:rPr>
        <w:t> </w:t>
      </w:r>
      <w:r>
        <w:rPr/>
        <w:t>delivery</w:t>
      </w:r>
      <w:r>
        <w:rPr>
          <w:spacing w:val="-2"/>
        </w:rPr>
        <w:t> </w:t>
      </w:r>
      <w:r>
        <w:rPr/>
        <w:t>of</w:t>
      </w:r>
      <w:r>
        <w:rPr>
          <w:spacing w:val="-3"/>
        </w:rPr>
        <w:t> </w:t>
      </w:r>
      <w:r>
        <w:rPr/>
        <w:t>static</w:t>
      </w:r>
      <w:r>
        <w:rPr>
          <w:spacing w:val="-2"/>
        </w:rPr>
        <w:t> </w:t>
      </w:r>
      <w:r>
        <w:rPr/>
        <w:t>and</w:t>
      </w:r>
      <w:r>
        <w:rPr>
          <w:spacing w:val="-2"/>
        </w:rPr>
        <w:t> </w:t>
      </w:r>
      <w:r>
        <w:rPr/>
        <w:t>dynamic</w:t>
      </w:r>
      <w:r>
        <w:rPr>
          <w:spacing w:val="-2"/>
        </w:rPr>
        <w:t> </w:t>
      </w:r>
      <w:r>
        <w:rPr/>
        <w:t>content</w:t>
      </w:r>
      <w:r>
        <w:rPr>
          <w:spacing w:val="-3"/>
        </w:rPr>
        <w:t> </w:t>
      </w:r>
      <w:r>
        <w:rPr/>
        <w:t>by</w:t>
      </w:r>
      <w:r>
        <w:rPr>
          <w:spacing w:val="-2"/>
        </w:rPr>
        <w:t> </w:t>
      </w:r>
      <w:r>
        <w:rPr/>
        <w:t>serving</w:t>
      </w:r>
      <w:r>
        <w:rPr>
          <w:spacing w:val="-2"/>
        </w:rPr>
        <w:t> </w:t>
      </w:r>
      <w:r>
        <w:rPr/>
        <w:t>it</w:t>
      </w:r>
      <w:r>
        <w:rPr>
          <w:spacing w:val="-3"/>
        </w:rPr>
        <w:t> </w:t>
      </w:r>
      <w:r>
        <w:rPr/>
        <w:t>through</w:t>
      </w:r>
      <w:r>
        <w:rPr>
          <w:spacing w:val="-2"/>
        </w:rPr>
        <w:t> </w:t>
      </w:r>
      <w:r>
        <w:rPr/>
        <w:t>a</w:t>
      </w:r>
      <w:r>
        <w:rPr>
          <w:spacing w:val="-2"/>
        </w:rPr>
        <w:t> </w:t>
      </w:r>
      <w:r>
        <w:rPr/>
        <w:t>global</w:t>
      </w:r>
      <w:r>
        <w:rPr>
          <w:spacing w:val="-3"/>
        </w:rPr>
        <w:t> </w:t>
      </w:r>
      <w:r>
        <w:rPr/>
        <w:t>network</w:t>
      </w:r>
      <w:r>
        <w:rPr>
          <w:spacing w:val="-2"/>
        </w:rPr>
        <w:t> </w:t>
      </w:r>
      <w:r>
        <w:rPr/>
        <w:t>of edge locations. It is commonly used to deliver images, videos, and web content hosted on services like S3.</w:t>
      </w:r>
    </w:p>
    <w:p>
      <w:pPr>
        <w:pStyle w:val="Heading2"/>
        <w:numPr>
          <w:ilvl w:val="0"/>
          <w:numId w:val="22"/>
        </w:numPr>
        <w:tabs>
          <w:tab w:pos="524" w:val="left" w:leader="none"/>
        </w:tabs>
        <w:spacing w:line="240" w:lineRule="auto" w:before="0" w:after="0"/>
        <w:ind w:left="524" w:right="0" w:hanging="359"/>
        <w:jc w:val="both"/>
      </w:pPr>
      <w:r>
        <w:rPr/>
        <w:t>ACM</w:t>
      </w:r>
      <w:r>
        <w:rPr>
          <w:spacing w:val="-9"/>
        </w:rPr>
        <w:t> </w:t>
      </w:r>
      <w:r>
        <w:rPr/>
        <w:t>(AWS</w:t>
      </w:r>
      <w:r>
        <w:rPr>
          <w:spacing w:val="-8"/>
        </w:rPr>
        <w:t> </w:t>
      </w:r>
      <w:r>
        <w:rPr/>
        <w:t>Certificate</w:t>
      </w:r>
      <w:r>
        <w:rPr>
          <w:spacing w:val="-8"/>
        </w:rPr>
        <w:t> </w:t>
      </w:r>
      <w:r>
        <w:rPr>
          <w:spacing w:val="-2"/>
        </w:rPr>
        <w:t>Manager)</w:t>
      </w:r>
    </w:p>
    <w:p>
      <w:pPr>
        <w:pStyle w:val="BodyText"/>
        <w:spacing w:before="6"/>
        <w:rPr>
          <w:b/>
          <w:sz w:val="5"/>
        </w:rPr>
      </w:pPr>
      <w:r>
        <w:rPr>
          <w:b/>
          <w:sz w:val="5"/>
        </w:rPr>
        <w:drawing>
          <wp:anchor distT="0" distB="0" distL="0" distR="0" allowOverlap="1" layoutInCell="1" locked="0" behindDoc="1" simplePos="0" relativeHeight="487598592">
            <wp:simplePos x="0" y="0"/>
            <wp:positionH relativeFrom="page">
              <wp:posOffset>3342322</wp:posOffset>
            </wp:positionH>
            <wp:positionV relativeFrom="paragraph">
              <wp:posOffset>56021</wp:posOffset>
            </wp:positionV>
            <wp:extent cx="1317328" cy="1316736"/>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43" cstate="print"/>
                    <a:stretch>
                      <a:fillRect/>
                    </a:stretch>
                  </pic:blipFill>
                  <pic:spPr>
                    <a:xfrm>
                      <a:off x="0" y="0"/>
                      <a:ext cx="1317328" cy="1316736"/>
                    </a:xfrm>
                    <a:prstGeom prst="rect">
                      <a:avLst/>
                    </a:prstGeom>
                  </pic:spPr>
                </pic:pic>
              </a:graphicData>
            </a:graphic>
          </wp:anchor>
        </w:drawing>
      </w:r>
    </w:p>
    <w:p>
      <w:pPr>
        <w:pStyle w:val="BodyText"/>
        <w:spacing w:before="117"/>
        <w:ind w:left="150"/>
        <w:jc w:val="center"/>
      </w:pPr>
      <w:bookmarkStart w:name="_bookmark37" w:id="38"/>
      <w:bookmarkEnd w:id="38"/>
      <w:r>
        <w:rPr/>
      </w:r>
      <w:r>
        <w:rPr/>
        <w:t>Figure</w:t>
      </w:r>
      <w:r>
        <w:rPr>
          <w:spacing w:val="-7"/>
        </w:rPr>
        <w:t> </w:t>
      </w:r>
      <w:r>
        <w:rPr/>
        <w:t>1.15:</w:t>
      </w:r>
      <w:r>
        <w:rPr>
          <w:spacing w:val="-6"/>
        </w:rPr>
        <w:t> </w:t>
      </w:r>
      <w:r>
        <w:rPr>
          <w:spacing w:val="-5"/>
        </w:rPr>
        <w:t>ACM</w:t>
      </w:r>
    </w:p>
    <w:p>
      <w:pPr>
        <w:pStyle w:val="BodyText"/>
        <w:spacing w:after="0"/>
        <w:jc w:val="center"/>
        <w:sectPr>
          <w:pgSz w:w="11910" w:h="16840"/>
          <w:pgMar w:header="915" w:footer="954" w:top="1220" w:bottom="1140" w:left="1275" w:right="708"/>
        </w:sectPr>
      </w:pPr>
    </w:p>
    <w:p>
      <w:pPr>
        <w:pStyle w:val="BodyText"/>
        <w:spacing w:line="312" w:lineRule="auto" w:before="213"/>
        <w:ind w:left="165" w:right="729" w:firstLine="720"/>
        <w:jc w:val="both"/>
      </w:pPr>
      <w:r>
        <w:rPr/>
        <w:t>AWS Certificate Manager (ACM) provides free SSL/TLS certificates for securing HTTPS traffic. In this project, ACM is used to enable secure connections for custom domains such as </w:t>
      </w:r>
      <w:hyperlink r:id="rId44">
        <w:r>
          <w:rPr/>
          <w:t>https://api.harmonyseeker.site</w:t>
        </w:r>
      </w:hyperlink>
      <w:r>
        <w:rPr/>
        <w:t>, ensuring encrypted communication and trust.</w:t>
      </w:r>
    </w:p>
    <w:p>
      <w:pPr>
        <w:pStyle w:val="Heading2"/>
        <w:numPr>
          <w:ilvl w:val="0"/>
          <w:numId w:val="22"/>
        </w:numPr>
        <w:tabs>
          <w:tab w:pos="524" w:val="left" w:leader="none"/>
        </w:tabs>
        <w:spacing w:line="240" w:lineRule="auto" w:before="0" w:after="0"/>
        <w:ind w:left="524" w:right="0" w:hanging="359"/>
        <w:jc w:val="both"/>
      </w:pPr>
      <w:r>
        <w:rPr/>
        <w:t>CloudWatch</w:t>
      </w:r>
      <w:r>
        <w:rPr>
          <w:spacing w:val="-10"/>
        </w:rPr>
        <w:t> </w:t>
      </w:r>
      <w:r>
        <w:rPr/>
        <w:t>Logs</w:t>
      </w:r>
      <w:r>
        <w:rPr>
          <w:spacing w:val="-9"/>
        </w:rPr>
        <w:t> </w:t>
      </w:r>
      <w:r>
        <w:rPr/>
        <w:t>(Monitoring</w:t>
      </w:r>
      <w:r>
        <w:rPr>
          <w:spacing w:val="-9"/>
        </w:rPr>
        <w:t> </w:t>
      </w:r>
      <w:r>
        <w:rPr/>
        <w:t>and</w:t>
      </w:r>
      <w:r>
        <w:rPr>
          <w:spacing w:val="-10"/>
        </w:rPr>
        <w:t> </w:t>
      </w:r>
      <w:r>
        <w:rPr>
          <w:spacing w:val="-2"/>
        </w:rPr>
        <w:t>Logging)</w:t>
      </w:r>
    </w:p>
    <w:p>
      <w:pPr>
        <w:pStyle w:val="BodyText"/>
        <w:spacing w:before="7"/>
        <w:rPr>
          <w:b/>
          <w:sz w:val="5"/>
        </w:rPr>
      </w:pPr>
      <w:r>
        <w:rPr>
          <w:b/>
          <w:sz w:val="5"/>
        </w:rPr>
        <w:drawing>
          <wp:anchor distT="0" distB="0" distL="0" distR="0" allowOverlap="1" layoutInCell="1" locked="0" behindDoc="1" simplePos="0" relativeHeight="487599104">
            <wp:simplePos x="0" y="0"/>
            <wp:positionH relativeFrom="page">
              <wp:posOffset>3417571</wp:posOffset>
            </wp:positionH>
            <wp:positionV relativeFrom="paragraph">
              <wp:posOffset>56233</wp:posOffset>
            </wp:positionV>
            <wp:extent cx="1179139" cy="1178718"/>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45" cstate="print"/>
                    <a:stretch>
                      <a:fillRect/>
                    </a:stretch>
                  </pic:blipFill>
                  <pic:spPr>
                    <a:xfrm>
                      <a:off x="0" y="0"/>
                      <a:ext cx="1179139" cy="1178718"/>
                    </a:xfrm>
                    <a:prstGeom prst="rect">
                      <a:avLst/>
                    </a:prstGeom>
                  </pic:spPr>
                </pic:pic>
              </a:graphicData>
            </a:graphic>
          </wp:anchor>
        </w:drawing>
      </w:r>
    </w:p>
    <w:p>
      <w:pPr>
        <w:pStyle w:val="BodyText"/>
        <w:spacing w:before="99"/>
        <w:ind w:left="150"/>
        <w:jc w:val="center"/>
      </w:pPr>
      <w:bookmarkStart w:name="_bookmark38" w:id="39"/>
      <w:bookmarkEnd w:id="39"/>
      <w:r>
        <w:rPr/>
      </w:r>
      <w:r>
        <w:rPr/>
        <w:t>Figure</w:t>
      </w:r>
      <w:r>
        <w:rPr>
          <w:spacing w:val="-9"/>
        </w:rPr>
        <w:t> </w:t>
      </w:r>
      <w:r>
        <w:rPr/>
        <w:t>1.16:</w:t>
      </w:r>
      <w:r>
        <w:rPr>
          <w:spacing w:val="-8"/>
        </w:rPr>
        <w:t> </w:t>
      </w:r>
      <w:r>
        <w:rPr/>
        <w:t>CloudWatch</w:t>
      </w:r>
      <w:r>
        <w:rPr>
          <w:spacing w:val="-9"/>
        </w:rPr>
        <w:t> </w:t>
      </w:r>
      <w:r>
        <w:rPr>
          <w:spacing w:val="-4"/>
        </w:rPr>
        <w:t>Logs</w:t>
      </w:r>
    </w:p>
    <w:p>
      <w:pPr>
        <w:pStyle w:val="BodyText"/>
        <w:spacing w:line="312" w:lineRule="auto" w:before="287"/>
        <w:ind w:left="165" w:right="701" w:firstLine="720"/>
      </w:pPr>
      <w:r>
        <w:rPr/>
        <w:t>Amazon</w:t>
      </w:r>
      <w:r>
        <w:rPr>
          <w:spacing w:val="37"/>
        </w:rPr>
        <w:t> </w:t>
      </w:r>
      <w:r>
        <w:rPr/>
        <w:t>CloudWatch</w:t>
      </w:r>
      <w:r>
        <w:rPr>
          <w:spacing w:val="37"/>
        </w:rPr>
        <w:t> </w:t>
      </w:r>
      <w:r>
        <w:rPr/>
        <w:t>Logs</w:t>
      </w:r>
      <w:r>
        <w:rPr>
          <w:spacing w:val="37"/>
        </w:rPr>
        <w:t> </w:t>
      </w:r>
      <w:r>
        <w:rPr/>
        <w:t>collects</w:t>
      </w:r>
      <w:r>
        <w:rPr>
          <w:spacing w:val="37"/>
        </w:rPr>
        <w:t> </w:t>
      </w:r>
      <w:r>
        <w:rPr/>
        <w:t>and</w:t>
      </w:r>
      <w:r>
        <w:rPr>
          <w:spacing w:val="37"/>
        </w:rPr>
        <w:t> </w:t>
      </w:r>
      <w:r>
        <w:rPr/>
        <w:t>stores</w:t>
      </w:r>
      <w:r>
        <w:rPr>
          <w:spacing w:val="37"/>
        </w:rPr>
        <w:t> </w:t>
      </w:r>
      <w:r>
        <w:rPr/>
        <w:t>logs</w:t>
      </w:r>
      <w:r>
        <w:rPr>
          <w:spacing w:val="37"/>
        </w:rPr>
        <w:t> </w:t>
      </w:r>
      <w:r>
        <w:rPr/>
        <w:t>from</w:t>
      </w:r>
      <w:r>
        <w:rPr>
          <w:spacing w:val="37"/>
        </w:rPr>
        <w:t> </w:t>
      </w:r>
      <w:r>
        <w:rPr/>
        <w:t>EC2,</w:t>
      </w:r>
      <w:r>
        <w:rPr>
          <w:spacing w:val="36"/>
        </w:rPr>
        <w:t> </w:t>
      </w:r>
      <w:r>
        <w:rPr/>
        <w:t>Lambda,</w:t>
      </w:r>
      <w:r>
        <w:rPr>
          <w:spacing w:val="36"/>
        </w:rPr>
        <w:t> </w:t>
      </w:r>
      <w:r>
        <w:rPr/>
        <w:t>and other AWS resources. It is used in this project to:</w:t>
      </w:r>
    </w:p>
    <w:p>
      <w:pPr>
        <w:pStyle w:val="ListParagraph"/>
        <w:numPr>
          <w:ilvl w:val="1"/>
          <w:numId w:val="22"/>
        </w:numPr>
        <w:tabs>
          <w:tab w:pos="873" w:val="left" w:leader="none"/>
        </w:tabs>
        <w:spacing w:line="240" w:lineRule="auto" w:before="0" w:after="0"/>
        <w:ind w:left="873" w:right="0" w:hanging="360"/>
        <w:jc w:val="left"/>
        <w:rPr>
          <w:sz w:val="26"/>
        </w:rPr>
      </w:pPr>
      <w:r>
        <w:rPr>
          <w:sz w:val="26"/>
        </w:rPr>
        <w:t>Monitor</w:t>
      </w:r>
      <w:r>
        <w:rPr>
          <w:spacing w:val="-9"/>
          <w:sz w:val="26"/>
        </w:rPr>
        <w:t> </w:t>
      </w:r>
      <w:r>
        <w:rPr>
          <w:sz w:val="26"/>
        </w:rPr>
        <w:t>backend</w:t>
      </w:r>
      <w:r>
        <w:rPr>
          <w:spacing w:val="-9"/>
          <w:sz w:val="26"/>
        </w:rPr>
        <w:t> </w:t>
      </w:r>
      <w:r>
        <w:rPr>
          <w:sz w:val="26"/>
        </w:rPr>
        <w:t>inference</w:t>
      </w:r>
      <w:r>
        <w:rPr>
          <w:spacing w:val="-9"/>
          <w:sz w:val="26"/>
        </w:rPr>
        <w:t> </w:t>
      </w:r>
      <w:r>
        <w:rPr>
          <w:spacing w:val="-2"/>
          <w:sz w:val="26"/>
        </w:rPr>
        <w:t>activity</w:t>
      </w:r>
    </w:p>
    <w:p>
      <w:pPr>
        <w:pStyle w:val="ListParagraph"/>
        <w:numPr>
          <w:ilvl w:val="1"/>
          <w:numId w:val="22"/>
        </w:numPr>
        <w:tabs>
          <w:tab w:pos="873" w:val="left" w:leader="none"/>
        </w:tabs>
        <w:spacing w:line="240" w:lineRule="auto" w:before="90" w:after="0"/>
        <w:ind w:left="873" w:right="0" w:hanging="360"/>
        <w:jc w:val="left"/>
        <w:rPr>
          <w:sz w:val="26"/>
        </w:rPr>
      </w:pPr>
      <w:r>
        <w:rPr>
          <w:sz w:val="26"/>
        </w:rPr>
        <w:t>Track</w:t>
      </w:r>
      <w:r>
        <w:rPr>
          <w:spacing w:val="-7"/>
          <w:sz w:val="26"/>
        </w:rPr>
        <w:t> </w:t>
      </w:r>
      <w:r>
        <w:rPr>
          <w:sz w:val="26"/>
        </w:rPr>
        <w:t>error</w:t>
      </w:r>
      <w:r>
        <w:rPr>
          <w:spacing w:val="-6"/>
          <w:sz w:val="26"/>
        </w:rPr>
        <w:t> </w:t>
      </w:r>
      <w:r>
        <w:rPr>
          <w:sz w:val="26"/>
        </w:rPr>
        <w:t>rates</w:t>
      </w:r>
      <w:r>
        <w:rPr>
          <w:spacing w:val="-6"/>
          <w:sz w:val="26"/>
        </w:rPr>
        <w:t> </w:t>
      </w:r>
      <w:r>
        <w:rPr>
          <w:sz w:val="26"/>
        </w:rPr>
        <w:t>or</w:t>
      </w:r>
      <w:r>
        <w:rPr>
          <w:spacing w:val="-7"/>
          <w:sz w:val="26"/>
        </w:rPr>
        <w:t> </w:t>
      </w:r>
      <w:r>
        <w:rPr>
          <w:sz w:val="26"/>
        </w:rPr>
        <w:t>performance</w:t>
      </w:r>
      <w:r>
        <w:rPr>
          <w:spacing w:val="-6"/>
          <w:sz w:val="26"/>
        </w:rPr>
        <w:t> </w:t>
      </w:r>
      <w:r>
        <w:rPr>
          <w:spacing w:val="-2"/>
          <w:sz w:val="26"/>
        </w:rPr>
        <w:t>bottlenecks</w:t>
      </w:r>
    </w:p>
    <w:p>
      <w:pPr>
        <w:pStyle w:val="ListParagraph"/>
        <w:numPr>
          <w:ilvl w:val="1"/>
          <w:numId w:val="22"/>
        </w:numPr>
        <w:tabs>
          <w:tab w:pos="873" w:val="left" w:leader="none"/>
        </w:tabs>
        <w:spacing w:line="240" w:lineRule="auto" w:before="90" w:after="0"/>
        <w:ind w:left="873" w:right="0" w:hanging="360"/>
        <w:jc w:val="left"/>
        <w:rPr>
          <w:sz w:val="26"/>
        </w:rPr>
      </w:pPr>
      <w:r>
        <w:rPr>
          <w:sz w:val="26"/>
        </w:rPr>
        <w:t>Send</w:t>
      </w:r>
      <w:r>
        <w:rPr>
          <w:spacing w:val="-5"/>
          <w:sz w:val="26"/>
        </w:rPr>
        <w:t> </w:t>
      </w:r>
      <w:r>
        <w:rPr>
          <w:sz w:val="26"/>
        </w:rPr>
        <w:t>alerts</w:t>
      </w:r>
      <w:r>
        <w:rPr>
          <w:spacing w:val="-5"/>
          <w:sz w:val="26"/>
        </w:rPr>
        <w:t> </w:t>
      </w:r>
      <w:r>
        <w:rPr>
          <w:sz w:val="26"/>
        </w:rPr>
        <w:t>or</w:t>
      </w:r>
      <w:r>
        <w:rPr>
          <w:spacing w:val="-5"/>
          <w:sz w:val="26"/>
        </w:rPr>
        <w:t> </w:t>
      </w:r>
      <w:r>
        <w:rPr>
          <w:sz w:val="26"/>
        </w:rPr>
        <w:t>messages</w:t>
      </w:r>
      <w:r>
        <w:rPr>
          <w:spacing w:val="-4"/>
          <w:sz w:val="26"/>
        </w:rPr>
        <w:t> </w:t>
      </w:r>
      <w:r>
        <w:rPr>
          <w:sz w:val="26"/>
        </w:rPr>
        <w:t>(e.g.,</w:t>
      </w:r>
      <w:r>
        <w:rPr>
          <w:spacing w:val="-5"/>
          <w:sz w:val="26"/>
        </w:rPr>
        <w:t> </w:t>
      </w:r>
      <w:r>
        <w:rPr>
          <w:sz w:val="26"/>
        </w:rPr>
        <w:t>to</w:t>
      </w:r>
      <w:r>
        <w:rPr>
          <w:spacing w:val="-5"/>
          <w:sz w:val="26"/>
        </w:rPr>
        <w:t> </w:t>
      </w:r>
      <w:r>
        <w:rPr>
          <w:sz w:val="26"/>
        </w:rPr>
        <w:t>Google</w:t>
      </w:r>
      <w:r>
        <w:rPr>
          <w:spacing w:val="-5"/>
          <w:sz w:val="26"/>
        </w:rPr>
        <w:t> </w:t>
      </w:r>
      <w:r>
        <w:rPr>
          <w:sz w:val="26"/>
        </w:rPr>
        <w:t>Chat)</w:t>
      </w:r>
      <w:r>
        <w:rPr>
          <w:spacing w:val="-4"/>
          <w:sz w:val="26"/>
        </w:rPr>
        <w:t> </w:t>
      </w:r>
      <w:r>
        <w:rPr>
          <w:sz w:val="26"/>
        </w:rPr>
        <w:t>in</w:t>
      </w:r>
      <w:r>
        <w:rPr>
          <w:spacing w:val="-5"/>
          <w:sz w:val="26"/>
        </w:rPr>
        <w:t> </w:t>
      </w:r>
      <w:r>
        <w:rPr>
          <w:sz w:val="26"/>
        </w:rPr>
        <w:t>case</w:t>
      </w:r>
      <w:r>
        <w:rPr>
          <w:spacing w:val="-5"/>
          <w:sz w:val="26"/>
        </w:rPr>
        <w:t> </w:t>
      </w:r>
      <w:r>
        <w:rPr>
          <w:sz w:val="26"/>
        </w:rPr>
        <w:t>of</w:t>
      </w:r>
      <w:r>
        <w:rPr>
          <w:spacing w:val="-5"/>
          <w:sz w:val="26"/>
        </w:rPr>
        <w:t> </w:t>
      </w:r>
      <w:r>
        <w:rPr>
          <w:spacing w:val="-2"/>
          <w:sz w:val="26"/>
        </w:rPr>
        <w:t>anomalies</w:t>
      </w:r>
    </w:p>
    <w:p>
      <w:pPr>
        <w:pStyle w:val="Heading2"/>
        <w:numPr>
          <w:ilvl w:val="0"/>
          <w:numId w:val="22"/>
        </w:numPr>
        <w:tabs>
          <w:tab w:pos="524" w:val="left" w:leader="none"/>
        </w:tabs>
        <w:spacing w:line="240" w:lineRule="auto" w:before="89" w:after="0"/>
        <w:ind w:left="524" w:right="0" w:hanging="359"/>
        <w:jc w:val="left"/>
      </w:pPr>
      <w:r>
        <w:rPr/>
        <w:t>Elastic</w:t>
      </w:r>
      <w:r>
        <w:rPr>
          <w:spacing w:val="-8"/>
        </w:rPr>
        <w:t> </w:t>
      </w:r>
      <w:r>
        <w:rPr>
          <w:spacing w:val="-5"/>
        </w:rPr>
        <w:t>IP</w:t>
      </w:r>
    </w:p>
    <w:p>
      <w:pPr>
        <w:pStyle w:val="BodyText"/>
        <w:spacing w:line="312" w:lineRule="auto" w:before="90"/>
        <w:ind w:left="165" w:right="729" w:firstLine="720"/>
        <w:jc w:val="both"/>
      </w:pPr>
      <w:r>
        <w:rPr/>
        <w:t>An Elastic IP is a static, public IPv4 address assigned to an EC2 instance. It ensures</w:t>
      </w:r>
      <w:r>
        <w:rPr>
          <w:spacing w:val="-1"/>
        </w:rPr>
        <w:t> </w:t>
      </w:r>
      <w:r>
        <w:rPr/>
        <w:t>that</w:t>
      </w:r>
      <w:r>
        <w:rPr>
          <w:spacing w:val="-1"/>
        </w:rPr>
        <w:t> </w:t>
      </w:r>
      <w:r>
        <w:rPr/>
        <w:t>the</w:t>
      </w:r>
      <w:r>
        <w:rPr>
          <w:spacing w:val="-1"/>
        </w:rPr>
        <w:t> </w:t>
      </w:r>
      <w:r>
        <w:rPr/>
        <w:t>backend</w:t>
      </w:r>
      <w:r>
        <w:rPr>
          <w:spacing w:val="-1"/>
        </w:rPr>
        <w:t> </w:t>
      </w:r>
      <w:r>
        <w:rPr/>
        <w:t>API</w:t>
      </w:r>
      <w:r>
        <w:rPr>
          <w:spacing w:val="-1"/>
        </w:rPr>
        <w:t> </w:t>
      </w:r>
      <w:r>
        <w:rPr/>
        <w:t>remains</w:t>
      </w:r>
      <w:r>
        <w:rPr>
          <w:spacing w:val="-1"/>
        </w:rPr>
        <w:t> </w:t>
      </w:r>
      <w:r>
        <w:rPr/>
        <w:t>reachable</w:t>
      </w:r>
      <w:r>
        <w:rPr>
          <w:spacing w:val="-1"/>
        </w:rPr>
        <w:t> </w:t>
      </w:r>
      <w:r>
        <w:rPr/>
        <w:t>via</w:t>
      </w:r>
      <w:r>
        <w:rPr>
          <w:spacing w:val="-1"/>
        </w:rPr>
        <w:t> </w:t>
      </w:r>
      <w:r>
        <w:rPr/>
        <w:t>a</w:t>
      </w:r>
      <w:r>
        <w:rPr>
          <w:spacing w:val="-1"/>
        </w:rPr>
        <w:t> </w:t>
      </w:r>
      <w:r>
        <w:rPr/>
        <w:t>fixed</w:t>
      </w:r>
      <w:r>
        <w:rPr>
          <w:spacing w:val="-1"/>
        </w:rPr>
        <w:t> </w:t>
      </w:r>
      <w:r>
        <w:rPr/>
        <w:t>address</w:t>
      </w:r>
      <w:r>
        <w:rPr>
          <w:spacing w:val="-1"/>
        </w:rPr>
        <w:t> </w:t>
      </w:r>
      <w:r>
        <w:rPr/>
        <w:t>even</w:t>
      </w:r>
      <w:r>
        <w:rPr>
          <w:spacing w:val="-1"/>
        </w:rPr>
        <w:t> </w:t>
      </w:r>
      <w:r>
        <w:rPr/>
        <w:t>after</w:t>
      </w:r>
      <w:r>
        <w:rPr>
          <w:spacing w:val="-1"/>
        </w:rPr>
        <w:t> </w:t>
      </w:r>
      <w:r>
        <w:rPr/>
        <w:t>instance restarts. This is especially useful for configuring DNS records and domain bindings with services like api.harmonyseeker.site.</w:t>
      </w:r>
    </w:p>
    <w:p>
      <w:pPr>
        <w:pStyle w:val="BodyText"/>
        <w:spacing w:before="90"/>
      </w:pPr>
    </w:p>
    <w:p>
      <w:pPr>
        <w:pStyle w:val="Heading2"/>
        <w:numPr>
          <w:ilvl w:val="1"/>
          <w:numId w:val="21"/>
        </w:numPr>
        <w:tabs>
          <w:tab w:pos="748" w:val="left" w:leader="none"/>
        </w:tabs>
        <w:spacing w:line="240" w:lineRule="auto" w:before="1" w:after="0"/>
        <w:ind w:left="748" w:right="0" w:hanging="583"/>
        <w:jc w:val="both"/>
      </w:pPr>
      <w:bookmarkStart w:name="_bookmark39" w:id="40"/>
      <w:bookmarkEnd w:id="40"/>
      <w:r>
        <w:rPr>
          <w:b w:val="0"/>
        </w:rPr>
      </w:r>
      <w:r>
        <w:rPr>
          <w:spacing w:val="-2"/>
        </w:rPr>
        <w:t>Conclusion</w:t>
      </w:r>
    </w:p>
    <w:p>
      <w:pPr>
        <w:pStyle w:val="BodyText"/>
        <w:spacing w:line="312" w:lineRule="auto" w:before="89"/>
        <w:ind w:left="165" w:right="729" w:firstLine="720"/>
        <w:jc w:val="both"/>
      </w:pPr>
      <w:r>
        <w:rPr/>
        <w:t>This</w:t>
      </w:r>
      <w:r>
        <w:rPr>
          <w:spacing w:val="-9"/>
        </w:rPr>
        <w:t> </w:t>
      </w:r>
      <w:r>
        <w:rPr/>
        <w:t>chapter</w:t>
      </w:r>
      <w:r>
        <w:rPr>
          <w:spacing w:val="-9"/>
        </w:rPr>
        <w:t> </w:t>
      </w:r>
      <w:r>
        <w:rPr/>
        <w:t>has</w:t>
      </w:r>
      <w:r>
        <w:rPr>
          <w:spacing w:val="-9"/>
        </w:rPr>
        <w:t> </w:t>
      </w:r>
      <w:r>
        <w:rPr/>
        <w:t>presented</w:t>
      </w:r>
      <w:r>
        <w:rPr>
          <w:spacing w:val="-9"/>
        </w:rPr>
        <w:t> </w:t>
      </w:r>
      <w:r>
        <w:rPr/>
        <w:t>the</w:t>
      </w:r>
      <w:r>
        <w:rPr>
          <w:spacing w:val="-9"/>
        </w:rPr>
        <w:t> </w:t>
      </w:r>
      <w:r>
        <w:rPr/>
        <w:t>foundational</w:t>
      </w:r>
      <w:r>
        <w:rPr>
          <w:spacing w:val="-9"/>
        </w:rPr>
        <w:t> </w:t>
      </w:r>
      <w:r>
        <w:rPr/>
        <w:t>knowledge</w:t>
      </w:r>
      <w:r>
        <w:rPr>
          <w:spacing w:val="-9"/>
        </w:rPr>
        <w:t> </w:t>
      </w:r>
      <w:r>
        <w:rPr/>
        <w:t>and</w:t>
      </w:r>
      <w:r>
        <w:rPr>
          <w:spacing w:val="-9"/>
        </w:rPr>
        <w:t> </w:t>
      </w:r>
      <w:r>
        <w:rPr/>
        <w:t>technologies</w:t>
      </w:r>
      <w:r>
        <w:rPr>
          <w:spacing w:val="-9"/>
        </w:rPr>
        <w:t> </w:t>
      </w:r>
      <w:r>
        <w:rPr/>
        <w:t>used</w:t>
      </w:r>
      <w:r>
        <w:rPr>
          <w:spacing w:val="-9"/>
        </w:rPr>
        <w:t> </w:t>
      </w:r>
      <w:r>
        <w:rPr/>
        <w:t>in the project, including JavaScript, VueJS, FastAPI, HTTP API, digital audio signal processing,</w:t>
      </w:r>
      <w:r>
        <w:rPr>
          <w:spacing w:val="-14"/>
        </w:rPr>
        <w:t> </w:t>
      </w:r>
      <w:r>
        <w:rPr/>
        <w:t>music</w:t>
      </w:r>
      <w:r>
        <w:rPr>
          <w:spacing w:val="-14"/>
        </w:rPr>
        <w:t> </w:t>
      </w:r>
      <w:r>
        <w:rPr/>
        <w:t>theory</w:t>
      </w:r>
      <w:r>
        <w:rPr>
          <w:spacing w:val="-14"/>
        </w:rPr>
        <w:t> </w:t>
      </w:r>
      <w:r>
        <w:rPr/>
        <w:t>and</w:t>
      </w:r>
      <w:r>
        <w:rPr>
          <w:spacing w:val="-14"/>
        </w:rPr>
        <w:t> </w:t>
      </w:r>
      <w:r>
        <w:rPr/>
        <w:t>tonic</w:t>
      </w:r>
      <w:r>
        <w:rPr>
          <w:spacing w:val="-14"/>
        </w:rPr>
        <w:t> </w:t>
      </w:r>
      <w:r>
        <w:rPr/>
        <w:t>chords,</w:t>
      </w:r>
      <w:r>
        <w:rPr>
          <w:spacing w:val="-14"/>
        </w:rPr>
        <w:t> </w:t>
      </w:r>
      <w:r>
        <w:rPr/>
        <w:t>the</w:t>
      </w:r>
      <w:r>
        <w:rPr>
          <w:spacing w:val="-13"/>
        </w:rPr>
        <w:t> </w:t>
      </w:r>
      <w:r>
        <w:rPr/>
        <w:t>tonic</w:t>
      </w:r>
      <w:r>
        <w:rPr>
          <w:spacing w:val="-14"/>
        </w:rPr>
        <w:t> </w:t>
      </w:r>
      <w:r>
        <w:rPr/>
        <w:t>chord</w:t>
      </w:r>
      <w:r>
        <w:rPr>
          <w:spacing w:val="-13"/>
        </w:rPr>
        <w:t> </w:t>
      </w:r>
      <w:r>
        <w:rPr/>
        <w:t>identification</w:t>
      </w:r>
      <w:r>
        <w:rPr>
          <w:spacing w:val="-13"/>
        </w:rPr>
        <w:t> </w:t>
      </w:r>
      <w:r>
        <w:rPr/>
        <w:t>problem,</w:t>
      </w:r>
      <w:r>
        <w:rPr>
          <w:spacing w:val="-13"/>
        </w:rPr>
        <w:t> </w:t>
      </w:r>
      <w:r>
        <w:rPr/>
        <w:t>vocal separation,</w:t>
      </w:r>
      <w:r>
        <w:rPr>
          <w:spacing w:val="-9"/>
        </w:rPr>
        <w:t> </w:t>
      </w:r>
      <w:r>
        <w:rPr/>
        <w:t>and</w:t>
      </w:r>
      <w:r>
        <w:rPr>
          <w:spacing w:val="-9"/>
        </w:rPr>
        <w:t> </w:t>
      </w:r>
      <w:r>
        <w:rPr/>
        <w:t>AWS</w:t>
      </w:r>
      <w:r>
        <w:rPr>
          <w:spacing w:val="-9"/>
        </w:rPr>
        <w:t> </w:t>
      </w:r>
      <w:r>
        <w:rPr/>
        <w:t>services.</w:t>
      </w:r>
      <w:r>
        <w:rPr>
          <w:spacing w:val="-9"/>
        </w:rPr>
        <w:t> </w:t>
      </w:r>
      <w:r>
        <w:rPr/>
        <w:t>Understanding</w:t>
      </w:r>
      <w:r>
        <w:rPr>
          <w:spacing w:val="-9"/>
        </w:rPr>
        <w:t> </w:t>
      </w:r>
      <w:r>
        <w:rPr/>
        <w:t>these</w:t>
      </w:r>
      <w:r>
        <w:rPr>
          <w:spacing w:val="-9"/>
        </w:rPr>
        <w:t> </w:t>
      </w:r>
      <w:r>
        <w:rPr/>
        <w:t>concepts</w:t>
      </w:r>
      <w:r>
        <w:rPr>
          <w:spacing w:val="-9"/>
        </w:rPr>
        <w:t> </w:t>
      </w:r>
      <w:r>
        <w:rPr/>
        <w:t>plays</w:t>
      </w:r>
      <w:r>
        <w:rPr>
          <w:spacing w:val="-9"/>
        </w:rPr>
        <w:t> </w:t>
      </w:r>
      <w:r>
        <w:rPr/>
        <w:t>an</w:t>
      </w:r>
      <w:r>
        <w:rPr>
          <w:spacing w:val="-9"/>
        </w:rPr>
        <w:t> </w:t>
      </w:r>
      <w:r>
        <w:rPr/>
        <w:t>important</w:t>
      </w:r>
      <w:r>
        <w:rPr>
          <w:spacing w:val="-9"/>
        </w:rPr>
        <w:t> </w:t>
      </w:r>
      <w:r>
        <w:rPr/>
        <w:t>role</w:t>
      </w:r>
      <w:r>
        <w:rPr>
          <w:spacing w:val="-9"/>
        </w:rPr>
        <w:t> </w:t>
      </w:r>
      <w:r>
        <w:rPr/>
        <w:t>in selecting the right tools and frameworks for building and deploying the system.</w:t>
      </w:r>
    </w:p>
    <w:p>
      <w:pPr>
        <w:pStyle w:val="BodyText"/>
        <w:spacing w:after="0" w:line="312" w:lineRule="auto"/>
        <w:jc w:val="both"/>
        <w:sectPr>
          <w:pgSz w:w="11910" w:h="16840"/>
          <w:pgMar w:header="915" w:footer="954" w:top="1220" w:bottom="1140" w:left="1275" w:right="708"/>
        </w:sectPr>
      </w:pPr>
    </w:p>
    <w:p>
      <w:pPr>
        <w:pStyle w:val="Heading1"/>
        <w:spacing w:before="209"/>
        <w:ind w:right="207"/>
      </w:pPr>
      <w:bookmarkStart w:name="_bookmark40" w:id="41"/>
      <w:bookmarkEnd w:id="41"/>
      <w:r>
        <w:rPr>
          <w:b w:val="0"/>
        </w:rPr>
      </w:r>
      <w:r>
        <w:rPr/>
        <w:t>CHAPTER</w:t>
      </w:r>
      <w:r>
        <w:rPr>
          <w:spacing w:val="-5"/>
        </w:rPr>
        <w:t> </w:t>
      </w:r>
      <w:r>
        <w:rPr/>
        <w:t>2:</w:t>
      </w:r>
      <w:r>
        <w:rPr>
          <w:spacing w:val="47"/>
        </w:rPr>
        <w:t> </w:t>
      </w:r>
      <w:r>
        <w:rPr/>
        <w:t>SYSTEM</w:t>
      </w:r>
      <w:r>
        <w:rPr>
          <w:spacing w:val="-5"/>
        </w:rPr>
        <w:t> </w:t>
      </w:r>
      <w:r>
        <w:rPr/>
        <w:t>ANALYSIS</w:t>
      </w:r>
      <w:r>
        <w:rPr>
          <w:spacing w:val="-6"/>
        </w:rPr>
        <w:t> </w:t>
      </w:r>
      <w:r>
        <w:rPr/>
        <w:t>AND</w:t>
      </w:r>
      <w:r>
        <w:rPr>
          <w:spacing w:val="-5"/>
        </w:rPr>
        <w:t> </w:t>
      </w:r>
      <w:r>
        <w:rPr>
          <w:spacing w:val="-2"/>
        </w:rPr>
        <w:t>DESIGN</w:t>
      </w:r>
    </w:p>
    <w:p>
      <w:pPr>
        <w:pStyle w:val="BodyText"/>
        <w:rPr>
          <w:b/>
          <w:sz w:val="28"/>
        </w:rPr>
      </w:pPr>
    </w:p>
    <w:p>
      <w:pPr>
        <w:pStyle w:val="BodyText"/>
        <w:spacing w:before="295"/>
        <w:rPr>
          <w:b/>
          <w:sz w:val="28"/>
        </w:rPr>
      </w:pPr>
    </w:p>
    <w:p>
      <w:pPr>
        <w:pStyle w:val="Heading2"/>
        <w:numPr>
          <w:ilvl w:val="1"/>
          <w:numId w:val="23"/>
        </w:numPr>
        <w:tabs>
          <w:tab w:pos="554" w:val="left" w:leader="none"/>
        </w:tabs>
        <w:spacing w:line="240" w:lineRule="auto" w:before="1" w:after="0"/>
        <w:ind w:left="554" w:right="0" w:hanging="389"/>
        <w:jc w:val="left"/>
      </w:pPr>
      <w:bookmarkStart w:name="_bookmark41" w:id="42"/>
      <w:bookmarkEnd w:id="42"/>
      <w:r>
        <w:rPr>
          <w:b w:val="0"/>
        </w:rPr>
      </w:r>
      <w:r>
        <w:rPr/>
        <w:t>Requirement</w:t>
      </w:r>
      <w:r>
        <w:rPr>
          <w:spacing w:val="-15"/>
        </w:rPr>
        <w:t> </w:t>
      </w:r>
      <w:r>
        <w:rPr>
          <w:spacing w:val="-2"/>
        </w:rPr>
        <w:t>analysis</w:t>
      </w:r>
    </w:p>
    <w:p>
      <w:pPr>
        <w:pStyle w:val="Heading2"/>
        <w:numPr>
          <w:ilvl w:val="2"/>
          <w:numId w:val="23"/>
        </w:numPr>
        <w:tabs>
          <w:tab w:pos="1468" w:val="left" w:leader="none"/>
        </w:tabs>
        <w:spacing w:line="240" w:lineRule="auto" w:before="128" w:after="0"/>
        <w:ind w:left="1468" w:right="0" w:hanging="583"/>
        <w:jc w:val="left"/>
      </w:pPr>
      <w:bookmarkStart w:name="_bookmark42" w:id="43"/>
      <w:bookmarkEnd w:id="43"/>
      <w:r>
        <w:rPr>
          <w:b w:val="0"/>
        </w:rPr>
      </w:r>
      <w:r>
        <w:rPr/>
        <w:t>Functional</w:t>
      </w:r>
      <w:r>
        <w:rPr>
          <w:spacing w:val="-12"/>
        </w:rPr>
        <w:t> </w:t>
      </w:r>
      <w:r>
        <w:rPr>
          <w:spacing w:val="-2"/>
        </w:rPr>
        <w:t>requirements</w:t>
      </w:r>
    </w:p>
    <w:p>
      <w:pPr>
        <w:pStyle w:val="ListParagraph"/>
        <w:numPr>
          <w:ilvl w:val="0"/>
          <w:numId w:val="24"/>
        </w:numPr>
        <w:tabs>
          <w:tab w:pos="1144" w:val="left" w:leader="none"/>
        </w:tabs>
        <w:spacing w:line="240" w:lineRule="auto" w:before="90" w:after="0"/>
        <w:ind w:left="1144" w:right="0" w:hanging="259"/>
        <w:jc w:val="left"/>
        <w:rPr>
          <w:b/>
          <w:sz w:val="26"/>
        </w:rPr>
      </w:pPr>
      <w:r>
        <w:rPr>
          <w:b/>
          <w:sz w:val="26"/>
        </w:rPr>
        <w:t>Chord</w:t>
      </w:r>
      <w:r>
        <w:rPr>
          <w:b/>
          <w:spacing w:val="-8"/>
          <w:sz w:val="26"/>
        </w:rPr>
        <w:t> </w:t>
      </w:r>
      <w:r>
        <w:rPr>
          <w:b/>
          <w:spacing w:val="-2"/>
          <w:sz w:val="26"/>
        </w:rPr>
        <w:t>Recognition</w:t>
      </w:r>
    </w:p>
    <w:p>
      <w:pPr>
        <w:pStyle w:val="ListParagraph"/>
        <w:numPr>
          <w:ilvl w:val="0"/>
          <w:numId w:val="25"/>
        </w:numPr>
        <w:tabs>
          <w:tab w:pos="873" w:val="left" w:leader="none"/>
        </w:tabs>
        <w:spacing w:line="240" w:lineRule="auto" w:before="90" w:after="0"/>
        <w:ind w:left="873" w:right="0" w:hanging="360"/>
        <w:jc w:val="left"/>
        <w:rPr>
          <w:sz w:val="26"/>
        </w:rPr>
      </w:pPr>
      <w:r>
        <w:rPr>
          <w:sz w:val="26"/>
        </w:rPr>
        <w:t>The</w:t>
      </w:r>
      <w:r>
        <w:rPr>
          <w:spacing w:val="-5"/>
          <w:sz w:val="26"/>
        </w:rPr>
        <w:t> </w:t>
      </w:r>
      <w:r>
        <w:rPr>
          <w:sz w:val="26"/>
        </w:rPr>
        <w:t>system</w:t>
      </w:r>
      <w:r>
        <w:rPr>
          <w:spacing w:val="-5"/>
          <w:sz w:val="26"/>
        </w:rPr>
        <w:t> </w:t>
      </w:r>
      <w:r>
        <w:rPr>
          <w:sz w:val="26"/>
        </w:rPr>
        <w:t>accepts</w:t>
      </w:r>
      <w:r>
        <w:rPr>
          <w:spacing w:val="-5"/>
          <w:sz w:val="26"/>
        </w:rPr>
        <w:t> </w:t>
      </w:r>
      <w:r>
        <w:rPr>
          <w:sz w:val="26"/>
        </w:rPr>
        <w:t>input</w:t>
      </w:r>
      <w:r>
        <w:rPr>
          <w:spacing w:val="-5"/>
          <w:sz w:val="26"/>
        </w:rPr>
        <w:t> </w:t>
      </w:r>
      <w:r>
        <w:rPr>
          <w:sz w:val="26"/>
        </w:rPr>
        <w:t>in</w:t>
      </w:r>
      <w:r>
        <w:rPr>
          <w:spacing w:val="-5"/>
          <w:sz w:val="26"/>
        </w:rPr>
        <w:t> </w:t>
      </w:r>
      <w:r>
        <w:rPr>
          <w:sz w:val="26"/>
        </w:rPr>
        <w:t>the</w:t>
      </w:r>
      <w:r>
        <w:rPr>
          <w:spacing w:val="-5"/>
          <w:sz w:val="26"/>
        </w:rPr>
        <w:t> </w:t>
      </w:r>
      <w:r>
        <w:rPr>
          <w:sz w:val="26"/>
        </w:rPr>
        <w:t>form</w:t>
      </w:r>
      <w:r>
        <w:rPr>
          <w:spacing w:val="-5"/>
          <w:sz w:val="26"/>
        </w:rPr>
        <w:t> </w:t>
      </w:r>
      <w:r>
        <w:rPr>
          <w:sz w:val="26"/>
        </w:rPr>
        <w:t>of</w:t>
      </w:r>
      <w:r>
        <w:rPr>
          <w:spacing w:val="-4"/>
          <w:sz w:val="26"/>
        </w:rPr>
        <w:t> </w:t>
      </w:r>
      <w:r>
        <w:rPr>
          <w:sz w:val="26"/>
        </w:rPr>
        <w:t>audio</w:t>
      </w:r>
      <w:r>
        <w:rPr>
          <w:spacing w:val="-5"/>
          <w:sz w:val="26"/>
        </w:rPr>
        <w:t> </w:t>
      </w:r>
      <w:r>
        <w:rPr>
          <w:sz w:val="26"/>
        </w:rPr>
        <w:t>files</w:t>
      </w:r>
      <w:r>
        <w:rPr>
          <w:spacing w:val="-5"/>
          <w:sz w:val="26"/>
        </w:rPr>
        <w:t> </w:t>
      </w:r>
      <w:r>
        <w:rPr>
          <w:sz w:val="26"/>
        </w:rPr>
        <w:t>(MP3,</w:t>
      </w:r>
      <w:r>
        <w:rPr>
          <w:spacing w:val="-5"/>
          <w:sz w:val="26"/>
        </w:rPr>
        <w:t> </w:t>
      </w:r>
      <w:r>
        <w:rPr>
          <w:spacing w:val="-2"/>
          <w:sz w:val="26"/>
        </w:rPr>
        <w:t>WAV).</w:t>
      </w:r>
    </w:p>
    <w:p>
      <w:pPr>
        <w:pStyle w:val="ListParagraph"/>
        <w:numPr>
          <w:ilvl w:val="0"/>
          <w:numId w:val="25"/>
        </w:numPr>
        <w:tabs>
          <w:tab w:pos="873" w:val="left" w:leader="none"/>
        </w:tabs>
        <w:spacing w:line="312" w:lineRule="auto" w:before="89" w:after="0"/>
        <w:ind w:left="873" w:right="985" w:hanging="360"/>
        <w:jc w:val="left"/>
        <w:rPr>
          <w:sz w:val="26"/>
        </w:rPr>
      </w:pPr>
      <w:r>
        <w:rPr>
          <w:sz w:val="26"/>
        </w:rPr>
        <w:t>It</w:t>
      </w:r>
      <w:r>
        <w:rPr>
          <w:spacing w:val="-3"/>
          <w:sz w:val="26"/>
        </w:rPr>
        <w:t> </w:t>
      </w:r>
      <w:r>
        <w:rPr>
          <w:sz w:val="26"/>
        </w:rPr>
        <w:t>analyzes</w:t>
      </w:r>
      <w:r>
        <w:rPr>
          <w:spacing w:val="-3"/>
          <w:sz w:val="26"/>
        </w:rPr>
        <w:t> </w:t>
      </w:r>
      <w:r>
        <w:rPr>
          <w:sz w:val="26"/>
        </w:rPr>
        <w:t>the</w:t>
      </w:r>
      <w:r>
        <w:rPr>
          <w:spacing w:val="-3"/>
          <w:sz w:val="26"/>
        </w:rPr>
        <w:t> </w:t>
      </w:r>
      <w:r>
        <w:rPr>
          <w:sz w:val="26"/>
        </w:rPr>
        <w:t>audio</w:t>
      </w:r>
      <w:r>
        <w:rPr>
          <w:spacing w:val="-3"/>
          <w:sz w:val="26"/>
        </w:rPr>
        <w:t> </w:t>
      </w:r>
      <w:r>
        <w:rPr>
          <w:sz w:val="26"/>
        </w:rPr>
        <w:t>signal</w:t>
      </w:r>
      <w:r>
        <w:rPr>
          <w:spacing w:val="-3"/>
          <w:sz w:val="26"/>
        </w:rPr>
        <w:t> </w:t>
      </w:r>
      <w:r>
        <w:rPr>
          <w:sz w:val="26"/>
        </w:rPr>
        <w:t>to</w:t>
      </w:r>
      <w:r>
        <w:rPr>
          <w:spacing w:val="-3"/>
          <w:sz w:val="26"/>
        </w:rPr>
        <w:t> </w:t>
      </w:r>
      <w:r>
        <w:rPr>
          <w:sz w:val="26"/>
        </w:rPr>
        <w:t>detect</w:t>
      </w:r>
      <w:r>
        <w:rPr>
          <w:spacing w:val="-3"/>
          <w:sz w:val="26"/>
        </w:rPr>
        <w:t> </w:t>
      </w:r>
      <w:r>
        <w:rPr>
          <w:sz w:val="26"/>
        </w:rPr>
        <w:t>the</w:t>
      </w:r>
      <w:r>
        <w:rPr>
          <w:spacing w:val="-4"/>
          <w:sz w:val="26"/>
        </w:rPr>
        <w:t> </w:t>
      </w:r>
      <w:r>
        <w:rPr>
          <w:sz w:val="26"/>
        </w:rPr>
        <w:t>tonic</w:t>
      </w:r>
      <w:r>
        <w:rPr>
          <w:spacing w:val="-3"/>
          <w:sz w:val="26"/>
        </w:rPr>
        <w:t> </w:t>
      </w:r>
      <w:r>
        <w:rPr>
          <w:sz w:val="26"/>
        </w:rPr>
        <w:t>chord</w:t>
      </w:r>
      <w:r>
        <w:rPr>
          <w:spacing w:val="-3"/>
          <w:sz w:val="26"/>
        </w:rPr>
        <w:t> </w:t>
      </w:r>
      <w:r>
        <w:rPr>
          <w:sz w:val="26"/>
        </w:rPr>
        <w:t>and</w:t>
      </w:r>
      <w:r>
        <w:rPr>
          <w:spacing w:val="-3"/>
          <w:sz w:val="26"/>
        </w:rPr>
        <w:t> </w:t>
      </w:r>
      <w:r>
        <w:rPr>
          <w:sz w:val="26"/>
        </w:rPr>
        <w:t>chord</w:t>
      </w:r>
      <w:r>
        <w:rPr>
          <w:spacing w:val="-3"/>
          <w:sz w:val="26"/>
        </w:rPr>
        <w:t> </w:t>
      </w:r>
      <w:r>
        <w:rPr>
          <w:sz w:val="26"/>
        </w:rPr>
        <w:t>progression</w:t>
      </w:r>
      <w:r>
        <w:rPr>
          <w:spacing w:val="-3"/>
          <w:sz w:val="26"/>
        </w:rPr>
        <w:t> </w:t>
      </w:r>
      <w:r>
        <w:rPr>
          <w:sz w:val="26"/>
        </w:rPr>
        <w:t>of the song.</w:t>
      </w:r>
    </w:p>
    <w:p>
      <w:pPr>
        <w:pStyle w:val="ListParagraph"/>
        <w:numPr>
          <w:ilvl w:val="0"/>
          <w:numId w:val="25"/>
        </w:numPr>
        <w:tabs>
          <w:tab w:pos="873" w:val="left" w:leader="none"/>
        </w:tabs>
        <w:spacing w:line="312" w:lineRule="auto" w:before="1" w:after="0"/>
        <w:ind w:left="873" w:right="1470" w:hanging="360"/>
        <w:jc w:val="left"/>
        <w:rPr>
          <w:sz w:val="26"/>
        </w:rPr>
      </w:pPr>
      <w:r>
        <w:rPr>
          <w:sz w:val="26"/>
        </w:rPr>
        <w:t>The</w:t>
      </w:r>
      <w:r>
        <w:rPr>
          <w:spacing w:val="-4"/>
          <w:sz w:val="26"/>
        </w:rPr>
        <w:t> </w:t>
      </w:r>
      <w:r>
        <w:rPr>
          <w:sz w:val="26"/>
        </w:rPr>
        <w:t>recognized</w:t>
      </w:r>
      <w:r>
        <w:rPr>
          <w:spacing w:val="-4"/>
          <w:sz w:val="26"/>
        </w:rPr>
        <w:t> </w:t>
      </w:r>
      <w:r>
        <w:rPr>
          <w:sz w:val="26"/>
        </w:rPr>
        <w:t>chords</w:t>
      </w:r>
      <w:r>
        <w:rPr>
          <w:spacing w:val="-4"/>
          <w:sz w:val="26"/>
        </w:rPr>
        <w:t> </w:t>
      </w:r>
      <w:r>
        <w:rPr>
          <w:sz w:val="26"/>
        </w:rPr>
        <w:t>are</w:t>
      </w:r>
      <w:r>
        <w:rPr>
          <w:spacing w:val="-4"/>
          <w:sz w:val="26"/>
        </w:rPr>
        <w:t> </w:t>
      </w:r>
      <w:r>
        <w:rPr>
          <w:sz w:val="26"/>
        </w:rPr>
        <w:t>displayed</w:t>
      </w:r>
      <w:r>
        <w:rPr>
          <w:spacing w:val="-4"/>
          <w:sz w:val="26"/>
        </w:rPr>
        <w:t> </w:t>
      </w:r>
      <w:r>
        <w:rPr>
          <w:sz w:val="26"/>
        </w:rPr>
        <w:t>in</w:t>
      </w:r>
      <w:r>
        <w:rPr>
          <w:spacing w:val="-4"/>
          <w:sz w:val="26"/>
        </w:rPr>
        <w:t> </w:t>
      </w:r>
      <w:r>
        <w:rPr>
          <w:sz w:val="26"/>
        </w:rPr>
        <w:t>a</w:t>
      </w:r>
      <w:r>
        <w:rPr>
          <w:spacing w:val="-4"/>
          <w:sz w:val="26"/>
        </w:rPr>
        <w:t> </w:t>
      </w:r>
      <w:r>
        <w:rPr>
          <w:sz w:val="26"/>
        </w:rPr>
        <w:t>clear</w:t>
      </w:r>
      <w:r>
        <w:rPr>
          <w:spacing w:val="-4"/>
          <w:sz w:val="26"/>
        </w:rPr>
        <w:t> </w:t>
      </w:r>
      <w:r>
        <w:rPr>
          <w:sz w:val="26"/>
        </w:rPr>
        <w:t>format,</w:t>
      </w:r>
      <w:r>
        <w:rPr>
          <w:spacing w:val="-4"/>
          <w:sz w:val="26"/>
        </w:rPr>
        <w:t> </w:t>
      </w:r>
      <w:r>
        <w:rPr>
          <w:sz w:val="26"/>
        </w:rPr>
        <w:t>suitable</w:t>
      </w:r>
      <w:r>
        <w:rPr>
          <w:spacing w:val="-4"/>
          <w:sz w:val="26"/>
        </w:rPr>
        <w:t> </w:t>
      </w:r>
      <w:r>
        <w:rPr>
          <w:sz w:val="26"/>
        </w:rPr>
        <w:t>for</w:t>
      </w:r>
      <w:r>
        <w:rPr>
          <w:spacing w:val="-3"/>
          <w:sz w:val="26"/>
        </w:rPr>
        <w:t> </w:t>
      </w:r>
      <w:r>
        <w:rPr>
          <w:sz w:val="26"/>
        </w:rPr>
        <w:t>music analysis or instrumental accompaniment.</w:t>
      </w:r>
    </w:p>
    <w:p>
      <w:pPr>
        <w:pStyle w:val="Heading2"/>
        <w:numPr>
          <w:ilvl w:val="0"/>
          <w:numId w:val="24"/>
        </w:numPr>
        <w:tabs>
          <w:tab w:pos="1144" w:val="left" w:leader="none"/>
        </w:tabs>
        <w:spacing w:line="240" w:lineRule="auto" w:before="0" w:after="0"/>
        <w:ind w:left="1144" w:right="0" w:hanging="259"/>
        <w:jc w:val="left"/>
      </w:pPr>
      <w:r>
        <w:rPr/>
        <w:t>Vocal</w:t>
      </w:r>
      <w:r>
        <w:rPr>
          <w:spacing w:val="-7"/>
        </w:rPr>
        <w:t> </w:t>
      </w:r>
      <w:r>
        <w:rPr>
          <w:spacing w:val="-2"/>
        </w:rPr>
        <w:t>Removal</w:t>
      </w:r>
    </w:p>
    <w:p>
      <w:pPr>
        <w:pStyle w:val="ListParagraph"/>
        <w:numPr>
          <w:ilvl w:val="0"/>
          <w:numId w:val="25"/>
        </w:numPr>
        <w:tabs>
          <w:tab w:pos="873" w:val="left" w:leader="none"/>
        </w:tabs>
        <w:spacing w:line="240" w:lineRule="auto" w:before="90" w:after="0"/>
        <w:ind w:left="873" w:right="0" w:hanging="360"/>
        <w:jc w:val="left"/>
        <w:rPr>
          <w:sz w:val="26"/>
        </w:rPr>
      </w:pPr>
      <w:r>
        <w:rPr>
          <w:sz w:val="26"/>
        </w:rPr>
        <w:t>Users</w:t>
      </w:r>
      <w:r>
        <w:rPr>
          <w:spacing w:val="-6"/>
          <w:sz w:val="26"/>
        </w:rPr>
        <w:t> </w:t>
      </w:r>
      <w:r>
        <w:rPr>
          <w:sz w:val="26"/>
        </w:rPr>
        <w:t>can</w:t>
      </w:r>
      <w:r>
        <w:rPr>
          <w:spacing w:val="-6"/>
          <w:sz w:val="26"/>
        </w:rPr>
        <w:t> </w:t>
      </w:r>
      <w:r>
        <w:rPr>
          <w:sz w:val="26"/>
        </w:rPr>
        <w:t>remove</w:t>
      </w:r>
      <w:r>
        <w:rPr>
          <w:spacing w:val="-6"/>
          <w:sz w:val="26"/>
        </w:rPr>
        <w:t> </w:t>
      </w:r>
      <w:r>
        <w:rPr>
          <w:sz w:val="26"/>
        </w:rPr>
        <w:t>vocals</w:t>
      </w:r>
      <w:r>
        <w:rPr>
          <w:spacing w:val="-6"/>
          <w:sz w:val="26"/>
        </w:rPr>
        <w:t> </w:t>
      </w:r>
      <w:r>
        <w:rPr>
          <w:sz w:val="26"/>
        </w:rPr>
        <w:t>from</w:t>
      </w:r>
      <w:r>
        <w:rPr>
          <w:spacing w:val="-5"/>
          <w:sz w:val="26"/>
        </w:rPr>
        <w:t> </w:t>
      </w:r>
      <w:r>
        <w:rPr>
          <w:sz w:val="26"/>
        </w:rPr>
        <w:t>the</w:t>
      </w:r>
      <w:r>
        <w:rPr>
          <w:spacing w:val="-6"/>
          <w:sz w:val="26"/>
        </w:rPr>
        <w:t> </w:t>
      </w:r>
      <w:r>
        <w:rPr>
          <w:sz w:val="26"/>
        </w:rPr>
        <w:t>original</w:t>
      </w:r>
      <w:r>
        <w:rPr>
          <w:spacing w:val="-6"/>
          <w:sz w:val="26"/>
        </w:rPr>
        <w:t> </w:t>
      </w:r>
      <w:r>
        <w:rPr>
          <w:sz w:val="26"/>
        </w:rPr>
        <w:t>audio</w:t>
      </w:r>
      <w:r>
        <w:rPr>
          <w:spacing w:val="-6"/>
          <w:sz w:val="26"/>
        </w:rPr>
        <w:t> </w:t>
      </w:r>
      <w:r>
        <w:rPr>
          <w:spacing w:val="-2"/>
          <w:sz w:val="26"/>
        </w:rPr>
        <w:t>track.</w:t>
      </w:r>
    </w:p>
    <w:p>
      <w:pPr>
        <w:pStyle w:val="ListParagraph"/>
        <w:numPr>
          <w:ilvl w:val="0"/>
          <w:numId w:val="25"/>
        </w:numPr>
        <w:tabs>
          <w:tab w:pos="873" w:val="left" w:leader="none"/>
        </w:tabs>
        <w:spacing w:line="240" w:lineRule="auto" w:before="90" w:after="0"/>
        <w:ind w:left="873" w:right="0" w:hanging="360"/>
        <w:jc w:val="left"/>
        <w:rPr>
          <w:sz w:val="26"/>
        </w:rPr>
      </w:pPr>
      <w:r>
        <w:rPr>
          <w:sz w:val="26"/>
        </w:rPr>
        <w:t>The</w:t>
      </w:r>
      <w:r>
        <w:rPr>
          <w:spacing w:val="-7"/>
          <w:sz w:val="26"/>
        </w:rPr>
        <w:t> </w:t>
      </w:r>
      <w:r>
        <w:rPr>
          <w:sz w:val="26"/>
        </w:rPr>
        <w:t>system</w:t>
      </w:r>
      <w:r>
        <w:rPr>
          <w:spacing w:val="-6"/>
          <w:sz w:val="26"/>
        </w:rPr>
        <w:t> </w:t>
      </w:r>
      <w:r>
        <w:rPr>
          <w:sz w:val="26"/>
        </w:rPr>
        <w:t>outputs</w:t>
      </w:r>
      <w:r>
        <w:rPr>
          <w:spacing w:val="-7"/>
          <w:sz w:val="26"/>
        </w:rPr>
        <w:t> </w:t>
      </w:r>
      <w:r>
        <w:rPr>
          <w:sz w:val="26"/>
        </w:rPr>
        <w:t>separate</w:t>
      </w:r>
      <w:r>
        <w:rPr>
          <w:spacing w:val="-6"/>
          <w:sz w:val="26"/>
        </w:rPr>
        <w:t> </w:t>
      </w:r>
      <w:r>
        <w:rPr>
          <w:sz w:val="26"/>
        </w:rPr>
        <w:t>files</w:t>
      </w:r>
      <w:r>
        <w:rPr>
          <w:spacing w:val="-7"/>
          <w:sz w:val="26"/>
        </w:rPr>
        <w:t> </w:t>
      </w:r>
      <w:r>
        <w:rPr>
          <w:sz w:val="26"/>
        </w:rPr>
        <w:t>for</w:t>
      </w:r>
      <w:r>
        <w:rPr>
          <w:spacing w:val="-6"/>
          <w:sz w:val="26"/>
        </w:rPr>
        <w:t> </w:t>
      </w:r>
      <w:r>
        <w:rPr>
          <w:sz w:val="26"/>
        </w:rPr>
        <w:t>vocals</w:t>
      </w:r>
      <w:r>
        <w:rPr>
          <w:spacing w:val="-7"/>
          <w:sz w:val="26"/>
        </w:rPr>
        <w:t> </w:t>
      </w:r>
      <w:r>
        <w:rPr>
          <w:sz w:val="26"/>
        </w:rPr>
        <w:t>and</w:t>
      </w:r>
      <w:r>
        <w:rPr>
          <w:spacing w:val="-6"/>
          <w:sz w:val="26"/>
        </w:rPr>
        <w:t> </w:t>
      </w:r>
      <w:r>
        <w:rPr>
          <w:sz w:val="26"/>
        </w:rPr>
        <w:t>instrumental</w:t>
      </w:r>
      <w:r>
        <w:rPr>
          <w:spacing w:val="-7"/>
          <w:sz w:val="26"/>
        </w:rPr>
        <w:t> </w:t>
      </w:r>
      <w:r>
        <w:rPr>
          <w:spacing w:val="-2"/>
          <w:sz w:val="26"/>
        </w:rPr>
        <w:t>backing.</w:t>
      </w:r>
    </w:p>
    <w:p>
      <w:pPr>
        <w:pStyle w:val="ListParagraph"/>
        <w:numPr>
          <w:ilvl w:val="0"/>
          <w:numId w:val="25"/>
        </w:numPr>
        <w:tabs>
          <w:tab w:pos="873" w:val="left" w:leader="none"/>
        </w:tabs>
        <w:spacing w:line="312" w:lineRule="auto" w:before="89" w:after="0"/>
        <w:ind w:left="873" w:right="2113" w:hanging="360"/>
        <w:jc w:val="left"/>
        <w:rPr>
          <w:sz w:val="26"/>
        </w:rPr>
      </w:pPr>
      <w:r>
        <w:rPr>
          <w:sz w:val="26"/>
        </w:rPr>
        <w:t>This</w:t>
      </w:r>
      <w:r>
        <w:rPr>
          <w:spacing w:val="-5"/>
          <w:sz w:val="26"/>
        </w:rPr>
        <w:t> </w:t>
      </w:r>
      <w:r>
        <w:rPr>
          <w:sz w:val="26"/>
        </w:rPr>
        <w:t>function</w:t>
      </w:r>
      <w:r>
        <w:rPr>
          <w:spacing w:val="-5"/>
          <w:sz w:val="26"/>
        </w:rPr>
        <w:t> </w:t>
      </w:r>
      <w:r>
        <w:rPr>
          <w:sz w:val="26"/>
        </w:rPr>
        <w:t>improves</w:t>
      </w:r>
      <w:r>
        <w:rPr>
          <w:spacing w:val="-5"/>
          <w:sz w:val="26"/>
        </w:rPr>
        <w:t> </w:t>
      </w:r>
      <w:r>
        <w:rPr>
          <w:sz w:val="26"/>
        </w:rPr>
        <w:t>the</w:t>
      </w:r>
      <w:r>
        <w:rPr>
          <w:spacing w:val="-5"/>
          <w:sz w:val="26"/>
        </w:rPr>
        <w:t> </w:t>
      </w:r>
      <w:r>
        <w:rPr>
          <w:sz w:val="26"/>
        </w:rPr>
        <w:t>accuracy</w:t>
      </w:r>
      <w:r>
        <w:rPr>
          <w:spacing w:val="-5"/>
          <w:sz w:val="26"/>
        </w:rPr>
        <w:t> </w:t>
      </w:r>
      <w:r>
        <w:rPr>
          <w:sz w:val="26"/>
        </w:rPr>
        <w:t>of</w:t>
      </w:r>
      <w:r>
        <w:rPr>
          <w:spacing w:val="-5"/>
          <w:sz w:val="26"/>
        </w:rPr>
        <w:t> </w:t>
      </w:r>
      <w:r>
        <w:rPr>
          <w:sz w:val="26"/>
        </w:rPr>
        <w:t>chord</w:t>
      </w:r>
      <w:r>
        <w:rPr>
          <w:spacing w:val="-5"/>
          <w:sz w:val="26"/>
        </w:rPr>
        <w:t> </w:t>
      </w:r>
      <w:r>
        <w:rPr>
          <w:sz w:val="26"/>
        </w:rPr>
        <w:t>recognition</w:t>
      </w:r>
      <w:r>
        <w:rPr>
          <w:spacing w:val="-5"/>
          <w:sz w:val="26"/>
        </w:rPr>
        <w:t> </w:t>
      </w:r>
      <w:r>
        <w:rPr>
          <w:sz w:val="26"/>
        </w:rPr>
        <w:t>from</w:t>
      </w:r>
      <w:r>
        <w:rPr>
          <w:spacing w:val="-5"/>
          <w:sz w:val="26"/>
        </w:rPr>
        <w:t> </w:t>
      </w:r>
      <w:r>
        <w:rPr>
          <w:sz w:val="26"/>
        </w:rPr>
        <w:t>the </w:t>
      </w:r>
      <w:r>
        <w:rPr>
          <w:spacing w:val="-2"/>
          <w:sz w:val="26"/>
        </w:rPr>
        <w:t>accompaniment.</w:t>
      </w:r>
    </w:p>
    <w:p>
      <w:pPr>
        <w:pStyle w:val="Heading2"/>
        <w:numPr>
          <w:ilvl w:val="0"/>
          <w:numId w:val="24"/>
        </w:numPr>
        <w:tabs>
          <w:tab w:pos="1144" w:val="left" w:leader="none"/>
        </w:tabs>
        <w:spacing w:line="240" w:lineRule="auto" w:before="1" w:after="0"/>
        <w:ind w:left="1144" w:right="0" w:hanging="259"/>
        <w:jc w:val="left"/>
      </w:pPr>
      <w:r>
        <w:rPr/>
        <w:t>User</w:t>
      </w:r>
      <w:r>
        <w:rPr>
          <w:spacing w:val="-7"/>
        </w:rPr>
        <w:t> </w:t>
      </w:r>
      <w:r>
        <w:rPr/>
        <w:t>Interface</w:t>
      </w:r>
      <w:r>
        <w:rPr>
          <w:spacing w:val="-7"/>
        </w:rPr>
        <w:t> </w:t>
      </w:r>
      <w:r>
        <w:rPr/>
        <w:t>and</w:t>
      </w:r>
      <w:r>
        <w:rPr>
          <w:spacing w:val="-7"/>
        </w:rPr>
        <w:t> </w:t>
      </w:r>
      <w:r>
        <w:rPr/>
        <w:t>Upload</w:t>
      </w:r>
      <w:r>
        <w:rPr>
          <w:spacing w:val="-7"/>
        </w:rPr>
        <w:t> </w:t>
      </w:r>
      <w:r>
        <w:rPr>
          <w:spacing w:val="-2"/>
        </w:rPr>
        <w:t>Features</w:t>
      </w:r>
    </w:p>
    <w:p>
      <w:pPr>
        <w:pStyle w:val="ListParagraph"/>
        <w:numPr>
          <w:ilvl w:val="0"/>
          <w:numId w:val="25"/>
        </w:numPr>
        <w:tabs>
          <w:tab w:pos="873" w:val="left" w:leader="none"/>
        </w:tabs>
        <w:spacing w:line="240" w:lineRule="auto" w:before="89" w:after="0"/>
        <w:ind w:left="873" w:right="0" w:hanging="360"/>
        <w:jc w:val="left"/>
        <w:rPr>
          <w:sz w:val="26"/>
        </w:rPr>
      </w:pPr>
      <w:r>
        <w:rPr>
          <w:sz w:val="26"/>
        </w:rPr>
        <w:t>A</w:t>
      </w:r>
      <w:r>
        <w:rPr>
          <w:spacing w:val="-7"/>
          <w:sz w:val="26"/>
        </w:rPr>
        <w:t> </w:t>
      </w:r>
      <w:r>
        <w:rPr>
          <w:sz w:val="26"/>
        </w:rPr>
        <w:t>web-based</w:t>
      </w:r>
      <w:r>
        <w:rPr>
          <w:spacing w:val="-7"/>
          <w:sz w:val="26"/>
        </w:rPr>
        <w:t> </w:t>
      </w:r>
      <w:r>
        <w:rPr>
          <w:sz w:val="26"/>
        </w:rPr>
        <w:t>interface</w:t>
      </w:r>
      <w:r>
        <w:rPr>
          <w:spacing w:val="-7"/>
          <w:sz w:val="26"/>
        </w:rPr>
        <w:t> </w:t>
      </w:r>
      <w:r>
        <w:rPr>
          <w:sz w:val="26"/>
        </w:rPr>
        <w:t>allows</w:t>
      </w:r>
      <w:r>
        <w:rPr>
          <w:spacing w:val="-7"/>
          <w:sz w:val="26"/>
        </w:rPr>
        <w:t> </w:t>
      </w:r>
      <w:r>
        <w:rPr>
          <w:sz w:val="26"/>
        </w:rPr>
        <w:t>users</w:t>
      </w:r>
      <w:r>
        <w:rPr>
          <w:spacing w:val="-7"/>
          <w:sz w:val="26"/>
        </w:rPr>
        <w:t> </w:t>
      </w:r>
      <w:r>
        <w:rPr>
          <w:spacing w:val="-5"/>
          <w:sz w:val="26"/>
        </w:rPr>
        <w:t>to:</w:t>
      </w:r>
    </w:p>
    <w:p>
      <w:pPr>
        <w:pStyle w:val="ListParagraph"/>
        <w:numPr>
          <w:ilvl w:val="0"/>
          <w:numId w:val="25"/>
        </w:numPr>
        <w:tabs>
          <w:tab w:pos="873" w:val="left" w:leader="none"/>
        </w:tabs>
        <w:spacing w:line="240" w:lineRule="auto" w:before="90" w:after="0"/>
        <w:ind w:left="873" w:right="0" w:hanging="360"/>
        <w:jc w:val="left"/>
        <w:rPr>
          <w:sz w:val="26"/>
        </w:rPr>
      </w:pPr>
      <w:r>
        <w:rPr>
          <w:sz w:val="26"/>
        </w:rPr>
        <w:t>Upload</w:t>
      </w:r>
      <w:r>
        <w:rPr>
          <w:spacing w:val="-7"/>
          <w:sz w:val="26"/>
        </w:rPr>
        <w:t> </w:t>
      </w:r>
      <w:r>
        <w:rPr>
          <w:sz w:val="26"/>
        </w:rPr>
        <w:t>audio</w:t>
      </w:r>
      <w:r>
        <w:rPr>
          <w:spacing w:val="-7"/>
          <w:sz w:val="26"/>
        </w:rPr>
        <w:t> </w:t>
      </w:r>
      <w:r>
        <w:rPr>
          <w:spacing w:val="-2"/>
          <w:sz w:val="26"/>
        </w:rPr>
        <w:t>files.</w:t>
      </w:r>
    </w:p>
    <w:p>
      <w:pPr>
        <w:pStyle w:val="ListParagraph"/>
        <w:numPr>
          <w:ilvl w:val="0"/>
          <w:numId w:val="25"/>
        </w:numPr>
        <w:tabs>
          <w:tab w:pos="873" w:val="left" w:leader="none"/>
        </w:tabs>
        <w:spacing w:line="240" w:lineRule="auto" w:before="90" w:after="0"/>
        <w:ind w:left="873" w:right="0" w:hanging="360"/>
        <w:jc w:val="left"/>
        <w:rPr>
          <w:sz w:val="26"/>
        </w:rPr>
      </w:pPr>
      <w:r>
        <w:rPr>
          <w:sz w:val="26"/>
        </w:rPr>
        <w:t>View</w:t>
      </w:r>
      <w:r>
        <w:rPr>
          <w:spacing w:val="-7"/>
          <w:sz w:val="26"/>
        </w:rPr>
        <w:t> </w:t>
      </w:r>
      <w:r>
        <w:rPr>
          <w:sz w:val="26"/>
        </w:rPr>
        <w:t>chord</w:t>
      </w:r>
      <w:r>
        <w:rPr>
          <w:spacing w:val="-7"/>
          <w:sz w:val="26"/>
        </w:rPr>
        <w:t> </w:t>
      </w:r>
      <w:r>
        <w:rPr>
          <w:sz w:val="26"/>
        </w:rPr>
        <w:t>analysis</w:t>
      </w:r>
      <w:r>
        <w:rPr>
          <w:spacing w:val="-6"/>
          <w:sz w:val="26"/>
        </w:rPr>
        <w:t> </w:t>
      </w:r>
      <w:r>
        <w:rPr>
          <w:spacing w:val="-2"/>
          <w:sz w:val="26"/>
        </w:rPr>
        <w:t>results.</w:t>
      </w:r>
    </w:p>
    <w:p>
      <w:pPr>
        <w:pStyle w:val="ListParagraph"/>
        <w:numPr>
          <w:ilvl w:val="0"/>
          <w:numId w:val="25"/>
        </w:numPr>
        <w:tabs>
          <w:tab w:pos="873" w:val="left" w:leader="none"/>
        </w:tabs>
        <w:spacing w:line="240" w:lineRule="auto" w:before="90" w:after="0"/>
        <w:ind w:left="873" w:right="0" w:hanging="360"/>
        <w:jc w:val="left"/>
        <w:rPr>
          <w:sz w:val="26"/>
        </w:rPr>
      </w:pPr>
      <w:r>
        <w:rPr>
          <w:sz w:val="26"/>
        </w:rPr>
        <w:t>Supports</w:t>
      </w:r>
      <w:r>
        <w:rPr>
          <w:spacing w:val="-8"/>
          <w:sz w:val="26"/>
        </w:rPr>
        <w:t> </w:t>
      </w:r>
      <w:r>
        <w:rPr>
          <w:sz w:val="26"/>
        </w:rPr>
        <w:t>common</w:t>
      </w:r>
      <w:r>
        <w:rPr>
          <w:spacing w:val="-8"/>
          <w:sz w:val="26"/>
        </w:rPr>
        <w:t> </w:t>
      </w:r>
      <w:r>
        <w:rPr>
          <w:sz w:val="26"/>
        </w:rPr>
        <w:t>audio</w:t>
      </w:r>
      <w:r>
        <w:rPr>
          <w:spacing w:val="-8"/>
          <w:sz w:val="26"/>
        </w:rPr>
        <w:t> </w:t>
      </w:r>
      <w:r>
        <w:rPr>
          <w:sz w:val="26"/>
        </w:rPr>
        <w:t>formats</w:t>
      </w:r>
      <w:r>
        <w:rPr>
          <w:spacing w:val="-7"/>
          <w:sz w:val="26"/>
        </w:rPr>
        <w:t> </w:t>
      </w:r>
      <w:r>
        <w:rPr>
          <w:sz w:val="26"/>
        </w:rPr>
        <w:t>(MP3,</w:t>
      </w:r>
      <w:r>
        <w:rPr>
          <w:spacing w:val="-8"/>
          <w:sz w:val="26"/>
        </w:rPr>
        <w:t> </w:t>
      </w:r>
      <w:r>
        <w:rPr>
          <w:spacing w:val="-2"/>
          <w:sz w:val="26"/>
        </w:rPr>
        <w:t>WAV).</w:t>
      </w:r>
    </w:p>
    <w:p>
      <w:pPr>
        <w:pStyle w:val="Heading2"/>
        <w:numPr>
          <w:ilvl w:val="0"/>
          <w:numId w:val="24"/>
        </w:numPr>
        <w:tabs>
          <w:tab w:pos="1144" w:val="left" w:leader="none"/>
        </w:tabs>
        <w:spacing w:line="240" w:lineRule="auto" w:before="85" w:after="0"/>
        <w:ind w:left="1144" w:right="0" w:hanging="259"/>
        <w:jc w:val="left"/>
      </w:pPr>
      <w:r>
        <w:rPr/>
        <w:t>Monitoring</w:t>
      </w:r>
      <w:r>
        <w:rPr>
          <w:spacing w:val="-8"/>
        </w:rPr>
        <w:t> </w:t>
      </w:r>
      <w:r>
        <w:rPr/>
        <w:t>and</w:t>
      </w:r>
      <w:r>
        <w:rPr>
          <w:spacing w:val="-8"/>
        </w:rPr>
        <w:t> </w:t>
      </w:r>
      <w:r>
        <w:rPr/>
        <w:t>Alert</w:t>
      </w:r>
      <w:r>
        <w:rPr>
          <w:spacing w:val="-7"/>
        </w:rPr>
        <w:t> </w:t>
      </w:r>
      <w:r>
        <w:rPr>
          <w:spacing w:val="-2"/>
        </w:rPr>
        <w:t>Integration</w:t>
      </w:r>
    </w:p>
    <w:p>
      <w:pPr>
        <w:pStyle w:val="ListParagraph"/>
        <w:numPr>
          <w:ilvl w:val="0"/>
          <w:numId w:val="25"/>
        </w:numPr>
        <w:tabs>
          <w:tab w:pos="873" w:val="left" w:leader="none"/>
        </w:tabs>
        <w:spacing w:line="312" w:lineRule="auto" w:before="90" w:after="0"/>
        <w:ind w:left="873" w:right="1006" w:hanging="360"/>
        <w:jc w:val="left"/>
        <w:rPr>
          <w:sz w:val="26"/>
        </w:rPr>
      </w:pPr>
      <w:r>
        <w:rPr>
          <w:sz w:val="26"/>
        </w:rPr>
        <w:t>Integrates</w:t>
      </w:r>
      <w:r>
        <w:rPr>
          <w:spacing w:val="-5"/>
          <w:sz w:val="26"/>
        </w:rPr>
        <w:t> </w:t>
      </w:r>
      <w:r>
        <w:rPr>
          <w:sz w:val="26"/>
        </w:rPr>
        <w:t>CloudWatchlog</w:t>
      </w:r>
      <w:r>
        <w:rPr>
          <w:spacing w:val="-5"/>
          <w:sz w:val="26"/>
        </w:rPr>
        <w:t> </w:t>
      </w:r>
      <w:r>
        <w:rPr>
          <w:sz w:val="26"/>
        </w:rPr>
        <w:t>and</w:t>
      </w:r>
      <w:r>
        <w:rPr>
          <w:spacing w:val="-5"/>
          <w:sz w:val="26"/>
        </w:rPr>
        <w:t> </w:t>
      </w:r>
      <w:r>
        <w:rPr>
          <w:sz w:val="26"/>
        </w:rPr>
        <w:t>Google</w:t>
      </w:r>
      <w:r>
        <w:rPr>
          <w:spacing w:val="-5"/>
          <w:sz w:val="26"/>
        </w:rPr>
        <w:t> </w:t>
      </w:r>
      <w:r>
        <w:rPr>
          <w:sz w:val="26"/>
        </w:rPr>
        <w:t>chat</w:t>
      </w:r>
      <w:r>
        <w:rPr>
          <w:spacing w:val="-4"/>
          <w:sz w:val="26"/>
        </w:rPr>
        <w:t> </w:t>
      </w:r>
      <w:r>
        <w:rPr>
          <w:sz w:val="26"/>
        </w:rPr>
        <w:t>for</w:t>
      </w:r>
      <w:r>
        <w:rPr>
          <w:spacing w:val="-5"/>
          <w:sz w:val="26"/>
        </w:rPr>
        <w:t> </w:t>
      </w:r>
      <w:r>
        <w:rPr>
          <w:sz w:val="26"/>
        </w:rPr>
        <w:t>real-time</w:t>
      </w:r>
      <w:r>
        <w:rPr>
          <w:spacing w:val="-5"/>
          <w:sz w:val="26"/>
        </w:rPr>
        <w:t> </w:t>
      </w:r>
      <w:r>
        <w:rPr>
          <w:sz w:val="26"/>
        </w:rPr>
        <w:t>system</w:t>
      </w:r>
      <w:r>
        <w:rPr>
          <w:spacing w:val="-5"/>
          <w:sz w:val="26"/>
        </w:rPr>
        <w:t> </w:t>
      </w:r>
      <w:r>
        <w:rPr>
          <w:sz w:val="26"/>
        </w:rPr>
        <w:t>performance </w:t>
      </w:r>
      <w:r>
        <w:rPr>
          <w:spacing w:val="-2"/>
          <w:sz w:val="26"/>
        </w:rPr>
        <w:t>monitoring.</w:t>
      </w:r>
    </w:p>
    <w:p>
      <w:pPr>
        <w:pStyle w:val="ListParagraph"/>
        <w:numPr>
          <w:ilvl w:val="0"/>
          <w:numId w:val="25"/>
        </w:numPr>
        <w:tabs>
          <w:tab w:pos="873" w:val="left" w:leader="none"/>
        </w:tabs>
        <w:spacing w:line="240" w:lineRule="auto" w:before="0" w:after="0"/>
        <w:ind w:left="873" w:right="0" w:hanging="360"/>
        <w:jc w:val="left"/>
        <w:rPr>
          <w:sz w:val="26"/>
        </w:rPr>
      </w:pPr>
      <w:r>
        <w:rPr>
          <w:sz w:val="26"/>
        </w:rPr>
        <w:t>Sends</w:t>
      </w:r>
      <w:r>
        <w:rPr>
          <w:spacing w:val="-6"/>
          <w:sz w:val="26"/>
        </w:rPr>
        <w:t> </w:t>
      </w:r>
      <w:r>
        <w:rPr>
          <w:sz w:val="26"/>
        </w:rPr>
        <w:t>alerts</w:t>
      </w:r>
      <w:r>
        <w:rPr>
          <w:spacing w:val="-5"/>
          <w:sz w:val="26"/>
        </w:rPr>
        <w:t> </w:t>
      </w:r>
      <w:r>
        <w:rPr>
          <w:sz w:val="26"/>
        </w:rPr>
        <w:t>in</w:t>
      </w:r>
      <w:r>
        <w:rPr>
          <w:spacing w:val="-5"/>
          <w:sz w:val="26"/>
        </w:rPr>
        <w:t> </w:t>
      </w:r>
      <w:r>
        <w:rPr>
          <w:sz w:val="26"/>
        </w:rPr>
        <w:t>case</w:t>
      </w:r>
      <w:r>
        <w:rPr>
          <w:spacing w:val="-5"/>
          <w:sz w:val="26"/>
        </w:rPr>
        <w:t> </w:t>
      </w:r>
      <w:r>
        <w:rPr>
          <w:sz w:val="26"/>
        </w:rPr>
        <w:t>of</w:t>
      </w:r>
      <w:r>
        <w:rPr>
          <w:spacing w:val="-6"/>
          <w:sz w:val="26"/>
        </w:rPr>
        <w:t> </w:t>
      </w:r>
      <w:r>
        <w:rPr>
          <w:sz w:val="26"/>
        </w:rPr>
        <w:t>errors</w:t>
      </w:r>
      <w:r>
        <w:rPr>
          <w:spacing w:val="-5"/>
          <w:sz w:val="26"/>
        </w:rPr>
        <w:t> </w:t>
      </w:r>
      <w:r>
        <w:rPr>
          <w:sz w:val="26"/>
        </w:rPr>
        <w:t>or</w:t>
      </w:r>
      <w:r>
        <w:rPr>
          <w:spacing w:val="-5"/>
          <w:sz w:val="26"/>
        </w:rPr>
        <w:t> </w:t>
      </w:r>
      <w:r>
        <w:rPr>
          <w:sz w:val="26"/>
        </w:rPr>
        <w:t>performance</w:t>
      </w:r>
      <w:r>
        <w:rPr>
          <w:spacing w:val="-5"/>
          <w:sz w:val="26"/>
        </w:rPr>
        <w:t> </w:t>
      </w:r>
      <w:r>
        <w:rPr>
          <w:spacing w:val="-2"/>
          <w:sz w:val="26"/>
        </w:rPr>
        <w:t>degradation.</w:t>
      </w:r>
    </w:p>
    <w:p>
      <w:pPr>
        <w:pStyle w:val="Heading2"/>
        <w:numPr>
          <w:ilvl w:val="2"/>
          <w:numId w:val="23"/>
        </w:numPr>
        <w:tabs>
          <w:tab w:pos="1468" w:val="left" w:leader="none"/>
        </w:tabs>
        <w:spacing w:line="240" w:lineRule="auto" w:before="128" w:after="0"/>
        <w:ind w:left="1468" w:right="0" w:hanging="583"/>
        <w:jc w:val="left"/>
      </w:pPr>
      <w:bookmarkStart w:name="_bookmark43" w:id="44"/>
      <w:bookmarkEnd w:id="44"/>
      <w:r>
        <w:rPr>
          <w:b w:val="0"/>
        </w:rPr>
      </w:r>
      <w:r>
        <w:rPr>
          <w:spacing w:val="-2"/>
        </w:rPr>
        <w:t>Non-functional</w:t>
      </w:r>
      <w:r>
        <w:rPr>
          <w:spacing w:val="11"/>
        </w:rPr>
        <w:t> </w:t>
      </w:r>
      <w:r>
        <w:rPr>
          <w:spacing w:val="-2"/>
        </w:rPr>
        <w:t>requirements</w:t>
      </w:r>
    </w:p>
    <w:p>
      <w:pPr>
        <w:pStyle w:val="ListParagraph"/>
        <w:numPr>
          <w:ilvl w:val="0"/>
          <w:numId w:val="26"/>
        </w:numPr>
        <w:tabs>
          <w:tab w:pos="1604" w:val="left" w:leader="none"/>
        </w:tabs>
        <w:spacing w:line="240" w:lineRule="auto" w:before="95" w:after="0"/>
        <w:ind w:left="1604" w:right="0" w:hanging="359"/>
        <w:jc w:val="left"/>
        <w:rPr>
          <w:b/>
          <w:sz w:val="26"/>
        </w:rPr>
      </w:pPr>
      <w:r>
        <w:rPr>
          <w:b/>
          <w:spacing w:val="-2"/>
          <w:sz w:val="26"/>
        </w:rPr>
        <w:t>Performance</w:t>
      </w:r>
    </w:p>
    <w:p>
      <w:pPr>
        <w:pStyle w:val="ListParagraph"/>
        <w:numPr>
          <w:ilvl w:val="0"/>
          <w:numId w:val="25"/>
        </w:numPr>
        <w:tabs>
          <w:tab w:pos="873" w:val="left" w:leader="none"/>
        </w:tabs>
        <w:spacing w:line="312" w:lineRule="auto" w:before="90" w:after="0"/>
        <w:ind w:left="873" w:right="729" w:hanging="360"/>
        <w:jc w:val="left"/>
        <w:rPr>
          <w:sz w:val="26"/>
        </w:rPr>
      </w:pPr>
      <w:r>
        <w:rPr>
          <w:sz w:val="26"/>
        </w:rPr>
        <w:t>The system should respond to chord recognition requests within an average of 5–10 seconds for typical audio inputs (under 1 minute).</w:t>
      </w:r>
    </w:p>
    <w:p>
      <w:pPr>
        <w:pStyle w:val="ListParagraph"/>
        <w:numPr>
          <w:ilvl w:val="0"/>
          <w:numId w:val="25"/>
        </w:numPr>
        <w:tabs>
          <w:tab w:pos="873" w:val="left" w:leader="none"/>
        </w:tabs>
        <w:spacing w:line="312" w:lineRule="auto" w:before="0" w:after="0"/>
        <w:ind w:left="873" w:right="731" w:hanging="360"/>
        <w:jc w:val="left"/>
        <w:rPr>
          <w:sz w:val="26"/>
        </w:rPr>
      </w:pPr>
      <w:r>
        <w:rPr>
          <w:sz w:val="26"/>
        </w:rPr>
        <w:t>Audio processing time must remain consistent and scalable with longer audio</w:t>
      </w:r>
      <w:r>
        <w:rPr>
          <w:spacing w:val="40"/>
          <w:sz w:val="26"/>
        </w:rPr>
        <w:t> </w:t>
      </w:r>
      <w:r>
        <w:rPr>
          <w:sz w:val="26"/>
        </w:rPr>
        <w:t>files, ideally maintaining linear scalability.</w:t>
      </w:r>
    </w:p>
    <w:p>
      <w:pPr>
        <w:pStyle w:val="Heading2"/>
        <w:numPr>
          <w:ilvl w:val="1"/>
          <w:numId w:val="25"/>
        </w:numPr>
        <w:tabs>
          <w:tab w:pos="1604" w:val="left" w:leader="none"/>
        </w:tabs>
        <w:spacing w:line="240" w:lineRule="auto" w:before="0" w:after="0"/>
        <w:ind w:left="1604" w:right="0" w:hanging="359"/>
        <w:jc w:val="left"/>
      </w:pPr>
      <w:r>
        <w:rPr>
          <w:spacing w:val="-2"/>
        </w:rPr>
        <w:t>Scalability</w:t>
      </w:r>
    </w:p>
    <w:p>
      <w:pPr>
        <w:pStyle w:val="ListParagraph"/>
        <w:numPr>
          <w:ilvl w:val="0"/>
          <w:numId w:val="25"/>
        </w:numPr>
        <w:tabs>
          <w:tab w:pos="1016" w:val="left" w:leader="none"/>
        </w:tabs>
        <w:spacing w:line="307" w:lineRule="auto" w:before="90" w:after="0"/>
        <w:ind w:left="1016" w:right="741" w:hanging="360"/>
        <w:jc w:val="left"/>
        <w:rPr>
          <w:sz w:val="26"/>
        </w:rPr>
      </w:pPr>
      <w:r>
        <w:rPr>
          <w:sz w:val="26"/>
        </w:rPr>
        <w:t>The</w:t>
      </w:r>
      <w:r>
        <w:rPr>
          <w:spacing w:val="-5"/>
          <w:sz w:val="26"/>
        </w:rPr>
        <w:t> </w:t>
      </w:r>
      <w:r>
        <w:rPr>
          <w:sz w:val="26"/>
        </w:rPr>
        <w:t>architecture</w:t>
      </w:r>
      <w:r>
        <w:rPr>
          <w:spacing w:val="-5"/>
          <w:sz w:val="26"/>
        </w:rPr>
        <w:t> </w:t>
      </w:r>
      <w:r>
        <w:rPr>
          <w:sz w:val="26"/>
        </w:rPr>
        <w:t>must</w:t>
      </w:r>
      <w:r>
        <w:rPr>
          <w:spacing w:val="-5"/>
          <w:sz w:val="26"/>
        </w:rPr>
        <w:t> </w:t>
      </w:r>
      <w:r>
        <w:rPr>
          <w:sz w:val="26"/>
        </w:rPr>
        <w:t>support</w:t>
      </w:r>
      <w:r>
        <w:rPr>
          <w:spacing w:val="-5"/>
          <w:sz w:val="26"/>
        </w:rPr>
        <w:t> </w:t>
      </w:r>
      <w:r>
        <w:rPr>
          <w:sz w:val="26"/>
        </w:rPr>
        <w:t>concurrent</w:t>
      </w:r>
      <w:r>
        <w:rPr>
          <w:spacing w:val="-5"/>
          <w:sz w:val="26"/>
        </w:rPr>
        <w:t> </w:t>
      </w:r>
      <w:r>
        <w:rPr>
          <w:sz w:val="26"/>
        </w:rPr>
        <w:t>requests</w:t>
      </w:r>
      <w:r>
        <w:rPr>
          <w:spacing w:val="-5"/>
          <w:sz w:val="26"/>
        </w:rPr>
        <w:t> </w:t>
      </w:r>
      <w:r>
        <w:rPr>
          <w:sz w:val="26"/>
        </w:rPr>
        <w:t>from</w:t>
      </w:r>
      <w:r>
        <w:rPr>
          <w:spacing w:val="-5"/>
          <w:sz w:val="26"/>
        </w:rPr>
        <w:t> </w:t>
      </w:r>
      <w:r>
        <w:rPr>
          <w:sz w:val="26"/>
        </w:rPr>
        <w:t>multiple</w:t>
      </w:r>
      <w:r>
        <w:rPr>
          <w:spacing w:val="-5"/>
          <w:sz w:val="26"/>
        </w:rPr>
        <w:t> </w:t>
      </w:r>
      <w:r>
        <w:rPr>
          <w:sz w:val="26"/>
        </w:rPr>
        <w:t>users</w:t>
      </w:r>
      <w:r>
        <w:rPr>
          <w:spacing w:val="-5"/>
          <w:sz w:val="26"/>
        </w:rPr>
        <w:t> </w:t>
      </w:r>
      <w:r>
        <w:rPr>
          <w:sz w:val="26"/>
        </w:rPr>
        <w:t>without performance degradation.</w:t>
      </w:r>
    </w:p>
    <w:p>
      <w:pPr>
        <w:pStyle w:val="ListParagraph"/>
        <w:spacing w:after="0" w:line="307" w:lineRule="auto"/>
        <w:jc w:val="left"/>
        <w:rPr>
          <w:sz w:val="26"/>
        </w:rPr>
        <w:sectPr>
          <w:pgSz w:w="11910" w:h="16840"/>
          <w:pgMar w:header="915" w:footer="954" w:top="1220" w:bottom="1140" w:left="1275" w:right="708"/>
        </w:sectPr>
      </w:pPr>
    </w:p>
    <w:p>
      <w:pPr>
        <w:pStyle w:val="ListParagraph"/>
        <w:numPr>
          <w:ilvl w:val="0"/>
          <w:numId w:val="25"/>
        </w:numPr>
        <w:tabs>
          <w:tab w:pos="1016" w:val="left" w:leader="none"/>
        </w:tabs>
        <w:spacing w:line="312" w:lineRule="auto" w:before="213" w:after="0"/>
        <w:ind w:left="1016" w:right="944" w:hanging="360"/>
        <w:jc w:val="left"/>
        <w:rPr>
          <w:sz w:val="26"/>
        </w:rPr>
      </w:pPr>
      <w:r>
        <w:rPr>
          <w:sz w:val="26"/>
        </w:rPr>
        <w:t>The</w:t>
      </w:r>
      <w:r>
        <w:rPr>
          <w:spacing w:val="-5"/>
          <w:sz w:val="26"/>
        </w:rPr>
        <w:t> </w:t>
      </w:r>
      <w:r>
        <w:rPr>
          <w:sz w:val="26"/>
        </w:rPr>
        <w:t>system</w:t>
      </w:r>
      <w:r>
        <w:rPr>
          <w:spacing w:val="-5"/>
          <w:sz w:val="26"/>
        </w:rPr>
        <w:t> </w:t>
      </w:r>
      <w:r>
        <w:rPr>
          <w:sz w:val="26"/>
        </w:rPr>
        <w:t>should</w:t>
      </w:r>
      <w:r>
        <w:rPr>
          <w:spacing w:val="-5"/>
          <w:sz w:val="26"/>
        </w:rPr>
        <w:t> </w:t>
      </w:r>
      <w:r>
        <w:rPr>
          <w:sz w:val="26"/>
        </w:rPr>
        <w:t>allow</w:t>
      </w:r>
      <w:r>
        <w:rPr>
          <w:spacing w:val="-5"/>
          <w:sz w:val="26"/>
        </w:rPr>
        <w:t> </w:t>
      </w:r>
      <w:r>
        <w:rPr>
          <w:sz w:val="26"/>
        </w:rPr>
        <w:t>future</w:t>
      </w:r>
      <w:r>
        <w:rPr>
          <w:spacing w:val="-5"/>
          <w:sz w:val="26"/>
        </w:rPr>
        <w:t> </w:t>
      </w:r>
      <w:r>
        <w:rPr>
          <w:sz w:val="26"/>
        </w:rPr>
        <w:t>integration</w:t>
      </w:r>
      <w:r>
        <w:rPr>
          <w:spacing w:val="-5"/>
          <w:sz w:val="26"/>
        </w:rPr>
        <w:t> </w:t>
      </w:r>
      <w:r>
        <w:rPr>
          <w:sz w:val="26"/>
        </w:rPr>
        <w:t>with</w:t>
      </w:r>
      <w:r>
        <w:rPr>
          <w:spacing w:val="-5"/>
          <w:sz w:val="26"/>
        </w:rPr>
        <w:t> </w:t>
      </w:r>
      <w:r>
        <w:rPr>
          <w:sz w:val="26"/>
        </w:rPr>
        <w:t>other</w:t>
      </w:r>
      <w:r>
        <w:rPr>
          <w:spacing w:val="-5"/>
          <w:sz w:val="26"/>
        </w:rPr>
        <w:t> </w:t>
      </w:r>
      <w:r>
        <w:rPr>
          <w:sz w:val="26"/>
        </w:rPr>
        <w:t>music-related</w:t>
      </w:r>
      <w:r>
        <w:rPr>
          <w:spacing w:val="-5"/>
          <w:sz w:val="26"/>
        </w:rPr>
        <w:t> </w:t>
      </w:r>
      <w:r>
        <w:rPr>
          <w:sz w:val="26"/>
        </w:rPr>
        <w:t>features or APIs without major redesign.</w:t>
      </w:r>
    </w:p>
    <w:p>
      <w:pPr>
        <w:pStyle w:val="Heading2"/>
        <w:numPr>
          <w:ilvl w:val="0"/>
          <w:numId w:val="27"/>
        </w:numPr>
        <w:tabs>
          <w:tab w:pos="524" w:val="left" w:leader="none"/>
        </w:tabs>
        <w:spacing w:line="240" w:lineRule="auto" w:before="0" w:after="0"/>
        <w:ind w:left="524" w:right="0" w:hanging="359"/>
        <w:jc w:val="left"/>
      </w:pPr>
      <w:r>
        <w:rPr/>
        <w:t>Availability</w:t>
      </w:r>
      <w:r>
        <w:rPr>
          <w:spacing w:val="-8"/>
        </w:rPr>
        <w:t> </w:t>
      </w:r>
      <w:r>
        <w:rPr/>
        <w:t>&amp;</w:t>
      </w:r>
      <w:r>
        <w:rPr>
          <w:spacing w:val="-8"/>
        </w:rPr>
        <w:t> </w:t>
      </w:r>
      <w:r>
        <w:rPr>
          <w:spacing w:val="-2"/>
        </w:rPr>
        <w:t>Reliability</w:t>
      </w:r>
    </w:p>
    <w:p>
      <w:pPr>
        <w:pStyle w:val="ListParagraph"/>
        <w:numPr>
          <w:ilvl w:val="1"/>
          <w:numId w:val="27"/>
        </w:numPr>
        <w:tabs>
          <w:tab w:pos="1015" w:val="left" w:leader="none"/>
        </w:tabs>
        <w:spacing w:line="240" w:lineRule="auto" w:before="90" w:after="0"/>
        <w:ind w:left="1015" w:right="0" w:hanging="359"/>
        <w:jc w:val="left"/>
        <w:rPr>
          <w:sz w:val="26"/>
        </w:rPr>
      </w:pPr>
      <w:r>
        <w:rPr>
          <w:sz w:val="26"/>
        </w:rPr>
        <w:t>The</w:t>
      </w:r>
      <w:r>
        <w:rPr>
          <w:spacing w:val="-7"/>
          <w:sz w:val="26"/>
        </w:rPr>
        <w:t> </w:t>
      </w:r>
      <w:r>
        <w:rPr>
          <w:sz w:val="26"/>
        </w:rPr>
        <w:t>system</w:t>
      </w:r>
      <w:r>
        <w:rPr>
          <w:spacing w:val="-6"/>
          <w:sz w:val="26"/>
        </w:rPr>
        <w:t> </w:t>
      </w:r>
      <w:r>
        <w:rPr>
          <w:sz w:val="26"/>
        </w:rPr>
        <w:t>must</w:t>
      </w:r>
      <w:r>
        <w:rPr>
          <w:spacing w:val="-6"/>
          <w:sz w:val="26"/>
        </w:rPr>
        <w:t> </w:t>
      </w:r>
      <w:r>
        <w:rPr>
          <w:sz w:val="26"/>
        </w:rPr>
        <w:t>maintain</w:t>
      </w:r>
      <w:r>
        <w:rPr>
          <w:spacing w:val="-6"/>
          <w:sz w:val="26"/>
        </w:rPr>
        <w:t> </w:t>
      </w:r>
      <w:r>
        <w:rPr>
          <w:sz w:val="26"/>
        </w:rPr>
        <w:t>at</w:t>
      </w:r>
      <w:r>
        <w:rPr>
          <w:spacing w:val="-6"/>
          <w:sz w:val="26"/>
        </w:rPr>
        <w:t> </w:t>
      </w:r>
      <w:r>
        <w:rPr>
          <w:sz w:val="26"/>
        </w:rPr>
        <w:t>least</w:t>
      </w:r>
      <w:r>
        <w:rPr>
          <w:spacing w:val="-6"/>
          <w:sz w:val="26"/>
        </w:rPr>
        <w:t> </w:t>
      </w:r>
      <w:r>
        <w:rPr>
          <w:sz w:val="26"/>
        </w:rPr>
        <w:t>99%</w:t>
      </w:r>
      <w:r>
        <w:rPr>
          <w:spacing w:val="-6"/>
          <w:sz w:val="26"/>
        </w:rPr>
        <w:t> </w:t>
      </w:r>
      <w:r>
        <w:rPr>
          <w:sz w:val="26"/>
        </w:rPr>
        <w:t>uptime</w:t>
      </w:r>
      <w:r>
        <w:rPr>
          <w:spacing w:val="-6"/>
          <w:sz w:val="26"/>
        </w:rPr>
        <w:t> </w:t>
      </w:r>
      <w:r>
        <w:rPr>
          <w:sz w:val="26"/>
        </w:rPr>
        <w:t>during</w:t>
      </w:r>
      <w:r>
        <w:rPr>
          <w:spacing w:val="-6"/>
          <w:sz w:val="26"/>
        </w:rPr>
        <w:t> </w:t>
      </w:r>
      <w:r>
        <w:rPr>
          <w:sz w:val="26"/>
        </w:rPr>
        <w:t>deployment</w:t>
      </w:r>
      <w:r>
        <w:rPr>
          <w:spacing w:val="-6"/>
          <w:sz w:val="26"/>
        </w:rPr>
        <w:t> </w:t>
      </w:r>
      <w:r>
        <w:rPr>
          <w:sz w:val="26"/>
        </w:rPr>
        <w:t>and</w:t>
      </w:r>
      <w:r>
        <w:rPr>
          <w:spacing w:val="-6"/>
          <w:sz w:val="26"/>
        </w:rPr>
        <w:t> </w:t>
      </w:r>
      <w:r>
        <w:rPr>
          <w:spacing w:val="-2"/>
          <w:sz w:val="26"/>
        </w:rPr>
        <w:t>usage.</w:t>
      </w:r>
    </w:p>
    <w:p>
      <w:pPr>
        <w:pStyle w:val="ListParagraph"/>
        <w:numPr>
          <w:ilvl w:val="1"/>
          <w:numId w:val="27"/>
        </w:numPr>
        <w:tabs>
          <w:tab w:pos="1016" w:val="left" w:leader="none"/>
        </w:tabs>
        <w:spacing w:line="312" w:lineRule="auto" w:before="90" w:after="0"/>
        <w:ind w:left="1016" w:right="1967" w:hanging="360"/>
        <w:jc w:val="left"/>
        <w:rPr>
          <w:sz w:val="26"/>
        </w:rPr>
      </w:pPr>
      <w:r>
        <w:rPr>
          <w:sz w:val="26"/>
        </w:rPr>
        <w:t>Fault-tolerant</w:t>
      </w:r>
      <w:r>
        <w:rPr>
          <w:spacing w:val="-5"/>
          <w:sz w:val="26"/>
        </w:rPr>
        <w:t> </w:t>
      </w:r>
      <w:r>
        <w:rPr>
          <w:sz w:val="26"/>
        </w:rPr>
        <w:t>mechanisms</w:t>
      </w:r>
      <w:r>
        <w:rPr>
          <w:spacing w:val="-5"/>
          <w:sz w:val="26"/>
        </w:rPr>
        <w:t> </w:t>
      </w:r>
      <w:r>
        <w:rPr>
          <w:sz w:val="26"/>
        </w:rPr>
        <w:t>should</w:t>
      </w:r>
      <w:r>
        <w:rPr>
          <w:spacing w:val="-5"/>
          <w:sz w:val="26"/>
        </w:rPr>
        <w:t> </w:t>
      </w:r>
      <w:r>
        <w:rPr>
          <w:sz w:val="26"/>
        </w:rPr>
        <w:t>be</w:t>
      </w:r>
      <w:r>
        <w:rPr>
          <w:spacing w:val="-5"/>
          <w:sz w:val="26"/>
        </w:rPr>
        <w:t> </w:t>
      </w:r>
      <w:r>
        <w:rPr>
          <w:sz w:val="26"/>
        </w:rPr>
        <w:t>implemented</w:t>
      </w:r>
      <w:r>
        <w:rPr>
          <w:spacing w:val="-5"/>
          <w:sz w:val="26"/>
        </w:rPr>
        <w:t> </w:t>
      </w:r>
      <w:r>
        <w:rPr>
          <w:sz w:val="26"/>
        </w:rPr>
        <w:t>to</w:t>
      </w:r>
      <w:r>
        <w:rPr>
          <w:spacing w:val="-5"/>
          <w:sz w:val="26"/>
        </w:rPr>
        <w:t> </w:t>
      </w:r>
      <w:r>
        <w:rPr>
          <w:sz w:val="26"/>
        </w:rPr>
        <w:t>recover</w:t>
      </w:r>
      <w:r>
        <w:rPr>
          <w:spacing w:val="-5"/>
          <w:sz w:val="26"/>
        </w:rPr>
        <w:t> </w:t>
      </w:r>
      <w:r>
        <w:rPr>
          <w:sz w:val="26"/>
        </w:rPr>
        <w:t>from unexpected crashes or failures.</w:t>
      </w:r>
    </w:p>
    <w:p>
      <w:pPr>
        <w:pStyle w:val="ListParagraph"/>
        <w:numPr>
          <w:ilvl w:val="1"/>
          <w:numId w:val="27"/>
        </w:numPr>
        <w:tabs>
          <w:tab w:pos="1016" w:val="left" w:leader="none"/>
        </w:tabs>
        <w:spacing w:line="312" w:lineRule="auto" w:before="0" w:after="0"/>
        <w:ind w:left="1016" w:right="989" w:hanging="360"/>
        <w:jc w:val="left"/>
        <w:rPr>
          <w:sz w:val="26"/>
        </w:rPr>
      </w:pPr>
      <w:r>
        <w:rPr>
          <w:sz w:val="26"/>
        </w:rPr>
        <w:t>Background</w:t>
      </w:r>
      <w:r>
        <w:rPr>
          <w:spacing w:val="-5"/>
          <w:sz w:val="26"/>
        </w:rPr>
        <w:t> </w:t>
      </w:r>
      <w:r>
        <w:rPr>
          <w:sz w:val="26"/>
        </w:rPr>
        <w:t>services</w:t>
      </w:r>
      <w:r>
        <w:rPr>
          <w:spacing w:val="-5"/>
          <w:sz w:val="26"/>
        </w:rPr>
        <w:t> </w:t>
      </w:r>
      <w:r>
        <w:rPr>
          <w:sz w:val="26"/>
        </w:rPr>
        <w:t>(e.g.,</w:t>
      </w:r>
      <w:r>
        <w:rPr>
          <w:spacing w:val="-5"/>
          <w:sz w:val="26"/>
        </w:rPr>
        <w:t> </w:t>
      </w:r>
      <w:r>
        <w:rPr>
          <w:sz w:val="26"/>
        </w:rPr>
        <w:t>vocal</w:t>
      </w:r>
      <w:r>
        <w:rPr>
          <w:spacing w:val="-5"/>
          <w:sz w:val="26"/>
        </w:rPr>
        <w:t> </w:t>
      </w:r>
      <w:r>
        <w:rPr>
          <w:sz w:val="26"/>
        </w:rPr>
        <w:t>remover,</w:t>
      </w:r>
      <w:r>
        <w:rPr>
          <w:spacing w:val="-5"/>
          <w:sz w:val="26"/>
        </w:rPr>
        <w:t> </w:t>
      </w:r>
      <w:r>
        <w:rPr>
          <w:sz w:val="26"/>
        </w:rPr>
        <w:t>chord</w:t>
      </w:r>
      <w:r>
        <w:rPr>
          <w:spacing w:val="-5"/>
          <w:sz w:val="26"/>
        </w:rPr>
        <w:t> </w:t>
      </w:r>
      <w:r>
        <w:rPr>
          <w:sz w:val="26"/>
        </w:rPr>
        <w:t>analysis)</w:t>
      </w:r>
      <w:r>
        <w:rPr>
          <w:spacing w:val="-5"/>
          <w:sz w:val="26"/>
        </w:rPr>
        <w:t> </w:t>
      </w:r>
      <w:r>
        <w:rPr>
          <w:sz w:val="26"/>
        </w:rPr>
        <w:t>should</w:t>
      </w:r>
      <w:r>
        <w:rPr>
          <w:spacing w:val="-5"/>
          <w:sz w:val="26"/>
        </w:rPr>
        <w:t> </w:t>
      </w:r>
      <w:r>
        <w:rPr>
          <w:sz w:val="26"/>
        </w:rPr>
        <w:t>queue</w:t>
      </w:r>
      <w:r>
        <w:rPr>
          <w:spacing w:val="-5"/>
          <w:sz w:val="26"/>
        </w:rPr>
        <w:t> </w:t>
      </w:r>
      <w:r>
        <w:rPr>
          <w:sz w:val="26"/>
        </w:rPr>
        <w:t>and retry on failure automatically.</w:t>
      </w:r>
    </w:p>
    <w:p>
      <w:pPr>
        <w:pStyle w:val="Heading2"/>
        <w:numPr>
          <w:ilvl w:val="0"/>
          <w:numId w:val="27"/>
        </w:numPr>
        <w:tabs>
          <w:tab w:pos="524" w:val="left" w:leader="none"/>
        </w:tabs>
        <w:spacing w:line="240" w:lineRule="auto" w:before="0" w:after="0"/>
        <w:ind w:left="524" w:right="0" w:hanging="359"/>
        <w:jc w:val="left"/>
      </w:pPr>
      <w:r>
        <w:rPr>
          <w:spacing w:val="-2"/>
        </w:rPr>
        <w:t>Maintainability</w:t>
      </w:r>
    </w:p>
    <w:p>
      <w:pPr>
        <w:pStyle w:val="ListParagraph"/>
        <w:numPr>
          <w:ilvl w:val="1"/>
          <w:numId w:val="27"/>
        </w:numPr>
        <w:tabs>
          <w:tab w:pos="1016" w:val="left" w:leader="none"/>
        </w:tabs>
        <w:spacing w:line="312" w:lineRule="auto" w:before="90" w:after="0"/>
        <w:ind w:left="1016" w:right="734" w:hanging="360"/>
        <w:jc w:val="left"/>
        <w:rPr>
          <w:sz w:val="26"/>
        </w:rPr>
      </w:pPr>
      <w:r>
        <w:rPr>
          <w:sz w:val="26"/>
        </w:rPr>
        <w:t>The codebase must follow clean architecture and modular design principles to ensure ease of maintenance and future development.</w:t>
      </w:r>
    </w:p>
    <w:p>
      <w:pPr>
        <w:pStyle w:val="ListParagraph"/>
        <w:numPr>
          <w:ilvl w:val="1"/>
          <w:numId w:val="27"/>
        </w:numPr>
        <w:tabs>
          <w:tab w:pos="1016" w:val="left" w:leader="none"/>
        </w:tabs>
        <w:spacing w:line="312" w:lineRule="auto" w:before="1" w:after="0"/>
        <w:ind w:left="1016" w:right="732" w:hanging="360"/>
        <w:jc w:val="left"/>
        <w:rPr>
          <w:sz w:val="26"/>
        </w:rPr>
      </w:pPr>
      <w:r>
        <w:rPr>
          <w:sz w:val="26"/>
        </w:rPr>
        <w:t>Developers</w:t>
      </w:r>
      <w:r>
        <w:rPr>
          <w:spacing w:val="-17"/>
          <w:sz w:val="26"/>
        </w:rPr>
        <w:t> </w:t>
      </w:r>
      <w:r>
        <w:rPr>
          <w:sz w:val="26"/>
        </w:rPr>
        <w:t>should</w:t>
      </w:r>
      <w:r>
        <w:rPr>
          <w:spacing w:val="-16"/>
          <w:sz w:val="26"/>
        </w:rPr>
        <w:t> </w:t>
      </w:r>
      <w:r>
        <w:rPr>
          <w:sz w:val="26"/>
        </w:rPr>
        <w:t>be</w:t>
      </w:r>
      <w:r>
        <w:rPr>
          <w:spacing w:val="-16"/>
          <w:sz w:val="26"/>
        </w:rPr>
        <w:t> </w:t>
      </w:r>
      <w:r>
        <w:rPr>
          <w:sz w:val="26"/>
        </w:rPr>
        <w:t>able</w:t>
      </w:r>
      <w:r>
        <w:rPr>
          <w:spacing w:val="-16"/>
          <w:sz w:val="26"/>
        </w:rPr>
        <w:t> </w:t>
      </w:r>
      <w:r>
        <w:rPr>
          <w:sz w:val="26"/>
        </w:rPr>
        <w:t>to</w:t>
      </w:r>
      <w:r>
        <w:rPr>
          <w:spacing w:val="-17"/>
          <w:sz w:val="26"/>
        </w:rPr>
        <w:t> </w:t>
      </w:r>
      <w:r>
        <w:rPr>
          <w:sz w:val="26"/>
        </w:rPr>
        <w:t>update</w:t>
      </w:r>
      <w:r>
        <w:rPr>
          <w:spacing w:val="-16"/>
          <w:sz w:val="26"/>
        </w:rPr>
        <w:t> </w:t>
      </w:r>
      <w:r>
        <w:rPr>
          <w:sz w:val="26"/>
        </w:rPr>
        <w:t>models,</w:t>
      </w:r>
      <w:r>
        <w:rPr>
          <w:spacing w:val="-16"/>
          <w:sz w:val="26"/>
        </w:rPr>
        <w:t> </w:t>
      </w:r>
      <w:r>
        <w:rPr>
          <w:sz w:val="26"/>
        </w:rPr>
        <w:t>APIs,</w:t>
      </w:r>
      <w:r>
        <w:rPr>
          <w:spacing w:val="-16"/>
          <w:sz w:val="26"/>
        </w:rPr>
        <w:t> </w:t>
      </w:r>
      <w:r>
        <w:rPr>
          <w:sz w:val="26"/>
        </w:rPr>
        <w:t>or</w:t>
      </w:r>
      <w:r>
        <w:rPr>
          <w:spacing w:val="-17"/>
          <w:sz w:val="26"/>
        </w:rPr>
        <w:t> </w:t>
      </w:r>
      <w:r>
        <w:rPr>
          <w:sz w:val="26"/>
        </w:rPr>
        <w:t>UI</w:t>
      </w:r>
      <w:r>
        <w:rPr>
          <w:spacing w:val="-16"/>
          <w:sz w:val="26"/>
        </w:rPr>
        <w:t> </w:t>
      </w:r>
      <w:r>
        <w:rPr>
          <w:sz w:val="26"/>
        </w:rPr>
        <w:t>independently</w:t>
      </w:r>
      <w:r>
        <w:rPr>
          <w:spacing w:val="-16"/>
          <w:sz w:val="26"/>
        </w:rPr>
        <w:t> </w:t>
      </w:r>
      <w:r>
        <w:rPr>
          <w:sz w:val="26"/>
        </w:rPr>
        <w:t>through version control and CI/CD pipelines.</w:t>
      </w:r>
    </w:p>
    <w:p>
      <w:pPr>
        <w:pStyle w:val="Heading2"/>
        <w:numPr>
          <w:ilvl w:val="0"/>
          <w:numId w:val="27"/>
        </w:numPr>
        <w:tabs>
          <w:tab w:pos="524" w:val="left" w:leader="none"/>
        </w:tabs>
        <w:spacing w:line="240" w:lineRule="auto" w:before="0" w:after="0"/>
        <w:ind w:left="524" w:right="0" w:hanging="359"/>
        <w:jc w:val="left"/>
      </w:pPr>
      <w:r>
        <w:rPr>
          <w:spacing w:val="-2"/>
        </w:rPr>
        <w:t>Usability</w:t>
      </w:r>
    </w:p>
    <w:p>
      <w:pPr>
        <w:pStyle w:val="ListParagraph"/>
        <w:numPr>
          <w:ilvl w:val="1"/>
          <w:numId w:val="27"/>
        </w:numPr>
        <w:tabs>
          <w:tab w:pos="1016" w:val="left" w:leader="none"/>
        </w:tabs>
        <w:spacing w:line="312" w:lineRule="auto" w:before="90" w:after="0"/>
        <w:ind w:left="1016" w:right="731" w:hanging="360"/>
        <w:jc w:val="left"/>
        <w:rPr>
          <w:sz w:val="26"/>
        </w:rPr>
      </w:pPr>
      <w:r>
        <w:rPr>
          <w:sz w:val="26"/>
        </w:rPr>
        <w:t>The</w:t>
      </w:r>
      <w:r>
        <w:rPr>
          <w:spacing w:val="34"/>
          <w:sz w:val="26"/>
        </w:rPr>
        <w:t> </w:t>
      </w:r>
      <w:r>
        <w:rPr>
          <w:sz w:val="26"/>
        </w:rPr>
        <w:t>user</w:t>
      </w:r>
      <w:r>
        <w:rPr>
          <w:spacing w:val="34"/>
          <w:sz w:val="26"/>
        </w:rPr>
        <w:t> </w:t>
      </w:r>
      <w:r>
        <w:rPr>
          <w:sz w:val="26"/>
        </w:rPr>
        <w:t>interface</w:t>
      </w:r>
      <w:r>
        <w:rPr>
          <w:spacing w:val="34"/>
          <w:sz w:val="26"/>
        </w:rPr>
        <w:t> </w:t>
      </w:r>
      <w:r>
        <w:rPr>
          <w:sz w:val="26"/>
        </w:rPr>
        <w:t>should</w:t>
      </w:r>
      <w:r>
        <w:rPr>
          <w:spacing w:val="35"/>
          <w:sz w:val="26"/>
        </w:rPr>
        <w:t> </w:t>
      </w:r>
      <w:r>
        <w:rPr>
          <w:sz w:val="26"/>
        </w:rPr>
        <w:t>be</w:t>
      </w:r>
      <w:r>
        <w:rPr>
          <w:spacing w:val="34"/>
          <w:sz w:val="26"/>
        </w:rPr>
        <w:t> </w:t>
      </w:r>
      <w:r>
        <w:rPr>
          <w:sz w:val="26"/>
        </w:rPr>
        <w:t>intuitive,</w:t>
      </w:r>
      <w:r>
        <w:rPr>
          <w:spacing w:val="34"/>
          <w:sz w:val="26"/>
        </w:rPr>
        <w:t> </w:t>
      </w:r>
      <w:r>
        <w:rPr>
          <w:sz w:val="26"/>
        </w:rPr>
        <w:t>with</w:t>
      </w:r>
      <w:r>
        <w:rPr>
          <w:spacing w:val="35"/>
          <w:sz w:val="26"/>
        </w:rPr>
        <w:t> </w:t>
      </w:r>
      <w:r>
        <w:rPr>
          <w:sz w:val="26"/>
        </w:rPr>
        <w:t>clear</w:t>
      </w:r>
      <w:r>
        <w:rPr>
          <w:spacing w:val="34"/>
          <w:sz w:val="26"/>
        </w:rPr>
        <w:t> </w:t>
      </w:r>
      <w:r>
        <w:rPr>
          <w:sz w:val="26"/>
        </w:rPr>
        <w:t>instructions</w:t>
      </w:r>
      <w:r>
        <w:rPr>
          <w:spacing w:val="35"/>
          <w:sz w:val="26"/>
        </w:rPr>
        <w:t> </w:t>
      </w:r>
      <w:r>
        <w:rPr>
          <w:sz w:val="26"/>
        </w:rPr>
        <w:t>for</w:t>
      </w:r>
      <w:r>
        <w:rPr>
          <w:spacing w:val="34"/>
          <w:sz w:val="26"/>
        </w:rPr>
        <w:t> </w:t>
      </w:r>
      <w:r>
        <w:rPr>
          <w:sz w:val="26"/>
        </w:rPr>
        <w:t>uploading </w:t>
      </w:r>
      <w:r>
        <w:rPr>
          <w:spacing w:val="-2"/>
          <w:sz w:val="26"/>
        </w:rPr>
        <w:t>files.</w:t>
      </w:r>
    </w:p>
    <w:p>
      <w:pPr>
        <w:pStyle w:val="ListParagraph"/>
        <w:numPr>
          <w:ilvl w:val="1"/>
          <w:numId w:val="27"/>
        </w:numPr>
        <w:tabs>
          <w:tab w:pos="1016" w:val="left" w:leader="none"/>
        </w:tabs>
        <w:spacing w:line="312" w:lineRule="auto" w:before="0" w:after="0"/>
        <w:ind w:left="1016" w:right="731" w:hanging="360"/>
        <w:jc w:val="left"/>
        <w:rPr>
          <w:sz w:val="26"/>
        </w:rPr>
      </w:pPr>
      <w:r>
        <w:rPr>
          <w:sz w:val="26"/>
        </w:rPr>
        <w:t>Results</w:t>
      </w:r>
      <w:r>
        <w:rPr>
          <w:spacing w:val="-17"/>
          <w:sz w:val="26"/>
        </w:rPr>
        <w:t> </w:t>
      </w:r>
      <w:r>
        <w:rPr>
          <w:sz w:val="26"/>
        </w:rPr>
        <w:t>must</w:t>
      </w:r>
      <w:r>
        <w:rPr>
          <w:spacing w:val="-16"/>
          <w:sz w:val="26"/>
        </w:rPr>
        <w:t> </w:t>
      </w:r>
      <w:r>
        <w:rPr>
          <w:sz w:val="26"/>
        </w:rPr>
        <w:t>be</w:t>
      </w:r>
      <w:r>
        <w:rPr>
          <w:spacing w:val="-16"/>
          <w:sz w:val="26"/>
        </w:rPr>
        <w:t> </w:t>
      </w:r>
      <w:r>
        <w:rPr>
          <w:sz w:val="26"/>
        </w:rPr>
        <w:t>presented</w:t>
      </w:r>
      <w:r>
        <w:rPr>
          <w:spacing w:val="-16"/>
          <w:sz w:val="26"/>
        </w:rPr>
        <w:t> </w:t>
      </w:r>
      <w:r>
        <w:rPr>
          <w:sz w:val="26"/>
        </w:rPr>
        <w:t>in</w:t>
      </w:r>
      <w:r>
        <w:rPr>
          <w:spacing w:val="-17"/>
          <w:sz w:val="26"/>
        </w:rPr>
        <w:t> </w:t>
      </w:r>
      <w:r>
        <w:rPr>
          <w:sz w:val="26"/>
        </w:rPr>
        <w:t>a</w:t>
      </w:r>
      <w:r>
        <w:rPr>
          <w:spacing w:val="-16"/>
          <w:sz w:val="26"/>
        </w:rPr>
        <w:t> </w:t>
      </w:r>
      <w:r>
        <w:rPr>
          <w:sz w:val="26"/>
        </w:rPr>
        <w:t>user-friendly</w:t>
      </w:r>
      <w:r>
        <w:rPr>
          <w:spacing w:val="-16"/>
          <w:sz w:val="26"/>
        </w:rPr>
        <w:t> </w:t>
      </w:r>
      <w:r>
        <w:rPr>
          <w:sz w:val="26"/>
        </w:rPr>
        <w:t>and</w:t>
      </w:r>
      <w:r>
        <w:rPr>
          <w:spacing w:val="-16"/>
          <w:sz w:val="26"/>
        </w:rPr>
        <w:t> </w:t>
      </w:r>
      <w:r>
        <w:rPr>
          <w:sz w:val="26"/>
        </w:rPr>
        <w:t>interpretable</w:t>
      </w:r>
      <w:r>
        <w:rPr>
          <w:spacing w:val="-17"/>
          <w:sz w:val="26"/>
        </w:rPr>
        <w:t> </w:t>
      </w:r>
      <w:r>
        <w:rPr>
          <w:sz w:val="26"/>
        </w:rPr>
        <w:t>format,</w:t>
      </w:r>
      <w:r>
        <w:rPr>
          <w:spacing w:val="-16"/>
          <w:sz w:val="26"/>
        </w:rPr>
        <w:t> </w:t>
      </w:r>
      <w:r>
        <w:rPr>
          <w:sz w:val="26"/>
        </w:rPr>
        <w:t>especially for users with limited music theory background.</w:t>
      </w:r>
    </w:p>
    <w:p>
      <w:pPr>
        <w:pStyle w:val="Heading2"/>
        <w:numPr>
          <w:ilvl w:val="0"/>
          <w:numId w:val="27"/>
        </w:numPr>
        <w:tabs>
          <w:tab w:pos="524" w:val="left" w:leader="none"/>
        </w:tabs>
        <w:spacing w:line="240" w:lineRule="auto" w:before="0" w:after="0"/>
        <w:ind w:left="524" w:right="0" w:hanging="359"/>
        <w:jc w:val="left"/>
      </w:pPr>
      <w:r>
        <w:rPr>
          <w:spacing w:val="-2"/>
        </w:rPr>
        <w:t>Portability</w:t>
      </w:r>
    </w:p>
    <w:p>
      <w:pPr>
        <w:pStyle w:val="ListParagraph"/>
        <w:numPr>
          <w:ilvl w:val="1"/>
          <w:numId w:val="27"/>
        </w:numPr>
        <w:tabs>
          <w:tab w:pos="1016" w:val="left" w:leader="none"/>
        </w:tabs>
        <w:spacing w:line="312" w:lineRule="auto" w:before="85" w:after="0"/>
        <w:ind w:left="1016" w:right="730" w:hanging="360"/>
        <w:jc w:val="left"/>
        <w:rPr>
          <w:sz w:val="26"/>
        </w:rPr>
      </w:pPr>
      <w:r>
        <w:rPr>
          <w:sz w:val="26"/>
        </w:rPr>
        <w:t>The</w:t>
      </w:r>
      <w:r>
        <w:rPr>
          <w:spacing w:val="40"/>
          <w:sz w:val="26"/>
        </w:rPr>
        <w:t> </w:t>
      </w:r>
      <w:r>
        <w:rPr>
          <w:sz w:val="26"/>
        </w:rPr>
        <w:t>system</w:t>
      </w:r>
      <w:r>
        <w:rPr>
          <w:spacing w:val="40"/>
          <w:sz w:val="26"/>
        </w:rPr>
        <w:t> </w:t>
      </w:r>
      <w:r>
        <w:rPr>
          <w:sz w:val="26"/>
        </w:rPr>
        <w:t>should</w:t>
      </w:r>
      <w:r>
        <w:rPr>
          <w:spacing w:val="40"/>
          <w:sz w:val="26"/>
        </w:rPr>
        <w:t> </w:t>
      </w:r>
      <w:r>
        <w:rPr>
          <w:sz w:val="26"/>
        </w:rPr>
        <w:t>be</w:t>
      </w:r>
      <w:r>
        <w:rPr>
          <w:spacing w:val="40"/>
          <w:sz w:val="26"/>
        </w:rPr>
        <w:t> </w:t>
      </w:r>
      <w:r>
        <w:rPr>
          <w:sz w:val="26"/>
        </w:rPr>
        <w:t>deployable</w:t>
      </w:r>
      <w:r>
        <w:rPr>
          <w:spacing w:val="40"/>
          <w:sz w:val="26"/>
        </w:rPr>
        <w:t> </w:t>
      </w:r>
      <w:r>
        <w:rPr>
          <w:sz w:val="26"/>
        </w:rPr>
        <w:t>on</w:t>
      </w:r>
      <w:r>
        <w:rPr>
          <w:spacing w:val="40"/>
          <w:sz w:val="26"/>
        </w:rPr>
        <w:t> </w:t>
      </w:r>
      <w:r>
        <w:rPr>
          <w:sz w:val="26"/>
        </w:rPr>
        <w:t>various</w:t>
      </w:r>
      <w:r>
        <w:rPr>
          <w:spacing w:val="40"/>
          <w:sz w:val="26"/>
        </w:rPr>
        <w:t> </w:t>
      </w:r>
      <w:r>
        <w:rPr>
          <w:sz w:val="26"/>
        </w:rPr>
        <w:t>environments</w:t>
      </w:r>
      <w:r>
        <w:rPr>
          <w:spacing w:val="40"/>
          <w:sz w:val="26"/>
        </w:rPr>
        <w:t> </w:t>
      </w:r>
      <w:r>
        <w:rPr>
          <w:sz w:val="26"/>
        </w:rPr>
        <w:t>including</w:t>
      </w:r>
      <w:r>
        <w:rPr>
          <w:spacing w:val="40"/>
          <w:sz w:val="26"/>
        </w:rPr>
        <w:t> </w:t>
      </w:r>
      <w:r>
        <w:rPr>
          <w:sz w:val="26"/>
        </w:rPr>
        <w:t>local servers, cloud platforms (e.g., AWS), or containerized systems using Docker.</w:t>
      </w:r>
    </w:p>
    <w:p>
      <w:pPr>
        <w:pStyle w:val="ListParagraph"/>
        <w:numPr>
          <w:ilvl w:val="1"/>
          <w:numId w:val="27"/>
        </w:numPr>
        <w:tabs>
          <w:tab w:pos="1016" w:val="left" w:leader="none"/>
        </w:tabs>
        <w:spacing w:line="312" w:lineRule="auto" w:before="0" w:after="0"/>
        <w:ind w:left="1016" w:right="732" w:hanging="360"/>
        <w:jc w:val="left"/>
        <w:rPr>
          <w:sz w:val="26"/>
        </w:rPr>
      </w:pPr>
      <w:r>
        <w:rPr>
          <w:sz w:val="26"/>
        </w:rPr>
        <w:t>All</w:t>
      </w:r>
      <w:r>
        <w:rPr>
          <w:spacing w:val="40"/>
          <w:sz w:val="26"/>
        </w:rPr>
        <w:t> </w:t>
      </w:r>
      <w:r>
        <w:rPr>
          <w:sz w:val="26"/>
        </w:rPr>
        <w:t>services</w:t>
      </w:r>
      <w:r>
        <w:rPr>
          <w:spacing w:val="40"/>
          <w:sz w:val="26"/>
        </w:rPr>
        <w:t> </w:t>
      </w:r>
      <w:r>
        <w:rPr>
          <w:sz w:val="26"/>
        </w:rPr>
        <w:t>must</w:t>
      </w:r>
      <w:r>
        <w:rPr>
          <w:spacing w:val="40"/>
          <w:sz w:val="26"/>
        </w:rPr>
        <w:t> </w:t>
      </w:r>
      <w:r>
        <w:rPr>
          <w:sz w:val="26"/>
        </w:rPr>
        <w:t>run</w:t>
      </w:r>
      <w:r>
        <w:rPr>
          <w:spacing w:val="40"/>
          <w:sz w:val="26"/>
        </w:rPr>
        <w:t> </w:t>
      </w:r>
      <w:r>
        <w:rPr>
          <w:sz w:val="26"/>
        </w:rPr>
        <w:t>independently</w:t>
      </w:r>
      <w:r>
        <w:rPr>
          <w:spacing w:val="40"/>
          <w:sz w:val="26"/>
        </w:rPr>
        <w:t> </w:t>
      </w:r>
      <w:r>
        <w:rPr>
          <w:sz w:val="26"/>
        </w:rPr>
        <w:t>using</w:t>
      </w:r>
      <w:r>
        <w:rPr>
          <w:spacing w:val="40"/>
          <w:sz w:val="26"/>
        </w:rPr>
        <w:t> </w:t>
      </w:r>
      <w:r>
        <w:rPr>
          <w:sz w:val="26"/>
        </w:rPr>
        <w:t>container</w:t>
      </w:r>
      <w:r>
        <w:rPr>
          <w:spacing w:val="40"/>
          <w:sz w:val="26"/>
        </w:rPr>
        <w:t> </w:t>
      </w:r>
      <w:r>
        <w:rPr>
          <w:sz w:val="26"/>
        </w:rPr>
        <w:t>orchestration</w:t>
      </w:r>
      <w:r>
        <w:rPr>
          <w:spacing w:val="40"/>
          <w:sz w:val="26"/>
        </w:rPr>
        <w:t> </w:t>
      </w:r>
      <w:r>
        <w:rPr>
          <w:sz w:val="26"/>
        </w:rPr>
        <w:t>where</w:t>
      </w:r>
      <w:r>
        <w:rPr>
          <w:spacing w:val="80"/>
          <w:sz w:val="26"/>
        </w:rPr>
        <w:t> </w:t>
      </w:r>
      <w:r>
        <w:rPr>
          <w:spacing w:val="-2"/>
          <w:sz w:val="26"/>
        </w:rPr>
        <w:t>applicable.</w:t>
      </w:r>
    </w:p>
    <w:p>
      <w:pPr>
        <w:pStyle w:val="Heading2"/>
        <w:numPr>
          <w:ilvl w:val="0"/>
          <w:numId w:val="27"/>
        </w:numPr>
        <w:tabs>
          <w:tab w:pos="524" w:val="left" w:leader="none"/>
        </w:tabs>
        <w:spacing w:line="240" w:lineRule="auto" w:before="1" w:after="0"/>
        <w:ind w:left="524" w:right="0" w:hanging="359"/>
        <w:jc w:val="left"/>
      </w:pPr>
      <w:r>
        <w:rPr/>
        <w:t>Monitoring</w:t>
      </w:r>
      <w:r>
        <w:rPr>
          <w:spacing w:val="-9"/>
        </w:rPr>
        <w:t> </w:t>
      </w:r>
      <w:r>
        <w:rPr/>
        <w:t>and</w:t>
      </w:r>
      <w:r>
        <w:rPr>
          <w:spacing w:val="-8"/>
        </w:rPr>
        <w:t> </w:t>
      </w:r>
      <w:r>
        <w:rPr>
          <w:spacing w:val="-2"/>
        </w:rPr>
        <w:t>Logging</w:t>
      </w:r>
    </w:p>
    <w:p>
      <w:pPr>
        <w:pStyle w:val="BodyText"/>
        <w:spacing w:line="312" w:lineRule="auto" w:before="90"/>
        <w:ind w:left="165" w:right="701" w:firstLine="720"/>
      </w:pPr>
      <w:r>
        <w:rPr/>
        <w:t>The system must log key actions (e.g., uploads, predictions, errors) for analysis and debugging.</w:t>
      </w:r>
    </w:p>
    <w:p>
      <w:pPr>
        <w:pStyle w:val="Heading2"/>
        <w:numPr>
          <w:ilvl w:val="1"/>
          <w:numId w:val="23"/>
        </w:numPr>
        <w:tabs>
          <w:tab w:pos="554" w:val="left" w:leader="none"/>
        </w:tabs>
        <w:spacing w:line="240" w:lineRule="auto" w:before="0" w:after="0"/>
        <w:ind w:left="554" w:right="0" w:hanging="389"/>
        <w:jc w:val="left"/>
      </w:pPr>
      <w:bookmarkStart w:name="_bookmark44" w:id="45"/>
      <w:bookmarkEnd w:id="45"/>
      <w:r>
        <w:rPr>
          <w:b w:val="0"/>
        </w:rPr>
      </w:r>
      <w:r>
        <w:rPr/>
        <w:t>System</w:t>
      </w:r>
      <w:r>
        <w:rPr>
          <w:spacing w:val="-8"/>
        </w:rPr>
        <w:t> </w:t>
      </w:r>
      <w:r>
        <w:rPr>
          <w:spacing w:val="-2"/>
        </w:rPr>
        <w:t>design</w:t>
      </w:r>
    </w:p>
    <w:p>
      <w:pPr>
        <w:pStyle w:val="Heading2"/>
        <w:numPr>
          <w:ilvl w:val="2"/>
          <w:numId w:val="23"/>
        </w:numPr>
        <w:tabs>
          <w:tab w:pos="1468" w:val="left" w:leader="none"/>
        </w:tabs>
        <w:spacing w:line="240" w:lineRule="auto" w:before="128" w:after="0"/>
        <w:ind w:left="1468" w:right="0" w:hanging="583"/>
        <w:jc w:val="left"/>
      </w:pPr>
      <w:bookmarkStart w:name="_bookmark45" w:id="46"/>
      <w:bookmarkEnd w:id="46"/>
      <w:r>
        <w:rPr>
          <w:b w:val="0"/>
        </w:rPr>
      </w:r>
      <w:r>
        <w:rPr/>
        <w:t>Use</w:t>
      </w:r>
      <w:r>
        <w:rPr>
          <w:spacing w:val="-5"/>
        </w:rPr>
        <w:t> </w:t>
      </w:r>
      <w:r>
        <w:rPr/>
        <w:t>case</w:t>
      </w:r>
      <w:r>
        <w:rPr>
          <w:spacing w:val="-4"/>
        </w:rPr>
        <w:t> </w:t>
      </w:r>
      <w:r>
        <w:rPr>
          <w:spacing w:val="-2"/>
        </w:rPr>
        <w:t>diagram</w:t>
      </w:r>
    </w:p>
    <w:p>
      <w:pPr>
        <w:pStyle w:val="ListParagraph"/>
        <w:numPr>
          <w:ilvl w:val="0"/>
          <w:numId w:val="28"/>
        </w:numPr>
        <w:tabs>
          <w:tab w:pos="524" w:val="left" w:leader="none"/>
        </w:tabs>
        <w:spacing w:line="240" w:lineRule="auto" w:before="95" w:after="0"/>
        <w:ind w:left="524" w:right="0" w:hanging="359"/>
        <w:jc w:val="left"/>
        <w:rPr>
          <w:b/>
          <w:sz w:val="26"/>
        </w:rPr>
      </w:pPr>
      <w:r>
        <w:rPr>
          <w:b/>
          <w:sz w:val="26"/>
        </w:rPr>
        <w:t>Actors</w:t>
      </w:r>
      <w:r>
        <w:rPr>
          <w:b/>
          <w:spacing w:val="-5"/>
          <w:sz w:val="26"/>
        </w:rPr>
        <w:t> </w:t>
      </w:r>
      <w:r>
        <w:rPr>
          <w:b/>
          <w:sz w:val="26"/>
        </w:rPr>
        <w:t>in</w:t>
      </w:r>
      <w:r>
        <w:rPr>
          <w:b/>
          <w:spacing w:val="-4"/>
          <w:sz w:val="26"/>
        </w:rPr>
        <w:t> </w:t>
      </w:r>
      <w:r>
        <w:rPr>
          <w:b/>
          <w:sz w:val="26"/>
        </w:rPr>
        <w:t>the</w:t>
      </w:r>
      <w:r>
        <w:rPr>
          <w:b/>
          <w:spacing w:val="-4"/>
          <w:sz w:val="26"/>
        </w:rPr>
        <w:t> </w:t>
      </w:r>
      <w:r>
        <w:rPr>
          <w:b/>
          <w:spacing w:val="-2"/>
          <w:sz w:val="26"/>
        </w:rPr>
        <w:t>System</w:t>
      </w:r>
    </w:p>
    <w:p>
      <w:pPr>
        <w:pStyle w:val="BodyText"/>
        <w:spacing w:before="89"/>
        <w:ind w:left="151"/>
        <w:jc w:val="center"/>
      </w:pPr>
      <w:bookmarkStart w:name="_bookmark46" w:id="47"/>
      <w:bookmarkEnd w:id="47"/>
      <w:r>
        <w:rPr/>
      </w:r>
      <w:r>
        <w:rPr/>
        <w:t>Table</w:t>
      </w:r>
      <w:r>
        <w:rPr>
          <w:spacing w:val="-7"/>
        </w:rPr>
        <w:t> </w:t>
      </w:r>
      <w:r>
        <w:rPr/>
        <w:t>2.1:</w:t>
      </w:r>
      <w:r>
        <w:rPr>
          <w:spacing w:val="-4"/>
        </w:rPr>
        <w:t> </w:t>
      </w:r>
      <w:r>
        <w:rPr/>
        <w:t>Actor</w:t>
      </w:r>
      <w:r>
        <w:rPr>
          <w:spacing w:val="-4"/>
        </w:rPr>
        <w:t> </w:t>
      </w:r>
      <w:r>
        <w:rPr/>
        <w:t>in</w:t>
      </w:r>
      <w:r>
        <w:rPr>
          <w:spacing w:val="-4"/>
        </w:rPr>
        <w:t> </w:t>
      </w:r>
      <w:r>
        <w:rPr/>
        <w:t>the</w:t>
      </w:r>
      <w:r>
        <w:rPr>
          <w:spacing w:val="-4"/>
        </w:rPr>
        <w:t> </w:t>
      </w:r>
      <w:r>
        <w:rPr>
          <w:spacing w:val="-2"/>
        </w:rPr>
        <w:t>system</w:t>
      </w:r>
    </w:p>
    <w:p>
      <w:pPr>
        <w:pStyle w:val="BodyText"/>
        <w:spacing w:before="55"/>
        <w:rPr>
          <w:sz w:val="20"/>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0"/>
        <w:gridCol w:w="6226"/>
      </w:tblGrid>
      <w:tr>
        <w:trPr>
          <w:trHeight w:val="388" w:hRule="atLeast"/>
        </w:trPr>
        <w:tc>
          <w:tcPr>
            <w:tcW w:w="1570" w:type="dxa"/>
            <w:shd w:val="clear" w:color="auto" w:fill="DEEAF6"/>
          </w:tcPr>
          <w:p>
            <w:pPr>
              <w:pStyle w:val="TableParagraph"/>
              <w:ind w:left="0" w:right="97"/>
              <w:jc w:val="right"/>
              <w:rPr>
                <w:b/>
                <w:sz w:val="26"/>
              </w:rPr>
            </w:pPr>
            <w:r>
              <w:rPr>
                <w:b/>
                <w:spacing w:val="-2"/>
                <w:sz w:val="26"/>
              </w:rPr>
              <w:t>Actor</w:t>
            </w:r>
          </w:p>
        </w:tc>
        <w:tc>
          <w:tcPr>
            <w:tcW w:w="6226" w:type="dxa"/>
            <w:shd w:val="clear" w:color="auto" w:fill="DEEAF6"/>
          </w:tcPr>
          <w:p>
            <w:pPr>
              <w:pStyle w:val="TableParagraph"/>
              <w:ind w:left="829"/>
              <w:rPr>
                <w:b/>
                <w:sz w:val="26"/>
              </w:rPr>
            </w:pPr>
            <w:r>
              <w:rPr>
                <w:b/>
                <w:spacing w:val="-2"/>
                <w:sz w:val="26"/>
              </w:rPr>
              <w:t>Description</w:t>
            </w:r>
          </w:p>
        </w:tc>
      </w:tr>
      <w:tr>
        <w:trPr>
          <w:trHeight w:val="388" w:hRule="atLeast"/>
        </w:trPr>
        <w:tc>
          <w:tcPr>
            <w:tcW w:w="1570" w:type="dxa"/>
          </w:tcPr>
          <w:p>
            <w:pPr>
              <w:pStyle w:val="TableParagraph"/>
              <w:ind w:left="0" w:right="241"/>
              <w:jc w:val="right"/>
              <w:rPr>
                <w:sz w:val="26"/>
              </w:rPr>
            </w:pPr>
            <w:r>
              <w:rPr>
                <w:spacing w:val="-4"/>
                <w:sz w:val="26"/>
              </w:rPr>
              <w:t>User</w:t>
            </w:r>
          </w:p>
        </w:tc>
        <w:tc>
          <w:tcPr>
            <w:tcW w:w="6226" w:type="dxa"/>
          </w:tcPr>
          <w:p>
            <w:pPr>
              <w:pStyle w:val="TableParagraph"/>
              <w:ind w:left="829"/>
              <w:rPr>
                <w:sz w:val="26"/>
              </w:rPr>
            </w:pPr>
            <w:r>
              <w:rPr>
                <w:sz w:val="26"/>
              </w:rPr>
              <w:t>Extract</w:t>
            </w:r>
            <w:r>
              <w:rPr>
                <w:spacing w:val="-8"/>
                <w:sz w:val="26"/>
              </w:rPr>
              <w:t> </w:t>
            </w:r>
            <w:r>
              <w:rPr>
                <w:sz w:val="26"/>
              </w:rPr>
              <w:t>Vocal</w:t>
            </w:r>
            <w:r>
              <w:rPr>
                <w:spacing w:val="-7"/>
                <w:sz w:val="26"/>
              </w:rPr>
              <w:t> </w:t>
            </w:r>
            <w:r>
              <w:rPr>
                <w:sz w:val="26"/>
              </w:rPr>
              <w:t>Track,</w:t>
            </w:r>
            <w:r>
              <w:rPr>
                <w:spacing w:val="-8"/>
                <w:sz w:val="26"/>
              </w:rPr>
              <w:t> </w:t>
            </w:r>
            <w:r>
              <w:rPr>
                <w:sz w:val="26"/>
              </w:rPr>
              <w:t>Recognize</w:t>
            </w:r>
            <w:r>
              <w:rPr>
                <w:spacing w:val="-6"/>
                <w:sz w:val="26"/>
              </w:rPr>
              <w:t> </w:t>
            </w:r>
            <w:r>
              <w:rPr>
                <w:sz w:val="26"/>
              </w:rPr>
              <w:t>Tonic</w:t>
            </w:r>
            <w:r>
              <w:rPr>
                <w:spacing w:val="-8"/>
                <w:sz w:val="26"/>
              </w:rPr>
              <w:t> </w:t>
            </w:r>
            <w:r>
              <w:rPr>
                <w:spacing w:val="-2"/>
                <w:sz w:val="26"/>
              </w:rPr>
              <w:t>Chord</w:t>
            </w:r>
          </w:p>
        </w:tc>
      </w:tr>
    </w:tbl>
    <w:p>
      <w:pPr>
        <w:pStyle w:val="BodyText"/>
        <w:spacing w:before="92"/>
      </w:pPr>
    </w:p>
    <w:p>
      <w:pPr>
        <w:pStyle w:val="Heading2"/>
        <w:numPr>
          <w:ilvl w:val="0"/>
          <w:numId w:val="28"/>
        </w:numPr>
        <w:tabs>
          <w:tab w:pos="524" w:val="left" w:leader="none"/>
        </w:tabs>
        <w:spacing w:line="240" w:lineRule="auto" w:before="0" w:after="0"/>
        <w:ind w:left="524" w:right="0" w:hanging="359"/>
        <w:jc w:val="left"/>
      </w:pPr>
      <w:r>
        <w:rPr/>
        <w:t>Overview</w:t>
      </w:r>
      <w:r>
        <w:rPr>
          <w:spacing w:val="-7"/>
        </w:rPr>
        <w:t> </w:t>
      </w:r>
      <w:r>
        <w:rPr/>
        <w:t>use</w:t>
      </w:r>
      <w:r>
        <w:rPr>
          <w:spacing w:val="-6"/>
        </w:rPr>
        <w:t> </w:t>
      </w:r>
      <w:r>
        <w:rPr/>
        <w:t>case</w:t>
      </w:r>
      <w:r>
        <w:rPr>
          <w:spacing w:val="-6"/>
        </w:rPr>
        <w:t> </w:t>
      </w:r>
      <w:r>
        <w:rPr>
          <w:spacing w:val="-2"/>
        </w:rPr>
        <w:t>diagram</w:t>
      </w:r>
    </w:p>
    <w:p>
      <w:pPr>
        <w:pStyle w:val="Heading2"/>
        <w:spacing w:after="0" w:line="240" w:lineRule="auto"/>
        <w:jc w:val="left"/>
        <w:sectPr>
          <w:pgSz w:w="11910" w:h="16840"/>
          <w:pgMar w:header="915" w:footer="954" w:top="1220" w:bottom="1140" w:left="1275" w:right="708"/>
        </w:sectPr>
      </w:pPr>
    </w:p>
    <w:p>
      <w:pPr>
        <w:pStyle w:val="BodyText"/>
        <w:spacing w:before="4"/>
        <w:rPr>
          <w:b/>
          <w:sz w:val="18"/>
        </w:rPr>
      </w:pPr>
    </w:p>
    <w:p>
      <w:pPr>
        <w:spacing w:line="240" w:lineRule="auto"/>
        <w:ind w:left="885" w:right="0" w:firstLine="0"/>
        <w:rPr>
          <w:sz w:val="20"/>
        </w:rPr>
      </w:pPr>
      <w:r>
        <w:rPr>
          <w:sz w:val="20"/>
        </w:rPr>
        <w:drawing>
          <wp:inline distT="0" distB="0" distL="0" distR="0">
            <wp:extent cx="4584031" cy="3447573"/>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46" cstate="print"/>
                    <a:stretch>
                      <a:fillRect/>
                    </a:stretch>
                  </pic:blipFill>
                  <pic:spPr>
                    <a:xfrm>
                      <a:off x="0" y="0"/>
                      <a:ext cx="4584031" cy="3447573"/>
                    </a:xfrm>
                    <a:prstGeom prst="rect">
                      <a:avLst/>
                    </a:prstGeom>
                  </pic:spPr>
                </pic:pic>
              </a:graphicData>
            </a:graphic>
          </wp:inline>
        </w:drawing>
      </w:r>
      <w:r>
        <w:rPr>
          <w:sz w:val="20"/>
        </w:rPr>
      </w:r>
    </w:p>
    <w:p>
      <w:pPr>
        <w:pStyle w:val="BodyText"/>
        <w:spacing w:before="135"/>
        <w:ind w:left="885"/>
      </w:pPr>
      <w:bookmarkStart w:name="_bookmark47" w:id="48"/>
      <w:bookmarkEnd w:id="48"/>
      <w:r>
        <w:rPr/>
      </w:r>
      <w:r>
        <w:rPr/>
        <w:t>Figure</w:t>
      </w:r>
      <w:r>
        <w:rPr>
          <w:spacing w:val="-6"/>
        </w:rPr>
        <w:t> </w:t>
      </w:r>
      <w:r>
        <w:rPr/>
        <w:t>2.1:</w:t>
      </w:r>
      <w:r>
        <w:rPr>
          <w:spacing w:val="-6"/>
        </w:rPr>
        <w:t> </w:t>
      </w:r>
      <w:r>
        <w:rPr/>
        <w:t>Overview</w:t>
      </w:r>
      <w:r>
        <w:rPr>
          <w:spacing w:val="-6"/>
        </w:rPr>
        <w:t> </w:t>
      </w:r>
      <w:r>
        <w:rPr/>
        <w:t>use</w:t>
      </w:r>
      <w:r>
        <w:rPr>
          <w:spacing w:val="-6"/>
        </w:rPr>
        <w:t> </w:t>
      </w:r>
      <w:r>
        <w:rPr/>
        <w:t>case</w:t>
      </w:r>
      <w:r>
        <w:rPr>
          <w:spacing w:val="-5"/>
        </w:rPr>
        <w:t> </w:t>
      </w:r>
      <w:r>
        <w:rPr>
          <w:spacing w:val="-2"/>
        </w:rPr>
        <w:t>diagram</w:t>
      </w:r>
    </w:p>
    <w:p>
      <w:pPr>
        <w:pStyle w:val="Heading2"/>
        <w:numPr>
          <w:ilvl w:val="2"/>
          <w:numId w:val="23"/>
        </w:numPr>
        <w:tabs>
          <w:tab w:pos="1468" w:val="left" w:leader="none"/>
        </w:tabs>
        <w:spacing w:line="240" w:lineRule="auto" w:before="291" w:after="0"/>
        <w:ind w:left="1468" w:right="0" w:hanging="583"/>
        <w:jc w:val="left"/>
      </w:pPr>
      <w:bookmarkStart w:name="_bookmark48" w:id="49"/>
      <w:bookmarkEnd w:id="49"/>
      <w:r>
        <w:rPr>
          <w:b w:val="0"/>
        </w:rPr>
      </w:r>
      <w:r>
        <w:rPr/>
        <w:t>Use</w:t>
      </w:r>
      <w:r>
        <w:rPr>
          <w:spacing w:val="-5"/>
        </w:rPr>
        <w:t> </w:t>
      </w:r>
      <w:r>
        <w:rPr/>
        <w:t>case</w:t>
      </w:r>
      <w:r>
        <w:rPr>
          <w:spacing w:val="-4"/>
        </w:rPr>
        <w:t> </w:t>
      </w:r>
      <w:r>
        <w:rPr>
          <w:spacing w:val="-2"/>
        </w:rPr>
        <w:t>specification</w:t>
      </w:r>
    </w:p>
    <w:p>
      <w:pPr>
        <w:pStyle w:val="ListParagraph"/>
        <w:numPr>
          <w:ilvl w:val="0"/>
          <w:numId w:val="28"/>
        </w:numPr>
        <w:tabs>
          <w:tab w:pos="524" w:val="left" w:leader="none"/>
        </w:tabs>
        <w:spacing w:line="240" w:lineRule="auto" w:before="90" w:after="0"/>
        <w:ind w:left="524" w:right="0" w:hanging="359"/>
        <w:jc w:val="left"/>
        <w:rPr>
          <w:b/>
          <w:sz w:val="26"/>
        </w:rPr>
      </w:pPr>
      <w:r>
        <w:rPr>
          <w:b/>
          <w:sz w:val="26"/>
        </w:rPr>
        <w:t>Use</w:t>
      </w:r>
      <w:r>
        <w:rPr>
          <w:b/>
          <w:spacing w:val="-7"/>
          <w:sz w:val="26"/>
        </w:rPr>
        <w:t> </w:t>
      </w:r>
      <w:r>
        <w:rPr>
          <w:b/>
          <w:sz w:val="26"/>
        </w:rPr>
        <w:t>case</w:t>
      </w:r>
      <w:r>
        <w:rPr>
          <w:b/>
          <w:spacing w:val="-7"/>
          <w:sz w:val="26"/>
        </w:rPr>
        <w:t> </w:t>
      </w:r>
      <w:r>
        <w:rPr>
          <w:b/>
          <w:sz w:val="26"/>
        </w:rPr>
        <w:t>specification</w:t>
      </w:r>
      <w:r>
        <w:rPr>
          <w:b/>
          <w:spacing w:val="-7"/>
          <w:sz w:val="26"/>
        </w:rPr>
        <w:t> </w:t>
      </w:r>
      <w:r>
        <w:rPr>
          <w:b/>
          <w:sz w:val="26"/>
        </w:rPr>
        <w:t>for</w:t>
      </w:r>
      <w:r>
        <w:rPr>
          <w:b/>
          <w:spacing w:val="-7"/>
          <w:sz w:val="26"/>
        </w:rPr>
        <w:t> </w:t>
      </w:r>
      <w:r>
        <w:rPr>
          <w:b/>
          <w:sz w:val="26"/>
        </w:rPr>
        <w:t>recognizing</w:t>
      </w:r>
      <w:r>
        <w:rPr>
          <w:b/>
          <w:spacing w:val="-7"/>
          <w:sz w:val="26"/>
        </w:rPr>
        <w:t> </w:t>
      </w:r>
      <w:r>
        <w:rPr>
          <w:b/>
          <w:sz w:val="26"/>
        </w:rPr>
        <w:t>the</w:t>
      </w:r>
      <w:r>
        <w:rPr>
          <w:b/>
          <w:spacing w:val="-6"/>
          <w:sz w:val="26"/>
        </w:rPr>
        <w:t> </w:t>
      </w:r>
      <w:r>
        <w:rPr>
          <w:b/>
          <w:sz w:val="26"/>
        </w:rPr>
        <w:t>tonic</w:t>
      </w:r>
      <w:r>
        <w:rPr>
          <w:b/>
          <w:spacing w:val="-7"/>
          <w:sz w:val="26"/>
        </w:rPr>
        <w:t> </w:t>
      </w:r>
      <w:r>
        <w:rPr>
          <w:b/>
          <w:spacing w:val="-2"/>
          <w:sz w:val="26"/>
        </w:rPr>
        <w:t>chord</w:t>
      </w:r>
    </w:p>
    <w:p>
      <w:pPr>
        <w:pStyle w:val="BodyText"/>
        <w:spacing w:before="90"/>
        <w:ind w:left="1981"/>
      </w:pPr>
      <w:bookmarkStart w:name="_bookmark49" w:id="50"/>
      <w:bookmarkEnd w:id="50"/>
      <w:r>
        <w:rPr/>
      </w:r>
      <w:r>
        <w:rPr/>
        <w:t>Table</w:t>
      </w:r>
      <w:r>
        <w:rPr>
          <w:spacing w:val="-7"/>
        </w:rPr>
        <w:t> </w:t>
      </w:r>
      <w:r>
        <w:rPr/>
        <w:t>2.2:</w:t>
      </w:r>
      <w:r>
        <w:rPr>
          <w:spacing w:val="-6"/>
        </w:rPr>
        <w:t> </w:t>
      </w:r>
      <w:r>
        <w:rPr/>
        <w:t>Use</w:t>
      </w:r>
      <w:r>
        <w:rPr>
          <w:spacing w:val="-6"/>
        </w:rPr>
        <w:t> </w:t>
      </w:r>
      <w:r>
        <w:rPr/>
        <w:t>case</w:t>
      </w:r>
      <w:r>
        <w:rPr>
          <w:spacing w:val="-7"/>
        </w:rPr>
        <w:t> </w:t>
      </w:r>
      <w:r>
        <w:rPr/>
        <w:t>specification</w:t>
      </w:r>
      <w:r>
        <w:rPr>
          <w:spacing w:val="-6"/>
        </w:rPr>
        <w:t> </w:t>
      </w:r>
      <w:r>
        <w:rPr/>
        <w:t>for</w:t>
      </w:r>
      <w:r>
        <w:rPr>
          <w:spacing w:val="-6"/>
        </w:rPr>
        <w:t> </w:t>
      </w:r>
      <w:r>
        <w:rPr/>
        <w:t>recognize</w:t>
      </w:r>
      <w:r>
        <w:rPr>
          <w:spacing w:val="-6"/>
        </w:rPr>
        <w:t> </w:t>
      </w:r>
      <w:r>
        <w:rPr/>
        <w:t>tonic</w:t>
      </w:r>
      <w:r>
        <w:rPr>
          <w:spacing w:val="-7"/>
        </w:rPr>
        <w:t> </w:t>
      </w:r>
      <w:r>
        <w:rPr>
          <w:spacing w:val="-2"/>
        </w:rPr>
        <w:t>chord</w:t>
      </w:r>
    </w:p>
    <w:p>
      <w:pPr>
        <w:pStyle w:val="BodyText"/>
        <w:spacing w:before="59"/>
        <w:rPr>
          <w:sz w:val="20"/>
        </w:rPr>
      </w:pPr>
    </w:p>
    <w:tbl>
      <w:tblPr>
        <w:tblW w:w="0" w:type="auto"/>
        <w:jc w:val="left"/>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2"/>
        <w:gridCol w:w="5980"/>
      </w:tblGrid>
      <w:tr>
        <w:trPr>
          <w:trHeight w:val="388" w:hRule="atLeast"/>
        </w:trPr>
        <w:tc>
          <w:tcPr>
            <w:tcW w:w="2222" w:type="dxa"/>
            <w:shd w:val="clear" w:color="auto" w:fill="BDD6EE"/>
          </w:tcPr>
          <w:p>
            <w:pPr>
              <w:pStyle w:val="TableParagraph"/>
              <w:rPr>
                <w:b/>
                <w:sz w:val="26"/>
              </w:rPr>
            </w:pPr>
            <w:r>
              <w:rPr>
                <w:b/>
                <w:sz w:val="26"/>
              </w:rPr>
              <w:t>Use</w:t>
            </w:r>
            <w:r>
              <w:rPr>
                <w:b/>
                <w:spacing w:val="-5"/>
                <w:sz w:val="26"/>
              </w:rPr>
              <w:t> </w:t>
            </w:r>
            <w:r>
              <w:rPr>
                <w:b/>
                <w:sz w:val="26"/>
              </w:rPr>
              <w:t>Case</w:t>
            </w:r>
            <w:r>
              <w:rPr>
                <w:b/>
                <w:spacing w:val="-5"/>
                <w:sz w:val="26"/>
              </w:rPr>
              <w:t> </w:t>
            </w:r>
            <w:r>
              <w:rPr>
                <w:b/>
                <w:spacing w:val="-4"/>
                <w:sz w:val="26"/>
              </w:rPr>
              <w:t>Name</w:t>
            </w:r>
          </w:p>
        </w:tc>
        <w:tc>
          <w:tcPr>
            <w:tcW w:w="5980" w:type="dxa"/>
          </w:tcPr>
          <w:p>
            <w:pPr>
              <w:pStyle w:val="TableParagraph"/>
              <w:rPr>
                <w:sz w:val="26"/>
              </w:rPr>
            </w:pPr>
            <w:r>
              <w:rPr>
                <w:sz w:val="26"/>
              </w:rPr>
              <w:t>Recognize</w:t>
            </w:r>
            <w:r>
              <w:rPr>
                <w:spacing w:val="-9"/>
                <w:sz w:val="26"/>
              </w:rPr>
              <w:t> </w:t>
            </w:r>
            <w:r>
              <w:rPr>
                <w:sz w:val="26"/>
              </w:rPr>
              <w:t>Tonic</w:t>
            </w:r>
            <w:r>
              <w:rPr>
                <w:spacing w:val="-9"/>
                <w:sz w:val="26"/>
              </w:rPr>
              <w:t> </w:t>
            </w:r>
            <w:r>
              <w:rPr>
                <w:spacing w:val="-2"/>
                <w:sz w:val="26"/>
              </w:rPr>
              <w:t>Chord</w:t>
            </w:r>
          </w:p>
        </w:tc>
      </w:tr>
      <w:tr>
        <w:trPr>
          <w:trHeight w:val="388" w:hRule="atLeast"/>
        </w:trPr>
        <w:tc>
          <w:tcPr>
            <w:tcW w:w="2222" w:type="dxa"/>
            <w:shd w:val="clear" w:color="auto" w:fill="BDD6EE"/>
          </w:tcPr>
          <w:p>
            <w:pPr>
              <w:pStyle w:val="TableParagraph"/>
              <w:rPr>
                <w:b/>
                <w:sz w:val="26"/>
              </w:rPr>
            </w:pPr>
            <w:r>
              <w:rPr>
                <w:b/>
                <w:sz w:val="26"/>
              </w:rPr>
              <w:t>Use</w:t>
            </w:r>
            <w:r>
              <w:rPr>
                <w:b/>
                <w:spacing w:val="-5"/>
                <w:sz w:val="26"/>
              </w:rPr>
              <w:t> </w:t>
            </w:r>
            <w:r>
              <w:rPr>
                <w:b/>
                <w:sz w:val="26"/>
              </w:rPr>
              <w:t>Case</w:t>
            </w:r>
            <w:r>
              <w:rPr>
                <w:b/>
                <w:spacing w:val="-5"/>
                <w:sz w:val="26"/>
              </w:rPr>
              <w:t> ID</w:t>
            </w:r>
          </w:p>
        </w:tc>
        <w:tc>
          <w:tcPr>
            <w:tcW w:w="5980" w:type="dxa"/>
          </w:tcPr>
          <w:p>
            <w:pPr>
              <w:pStyle w:val="TableParagraph"/>
              <w:rPr>
                <w:sz w:val="26"/>
              </w:rPr>
            </w:pPr>
            <w:r>
              <w:rPr>
                <w:spacing w:val="-2"/>
                <w:sz w:val="26"/>
              </w:rPr>
              <w:t>UC-</w:t>
            </w:r>
            <w:r>
              <w:rPr>
                <w:spacing w:val="-5"/>
                <w:sz w:val="26"/>
              </w:rPr>
              <w:t>01</w:t>
            </w:r>
          </w:p>
        </w:tc>
      </w:tr>
      <w:tr>
        <w:trPr>
          <w:trHeight w:val="777" w:hRule="atLeast"/>
        </w:trPr>
        <w:tc>
          <w:tcPr>
            <w:tcW w:w="2222" w:type="dxa"/>
            <w:shd w:val="clear" w:color="auto" w:fill="BDD6EE"/>
          </w:tcPr>
          <w:p>
            <w:pPr>
              <w:pStyle w:val="TableParagraph"/>
              <w:rPr>
                <w:b/>
                <w:sz w:val="26"/>
              </w:rPr>
            </w:pPr>
            <w:r>
              <w:rPr>
                <w:b/>
                <w:sz w:val="26"/>
              </w:rPr>
              <w:t>Extended</w:t>
            </w:r>
            <w:r>
              <w:rPr>
                <w:b/>
                <w:spacing w:val="-11"/>
                <w:sz w:val="26"/>
              </w:rPr>
              <w:t> </w:t>
            </w:r>
            <w:r>
              <w:rPr>
                <w:b/>
                <w:spacing w:val="-5"/>
                <w:sz w:val="26"/>
              </w:rPr>
              <w:t>Use</w:t>
            </w:r>
          </w:p>
          <w:p>
            <w:pPr>
              <w:pStyle w:val="TableParagraph"/>
              <w:spacing w:before="89"/>
              <w:rPr>
                <w:b/>
                <w:sz w:val="26"/>
              </w:rPr>
            </w:pPr>
            <w:r>
              <w:rPr>
                <w:b/>
                <w:spacing w:val="-2"/>
                <w:sz w:val="26"/>
              </w:rPr>
              <w:t>Cases</w:t>
            </w:r>
          </w:p>
        </w:tc>
        <w:tc>
          <w:tcPr>
            <w:tcW w:w="5980" w:type="dxa"/>
          </w:tcPr>
          <w:p>
            <w:pPr>
              <w:pStyle w:val="TableParagraph"/>
              <w:rPr>
                <w:sz w:val="26"/>
              </w:rPr>
            </w:pPr>
            <w:r>
              <w:rPr>
                <w:sz w:val="26"/>
              </w:rPr>
              <w:t>UC-03</w:t>
            </w:r>
            <w:r>
              <w:rPr>
                <w:spacing w:val="-8"/>
                <w:sz w:val="26"/>
              </w:rPr>
              <w:t> </w:t>
            </w:r>
            <w:r>
              <w:rPr>
                <w:sz w:val="26"/>
              </w:rPr>
              <w:t>viewing</w:t>
            </w:r>
            <w:r>
              <w:rPr>
                <w:spacing w:val="-7"/>
                <w:sz w:val="26"/>
              </w:rPr>
              <w:t> </w:t>
            </w:r>
            <w:r>
              <w:rPr>
                <w:sz w:val="26"/>
              </w:rPr>
              <w:t>chord</w:t>
            </w:r>
            <w:r>
              <w:rPr>
                <w:spacing w:val="-7"/>
                <w:sz w:val="26"/>
              </w:rPr>
              <w:t> </w:t>
            </w:r>
            <w:r>
              <w:rPr>
                <w:spacing w:val="-2"/>
                <w:sz w:val="26"/>
              </w:rPr>
              <w:t>segmentation</w:t>
            </w:r>
          </w:p>
        </w:tc>
      </w:tr>
      <w:tr>
        <w:trPr>
          <w:trHeight w:val="388" w:hRule="atLeast"/>
        </w:trPr>
        <w:tc>
          <w:tcPr>
            <w:tcW w:w="2222" w:type="dxa"/>
            <w:shd w:val="clear" w:color="auto" w:fill="BDD6EE"/>
          </w:tcPr>
          <w:p>
            <w:pPr>
              <w:pStyle w:val="TableParagraph"/>
              <w:rPr>
                <w:b/>
                <w:sz w:val="26"/>
              </w:rPr>
            </w:pPr>
            <w:r>
              <w:rPr>
                <w:b/>
                <w:spacing w:val="-2"/>
                <w:sz w:val="26"/>
              </w:rPr>
              <w:t>Actor</w:t>
            </w:r>
          </w:p>
        </w:tc>
        <w:tc>
          <w:tcPr>
            <w:tcW w:w="5980" w:type="dxa"/>
          </w:tcPr>
          <w:p>
            <w:pPr>
              <w:pStyle w:val="TableParagraph"/>
              <w:rPr>
                <w:sz w:val="26"/>
              </w:rPr>
            </w:pPr>
            <w:r>
              <w:rPr>
                <w:sz w:val="26"/>
              </w:rPr>
              <w:t>User</w:t>
            </w:r>
            <w:r>
              <w:rPr>
                <w:spacing w:val="-8"/>
                <w:sz w:val="26"/>
              </w:rPr>
              <w:t> </w:t>
            </w:r>
            <w:r>
              <w:rPr>
                <w:sz w:val="26"/>
              </w:rPr>
              <w:t>(singer,</w:t>
            </w:r>
            <w:r>
              <w:rPr>
                <w:spacing w:val="-7"/>
                <w:sz w:val="26"/>
              </w:rPr>
              <w:t> </w:t>
            </w:r>
            <w:r>
              <w:rPr>
                <w:sz w:val="26"/>
              </w:rPr>
              <w:t>musician,</w:t>
            </w:r>
            <w:r>
              <w:rPr>
                <w:spacing w:val="-7"/>
                <w:sz w:val="26"/>
              </w:rPr>
              <w:t> </w:t>
            </w:r>
            <w:r>
              <w:rPr>
                <w:sz w:val="26"/>
              </w:rPr>
              <w:t>music</w:t>
            </w:r>
            <w:r>
              <w:rPr>
                <w:spacing w:val="-8"/>
                <w:sz w:val="26"/>
              </w:rPr>
              <w:t> </w:t>
            </w:r>
            <w:r>
              <w:rPr>
                <w:spacing w:val="-2"/>
                <w:sz w:val="26"/>
              </w:rPr>
              <w:t>teacher)</w:t>
            </w:r>
          </w:p>
        </w:tc>
      </w:tr>
      <w:tr>
        <w:trPr>
          <w:trHeight w:val="777" w:hRule="atLeast"/>
        </w:trPr>
        <w:tc>
          <w:tcPr>
            <w:tcW w:w="2222" w:type="dxa"/>
            <w:shd w:val="clear" w:color="auto" w:fill="BDD6EE"/>
          </w:tcPr>
          <w:p>
            <w:pPr>
              <w:pStyle w:val="TableParagraph"/>
              <w:rPr>
                <w:b/>
                <w:sz w:val="26"/>
              </w:rPr>
            </w:pPr>
            <w:r>
              <w:rPr>
                <w:b/>
                <w:spacing w:val="-2"/>
                <w:sz w:val="26"/>
              </w:rPr>
              <w:t>Description</w:t>
            </w:r>
          </w:p>
        </w:tc>
        <w:tc>
          <w:tcPr>
            <w:tcW w:w="5980" w:type="dxa"/>
          </w:tcPr>
          <w:p>
            <w:pPr>
              <w:pStyle w:val="TableParagraph"/>
              <w:rPr>
                <w:sz w:val="26"/>
              </w:rPr>
            </w:pPr>
            <w:r>
              <w:rPr>
                <w:sz w:val="26"/>
              </w:rPr>
              <w:t>The</w:t>
            </w:r>
            <w:r>
              <w:rPr>
                <w:spacing w:val="-7"/>
                <w:sz w:val="26"/>
              </w:rPr>
              <w:t> </w:t>
            </w:r>
            <w:r>
              <w:rPr>
                <w:sz w:val="26"/>
              </w:rPr>
              <w:t>system</w:t>
            </w:r>
            <w:r>
              <w:rPr>
                <w:spacing w:val="-7"/>
                <w:sz w:val="26"/>
              </w:rPr>
              <w:t> </w:t>
            </w:r>
            <w:r>
              <w:rPr>
                <w:sz w:val="26"/>
              </w:rPr>
              <w:t>analyzes</w:t>
            </w:r>
            <w:r>
              <w:rPr>
                <w:spacing w:val="-6"/>
                <w:sz w:val="26"/>
              </w:rPr>
              <w:t> </w:t>
            </w:r>
            <w:r>
              <w:rPr>
                <w:sz w:val="26"/>
              </w:rPr>
              <w:t>the</w:t>
            </w:r>
            <w:r>
              <w:rPr>
                <w:spacing w:val="-7"/>
                <w:sz w:val="26"/>
              </w:rPr>
              <w:t> </w:t>
            </w:r>
            <w:r>
              <w:rPr>
                <w:sz w:val="26"/>
              </w:rPr>
              <w:t>processed</w:t>
            </w:r>
            <w:r>
              <w:rPr>
                <w:spacing w:val="-6"/>
                <w:sz w:val="26"/>
              </w:rPr>
              <w:t> </w:t>
            </w:r>
            <w:r>
              <w:rPr>
                <w:sz w:val="26"/>
              </w:rPr>
              <w:t>audio</w:t>
            </w:r>
            <w:r>
              <w:rPr>
                <w:spacing w:val="-7"/>
                <w:sz w:val="26"/>
              </w:rPr>
              <w:t> </w:t>
            </w:r>
            <w:r>
              <w:rPr>
                <w:sz w:val="26"/>
              </w:rPr>
              <w:t>signal</w:t>
            </w:r>
            <w:r>
              <w:rPr>
                <w:spacing w:val="-6"/>
                <w:sz w:val="26"/>
              </w:rPr>
              <w:t> </w:t>
            </w:r>
            <w:r>
              <w:rPr>
                <w:spacing w:val="-2"/>
                <w:sz w:val="26"/>
              </w:rPr>
              <w:t>(after</w:t>
            </w:r>
          </w:p>
          <w:p>
            <w:pPr>
              <w:pStyle w:val="TableParagraph"/>
              <w:spacing w:before="89"/>
              <w:rPr>
                <w:sz w:val="26"/>
              </w:rPr>
            </w:pPr>
            <w:r>
              <w:rPr>
                <w:sz w:val="26"/>
              </w:rPr>
              <w:t>vocal</w:t>
            </w:r>
            <w:r>
              <w:rPr>
                <w:spacing w:val="-5"/>
                <w:sz w:val="26"/>
              </w:rPr>
              <w:t> </w:t>
            </w:r>
            <w:r>
              <w:rPr>
                <w:sz w:val="26"/>
              </w:rPr>
              <w:t>extraction)</w:t>
            </w:r>
            <w:r>
              <w:rPr>
                <w:spacing w:val="-5"/>
                <w:sz w:val="26"/>
              </w:rPr>
              <w:t> </w:t>
            </w:r>
            <w:r>
              <w:rPr>
                <w:sz w:val="26"/>
              </w:rPr>
              <w:t>to</w:t>
            </w:r>
            <w:r>
              <w:rPr>
                <w:spacing w:val="-5"/>
                <w:sz w:val="26"/>
              </w:rPr>
              <w:t> </w:t>
            </w:r>
            <w:r>
              <w:rPr>
                <w:sz w:val="26"/>
              </w:rPr>
              <w:t>detect</w:t>
            </w:r>
            <w:r>
              <w:rPr>
                <w:spacing w:val="-5"/>
                <w:sz w:val="26"/>
              </w:rPr>
              <w:t> </w:t>
            </w:r>
            <w:r>
              <w:rPr>
                <w:sz w:val="26"/>
              </w:rPr>
              <w:t>the</w:t>
            </w:r>
            <w:r>
              <w:rPr>
                <w:spacing w:val="-5"/>
                <w:sz w:val="26"/>
              </w:rPr>
              <w:t> </w:t>
            </w:r>
            <w:r>
              <w:rPr>
                <w:sz w:val="26"/>
              </w:rPr>
              <w:t>tonic</w:t>
            </w:r>
            <w:r>
              <w:rPr>
                <w:spacing w:val="-5"/>
                <w:sz w:val="26"/>
              </w:rPr>
              <w:t> </w:t>
            </w:r>
            <w:r>
              <w:rPr>
                <w:sz w:val="26"/>
              </w:rPr>
              <w:t>chord</w:t>
            </w:r>
            <w:r>
              <w:rPr>
                <w:spacing w:val="-5"/>
                <w:sz w:val="26"/>
              </w:rPr>
              <w:t> </w:t>
            </w:r>
            <w:r>
              <w:rPr>
                <w:sz w:val="26"/>
              </w:rPr>
              <w:t>of</w:t>
            </w:r>
            <w:r>
              <w:rPr>
                <w:spacing w:val="-5"/>
                <w:sz w:val="26"/>
              </w:rPr>
              <w:t> </w:t>
            </w:r>
            <w:r>
              <w:rPr>
                <w:sz w:val="26"/>
              </w:rPr>
              <w:t>the</w:t>
            </w:r>
            <w:r>
              <w:rPr>
                <w:spacing w:val="-5"/>
                <w:sz w:val="26"/>
              </w:rPr>
              <w:t> </w:t>
            </w:r>
            <w:r>
              <w:rPr>
                <w:spacing w:val="-2"/>
                <w:sz w:val="26"/>
              </w:rPr>
              <w:t>song.</w:t>
            </w:r>
          </w:p>
        </w:tc>
      </w:tr>
      <w:tr>
        <w:trPr>
          <w:trHeight w:val="777" w:hRule="atLeast"/>
        </w:trPr>
        <w:tc>
          <w:tcPr>
            <w:tcW w:w="2222" w:type="dxa"/>
            <w:shd w:val="clear" w:color="auto" w:fill="BDD6EE"/>
          </w:tcPr>
          <w:p>
            <w:pPr>
              <w:pStyle w:val="TableParagraph"/>
              <w:rPr>
                <w:b/>
                <w:sz w:val="26"/>
              </w:rPr>
            </w:pPr>
            <w:r>
              <w:rPr>
                <w:b/>
                <w:spacing w:val="-2"/>
                <w:sz w:val="26"/>
              </w:rPr>
              <w:t>Trigger</w:t>
            </w:r>
          </w:p>
        </w:tc>
        <w:tc>
          <w:tcPr>
            <w:tcW w:w="5980" w:type="dxa"/>
          </w:tcPr>
          <w:p>
            <w:pPr>
              <w:pStyle w:val="TableParagraph"/>
              <w:rPr>
                <w:sz w:val="26"/>
              </w:rPr>
            </w:pPr>
            <w:r>
              <w:rPr>
                <w:sz w:val="26"/>
              </w:rPr>
              <w:t>The</w:t>
            </w:r>
            <w:r>
              <w:rPr>
                <w:spacing w:val="-5"/>
                <w:sz w:val="26"/>
              </w:rPr>
              <w:t> </w:t>
            </w:r>
            <w:r>
              <w:rPr>
                <w:sz w:val="26"/>
              </w:rPr>
              <w:t>user</w:t>
            </w:r>
            <w:r>
              <w:rPr>
                <w:spacing w:val="-5"/>
                <w:sz w:val="26"/>
              </w:rPr>
              <w:t> </w:t>
            </w:r>
            <w:r>
              <w:rPr>
                <w:sz w:val="26"/>
              </w:rPr>
              <w:t>uploads</w:t>
            </w:r>
            <w:r>
              <w:rPr>
                <w:spacing w:val="-5"/>
                <w:sz w:val="26"/>
              </w:rPr>
              <w:t> </w:t>
            </w:r>
            <w:r>
              <w:rPr>
                <w:sz w:val="26"/>
              </w:rPr>
              <w:t>an</w:t>
            </w:r>
            <w:r>
              <w:rPr>
                <w:spacing w:val="-4"/>
                <w:sz w:val="26"/>
              </w:rPr>
              <w:t> </w:t>
            </w:r>
            <w:r>
              <w:rPr>
                <w:sz w:val="26"/>
              </w:rPr>
              <w:t>audio</w:t>
            </w:r>
            <w:r>
              <w:rPr>
                <w:spacing w:val="-5"/>
                <w:sz w:val="26"/>
              </w:rPr>
              <w:t> </w:t>
            </w:r>
            <w:r>
              <w:rPr>
                <w:sz w:val="26"/>
              </w:rPr>
              <w:t>file.</w:t>
            </w:r>
            <w:r>
              <w:rPr>
                <w:spacing w:val="-5"/>
                <w:sz w:val="26"/>
              </w:rPr>
              <w:t> </w:t>
            </w:r>
            <w:r>
              <w:rPr>
                <w:sz w:val="26"/>
              </w:rPr>
              <w:t>Click</w:t>
            </w:r>
            <w:r>
              <w:rPr>
                <w:spacing w:val="-4"/>
                <w:sz w:val="26"/>
              </w:rPr>
              <w:t> </w:t>
            </w:r>
            <w:r>
              <w:rPr>
                <w:sz w:val="26"/>
              </w:rPr>
              <w:t>the</w:t>
            </w:r>
            <w:r>
              <w:rPr>
                <w:spacing w:val="-5"/>
                <w:sz w:val="26"/>
              </w:rPr>
              <w:t> </w:t>
            </w:r>
            <w:r>
              <w:rPr>
                <w:spacing w:val="-2"/>
                <w:sz w:val="26"/>
              </w:rPr>
              <w:t>button</w:t>
            </w:r>
          </w:p>
          <w:p>
            <w:pPr>
              <w:pStyle w:val="TableParagraph"/>
              <w:spacing w:before="89"/>
              <w:rPr>
                <w:sz w:val="26"/>
              </w:rPr>
            </w:pPr>
            <w:r>
              <w:rPr>
                <w:sz w:val="26"/>
              </w:rPr>
              <w:t>“Detect</w:t>
            </w:r>
            <w:r>
              <w:rPr>
                <w:spacing w:val="-6"/>
                <w:sz w:val="26"/>
              </w:rPr>
              <w:t> </w:t>
            </w:r>
            <w:r>
              <w:rPr>
                <w:sz w:val="26"/>
              </w:rPr>
              <w:t>key</w:t>
            </w:r>
            <w:r>
              <w:rPr>
                <w:spacing w:val="-6"/>
                <w:sz w:val="26"/>
              </w:rPr>
              <w:t> </w:t>
            </w:r>
            <w:r>
              <w:rPr>
                <w:spacing w:val="-2"/>
                <w:sz w:val="26"/>
              </w:rPr>
              <w:t>chord”</w:t>
            </w:r>
          </w:p>
        </w:tc>
      </w:tr>
      <w:tr>
        <w:trPr>
          <w:trHeight w:val="777" w:hRule="atLeast"/>
        </w:trPr>
        <w:tc>
          <w:tcPr>
            <w:tcW w:w="2222" w:type="dxa"/>
            <w:shd w:val="clear" w:color="auto" w:fill="BDD6EE"/>
          </w:tcPr>
          <w:p>
            <w:pPr>
              <w:pStyle w:val="TableParagraph"/>
              <w:rPr>
                <w:b/>
                <w:sz w:val="26"/>
              </w:rPr>
            </w:pPr>
            <w:r>
              <w:rPr>
                <w:b/>
                <w:spacing w:val="-2"/>
                <w:sz w:val="26"/>
              </w:rPr>
              <w:t>Pre-condition</w:t>
            </w:r>
          </w:p>
        </w:tc>
        <w:tc>
          <w:tcPr>
            <w:tcW w:w="5980" w:type="dxa"/>
          </w:tcPr>
          <w:p>
            <w:pPr>
              <w:pStyle w:val="TableParagraph"/>
              <w:rPr>
                <w:sz w:val="26"/>
              </w:rPr>
            </w:pPr>
            <w:r>
              <w:rPr>
                <w:sz w:val="26"/>
              </w:rPr>
              <w:t>The</w:t>
            </w:r>
            <w:r>
              <w:rPr>
                <w:spacing w:val="-6"/>
                <w:sz w:val="26"/>
              </w:rPr>
              <w:t> </w:t>
            </w:r>
            <w:r>
              <w:rPr>
                <w:sz w:val="26"/>
              </w:rPr>
              <w:t>audio</w:t>
            </w:r>
            <w:r>
              <w:rPr>
                <w:spacing w:val="-6"/>
                <w:sz w:val="26"/>
              </w:rPr>
              <w:t> </w:t>
            </w:r>
            <w:r>
              <w:rPr>
                <w:sz w:val="26"/>
              </w:rPr>
              <w:t>file</w:t>
            </w:r>
            <w:r>
              <w:rPr>
                <w:spacing w:val="-6"/>
                <w:sz w:val="26"/>
              </w:rPr>
              <w:t> </w:t>
            </w:r>
            <w:r>
              <w:rPr>
                <w:sz w:val="26"/>
              </w:rPr>
              <w:t>has</w:t>
            </w:r>
            <w:r>
              <w:rPr>
                <w:spacing w:val="-6"/>
                <w:sz w:val="26"/>
              </w:rPr>
              <w:t> </w:t>
            </w:r>
            <w:r>
              <w:rPr>
                <w:sz w:val="26"/>
              </w:rPr>
              <w:t>been</w:t>
            </w:r>
            <w:r>
              <w:rPr>
                <w:spacing w:val="-6"/>
                <w:sz w:val="26"/>
              </w:rPr>
              <w:t> </w:t>
            </w:r>
            <w:r>
              <w:rPr>
                <w:sz w:val="26"/>
              </w:rPr>
              <w:t>successfully</w:t>
            </w:r>
            <w:r>
              <w:rPr>
                <w:spacing w:val="-6"/>
                <w:sz w:val="26"/>
              </w:rPr>
              <w:t> </w:t>
            </w:r>
            <w:r>
              <w:rPr>
                <w:sz w:val="26"/>
              </w:rPr>
              <w:t>uploaded</w:t>
            </w:r>
            <w:r>
              <w:rPr>
                <w:spacing w:val="-6"/>
                <w:sz w:val="26"/>
              </w:rPr>
              <w:t> </w:t>
            </w:r>
            <w:r>
              <w:rPr>
                <w:sz w:val="26"/>
              </w:rPr>
              <w:t>and</w:t>
            </w:r>
            <w:r>
              <w:rPr>
                <w:spacing w:val="-6"/>
                <w:sz w:val="26"/>
              </w:rPr>
              <w:t> </w:t>
            </w:r>
            <w:r>
              <w:rPr>
                <w:spacing w:val="-5"/>
                <w:sz w:val="26"/>
              </w:rPr>
              <w:t>the</w:t>
            </w:r>
          </w:p>
          <w:p>
            <w:pPr>
              <w:pStyle w:val="TableParagraph"/>
              <w:spacing w:before="89"/>
              <w:rPr>
                <w:sz w:val="26"/>
              </w:rPr>
            </w:pPr>
            <w:r>
              <w:rPr>
                <w:sz w:val="26"/>
              </w:rPr>
              <w:t>vocal</w:t>
            </w:r>
            <w:r>
              <w:rPr>
                <w:spacing w:val="-7"/>
                <w:sz w:val="26"/>
              </w:rPr>
              <w:t> </w:t>
            </w:r>
            <w:r>
              <w:rPr>
                <w:sz w:val="26"/>
              </w:rPr>
              <w:t>has</w:t>
            </w:r>
            <w:r>
              <w:rPr>
                <w:spacing w:val="-6"/>
                <w:sz w:val="26"/>
              </w:rPr>
              <w:t> </w:t>
            </w:r>
            <w:r>
              <w:rPr>
                <w:sz w:val="26"/>
              </w:rPr>
              <w:t>been</w:t>
            </w:r>
            <w:r>
              <w:rPr>
                <w:spacing w:val="-6"/>
                <w:sz w:val="26"/>
              </w:rPr>
              <w:t> </w:t>
            </w:r>
            <w:r>
              <w:rPr>
                <w:sz w:val="26"/>
              </w:rPr>
              <w:t>separated</w:t>
            </w:r>
            <w:r>
              <w:rPr>
                <w:spacing w:val="-7"/>
                <w:sz w:val="26"/>
              </w:rPr>
              <w:t> </w:t>
            </w:r>
            <w:r>
              <w:rPr>
                <w:sz w:val="26"/>
              </w:rPr>
              <w:t>from</w:t>
            </w:r>
            <w:r>
              <w:rPr>
                <w:spacing w:val="-6"/>
                <w:sz w:val="26"/>
              </w:rPr>
              <w:t> </w:t>
            </w:r>
            <w:r>
              <w:rPr>
                <w:sz w:val="26"/>
              </w:rPr>
              <w:t>the</w:t>
            </w:r>
            <w:r>
              <w:rPr>
                <w:spacing w:val="-6"/>
                <w:sz w:val="26"/>
              </w:rPr>
              <w:t> </w:t>
            </w:r>
            <w:r>
              <w:rPr>
                <w:sz w:val="26"/>
              </w:rPr>
              <w:t>background</w:t>
            </w:r>
            <w:r>
              <w:rPr>
                <w:spacing w:val="-7"/>
                <w:sz w:val="26"/>
              </w:rPr>
              <w:t> </w:t>
            </w:r>
            <w:r>
              <w:rPr>
                <w:spacing w:val="-2"/>
                <w:sz w:val="26"/>
              </w:rPr>
              <w:t>music.</w:t>
            </w:r>
          </w:p>
        </w:tc>
      </w:tr>
      <w:tr>
        <w:trPr>
          <w:trHeight w:val="777" w:hRule="atLeast"/>
        </w:trPr>
        <w:tc>
          <w:tcPr>
            <w:tcW w:w="2222" w:type="dxa"/>
            <w:shd w:val="clear" w:color="auto" w:fill="BDD6EE"/>
          </w:tcPr>
          <w:p>
            <w:pPr>
              <w:pStyle w:val="TableParagraph"/>
              <w:rPr>
                <w:b/>
                <w:sz w:val="26"/>
              </w:rPr>
            </w:pPr>
            <w:r>
              <w:rPr>
                <w:b/>
                <w:spacing w:val="-2"/>
                <w:sz w:val="26"/>
              </w:rPr>
              <w:t>Post-condition(s)</w:t>
            </w:r>
          </w:p>
        </w:tc>
        <w:tc>
          <w:tcPr>
            <w:tcW w:w="5980" w:type="dxa"/>
          </w:tcPr>
          <w:p>
            <w:pPr>
              <w:pStyle w:val="TableParagraph"/>
              <w:rPr>
                <w:sz w:val="26"/>
              </w:rPr>
            </w:pPr>
            <w:r>
              <w:rPr>
                <w:sz w:val="26"/>
              </w:rPr>
              <w:t>The</w:t>
            </w:r>
            <w:r>
              <w:rPr>
                <w:spacing w:val="-5"/>
                <w:sz w:val="26"/>
              </w:rPr>
              <w:t> </w:t>
            </w:r>
            <w:r>
              <w:rPr>
                <w:sz w:val="26"/>
              </w:rPr>
              <w:t>tonic</w:t>
            </w:r>
            <w:r>
              <w:rPr>
                <w:spacing w:val="-4"/>
                <w:sz w:val="26"/>
              </w:rPr>
              <w:t> </w:t>
            </w:r>
            <w:r>
              <w:rPr>
                <w:sz w:val="26"/>
              </w:rPr>
              <w:t>chord</w:t>
            </w:r>
            <w:r>
              <w:rPr>
                <w:spacing w:val="-5"/>
                <w:sz w:val="26"/>
              </w:rPr>
              <w:t> </w:t>
            </w:r>
            <w:r>
              <w:rPr>
                <w:sz w:val="26"/>
              </w:rPr>
              <w:t>of</w:t>
            </w:r>
            <w:r>
              <w:rPr>
                <w:spacing w:val="-4"/>
                <w:sz w:val="26"/>
              </w:rPr>
              <w:t> </w:t>
            </w:r>
            <w:r>
              <w:rPr>
                <w:sz w:val="26"/>
              </w:rPr>
              <w:t>the</w:t>
            </w:r>
            <w:r>
              <w:rPr>
                <w:spacing w:val="-4"/>
                <w:sz w:val="26"/>
              </w:rPr>
              <w:t> </w:t>
            </w:r>
            <w:r>
              <w:rPr>
                <w:sz w:val="26"/>
              </w:rPr>
              <w:t>song</w:t>
            </w:r>
            <w:r>
              <w:rPr>
                <w:spacing w:val="-5"/>
                <w:sz w:val="26"/>
              </w:rPr>
              <w:t> </w:t>
            </w:r>
            <w:r>
              <w:rPr>
                <w:sz w:val="26"/>
              </w:rPr>
              <w:t>is</w:t>
            </w:r>
            <w:r>
              <w:rPr>
                <w:spacing w:val="-4"/>
                <w:sz w:val="26"/>
              </w:rPr>
              <w:t> </w:t>
            </w:r>
            <w:r>
              <w:rPr>
                <w:sz w:val="26"/>
              </w:rPr>
              <w:t>returned</w:t>
            </w:r>
            <w:r>
              <w:rPr>
                <w:spacing w:val="-5"/>
                <w:sz w:val="26"/>
              </w:rPr>
              <w:t> </w:t>
            </w:r>
            <w:r>
              <w:rPr>
                <w:sz w:val="26"/>
              </w:rPr>
              <w:t>and</w:t>
            </w:r>
            <w:r>
              <w:rPr>
                <w:spacing w:val="-4"/>
                <w:sz w:val="26"/>
              </w:rPr>
              <w:t> </w:t>
            </w:r>
            <w:r>
              <w:rPr>
                <w:spacing w:val="-2"/>
                <w:sz w:val="26"/>
              </w:rPr>
              <w:t>displayed</w:t>
            </w:r>
          </w:p>
          <w:p>
            <w:pPr>
              <w:pStyle w:val="TableParagraph"/>
              <w:spacing w:before="89"/>
              <w:rPr>
                <w:sz w:val="26"/>
              </w:rPr>
            </w:pPr>
            <w:r>
              <w:rPr>
                <w:sz w:val="26"/>
              </w:rPr>
              <w:t>to</w:t>
            </w:r>
            <w:r>
              <w:rPr>
                <w:spacing w:val="-3"/>
                <w:sz w:val="26"/>
              </w:rPr>
              <w:t> </w:t>
            </w:r>
            <w:r>
              <w:rPr>
                <w:sz w:val="26"/>
              </w:rPr>
              <w:t>the</w:t>
            </w:r>
            <w:r>
              <w:rPr>
                <w:spacing w:val="-3"/>
                <w:sz w:val="26"/>
              </w:rPr>
              <w:t> </w:t>
            </w:r>
            <w:r>
              <w:rPr>
                <w:spacing w:val="-4"/>
                <w:sz w:val="26"/>
              </w:rPr>
              <w:t>user</w:t>
            </w:r>
          </w:p>
        </w:tc>
      </w:tr>
      <w:tr>
        <w:trPr>
          <w:trHeight w:val="1165" w:hRule="atLeast"/>
        </w:trPr>
        <w:tc>
          <w:tcPr>
            <w:tcW w:w="2222" w:type="dxa"/>
            <w:shd w:val="clear" w:color="auto" w:fill="BDD6EE"/>
          </w:tcPr>
          <w:p>
            <w:pPr>
              <w:pStyle w:val="TableParagraph"/>
              <w:rPr>
                <w:b/>
                <w:sz w:val="26"/>
              </w:rPr>
            </w:pPr>
            <w:r>
              <w:rPr>
                <w:b/>
                <w:sz w:val="26"/>
              </w:rPr>
              <w:t>Basic</w:t>
            </w:r>
            <w:r>
              <w:rPr>
                <w:b/>
                <w:spacing w:val="-6"/>
                <w:sz w:val="26"/>
              </w:rPr>
              <w:t> </w:t>
            </w:r>
            <w:r>
              <w:rPr>
                <w:b/>
                <w:spacing w:val="-4"/>
                <w:sz w:val="26"/>
              </w:rPr>
              <w:t>Flow</w:t>
            </w:r>
          </w:p>
        </w:tc>
        <w:tc>
          <w:tcPr>
            <w:tcW w:w="5980" w:type="dxa"/>
          </w:tcPr>
          <w:p>
            <w:pPr>
              <w:pStyle w:val="TableParagraph"/>
              <w:numPr>
                <w:ilvl w:val="0"/>
                <w:numId w:val="29"/>
              </w:numPr>
              <w:tabs>
                <w:tab w:pos="369" w:val="left" w:leader="none"/>
              </w:tabs>
              <w:spacing w:line="240" w:lineRule="auto" w:before="2" w:after="0"/>
              <w:ind w:left="369" w:right="0" w:hanging="259"/>
              <w:jc w:val="left"/>
              <w:rPr>
                <w:sz w:val="26"/>
              </w:rPr>
            </w:pPr>
            <w:r>
              <w:rPr>
                <w:sz w:val="26"/>
              </w:rPr>
              <w:t>User</w:t>
            </w:r>
            <w:r>
              <w:rPr>
                <w:spacing w:val="-7"/>
                <w:sz w:val="26"/>
              </w:rPr>
              <w:t> </w:t>
            </w:r>
            <w:r>
              <w:rPr>
                <w:sz w:val="26"/>
              </w:rPr>
              <w:t>uploads</w:t>
            </w:r>
            <w:r>
              <w:rPr>
                <w:spacing w:val="-6"/>
                <w:sz w:val="26"/>
              </w:rPr>
              <w:t> </w:t>
            </w:r>
            <w:r>
              <w:rPr>
                <w:sz w:val="26"/>
              </w:rPr>
              <w:t>or</w:t>
            </w:r>
            <w:r>
              <w:rPr>
                <w:spacing w:val="-6"/>
                <w:sz w:val="26"/>
              </w:rPr>
              <w:t> </w:t>
            </w:r>
            <w:r>
              <w:rPr>
                <w:sz w:val="26"/>
              </w:rPr>
              <w:t>selects</w:t>
            </w:r>
            <w:r>
              <w:rPr>
                <w:spacing w:val="-6"/>
                <w:sz w:val="26"/>
              </w:rPr>
              <w:t> </w:t>
            </w:r>
            <w:r>
              <w:rPr>
                <w:sz w:val="26"/>
              </w:rPr>
              <w:t>an</w:t>
            </w:r>
            <w:r>
              <w:rPr>
                <w:spacing w:val="-6"/>
                <w:sz w:val="26"/>
              </w:rPr>
              <w:t> </w:t>
            </w:r>
            <w:r>
              <w:rPr>
                <w:sz w:val="26"/>
              </w:rPr>
              <w:t>audio/video</w:t>
            </w:r>
            <w:r>
              <w:rPr>
                <w:spacing w:val="-6"/>
                <w:sz w:val="26"/>
              </w:rPr>
              <w:t> </w:t>
            </w:r>
            <w:r>
              <w:rPr>
                <w:spacing w:val="-2"/>
                <w:sz w:val="26"/>
              </w:rPr>
              <w:t>file.</w:t>
            </w:r>
          </w:p>
          <w:p>
            <w:pPr>
              <w:pStyle w:val="TableParagraph"/>
              <w:numPr>
                <w:ilvl w:val="0"/>
                <w:numId w:val="29"/>
              </w:numPr>
              <w:tabs>
                <w:tab w:pos="369" w:val="left" w:leader="none"/>
              </w:tabs>
              <w:spacing w:line="390" w:lineRule="atLeast" w:before="0" w:after="0"/>
              <w:ind w:left="110" w:right="500" w:firstLine="0"/>
              <w:jc w:val="left"/>
              <w:rPr>
                <w:sz w:val="26"/>
              </w:rPr>
            </w:pPr>
            <w:r>
              <w:rPr>
                <w:sz w:val="26"/>
              </w:rPr>
              <w:t>System</w:t>
            </w:r>
            <w:r>
              <w:rPr>
                <w:spacing w:val="-5"/>
                <w:sz w:val="26"/>
              </w:rPr>
              <w:t> </w:t>
            </w:r>
            <w:r>
              <w:rPr>
                <w:sz w:val="26"/>
              </w:rPr>
              <w:t>extracts</w:t>
            </w:r>
            <w:r>
              <w:rPr>
                <w:spacing w:val="-5"/>
                <w:sz w:val="26"/>
              </w:rPr>
              <w:t> </w:t>
            </w:r>
            <w:r>
              <w:rPr>
                <w:sz w:val="26"/>
              </w:rPr>
              <w:t>the</w:t>
            </w:r>
            <w:r>
              <w:rPr>
                <w:spacing w:val="-5"/>
                <w:sz w:val="26"/>
              </w:rPr>
              <w:t> </w:t>
            </w:r>
            <w:r>
              <w:rPr>
                <w:sz w:val="26"/>
              </w:rPr>
              <w:t>vocal</w:t>
            </w:r>
            <w:r>
              <w:rPr>
                <w:spacing w:val="-5"/>
                <w:sz w:val="26"/>
              </w:rPr>
              <w:t> </w:t>
            </w:r>
            <w:r>
              <w:rPr>
                <w:sz w:val="26"/>
              </w:rPr>
              <w:t>from</w:t>
            </w:r>
            <w:r>
              <w:rPr>
                <w:spacing w:val="-5"/>
                <w:sz w:val="26"/>
              </w:rPr>
              <w:t> </w:t>
            </w:r>
            <w:r>
              <w:rPr>
                <w:sz w:val="26"/>
              </w:rPr>
              <w:t>the</w:t>
            </w:r>
            <w:r>
              <w:rPr>
                <w:spacing w:val="-5"/>
                <w:sz w:val="26"/>
              </w:rPr>
              <w:t> </w:t>
            </w:r>
            <w:r>
              <w:rPr>
                <w:sz w:val="26"/>
              </w:rPr>
              <w:t>music</w:t>
            </w:r>
            <w:r>
              <w:rPr>
                <w:spacing w:val="-5"/>
                <w:sz w:val="26"/>
              </w:rPr>
              <w:t> </w:t>
            </w:r>
            <w:r>
              <w:rPr>
                <w:sz w:val="26"/>
              </w:rPr>
              <w:t>using</w:t>
            </w:r>
            <w:r>
              <w:rPr>
                <w:spacing w:val="-5"/>
                <w:sz w:val="26"/>
              </w:rPr>
              <w:t> </w:t>
            </w:r>
            <w:r>
              <w:rPr>
                <w:sz w:val="26"/>
              </w:rPr>
              <w:t>a vocal remover.</w:t>
            </w:r>
          </w:p>
        </w:tc>
      </w:tr>
    </w:tbl>
    <w:p>
      <w:pPr>
        <w:pStyle w:val="TableParagraph"/>
        <w:spacing w:after="0" w:line="390" w:lineRule="atLeast"/>
        <w:jc w:val="left"/>
        <w:rPr>
          <w:sz w:val="26"/>
        </w:rPr>
        <w:sectPr>
          <w:pgSz w:w="11910" w:h="16840"/>
          <w:pgMar w:header="915" w:footer="954" w:top="1220" w:bottom="1140" w:left="1275" w:right="708"/>
        </w:sectPr>
      </w:pPr>
    </w:p>
    <w:p>
      <w:pPr>
        <w:pStyle w:val="BodyText"/>
        <w:spacing w:before="4"/>
        <w:rPr>
          <w:sz w:val="18"/>
        </w:rPr>
      </w:pPr>
    </w:p>
    <w:tbl>
      <w:tblPr>
        <w:tblW w:w="0" w:type="auto"/>
        <w:jc w:val="left"/>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2"/>
        <w:gridCol w:w="5980"/>
      </w:tblGrid>
      <w:tr>
        <w:trPr>
          <w:trHeight w:val="1554" w:hRule="atLeast"/>
        </w:trPr>
        <w:tc>
          <w:tcPr>
            <w:tcW w:w="2222" w:type="dxa"/>
            <w:shd w:val="clear" w:color="auto" w:fill="BDD6EE"/>
          </w:tcPr>
          <w:p>
            <w:pPr>
              <w:pStyle w:val="TableParagraph"/>
              <w:spacing w:before="0"/>
              <w:ind w:left="0"/>
              <w:rPr>
                <w:sz w:val="24"/>
              </w:rPr>
            </w:pPr>
          </w:p>
        </w:tc>
        <w:tc>
          <w:tcPr>
            <w:tcW w:w="5980" w:type="dxa"/>
          </w:tcPr>
          <w:p>
            <w:pPr>
              <w:pStyle w:val="TableParagraph"/>
              <w:numPr>
                <w:ilvl w:val="0"/>
                <w:numId w:val="30"/>
              </w:numPr>
              <w:tabs>
                <w:tab w:pos="369" w:val="left" w:leader="none"/>
              </w:tabs>
              <w:spacing w:line="240" w:lineRule="auto" w:before="2" w:after="0"/>
              <w:ind w:left="369" w:right="0" w:hanging="259"/>
              <w:jc w:val="left"/>
              <w:rPr>
                <w:sz w:val="26"/>
              </w:rPr>
            </w:pPr>
            <w:r>
              <w:rPr>
                <w:sz w:val="26"/>
              </w:rPr>
              <w:t>AI</w:t>
            </w:r>
            <w:r>
              <w:rPr>
                <w:spacing w:val="-6"/>
                <w:sz w:val="26"/>
              </w:rPr>
              <w:t> </w:t>
            </w:r>
            <w:r>
              <w:rPr>
                <w:sz w:val="26"/>
              </w:rPr>
              <w:t>model</w:t>
            </w:r>
            <w:r>
              <w:rPr>
                <w:spacing w:val="-6"/>
                <w:sz w:val="26"/>
              </w:rPr>
              <w:t> </w:t>
            </w:r>
            <w:r>
              <w:rPr>
                <w:sz w:val="26"/>
              </w:rPr>
              <w:t>processes</w:t>
            </w:r>
            <w:r>
              <w:rPr>
                <w:spacing w:val="-5"/>
                <w:sz w:val="26"/>
              </w:rPr>
              <w:t> </w:t>
            </w:r>
            <w:r>
              <w:rPr>
                <w:sz w:val="26"/>
              </w:rPr>
              <w:t>the</w:t>
            </w:r>
            <w:r>
              <w:rPr>
                <w:spacing w:val="-6"/>
                <w:sz w:val="26"/>
              </w:rPr>
              <w:t> </w:t>
            </w:r>
            <w:r>
              <w:rPr>
                <w:sz w:val="26"/>
              </w:rPr>
              <w:t>audio</w:t>
            </w:r>
            <w:r>
              <w:rPr>
                <w:spacing w:val="-6"/>
                <w:sz w:val="26"/>
              </w:rPr>
              <w:t> </w:t>
            </w:r>
            <w:r>
              <w:rPr>
                <w:spacing w:val="-2"/>
                <w:sz w:val="26"/>
              </w:rPr>
              <w:t>signal.</w:t>
            </w:r>
          </w:p>
          <w:p>
            <w:pPr>
              <w:pStyle w:val="TableParagraph"/>
              <w:numPr>
                <w:ilvl w:val="0"/>
                <w:numId w:val="30"/>
              </w:numPr>
              <w:tabs>
                <w:tab w:pos="369" w:val="left" w:leader="none"/>
              </w:tabs>
              <w:spacing w:line="240" w:lineRule="auto" w:before="89" w:after="0"/>
              <w:ind w:left="369" w:right="0" w:hanging="259"/>
              <w:jc w:val="left"/>
              <w:rPr>
                <w:sz w:val="26"/>
              </w:rPr>
            </w:pPr>
            <w:r>
              <w:rPr>
                <w:sz w:val="26"/>
              </w:rPr>
              <w:t>System</w:t>
            </w:r>
            <w:r>
              <w:rPr>
                <w:spacing w:val="-6"/>
                <w:sz w:val="26"/>
              </w:rPr>
              <w:t> </w:t>
            </w:r>
            <w:r>
              <w:rPr>
                <w:sz w:val="26"/>
              </w:rPr>
              <w:t>detects</w:t>
            </w:r>
            <w:r>
              <w:rPr>
                <w:spacing w:val="-5"/>
                <w:sz w:val="26"/>
              </w:rPr>
              <w:t> </w:t>
            </w:r>
            <w:r>
              <w:rPr>
                <w:sz w:val="26"/>
              </w:rPr>
              <w:t>the</w:t>
            </w:r>
            <w:r>
              <w:rPr>
                <w:spacing w:val="-6"/>
                <w:sz w:val="26"/>
              </w:rPr>
              <w:t> </w:t>
            </w:r>
            <w:r>
              <w:rPr>
                <w:sz w:val="26"/>
              </w:rPr>
              <w:t>tonic</w:t>
            </w:r>
            <w:r>
              <w:rPr>
                <w:spacing w:val="-5"/>
                <w:sz w:val="26"/>
              </w:rPr>
              <w:t> </w:t>
            </w:r>
            <w:r>
              <w:rPr>
                <w:sz w:val="26"/>
              </w:rPr>
              <w:t>chord</w:t>
            </w:r>
            <w:r>
              <w:rPr>
                <w:spacing w:val="-5"/>
                <w:sz w:val="26"/>
              </w:rPr>
              <w:t> </w:t>
            </w:r>
            <w:r>
              <w:rPr>
                <w:sz w:val="26"/>
              </w:rPr>
              <w:t>from</w:t>
            </w:r>
            <w:r>
              <w:rPr>
                <w:spacing w:val="-6"/>
                <w:sz w:val="26"/>
              </w:rPr>
              <w:t> </w:t>
            </w:r>
            <w:r>
              <w:rPr>
                <w:sz w:val="26"/>
              </w:rPr>
              <w:t>the</w:t>
            </w:r>
            <w:r>
              <w:rPr>
                <w:spacing w:val="-5"/>
                <w:sz w:val="26"/>
              </w:rPr>
              <w:t> </w:t>
            </w:r>
            <w:r>
              <w:rPr>
                <w:spacing w:val="-2"/>
                <w:sz w:val="26"/>
              </w:rPr>
              <w:t>input.</w:t>
            </w:r>
          </w:p>
          <w:p>
            <w:pPr>
              <w:pStyle w:val="TableParagraph"/>
              <w:numPr>
                <w:ilvl w:val="0"/>
                <w:numId w:val="30"/>
              </w:numPr>
              <w:tabs>
                <w:tab w:pos="369" w:val="left" w:leader="none"/>
              </w:tabs>
              <w:spacing w:line="390" w:lineRule="atLeast" w:before="0" w:after="0"/>
              <w:ind w:left="110" w:right="248" w:firstLine="0"/>
              <w:jc w:val="left"/>
              <w:rPr>
                <w:sz w:val="26"/>
              </w:rPr>
            </w:pPr>
            <w:r>
              <w:rPr>
                <w:sz w:val="26"/>
              </w:rPr>
              <w:t>The</w:t>
            </w:r>
            <w:r>
              <w:rPr>
                <w:spacing w:val="-5"/>
                <w:sz w:val="26"/>
              </w:rPr>
              <w:t> </w:t>
            </w:r>
            <w:r>
              <w:rPr>
                <w:sz w:val="26"/>
              </w:rPr>
              <w:t>tonic</w:t>
            </w:r>
            <w:r>
              <w:rPr>
                <w:spacing w:val="-5"/>
                <w:sz w:val="26"/>
              </w:rPr>
              <w:t> </w:t>
            </w:r>
            <w:r>
              <w:rPr>
                <w:sz w:val="26"/>
              </w:rPr>
              <w:t>chord</w:t>
            </w:r>
            <w:r>
              <w:rPr>
                <w:spacing w:val="-5"/>
                <w:sz w:val="26"/>
              </w:rPr>
              <w:t> </w:t>
            </w:r>
            <w:r>
              <w:rPr>
                <w:sz w:val="26"/>
              </w:rPr>
              <w:t>result</w:t>
            </w:r>
            <w:r>
              <w:rPr>
                <w:spacing w:val="-5"/>
                <w:sz w:val="26"/>
              </w:rPr>
              <w:t> </w:t>
            </w:r>
            <w:r>
              <w:rPr>
                <w:sz w:val="26"/>
              </w:rPr>
              <w:t>is</w:t>
            </w:r>
            <w:r>
              <w:rPr>
                <w:spacing w:val="-5"/>
                <w:sz w:val="26"/>
              </w:rPr>
              <w:t> </w:t>
            </w:r>
            <w:r>
              <w:rPr>
                <w:sz w:val="26"/>
              </w:rPr>
              <w:t>returned</w:t>
            </w:r>
            <w:r>
              <w:rPr>
                <w:spacing w:val="-5"/>
                <w:sz w:val="26"/>
              </w:rPr>
              <w:t> </w:t>
            </w:r>
            <w:r>
              <w:rPr>
                <w:sz w:val="26"/>
              </w:rPr>
              <w:t>and</w:t>
            </w:r>
            <w:r>
              <w:rPr>
                <w:spacing w:val="-5"/>
                <w:sz w:val="26"/>
              </w:rPr>
              <w:t> </w:t>
            </w:r>
            <w:r>
              <w:rPr>
                <w:sz w:val="26"/>
              </w:rPr>
              <w:t>shown</w:t>
            </w:r>
            <w:r>
              <w:rPr>
                <w:spacing w:val="-5"/>
                <w:sz w:val="26"/>
              </w:rPr>
              <w:t> </w:t>
            </w:r>
            <w:r>
              <w:rPr>
                <w:sz w:val="26"/>
              </w:rPr>
              <w:t>on</w:t>
            </w:r>
            <w:r>
              <w:rPr>
                <w:spacing w:val="-5"/>
                <w:sz w:val="26"/>
              </w:rPr>
              <w:t> </w:t>
            </w:r>
            <w:r>
              <w:rPr>
                <w:sz w:val="26"/>
              </w:rPr>
              <w:t>the user interface.</w:t>
            </w:r>
          </w:p>
        </w:tc>
      </w:tr>
      <w:tr>
        <w:trPr>
          <w:trHeight w:val="1166" w:hRule="atLeast"/>
        </w:trPr>
        <w:tc>
          <w:tcPr>
            <w:tcW w:w="2222" w:type="dxa"/>
            <w:shd w:val="clear" w:color="auto" w:fill="BDD6EE"/>
          </w:tcPr>
          <w:p>
            <w:pPr>
              <w:pStyle w:val="TableParagraph"/>
              <w:rPr>
                <w:b/>
                <w:sz w:val="26"/>
              </w:rPr>
            </w:pPr>
            <w:r>
              <w:rPr>
                <w:b/>
                <w:sz w:val="26"/>
              </w:rPr>
              <w:t>Alternative</w:t>
            </w:r>
            <w:r>
              <w:rPr>
                <w:b/>
                <w:spacing w:val="-13"/>
                <w:sz w:val="26"/>
              </w:rPr>
              <w:t> </w:t>
            </w:r>
            <w:r>
              <w:rPr>
                <w:b/>
                <w:spacing w:val="-4"/>
                <w:sz w:val="26"/>
              </w:rPr>
              <w:t>Flow</w:t>
            </w:r>
          </w:p>
        </w:tc>
        <w:tc>
          <w:tcPr>
            <w:tcW w:w="5980" w:type="dxa"/>
          </w:tcPr>
          <w:p>
            <w:pPr>
              <w:pStyle w:val="TableParagraph"/>
              <w:rPr>
                <w:sz w:val="26"/>
              </w:rPr>
            </w:pPr>
            <w:r>
              <w:rPr>
                <w:sz w:val="26"/>
              </w:rPr>
              <w:t>If</w:t>
            </w:r>
            <w:r>
              <w:rPr>
                <w:spacing w:val="-5"/>
                <w:sz w:val="26"/>
              </w:rPr>
              <w:t> </w:t>
            </w:r>
            <w:r>
              <w:rPr>
                <w:sz w:val="26"/>
              </w:rPr>
              <w:t>the</w:t>
            </w:r>
            <w:r>
              <w:rPr>
                <w:spacing w:val="-4"/>
                <w:sz w:val="26"/>
              </w:rPr>
              <w:t> </w:t>
            </w:r>
            <w:r>
              <w:rPr>
                <w:sz w:val="26"/>
              </w:rPr>
              <w:t>AI</w:t>
            </w:r>
            <w:r>
              <w:rPr>
                <w:spacing w:val="-5"/>
                <w:sz w:val="26"/>
              </w:rPr>
              <w:t> </w:t>
            </w:r>
            <w:r>
              <w:rPr>
                <w:sz w:val="26"/>
              </w:rPr>
              <w:t>model</w:t>
            </w:r>
            <w:r>
              <w:rPr>
                <w:spacing w:val="-4"/>
                <w:sz w:val="26"/>
              </w:rPr>
              <w:t> </w:t>
            </w:r>
            <w:r>
              <w:rPr>
                <w:sz w:val="26"/>
              </w:rPr>
              <w:t>is</w:t>
            </w:r>
            <w:r>
              <w:rPr>
                <w:spacing w:val="-5"/>
                <w:sz w:val="26"/>
              </w:rPr>
              <w:t> </w:t>
            </w:r>
            <w:r>
              <w:rPr>
                <w:sz w:val="26"/>
              </w:rPr>
              <w:t>uncertain</w:t>
            </w:r>
            <w:r>
              <w:rPr>
                <w:spacing w:val="-4"/>
                <w:sz w:val="26"/>
              </w:rPr>
              <w:t> </w:t>
            </w:r>
            <w:r>
              <w:rPr>
                <w:sz w:val="26"/>
              </w:rPr>
              <w:t>about</w:t>
            </w:r>
            <w:r>
              <w:rPr>
                <w:spacing w:val="-4"/>
                <w:sz w:val="26"/>
              </w:rPr>
              <w:t> </w:t>
            </w:r>
            <w:r>
              <w:rPr>
                <w:sz w:val="26"/>
              </w:rPr>
              <w:t>the</w:t>
            </w:r>
            <w:r>
              <w:rPr>
                <w:spacing w:val="-6"/>
                <w:sz w:val="26"/>
              </w:rPr>
              <w:t> </w:t>
            </w:r>
            <w:r>
              <w:rPr>
                <w:sz w:val="26"/>
              </w:rPr>
              <w:t>tonic</w:t>
            </w:r>
            <w:r>
              <w:rPr>
                <w:spacing w:val="-4"/>
                <w:sz w:val="26"/>
              </w:rPr>
              <w:t> </w:t>
            </w:r>
            <w:r>
              <w:rPr>
                <w:spacing w:val="-2"/>
                <w:sz w:val="26"/>
              </w:rPr>
              <w:t>chord:</w:t>
            </w:r>
          </w:p>
          <w:p>
            <w:pPr>
              <w:pStyle w:val="TableParagraph"/>
              <w:spacing w:line="390" w:lineRule="atLeast" w:before="0"/>
              <w:ind w:right="168"/>
              <w:rPr>
                <w:sz w:val="26"/>
              </w:rPr>
            </w:pPr>
            <w:r>
              <w:rPr>
                <w:sz w:val="26"/>
              </w:rPr>
              <w:t>→</w:t>
            </w:r>
            <w:r>
              <w:rPr>
                <w:spacing w:val="-5"/>
                <w:sz w:val="26"/>
              </w:rPr>
              <w:t> </w:t>
            </w:r>
            <w:r>
              <w:rPr>
                <w:sz w:val="26"/>
              </w:rPr>
              <w:t>The</w:t>
            </w:r>
            <w:r>
              <w:rPr>
                <w:spacing w:val="-5"/>
                <w:sz w:val="26"/>
              </w:rPr>
              <w:t> </w:t>
            </w:r>
            <w:r>
              <w:rPr>
                <w:sz w:val="26"/>
              </w:rPr>
              <w:t>system</w:t>
            </w:r>
            <w:r>
              <w:rPr>
                <w:spacing w:val="-5"/>
                <w:sz w:val="26"/>
              </w:rPr>
              <w:t> </w:t>
            </w:r>
            <w:r>
              <w:rPr>
                <w:sz w:val="26"/>
              </w:rPr>
              <w:t>displays</w:t>
            </w:r>
            <w:r>
              <w:rPr>
                <w:spacing w:val="-5"/>
                <w:sz w:val="26"/>
              </w:rPr>
              <w:t> </w:t>
            </w:r>
            <w:r>
              <w:rPr>
                <w:sz w:val="26"/>
              </w:rPr>
              <w:t>a</w:t>
            </w:r>
            <w:r>
              <w:rPr>
                <w:spacing w:val="-5"/>
                <w:sz w:val="26"/>
              </w:rPr>
              <w:t> </w:t>
            </w:r>
            <w:r>
              <w:rPr>
                <w:sz w:val="26"/>
              </w:rPr>
              <w:t>list</w:t>
            </w:r>
            <w:r>
              <w:rPr>
                <w:spacing w:val="-5"/>
                <w:sz w:val="26"/>
              </w:rPr>
              <w:t> </w:t>
            </w:r>
            <w:r>
              <w:rPr>
                <w:sz w:val="26"/>
              </w:rPr>
              <w:t>of</w:t>
            </w:r>
            <w:r>
              <w:rPr>
                <w:spacing w:val="-5"/>
                <w:sz w:val="26"/>
              </w:rPr>
              <w:t> </w:t>
            </w:r>
            <w:r>
              <w:rPr>
                <w:sz w:val="26"/>
              </w:rPr>
              <w:t>possible</w:t>
            </w:r>
            <w:r>
              <w:rPr>
                <w:spacing w:val="-5"/>
                <w:sz w:val="26"/>
              </w:rPr>
              <w:t> </w:t>
            </w:r>
            <w:r>
              <w:rPr>
                <w:sz w:val="26"/>
              </w:rPr>
              <w:t>chords</w:t>
            </w:r>
            <w:r>
              <w:rPr>
                <w:spacing w:val="-5"/>
                <w:sz w:val="26"/>
              </w:rPr>
              <w:t> </w:t>
            </w:r>
            <w:r>
              <w:rPr>
                <w:sz w:val="26"/>
              </w:rPr>
              <w:t>and asks the user to confirm.</w:t>
            </w:r>
          </w:p>
        </w:tc>
      </w:tr>
      <w:tr>
        <w:trPr>
          <w:trHeight w:val="2332" w:hRule="atLeast"/>
        </w:trPr>
        <w:tc>
          <w:tcPr>
            <w:tcW w:w="2222" w:type="dxa"/>
            <w:shd w:val="clear" w:color="auto" w:fill="BDD6EE"/>
          </w:tcPr>
          <w:p>
            <w:pPr>
              <w:pStyle w:val="TableParagraph"/>
              <w:rPr>
                <w:b/>
                <w:sz w:val="26"/>
              </w:rPr>
            </w:pPr>
            <w:r>
              <w:rPr>
                <w:b/>
                <w:sz w:val="26"/>
              </w:rPr>
              <w:t>Exception</w:t>
            </w:r>
            <w:r>
              <w:rPr>
                <w:b/>
                <w:spacing w:val="-12"/>
                <w:sz w:val="26"/>
              </w:rPr>
              <w:t> </w:t>
            </w:r>
            <w:r>
              <w:rPr>
                <w:b/>
                <w:spacing w:val="-4"/>
                <w:sz w:val="26"/>
              </w:rPr>
              <w:t>Flow</w:t>
            </w:r>
          </w:p>
        </w:tc>
        <w:tc>
          <w:tcPr>
            <w:tcW w:w="5980" w:type="dxa"/>
          </w:tcPr>
          <w:p>
            <w:pPr>
              <w:pStyle w:val="TableParagraph"/>
              <w:spacing w:line="312" w:lineRule="auto"/>
              <w:rPr>
                <w:sz w:val="26"/>
              </w:rPr>
            </w:pPr>
            <w:r>
              <w:rPr>
                <w:sz w:val="26"/>
              </w:rPr>
              <w:t>File</w:t>
            </w:r>
            <w:r>
              <w:rPr>
                <w:spacing w:val="-5"/>
                <w:sz w:val="26"/>
              </w:rPr>
              <w:t> </w:t>
            </w:r>
            <w:r>
              <w:rPr>
                <w:sz w:val="26"/>
              </w:rPr>
              <w:t>Upload</w:t>
            </w:r>
            <w:r>
              <w:rPr>
                <w:spacing w:val="-5"/>
                <w:sz w:val="26"/>
              </w:rPr>
              <w:t> </w:t>
            </w:r>
            <w:r>
              <w:rPr>
                <w:sz w:val="26"/>
              </w:rPr>
              <w:t>Failure:</w:t>
            </w:r>
            <w:r>
              <w:rPr>
                <w:spacing w:val="-5"/>
                <w:sz w:val="26"/>
              </w:rPr>
              <w:t> </w:t>
            </w:r>
            <w:r>
              <w:rPr>
                <w:sz w:val="26"/>
              </w:rPr>
              <w:t>The</w:t>
            </w:r>
            <w:r>
              <w:rPr>
                <w:spacing w:val="-5"/>
                <w:sz w:val="26"/>
              </w:rPr>
              <w:t> </w:t>
            </w:r>
            <w:r>
              <w:rPr>
                <w:sz w:val="26"/>
              </w:rPr>
              <w:t>system</w:t>
            </w:r>
            <w:r>
              <w:rPr>
                <w:spacing w:val="-5"/>
                <w:sz w:val="26"/>
              </w:rPr>
              <w:t> </w:t>
            </w:r>
            <w:r>
              <w:rPr>
                <w:sz w:val="26"/>
              </w:rPr>
              <w:t>fails</w:t>
            </w:r>
            <w:r>
              <w:rPr>
                <w:spacing w:val="-5"/>
                <w:sz w:val="26"/>
              </w:rPr>
              <w:t> </w:t>
            </w:r>
            <w:r>
              <w:rPr>
                <w:sz w:val="26"/>
              </w:rPr>
              <w:t>to</w:t>
            </w:r>
            <w:r>
              <w:rPr>
                <w:spacing w:val="-5"/>
                <w:sz w:val="26"/>
              </w:rPr>
              <w:t> </w:t>
            </w:r>
            <w:r>
              <w:rPr>
                <w:sz w:val="26"/>
              </w:rPr>
              <w:t>upload</w:t>
            </w:r>
            <w:r>
              <w:rPr>
                <w:spacing w:val="-5"/>
                <w:sz w:val="26"/>
              </w:rPr>
              <w:t> </w:t>
            </w:r>
            <w:r>
              <w:rPr>
                <w:sz w:val="26"/>
              </w:rPr>
              <w:t>the audio/video file due to unsupported format or file </w:t>
            </w:r>
            <w:r>
              <w:rPr>
                <w:spacing w:val="-2"/>
                <w:sz w:val="26"/>
              </w:rPr>
              <w:t>corruption.</w:t>
            </w:r>
          </w:p>
          <w:p>
            <w:pPr>
              <w:pStyle w:val="TableParagraph"/>
              <w:spacing w:line="312" w:lineRule="auto" w:before="0"/>
              <w:ind w:right="168"/>
              <w:rPr>
                <w:sz w:val="26"/>
              </w:rPr>
            </w:pPr>
            <w:r>
              <w:rPr>
                <w:sz w:val="26"/>
              </w:rPr>
              <w:t>→ The system displays an error message: "Unsupported</w:t>
            </w:r>
            <w:r>
              <w:rPr>
                <w:spacing w:val="-7"/>
                <w:sz w:val="26"/>
              </w:rPr>
              <w:t> </w:t>
            </w:r>
            <w:r>
              <w:rPr>
                <w:sz w:val="26"/>
              </w:rPr>
              <w:t>file</w:t>
            </w:r>
            <w:r>
              <w:rPr>
                <w:spacing w:val="-7"/>
                <w:sz w:val="26"/>
              </w:rPr>
              <w:t> </w:t>
            </w:r>
            <w:r>
              <w:rPr>
                <w:sz w:val="26"/>
              </w:rPr>
              <w:t>format</w:t>
            </w:r>
            <w:r>
              <w:rPr>
                <w:spacing w:val="-7"/>
                <w:sz w:val="26"/>
              </w:rPr>
              <w:t> </w:t>
            </w:r>
            <w:r>
              <w:rPr>
                <w:sz w:val="26"/>
              </w:rPr>
              <w:t>or</w:t>
            </w:r>
            <w:r>
              <w:rPr>
                <w:spacing w:val="-7"/>
                <w:sz w:val="26"/>
              </w:rPr>
              <w:t> </w:t>
            </w:r>
            <w:r>
              <w:rPr>
                <w:sz w:val="26"/>
              </w:rPr>
              <w:t>file</w:t>
            </w:r>
            <w:r>
              <w:rPr>
                <w:spacing w:val="-7"/>
                <w:sz w:val="26"/>
              </w:rPr>
              <w:t> </w:t>
            </w:r>
            <w:r>
              <w:rPr>
                <w:sz w:val="26"/>
              </w:rPr>
              <w:t>corrupted.</w:t>
            </w:r>
            <w:r>
              <w:rPr>
                <w:spacing w:val="-7"/>
                <w:sz w:val="26"/>
              </w:rPr>
              <w:t> </w:t>
            </w:r>
            <w:r>
              <w:rPr>
                <w:sz w:val="26"/>
              </w:rPr>
              <w:t>Please</w:t>
            </w:r>
          </w:p>
          <w:p>
            <w:pPr>
              <w:pStyle w:val="TableParagraph"/>
              <w:spacing w:before="0"/>
              <w:rPr>
                <w:sz w:val="26"/>
              </w:rPr>
            </w:pPr>
            <w:r>
              <w:rPr>
                <w:sz w:val="26"/>
              </w:rPr>
              <w:t>upload</w:t>
            </w:r>
            <w:r>
              <w:rPr>
                <w:spacing w:val="-5"/>
                <w:sz w:val="26"/>
              </w:rPr>
              <w:t> </w:t>
            </w:r>
            <w:r>
              <w:rPr>
                <w:sz w:val="26"/>
              </w:rPr>
              <w:t>a</w:t>
            </w:r>
            <w:r>
              <w:rPr>
                <w:spacing w:val="-4"/>
                <w:sz w:val="26"/>
              </w:rPr>
              <w:t> </w:t>
            </w:r>
            <w:r>
              <w:rPr>
                <w:sz w:val="26"/>
              </w:rPr>
              <w:t>valid</w:t>
            </w:r>
            <w:r>
              <w:rPr>
                <w:spacing w:val="-5"/>
                <w:sz w:val="26"/>
              </w:rPr>
              <w:t> </w:t>
            </w:r>
            <w:r>
              <w:rPr>
                <w:spacing w:val="-2"/>
                <w:sz w:val="26"/>
              </w:rPr>
              <w:t>MP3/WAV."</w:t>
            </w:r>
          </w:p>
        </w:tc>
      </w:tr>
    </w:tbl>
    <w:p>
      <w:pPr>
        <w:pStyle w:val="BodyText"/>
        <w:spacing w:before="92"/>
      </w:pPr>
    </w:p>
    <w:p>
      <w:pPr>
        <w:pStyle w:val="Heading2"/>
        <w:numPr>
          <w:ilvl w:val="0"/>
          <w:numId w:val="28"/>
        </w:numPr>
        <w:tabs>
          <w:tab w:pos="524" w:val="left" w:leader="none"/>
        </w:tabs>
        <w:spacing w:line="240" w:lineRule="auto" w:before="0" w:after="0"/>
        <w:ind w:left="524" w:right="0" w:hanging="359"/>
        <w:jc w:val="left"/>
      </w:pPr>
      <w:r>
        <w:rPr/>
        <w:t>Use</w:t>
      </w:r>
      <w:r>
        <w:rPr>
          <w:spacing w:val="-7"/>
        </w:rPr>
        <w:t> </w:t>
      </w:r>
      <w:r>
        <w:rPr/>
        <w:t>case</w:t>
      </w:r>
      <w:r>
        <w:rPr>
          <w:spacing w:val="-7"/>
        </w:rPr>
        <w:t> </w:t>
      </w:r>
      <w:r>
        <w:rPr/>
        <w:t>specification</w:t>
      </w:r>
      <w:r>
        <w:rPr>
          <w:spacing w:val="-6"/>
        </w:rPr>
        <w:t> </w:t>
      </w:r>
      <w:r>
        <w:rPr/>
        <w:t>for</w:t>
      </w:r>
      <w:r>
        <w:rPr>
          <w:spacing w:val="-7"/>
        </w:rPr>
        <w:t> </w:t>
      </w:r>
      <w:r>
        <w:rPr/>
        <w:t>extracting</w:t>
      </w:r>
      <w:r>
        <w:rPr>
          <w:spacing w:val="-7"/>
        </w:rPr>
        <w:t> </w:t>
      </w:r>
      <w:r>
        <w:rPr/>
        <w:t>the</w:t>
      </w:r>
      <w:r>
        <w:rPr>
          <w:spacing w:val="-6"/>
        </w:rPr>
        <w:t> </w:t>
      </w:r>
      <w:r>
        <w:rPr/>
        <w:t>vocal</w:t>
      </w:r>
      <w:r>
        <w:rPr>
          <w:spacing w:val="-7"/>
        </w:rPr>
        <w:t> </w:t>
      </w:r>
      <w:r>
        <w:rPr>
          <w:spacing w:val="-2"/>
        </w:rPr>
        <w:t>track</w:t>
      </w:r>
    </w:p>
    <w:p>
      <w:pPr>
        <w:pStyle w:val="BodyText"/>
        <w:spacing w:before="90"/>
        <w:ind w:left="2147"/>
      </w:pPr>
      <w:bookmarkStart w:name="_bookmark50" w:id="51"/>
      <w:bookmarkEnd w:id="51"/>
      <w:r>
        <w:rPr/>
      </w:r>
      <w:r>
        <w:rPr/>
        <w:t>Table</w:t>
      </w:r>
      <w:r>
        <w:rPr>
          <w:spacing w:val="-6"/>
        </w:rPr>
        <w:t> </w:t>
      </w:r>
      <w:r>
        <w:rPr/>
        <w:t>2.3:</w:t>
      </w:r>
      <w:r>
        <w:rPr>
          <w:spacing w:val="-6"/>
        </w:rPr>
        <w:t> </w:t>
      </w:r>
      <w:r>
        <w:rPr/>
        <w:t>Use</w:t>
      </w:r>
      <w:r>
        <w:rPr>
          <w:spacing w:val="-6"/>
        </w:rPr>
        <w:t> </w:t>
      </w:r>
      <w:r>
        <w:rPr/>
        <w:t>case</w:t>
      </w:r>
      <w:r>
        <w:rPr>
          <w:spacing w:val="-6"/>
        </w:rPr>
        <w:t> </w:t>
      </w:r>
      <w:r>
        <w:rPr/>
        <w:t>specification</w:t>
      </w:r>
      <w:r>
        <w:rPr>
          <w:spacing w:val="-6"/>
        </w:rPr>
        <w:t> </w:t>
      </w:r>
      <w:r>
        <w:rPr/>
        <w:t>for</w:t>
      </w:r>
      <w:r>
        <w:rPr>
          <w:spacing w:val="-6"/>
        </w:rPr>
        <w:t> </w:t>
      </w:r>
      <w:r>
        <w:rPr/>
        <w:t>extract</w:t>
      </w:r>
      <w:r>
        <w:rPr>
          <w:spacing w:val="-6"/>
        </w:rPr>
        <w:t> </w:t>
      </w:r>
      <w:r>
        <w:rPr/>
        <w:t>vocal</w:t>
      </w:r>
      <w:r>
        <w:rPr>
          <w:spacing w:val="-6"/>
        </w:rPr>
        <w:t> </w:t>
      </w:r>
      <w:r>
        <w:rPr>
          <w:spacing w:val="-2"/>
        </w:rPr>
        <w:t>track</w:t>
      </w:r>
    </w:p>
    <w:p>
      <w:pPr>
        <w:pStyle w:val="BodyText"/>
        <w:spacing w:before="59" w:after="1"/>
        <w:rPr>
          <w:sz w:val="20"/>
        </w:rPr>
      </w:pPr>
    </w:p>
    <w:tbl>
      <w:tblPr>
        <w:tblW w:w="0" w:type="auto"/>
        <w:jc w:val="left"/>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2"/>
        <w:gridCol w:w="5980"/>
      </w:tblGrid>
      <w:tr>
        <w:trPr>
          <w:trHeight w:val="388" w:hRule="atLeast"/>
        </w:trPr>
        <w:tc>
          <w:tcPr>
            <w:tcW w:w="2222" w:type="dxa"/>
            <w:shd w:val="clear" w:color="auto" w:fill="BDD6EE"/>
          </w:tcPr>
          <w:p>
            <w:pPr>
              <w:pStyle w:val="TableParagraph"/>
              <w:rPr>
                <w:b/>
                <w:sz w:val="26"/>
              </w:rPr>
            </w:pPr>
            <w:r>
              <w:rPr>
                <w:b/>
                <w:sz w:val="26"/>
              </w:rPr>
              <w:t>Use</w:t>
            </w:r>
            <w:r>
              <w:rPr>
                <w:b/>
                <w:spacing w:val="-5"/>
                <w:sz w:val="26"/>
              </w:rPr>
              <w:t> </w:t>
            </w:r>
            <w:r>
              <w:rPr>
                <w:b/>
                <w:sz w:val="26"/>
              </w:rPr>
              <w:t>Case</w:t>
            </w:r>
            <w:r>
              <w:rPr>
                <w:b/>
                <w:spacing w:val="-5"/>
                <w:sz w:val="26"/>
              </w:rPr>
              <w:t> </w:t>
            </w:r>
            <w:r>
              <w:rPr>
                <w:b/>
                <w:spacing w:val="-4"/>
                <w:sz w:val="26"/>
              </w:rPr>
              <w:t>Name</w:t>
            </w:r>
          </w:p>
        </w:tc>
        <w:tc>
          <w:tcPr>
            <w:tcW w:w="5980" w:type="dxa"/>
          </w:tcPr>
          <w:p>
            <w:pPr>
              <w:pStyle w:val="TableParagraph"/>
              <w:rPr>
                <w:sz w:val="26"/>
              </w:rPr>
            </w:pPr>
            <w:r>
              <w:rPr>
                <w:sz w:val="26"/>
              </w:rPr>
              <w:t>Extract</w:t>
            </w:r>
            <w:r>
              <w:rPr>
                <w:spacing w:val="-7"/>
                <w:sz w:val="26"/>
              </w:rPr>
              <w:t> </w:t>
            </w:r>
            <w:r>
              <w:rPr>
                <w:sz w:val="26"/>
              </w:rPr>
              <w:t>Vocal</w:t>
            </w:r>
            <w:r>
              <w:rPr>
                <w:spacing w:val="-7"/>
                <w:sz w:val="26"/>
              </w:rPr>
              <w:t> </w:t>
            </w:r>
            <w:r>
              <w:rPr>
                <w:spacing w:val="-2"/>
                <w:sz w:val="26"/>
              </w:rPr>
              <w:t>Track</w:t>
            </w:r>
          </w:p>
        </w:tc>
      </w:tr>
      <w:tr>
        <w:trPr>
          <w:trHeight w:val="388" w:hRule="atLeast"/>
        </w:trPr>
        <w:tc>
          <w:tcPr>
            <w:tcW w:w="2222" w:type="dxa"/>
            <w:shd w:val="clear" w:color="auto" w:fill="BDD6EE"/>
          </w:tcPr>
          <w:p>
            <w:pPr>
              <w:pStyle w:val="TableParagraph"/>
              <w:rPr>
                <w:b/>
                <w:sz w:val="26"/>
              </w:rPr>
            </w:pPr>
            <w:r>
              <w:rPr>
                <w:b/>
                <w:sz w:val="26"/>
              </w:rPr>
              <w:t>Use</w:t>
            </w:r>
            <w:r>
              <w:rPr>
                <w:b/>
                <w:spacing w:val="-5"/>
                <w:sz w:val="26"/>
              </w:rPr>
              <w:t> </w:t>
            </w:r>
            <w:r>
              <w:rPr>
                <w:b/>
                <w:sz w:val="26"/>
              </w:rPr>
              <w:t>Case</w:t>
            </w:r>
            <w:r>
              <w:rPr>
                <w:b/>
                <w:spacing w:val="-5"/>
                <w:sz w:val="26"/>
              </w:rPr>
              <w:t> ID</w:t>
            </w:r>
          </w:p>
        </w:tc>
        <w:tc>
          <w:tcPr>
            <w:tcW w:w="5980" w:type="dxa"/>
          </w:tcPr>
          <w:p>
            <w:pPr>
              <w:pStyle w:val="TableParagraph"/>
              <w:rPr>
                <w:sz w:val="26"/>
              </w:rPr>
            </w:pPr>
            <w:r>
              <w:rPr>
                <w:spacing w:val="-2"/>
                <w:sz w:val="26"/>
              </w:rPr>
              <w:t>UC-</w:t>
            </w:r>
            <w:r>
              <w:rPr>
                <w:spacing w:val="-5"/>
                <w:sz w:val="26"/>
              </w:rPr>
              <w:t>02</w:t>
            </w:r>
          </w:p>
        </w:tc>
      </w:tr>
      <w:tr>
        <w:trPr>
          <w:trHeight w:val="777" w:hRule="atLeast"/>
        </w:trPr>
        <w:tc>
          <w:tcPr>
            <w:tcW w:w="2222" w:type="dxa"/>
            <w:shd w:val="clear" w:color="auto" w:fill="BDD6EE"/>
          </w:tcPr>
          <w:p>
            <w:pPr>
              <w:pStyle w:val="TableParagraph"/>
              <w:rPr>
                <w:b/>
                <w:sz w:val="26"/>
              </w:rPr>
            </w:pPr>
            <w:r>
              <w:rPr>
                <w:b/>
                <w:sz w:val="26"/>
              </w:rPr>
              <w:t>Extended</w:t>
            </w:r>
            <w:r>
              <w:rPr>
                <w:b/>
                <w:spacing w:val="-11"/>
                <w:sz w:val="26"/>
              </w:rPr>
              <w:t> </w:t>
            </w:r>
            <w:r>
              <w:rPr>
                <w:b/>
                <w:spacing w:val="-5"/>
                <w:sz w:val="26"/>
              </w:rPr>
              <w:t>Use</w:t>
            </w:r>
          </w:p>
          <w:p>
            <w:pPr>
              <w:pStyle w:val="TableParagraph"/>
              <w:spacing w:before="89"/>
              <w:rPr>
                <w:b/>
                <w:sz w:val="26"/>
              </w:rPr>
            </w:pPr>
            <w:r>
              <w:rPr>
                <w:b/>
                <w:spacing w:val="-2"/>
                <w:sz w:val="26"/>
              </w:rPr>
              <w:t>Cases</w:t>
            </w:r>
          </w:p>
        </w:tc>
        <w:tc>
          <w:tcPr>
            <w:tcW w:w="5980" w:type="dxa"/>
          </w:tcPr>
          <w:p>
            <w:pPr>
              <w:pStyle w:val="TableParagraph"/>
              <w:rPr>
                <w:sz w:val="26"/>
              </w:rPr>
            </w:pPr>
            <w:r>
              <w:rPr>
                <w:sz w:val="26"/>
              </w:rPr>
              <w:t>UC-04</w:t>
            </w:r>
            <w:r>
              <w:rPr>
                <w:spacing w:val="-10"/>
                <w:sz w:val="26"/>
              </w:rPr>
              <w:t> </w:t>
            </w:r>
            <w:r>
              <w:rPr>
                <w:sz w:val="26"/>
              </w:rPr>
              <w:t>downloading</w:t>
            </w:r>
            <w:r>
              <w:rPr>
                <w:spacing w:val="-9"/>
                <w:sz w:val="26"/>
              </w:rPr>
              <w:t> </w:t>
            </w:r>
            <w:r>
              <w:rPr>
                <w:sz w:val="26"/>
              </w:rPr>
              <w:t>separated</w:t>
            </w:r>
            <w:r>
              <w:rPr>
                <w:spacing w:val="-9"/>
                <w:sz w:val="26"/>
              </w:rPr>
              <w:t> </w:t>
            </w:r>
            <w:r>
              <w:rPr>
                <w:sz w:val="26"/>
              </w:rPr>
              <w:t>vocals</w:t>
            </w:r>
            <w:r>
              <w:rPr>
                <w:spacing w:val="-10"/>
                <w:sz w:val="26"/>
              </w:rPr>
              <w:t> </w:t>
            </w:r>
            <w:r>
              <w:rPr>
                <w:spacing w:val="-5"/>
                <w:sz w:val="26"/>
              </w:rPr>
              <w:t>and</w:t>
            </w:r>
          </w:p>
          <w:p>
            <w:pPr>
              <w:pStyle w:val="TableParagraph"/>
              <w:spacing w:before="89"/>
              <w:rPr>
                <w:sz w:val="26"/>
              </w:rPr>
            </w:pPr>
            <w:r>
              <w:rPr>
                <w:spacing w:val="-2"/>
                <w:sz w:val="26"/>
              </w:rPr>
              <w:t>accompaniment</w:t>
            </w:r>
          </w:p>
        </w:tc>
      </w:tr>
      <w:tr>
        <w:trPr>
          <w:trHeight w:val="388" w:hRule="atLeast"/>
        </w:trPr>
        <w:tc>
          <w:tcPr>
            <w:tcW w:w="2222" w:type="dxa"/>
            <w:shd w:val="clear" w:color="auto" w:fill="BDD6EE"/>
          </w:tcPr>
          <w:p>
            <w:pPr>
              <w:pStyle w:val="TableParagraph"/>
              <w:rPr>
                <w:b/>
                <w:sz w:val="26"/>
              </w:rPr>
            </w:pPr>
            <w:r>
              <w:rPr>
                <w:b/>
                <w:spacing w:val="-2"/>
                <w:sz w:val="26"/>
              </w:rPr>
              <w:t>Actor</w:t>
            </w:r>
          </w:p>
        </w:tc>
        <w:tc>
          <w:tcPr>
            <w:tcW w:w="5980" w:type="dxa"/>
          </w:tcPr>
          <w:p>
            <w:pPr>
              <w:pStyle w:val="TableParagraph"/>
              <w:rPr>
                <w:sz w:val="26"/>
              </w:rPr>
            </w:pPr>
            <w:r>
              <w:rPr>
                <w:sz w:val="26"/>
              </w:rPr>
              <w:t>User</w:t>
            </w:r>
            <w:r>
              <w:rPr>
                <w:spacing w:val="-8"/>
                <w:sz w:val="26"/>
              </w:rPr>
              <w:t> </w:t>
            </w:r>
            <w:r>
              <w:rPr>
                <w:sz w:val="26"/>
              </w:rPr>
              <w:t>(singer,</w:t>
            </w:r>
            <w:r>
              <w:rPr>
                <w:spacing w:val="-7"/>
                <w:sz w:val="26"/>
              </w:rPr>
              <w:t> </w:t>
            </w:r>
            <w:r>
              <w:rPr>
                <w:sz w:val="26"/>
              </w:rPr>
              <w:t>musician,</w:t>
            </w:r>
            <w:r>
              <w:rPr>
                <w:spacing w:val="-7"/>
                <w:sz w:val="26"/>
              </w:rPr>
              <w:t> </w:t>
            </w:r>
            <w:r>
              <w:rPr>
                <w:sz w:val="26"/>
              </w:rPr>
              <w:t>music</w:t>
            </w:r>
            <w:r>
              <w:rPr>
                <w:spacing w:val="-8"/>
                <w:sz w:val="26"/>
              </w:rPr>
              <w:t> </w:t>
            </w:r>
            <w:r>
              <w:rPr>
                <w:spacing w:val="-2"/>
                <w:sz w:val="26"/>
              </w:rPr>
              <w:t>producer)</w:t>
            </w:r>
          </w:p>
        </w:tc>
      </w:tr>
      <w:tr>
        <w:trPr>
          <w:trHeight w:val="1943" w:hRule="atLeast"/>
        </w:trPr>
        <w:tc>
          <w:tcPr>
            <w:tcW w:w="2222" w:type="dxa"/>
            <w:shd w:val="clear" w:color="auto" w:fill="BDD6EE"/>
          </w:tcPr>
          <w:p>
            <w:pPr>
              <w:pStyle w:val="TableParagraph"/>
              <w:rPr>
                <w:b/>
                <w:sz w:val="26"/>
              </w:rPr>
            </w:pPr>
            <w:r>
              <w:rPr>
                <w:b/>
                <w:spacing w:val="-2"/>
                <w:sz w:val="26"/>
              </w:rPr>
              <w:t>Description</w:t>
            </w:r>
          </w:p>
        </w:tc>
        <w:tc>
          <w:tcPr>
            <w:tcW w:w="5980" w:type="dxa"/>
          </w:tcPr>
          <w:p>
            <w:pPr>
              <w:pStyle w:val="TableParagraph"/>
              <w:spacing w:line="312" w:lineRule="auto"/>
              <w:ind w:right="168"/>
              <w:rPr>
                <w:sz w:val="26"/>
              </w:rPr>
            </w:pPr>
            <w:r>
              <w:rPr>
                <w:sz w:val="26"/>
              </w:rPr>
              <w:t>The system extracts the vocal component from an input audio or video file, separating it from the background</w:t>
            </w:r>
            <w:r>
              <w:rPr>
                <w:spacing w:val="-7"/>
                <w:sz w:val="26"/>
              </w:rPr>
              <w:t> </w:t>
            </w:r>
            <w:r>
              <w:rPr>
                <w:sz w:val="26"/>
              </w:rPr>
              <w:t>music.</w:t>
            </w:r>
            <w:r>
              <w:rPr>
                <w:spacing w:val="-7"/>
                <w:sz w:val="26"/>
              </w:rPr>
              <w:t> </w:t>
            </w:r>
            <w:r>
              <w:rPr>
                <w:sz w:val="26"/>
              </w:rPr>
              <w:t>This</w:t>
            </w:r>
            <w:r>
              <w:rPr>
                <w:spacing w:val="-7"/>
                <w:sz w:val="26"/>
              </w:rPr>
              <w:t> </w:t>
            </w:r>
            <w:r>
              <w:rPr>
                <w:sz w:val="26"/>
              </w:rPr>
              <w:t>allows</w:t>
            </w:r>
            <w:r>
              <w:rPr>
                <w:spacing w:val="-7"/>
                <w:sz w:val="26"/>
              </w:rPr>
              <w:t> </w:t>
            </w:r>
            <w:r>
              <w:rPr>
                <w:sz w:val="26"/>
              </w:rPr>
              <w:t>for</w:t>
            </w:r>
            <w:r>
              <w:rPr>
                <w:spacing w:val="-7"/>
                <w:sz w:val="26"/>
              </w:rPr>
              <w:t> </w:t>
            </w:r>
            <w:r>
              <w:rPr>
                <w:sz w:val="26"/>
              </w:rPr>
              <w:t>further</w:t>
            </w:r>
            <w:r>
              <w:rPr>
                <w:spacing w:val="-7"/>
                <w:sz w:val="26"/>
              </w:rPr>
              <w:t> </w:t>
            </w:r>
            <w:r>
              <w:rPr>
                <w:sz w:val="26"/>
              </w:rPr>
              <w:t>processing such as chord recognition, pitch correction, or vocal</w:t>
            </w:r>
          </w:p>
          <w:p>
            <w:pPr>
              <w:pStyle w:val="TableParagraph"/>
              <w:spacing w:before="0"/>
              <w:rPr>
                <w:sz w:val="26"/>
              </w:rPr>
            </w:pPr>
            <w:r>
              <w:rPr>
                <w:spacing w:val="-2"/>
                <w:sz w:val="26"/>
              </w:rPr>
              <w:t>analysis.</w:t>
            </w:r>
          </w:p>
        </w:tc>
      </w:tr>
      <w:tr>
        <w:trPr>
          <w:trHeight w:val="777" w:hRule="atLeast"/>
        </w:trPr>
        <w:tc>
          <w:tcPr>
            <w:tcW w:w="2222" w:type="dxa"/>
            <w:shd w:val="clear" w:color="auto" w:fill="BDD6EE"/>
          </w:tcPr>
          <w:p>
            <w:pPr>
              <w:pStyle w:val="TableParagraph"/>
              <w:rPr>
                <w:b/>
                <w:sz w:val="26"/>
              </w:rPr>
            </w:pPr>
            <w:r>
              <w:rPr>
                <w:b/>
                <w:spacing w:val="-2"/>
                <w:sz w:val="26"/>
              </w:rPr>
              <w:t>Trigger</w:t>
            </w:r>
          </w:p>
        </w:tc>
        <w:tc>
          <w:tcPr>
            <w:tcW w:w="5980" w:type="dxa"/>
          </w:tcPr>
          <w:p>
            <w:pPr>
              <w:pStyle w:val="TableParagraph"/>
              <w:rPr>
                <w:sz w:val="26"/>
              </w:rPr>
            </w:pPr>
            <w:r>
              <w:rPr>
                <w:sz w:val="26"/>
              </w:rPr>
              <w:t>The</w:t>
            </w:r>
            <w:r>
              <w:rPr>
                <w:spacing w:val="-6"/>
                <w:sz w:val="26"/>
              </w:rPr>
              <w:t> </w:t>
            </w:r>
            <w:r>
              <w:rPr>
                <w:sz w:val="26"/>
              </w:rPr>
              <w:t>user</w:t>
            </w:r>
            <w:r>
              <w:rPr>
                <w:spacing w:val="-6"/>
                <w:sz w:val="26"/>
              </w:rPr>
              <w:t> </w:t>
            </w:r>
            <w:r>
              <w:rPr>
                <w:sz w:val="26"/>
              </w:rPr>
              <w:t>uploads</w:t>
            </w:r>
            <w:r>
              <w:rPr>
                <w:spacing w:val="-5"/>
                <w:sz w:val="26"/>
              </w:rPr>
              <w:t> </w:t>
            </w:r>
            <w:r>
              <w:rPr>
                <w:sz w:val="26"/>
              </w:rPr>
              <w:t>an</w:t>
            </w:r>
            <w:r>
              <w:rPr>
                <w:spacing w:val="-6"/>
                <w:sz w:val="26"/>
              </w:rPr>
              <w:t> </w:t>
            </w:r>
            <w:r>
              <w:rPr>
                <w:sz w:val="26"/>
              </w:rPr>
              <w:t>audio/video</w:t>
            </w:r>
            <w:r>
              <w:rPr>
                <w:spacing w:val="-6"/>
                <w:sz w:val="26"/>
              </w:rPr>
              <w:t> </w:t>
            </w:r>
            <w:r>
              <w:rPr>
                <w:sz w:val="26"/>
              </w:rPr>
              <w:t>file</w:t>
            </w:r>
            <w:r>
              <w:rPr>
                <w:spacing w:val="-5"/>
                <w:sz w:val="26"/>
              </w:rPr>
              <w:t> </w:t>
            </w:r>
            <w:r>
              <w:rPr>
                <w:sz w:val="26"/>
              </w:rPr>
              <w:t>and</w:t>
            </w:r>
            <w:r>
              <w:rPr>
                <w:spacing w:val="-6"/>
                <w:sz w:val="26"/>
              </w:rPr>
              <w:t> </w:t>
            </w:r>
            <w:r>
              <w:rPr>
                <w:sz w:val="26"/>
              </w:rPr>
              <w:t>selects</w:t>
            </w:r>
            <w:r>
              <w:rPr>
                <w:spacing w:val="-6"/>
                <w:sz w:val="26"/>
              </w:rPr>
              <w:t> </w:t>
            </w:r>
            <w:r>
              <w:rPr>
                <w:spacing w:val="-5"/>
                <w:sz w:val="26"/>
              </w:rPr>
              <w:t>the</w:t>
            </w:r>
          </w:p>
          <w:p>
            <w:pPr>
              <w:pStyle w:val="TableParagraph"/>
              <w:spacing w:before="89"/>
              <w:rPr>
                <w:sz w:val="26"/>
              </w:rPr>
            </w:pPr>
            <w:r>
              <w:rPr>
                <w:sz w:val="26"/>
              </w:rPr>
              <w:t>“Separate”</w:t>
            </w:r>
            <w:r>
              <w:rPr>
                <w:spacing w:val="-12"/>
                <w:sz w:val="26"/>
              </w:rPr>
              <w:t> </w:t>
            </w:r>
            <w:r>
              <w:rPr>
                <w:spacing w:val="-2"/>
                <w:sz w:val="26"/>
              </w:rPr>
              <w:t>button.</w:t>
            </w:r>
          </w:p>
        </w:tc>
      </w:tr>
      <w:tr>
        <w:trPr>
          <w:trHeight w:val="777" w:hRule="atLeast"/>
        </w:trPr>
        <w:tc>
          <w:tcPr>
            <w:tcW w:w="2222" w:type="dxa"/>
            <w:shd w:val="clear" w:color="auto" w:fill="BDD6EE"/>
          </w:tcPr>
          <w:p>
            <w:pPr>
              <w:pStyle w:val="TableParagraph"/>
              <w:rPr>
                <w:b/>
                <w:sz w:val="26"/>
              </w:rPr>
            </w:pPr>
            <w:r>
              <w:rPr>
                <w:b/>
                <w:spacing w:val="-2"/>
                <w:sz w:val="26"/>
              </w:rPr>
              <w:t>Pre-condition</w:t>
            </w:r>
          </w:p>
        </w:tc>
        <w:tc>
          <w:tcPr>
            <w:tcW w:w="5980" w:type="dxa"/>
          </w:tcPr>
          <w:p>
            <w:pPr>
              <w:pStyle w:val="TableParagraph"/>
              <w:rPr>
                <w:sz w:val="26"/>
              </w:rPr>
            </w:pPr>
            <w:r>
              <w:rPr>
                <w:sz w:val="26"/>
              </w:rPr>
              <w:t>The</w:t>
            </w:r>
            <w:r>
              <w:rPr>
                <w:spacing w:val="-5"/>
                <w:sz w:val="26"/>
              </w:rPr>
              <w:t> </w:t>
            </w:r>
            <w:r>
              <w:rPr>
                <w:sz w:val="26"/>
              </w:rPr>
              <w:t>audio</w:t>
            </w:r>
            <w:r>
              <w:rPr>
                <w:spacing w:val="-4"/>
                <w:sz w:val="26"/>
              </w:rPr>
              <w:t> </w:t>
            </w:r>
            <w:r>
              <w:rPr>
                <w:sz w:val="26"/>
              </w:rPr>
              <w:t>or</w:t>
            </w:r>
            <w:r>
              <w:rPr>
                <w:spacing w:val="-4"/>
                <w:sz w:val="26"/>
              </w:rPr>
              <w:t> </w:t>
            </w:r>
            <w:r>
              <w:rPr>
                <w:sz w:val="26"/>
              </w:rPr>
              <w:t>video</w:t>
            </w:r>
            <w:r>
              <w:rPr>
                <w:spacing w:val="-4"/>
                <w:sz w:val="26"/>
              </w:rPr>
              <w:t> </w:t>
            </w:r>
            <w:r>
              <w:rPr>
                <w:sz w:val="26"/>
              </w:rPr>
              <w:t>file</w:t>
            </w:r>
            <w:r>
              <w:rPr>
                <w:spacing w:val="-5"/>
                <w:sz w:val="26"/>
              </w:rPr>
              <w:t> </w:t>
            </w:r>
            <w:r>
              <w:rPr>
                <w:sz w:val="26"/>
              </w:rPr>
              <w:t>must</w:t>
            </w:r>
            <w:r>
              <w:rPr>
                <w:spacing w:val="-4"/>
                <w:sz w:val="26"/>
              </w:rPr>
              <w:t> </w:t>
            </w:r>
            <w:r>
              <w:rPr>
                <w:sz w:val="26"/>
              </w:rPr>
              <w:t>be</w:t>
            </w:r>
            <w:r>
              <w:rPr>
                <w:spacing w:val="-4"/>
                <w:sz w:val="26"/>
              </w:rPr>
              <w:t> </w:t>
            </w:r>
            <w:r>
              <w:rPr>
                <w:sz w:val="26"/>
              </w:rPr>
              <w:t>in</w:t>
            </w:r>
            <w:r>
              <w:rPr>
                <w:spacing w:val="-4"/>
                <w:sz w:val="26"/>
              </w:rPr>
              <w:t> </w:t>
            </w:r>
            <w:r>
              <w:rPr>
                <w:sz w:val="26"/>
              </w:rPr>
              <w:t>a</w:t>
            </w:r>
            <w:r>
              <w:rPr>
                <w:spacing w:val="-4"/>
                <w:sz w:val="26"/>
              </w:rPr>
              <w:t> </w:t>
            </w:r>
            <w:r>
              <w:rPr>
                <w:sz w:val="26"/>
              </w:rPr>
              <w:t>supported</w:t>
            </w:r>
            <w:r>
              <w:rPr>
                <w:spacing w:val="-5"/>
                <w:sz w:val="26"/>
              </w:rPr>
              <w:t> </w:t>
            </w:r>
            <w:r>
              <w:rPr>
                <w:spacing w:val="-2"/>
                <w:sz w:val="26"/>
              </w:rPr>
              <w:t>format</w:t>
            </w:r>
          </w:p>
          <w:p>
            <w:pPr>
              <w:pStyle w:val="TableParagraph"/>
              <w:spacing w:before="89"/>
              <w:rPr>
                <w:sz w:val="26"/>
              </w:rPr>
            </w:pPr>
            <w:r>
              <w:rPr>
                <w:sz w:val="26"/>
              </w:rPr>
              <w:t>(e.g.,</w:t>
            </w:r>
            <w:r>
              <w:rPr>
                <w:spacing w:val="-7"/>
                <w:sz w:val="26"/>
              </w:rPr>
              <w:t> </w:t>
            </w:r>
            <w:r>
              <w:rPr>
                <w:sz w:val="26"/>
              </w:rPr>
              <w:t>MP3,</w:t>
            </w:r>
            <w:r>
              <w:rPr>
                <w:spacing w:val="-6"/>
                <w:sz w:val="26"/>
              </w:rPr>
              <w:t> </w:t>
            </w:r>
            <w:r>
              <w:rPr>
                <w:sz w:val="26"/>
              </w:rPr>
              <w:t>WAV,</w:t>
            </w:r>
            <w:r>
              <w:rPr>
                <w:spacing w:val="-6"/>
                <w:sz w:val="26"/>
              </w:rPr>
              <w:t> </w:t>
            </w:r>
            <w:r>
              <w:rPr>
                <w:sz w:val="26"/>
              </w:rPr>
              <w:t>MP4)</w:t>
            </w:r>
            <w:r>
              <w:rPr>
                <w:spacing w:val="-6"/>
                <w:sz w:val="26"/>
              </w:rPr>
              <w:t> </w:t>
            </w:r>
            <w:r>
              <w:rPr>
                <w:sz w:val="26"/>
              </w:rPr>
              <w:t>and</w:t>
            </w:r>
            <w:r>
              <w:rPr>
                <w:spacing w:val="-6"/>
                <w:sz w:val="26"/>
              </w:rPr>
              <w:t> </w:t>
            </w:r>
            <w:r>
              <w:rPr>
                <w:sz w:val="26"/>
              </w:rPr>
              <w:t>be</w:t>
            </w:r>
            <w:r>
              <w:rPr>
                <w:spacing w:val="-6"/>
                <w:sz w:val="26"/>
              </w:rPr>
              <w:t> </w:t>
            </w:r>
            <w:r>
              <w:rPr>
                <w:sz w:val="26"/>
              </w:rPr>
              <w:t>successfully</w:t>
            </w:r>
            <w:r>
              <w:rPr>
                <w:spacing w:val="-6"/>
                <w:sz w:val="26"/>
              </w:rPr>
              <w:t> </w:t>
            </w:r>
            <w:r>
              <w:rPr>
                <w:spacing w:val="-2"/>
                <w:sz w:val="26"/>
              </w:rPr>
              <w:t>uploaded.</w:t>
            </w:r>
          </w:p>
        </w:tc>
      </w:tr>
      <w:tr>
        <w:trPr>
          <w:trHeight w:val="388" w:hRule="atLeast"/>
        </w:trPr>
        <w:tc>
          <w:tcPr>
            <w:tcW w:w="2222" w:type="dxa"/>
            <w:shd w:val="clear" w:color="auto" w:fill="BDD6EE"/>
          </w:tcPr>
          <w:p>
            <w:pPr>
              <w:pStyle w:val="TableParagraph"/>
              <w:rPr>
                <w:b/>
                <w:sz w:val="26"/>
              </w:rPr>
            </w:pPr>
            <w:r>
              <w:rPr>
                <w:b/>
                <w:spacing w:val="-2"/>
                <w:sz w:val="26"/>
              </w:rPr>
              <w:t>Post-condition(s)</w:t>
            </w:r>
          </w:p>
        </w:tc>
        <w:tc>
          <w:tcPr>
            <w:tcW w:w="5980" w:type="dxa"/>
          </w:tcPr>
          <w:p>
            <w:pPr>
              <w:pStyle w:val="TableParagraph"/>
              <w:spacing w:before="0"/>
              <w:ind w:left="0"/>
              <w:rPr>
                <w:sz w:val="24"/>
              </w:rPr>
            </w:pPr>
          </w:p>
        </w:tc>
      </w:tr>
      <w:tr>
        <w:trPr>
          <w:trHeight w:val="1554" w:hRule="atLeast"/>
        </w:trPr>
        <w:tc>
          <w:tcPr>
            <w:tcW w:w="2222" w:type="dxa"/>
            <w:shd w:val="clear" w:color="auto" w:fill="BDD6EE"/>
          </w:tcPr>
          <w:p>
            <w:pPr>
              <w:pStyle w:val="TableParagraph"/>
              <w:rPr>
                <w:b/>
                <w:sz w:val="26"/>
              </w:rPr>
            </w:pPr>
            <w:r>
              <w:rPr>
                <w:b/>
                <w:sz w:val="26"/>
              </w:rPr>
              <w:t>Basic</w:t>
            </w:r>
            <w:r>
              <w:rPr>
                <w:b/>
                <w:spacing w:val="-6"/>
                <w:sz w:val="26"/>
              </w:rPr>
              <w:t> </w:t>
            </w:r>
            <w:r>
              <w:rPr>
                <w:b/>
                <w:spacing w:val="-4"/>
                <w:sz w:val="26"/>
              </w:rPr>
              <w:t>Flow</w:t>
            </w:r>
          </w:p>
        </w:tc>
        <w:tc>
          <w:tcPr>
            <w:tcW w:w="5980" w:type="dxa"/>
          </w:tcPr>
          <w:p>
            <w:pPr>
              <w:pStyle w:val="TableParagraph"/>
              <w:numPr>
                <w:ilvl w:val="0"/>
                <w:numId w:val="31"/>
              </w:numPr>
              <w:tabs>
                <w:tab w:pos="369" w:val="left" w:leader="none"/>
              </w:tabs>
              <w:spacing w:line="240" w:lineRule="auto" w:before="2" w:after="0"/>
              <w:ind w:left="369" w:right="0" w:hanging="259"/>
              <w:jc w:val="left"/>
              <w:rPr>
                <w:sz w:val="26"/>
              </w:rPr>
            </w:pPr>
            <w:r>
              <w:rPr>
                <w:sz w:val="26"/>
              </w:rPr>
              <w:t>User</w:t>
            </w:r>
            <w:r>
              <w:rPr>
                <w:spacing w:val="-6"/>
                <w:sz w:val="26"/>
              </w:rPr>
              <w:t> </w:t>
            </w:r>
            <w:r>
              <w:rPr>
                <w:sz w:val="26"/>
              </w:rPr>
              <w:t>uploads</w:t>
            </w:r>
            <w:r>
              <w:rPr>
                <w:spacing w:val="-5"/>
                <w:sz w:val="26"/>
              </w:rPr>
              <w:t> </w:t>
            </w:r>
            <w:r>
              <w:rPr>
                <w:sz w:val="26"/>
              </w:rPr>
              <w:t>or</w:t>
            </w:r>
            <w:r>
              <w:rPr>
                <w:spacing w:val="-5"/>
                <w:sz w:val="26"/>
              </w:rPr>
              <w:t> </w:t>
            </w:r>
            <w:r>
              <w:rPr>
                <w:sz w:val="26"/>
              </w:rPr>
              <w:t>selects</w:t>
            </w:r>
            <w:r>
              <w:rPr>
                <w:spacing w:val="-5"/>
                <w:sz w:val="26"/>
              </w:rPr>
              <w:t> </w:t>
            </w:r>
            <w:r>
              <w:rPr>
                <w:sz w:val="26"/>
              </w:rPr>
              <w:t>an</w:t>
            </w:r>
            <w:r>
              <w:rPr>
                <w:spacing w:val="-5"/>
                <w:sz w:val="26"/>
              </w:rPr>
              <w:t> </w:t>
            </w:r>
            <w:r>
              <w:rPr>
                <w:sz w:val="26"/>
              </w:rPr>
              <w:t>audio</w:t>
            </w:r>
            <w:r>
              <w:rPr>
                <w:spacing w:val="-5"/>
                <w:sz w:val="26"/>
              </w:rPr>
              <w:t> </w:t>
            </w:r>
            <w:r>
              <w:rPr>
                <w:spacing w:val="-2"/>
                <w:sz w:val="26"/>
              </w:rPr>
              <w:t>file.</w:t>
            </w:r>
          </w:p>
          <w:p>
            <w:pPr>
              <w:pStyle w:val="TableParagraph"/>
              <w:numPr>
                <w:ilvl w:val="0"/>
                <w:numId w:val="31"/>
              </w:numPr>
              <w:tabs>
                <w:tab w:pos="369" w:val="left" w:leader="none"/>
              </w:tabs>
              <w:spacing w:line="240" w:lineRule="auto" w:before="89" w:after="0"/>
              <w:ind w:left="369" w:right="0" w:hanging="259"/>
              <w:jc w:val="left"/>
              <w:rPr>
                <w:sz w:val="26"/>
              </w:rPr>
            </w:pPr>
            <w:r>
              <w:rPr>
                <w:sz w:val="26"/>
              </w:rPr>
              <w:t>System</w:t>
            </w:r>
            <w:r>
              <w:rPr>
                <w:spacing w:val="-6"/>
                <w:sz w:val="26"/>
              </w:rPr>
              <w:t> </w:t>
            </w:r>
            <w:r>
              <w:rPr>
                <w:sz w:val="26"/>
              </w:rPr>
              <w:t>verifies</w:t>
            </w:r>
            <w:r>
              <w:rPr>
                <w:spacing w:val="-5"/>
                <w:sz w:val="26"/>
              </w:rPr>
              <w:t> </w:t>
            </w:r>
            <w:r>
              <w:rPr>
                <w:sz w:val="26"/>
              </w:rPr>
              <w:t>the</w:t>
            </w:r>
            <w:r>
              <w:rPr>
                <w:spacing w:val="-6"/>
                <w:sz w:val="26"/>
              </w:rPr>
              <w:t> </w:t>
            </w:r>
            <w:r>
              <w:rPr>
                <w:sz w:val="26"/>
              </w:rPr>
              <w:t>format</w:t>
            </w:r>
            <w:r>
              <w:rPr>
                <w:spacing w:val="-5"/>
                <w:sz w:val="26"/>
              </w:rPr>
              <w:t> </w:t>
            </w:r>
            <w:r>
              <w:rPr>
                <w:sz w:val="26"/>
              </w:rPr>
              <w:t>and</w:t>
            </w:r>
            <w:r>
              <w:rPr>
                <w:spacing w:val="-6"/>
                <w:sz w:val="26"/>
              </w:rPr>
              <w:t> </w:t>
            </w:r>
            <w:r>
              <w:rPr>
                <w:sz w:val="26"/>
              </w:rPr>
              <w:t>integrity</w:t>
            </w:r>
            <w:r>
              <w:rPr>
                <w:spacing w:val="-5"/>
                <w:sz w:val="26"/>
              </w:rPr>
              <w:t> </w:t>
            </w:r>
            <w:r>
              <w:rPr>
                <w:sz w:val="26"/>
              </w:rPr>
              <w:t>of</w:t>
            </w:r>
            <w:r>
              <w:rPr>
                <w:spacing w:val="-6"/>
                <w:sz w:val="26"/>
              </w:rPr>
              <w:t> </w:t>
            </w:r>
            <w:r>
              <w:rPr>
                <w:sz w:val="26"/>
              </w:rPr>
              <w:t>the</w:t>
            </w:r>
            <w:r>
              <w:rPr>
                <w:spacing w:val="-5"/>
                <w:sz w:val="26"/>
              </w:rPr>
              <w:t> </w:t>
            </w:r>
            <w:r>
              <w:rPr>
                <w:spacing w:val="-2"/>
                <w:sz w:val="26"/>
              </w:rPr>
              <w:t>file.</w:t>
            </w:r>
          </w:p>
          <w:p>
            <w:pPr>
              <w:pStyle w:val="TableParagraph"/>
              <w:numPr>
                <w:ilvl w:val="0"/>
                <w:numId w:val="31"/>
              </w:numPr>
              <w:tabs>
                <w:tab w:pos="369" w:val="left" w:leader="none"/>
              </w:tabs>
              <w:spacing w:line="390" w:lineRule="atLeast" w:before="0" w:after="0"/>
              <w:ind w:left="110" w:right="667" w:firstLine="0"/>
              <w:jc w:val="left"/>
              <w:rPr>
                <w:sz w:val="26"/>
              </w:rPr>
            </w:pPr>
            <w:r>
              <w:rPr>
                <w:sz w:val="26"/>
              </w:rPr>
              <w:t>The</w:t>
            </w:r>
            <w:r>
              <w:rPr>
                <w:spacing w:val="-6"/>
                <w:sz w:val="26"/>
              </w:rPr>
              <w:t> </w:t>
            </w:r>
            <w:r>
              <w:rPr>
                <w:sz w:val="26"/>
              </w:rPr>
              <w:t>vocal</w:t>
            </w:r>
            <w:r>
              <w:rPr>
                <w:spacing w:val="-6"/>
                <w:sz w:val="26"/>
              </w:rPr>
              <w:t> </w:t>
            </w:r>
            <w:r>
              <w:rPr>
                <w:sz w:val="26"/>
              </w:rPr>
              <w:t>remover</w:t>
            </w:r>
            <w:r>
              <w:rPr>
                <w:spacing w:val="-6"/>
                <w:sz w:val="26"/>
              </w:rPr>
              <w:t> </w:t>
            </w:r>
            <w:r>
              <w:rPr>
                <w:sz w:val="26"/>
              </w:rPr>
              <w:t>module</w:t>
            </w:r>
            <w:r>
              <w:rPr>
                <w:spacing w:val="-6"/>
                <w:sz w:val="26"/>
              </w:rPr>
              <w:t> </w:t>
            </w:r>
            <w:r>
              <w:rPr>
                <w:sz w:val="26"/>
              </w:rPr>
              <w:t>processes</w:t>
            </w:r>
            <w:r>
              <w:rPr>
                <w:spacing w:val="-6"/>
                <w:sz w:val="26"/>
              </w:rPr>
              <w:t> </w:t>
            </w:r>
            <w:r>
              <w:rPr>
                <w:sz w:val="26"/>
              </w:rPr>
              <w:t>the</w:t>
            </w:r>
            <w:r>
              <w:rPr>
                <w:spacing w:val="-6"/>
                <w:sz w:val="26"/>
              </w:rPr>
              <w:t> </w:t>
            </w:r>
            <w:r>
              <w:rPr>
                <w:sz w:val="26"/>
              </w:rPr>
              <w:t>file</w:t>
            </w:r>
            <w:r>
              <w:rPr>
                <w:spacing w:val="-6"/>
                <w:sz w:val="26"/>
              </w:rPr>
              <w:t> </w:t>
            </w:r>
            <w:r>
              <w:rPr>
                <w:sz w:val="26"/>
              </w:rPr>
              <w:t>to separate vocals.</w:t>
            </w:r>
          </w:p>
        </w:tc>
      </w:tr>
    </w:tbl>
    <w:p>
      <w:pPr>
        <w:pStyle w:val="TableParagraph"/>
        <w:spacing w:after="0" w:line="390" w:lineRule="atLeast"/>
        <w:jc w:val="left"/>
        <w:rPr>
          <w:sz w:val="26"/>
        </w:rPr>
        <w:sectPr>
          <w:pgSz w:w="11910" w:h="16840"/>
          <w:pgMar w:header="915" w:footer="954" w:top="1220" w:bottom="1140" w:left="1275" w:right="708"/>
        </w:sectPr>
      </w:pPr>
    </w:p>
    <w:p>
      <w:pPr>
        <w:pStyle w:val="BodyText"/>
        <w:spacing w:before="4"/>
        <w:rPr>
          <w:sz w:val="18"/>
        </w:rPr>
      </w:pPr>
    </w:p>
    <w:tbl>
      <w:tblPr>
        <w:tblW w:w="0" w:type="auto"/>
        <w:jc w:val="left"/>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2"/>
        <w:gridCol w:w="5980"/>
      </w:tblGrid>
      <w:tr>
        <w:trPr>
          <w:trHeight w:val="388" w:hRule="atLeast"/>
        </w:trPr>
        <w:tc>
          <w:tcPr>
            <w:tcW w:w="2222" w:type="dxa"/>
            <w:shd w:val="clear" w:color="auto" w:fill="BDD6EE"/>
          </w:tcPr>
          <w:p>
            <w:pPr>
              <w:pStyle w:val="TableParagraph"/>
              <w:spacing w:before="0"/>
              <w:ind w:left="0"/>
              <w:rPr>
                <w:sz w:val="24"/>
              </w:rPr>
            </w:pPr>
          </w:p>
        </w:tc>
        <w:tc>
          <w:tcPr>
            <w:tcW w:w="5980" w:type="dxa"/>
          </w:tcPr>
          <w:p>
            <w:pPr>
              <w:pStyle w:val="TableParagraph"/>
              <w:rPr>
                <w:sz w:val="26"/>
              </w:rPr>
            </w:pPr>
            <w:r>
              <w:rPr>
                <w:sz w:val="26"/>
              </w:rPr>
              <w:t>4.</w:t>
            </w:r>
            <w:r>
              <w:rPr>
                <w:spacing w:val="-6"/>
                <w:sz w:val="26"/>
              </w:rPr>
              <w:t> </w:t>
            </w:r>
            <w:r>
              <w:rPr>
                <w:sz w:val="26"/>
              </w:rPr>
              <w:t>User</w:t>
            </w:r>
            <w:r>
              <w:rPr>
                <w:spacing w:val="-5"/>
                <w:sz w:val="26"/>
              </w:rPr>
              <w:t> </w:t>
            </w:r>
            <w:r>
              <w:rPr>
                <w:sz w:val="26"/>
              </w:rPr>
              <w:t>can</w:t>
            </w:r>
            <w:r>
              <w:rPr>
                <w:spacing w:val="-5"/>
                <w:sz w:val="26"/>
              </w:rPr>
              <w:t> </w:t>
            </w:r>
            <w:r>
              <w:rPr>
                <w:sz w:val="26"/>
              </w:rPr>
              <w:t>listen</w:t>
            </w:r>
            <w:r>
              <w:rPr>
                <w:spacing w:val="-5"/>
                <w:sz w:val="26"/>
              </w:rPr>
              <w:t> </w:t>
            </w:r>
            <w:r>
              <w:rPr>
                <w:sz w:val="26"/>
              </w:rPr>
              <w:t>separator</w:t>
            </w:r>
            <w:r>
              <w:rPr>
                <w:spacing w:val="-5"/>
                <w:sz w:val="26"/>
              </w:rPr>
              <w:t> </w:t>
            </w:r>
            <w:r>
              <w:rPr>
                <w:spacing w:val="-2"/>
                <w:sz w:val="26"/>
              </w:rPr>
              <w:t>audio</w:t>
            </w:r>
          </w:p>
        </w:tc>
      </w:tr>
      <w:tr>
        <w:trPr>
          <w:trHeight w:val="777" w:hRule="atLeast"/>
        </w:trPr>
        <w:tc>
          <w:tcPr>
            <w:tcW w:w="2222" w:type="dxa"/>
            <w:shd w:val="clear" w:color="auto" w:fill="BDD6EE"/>
          </w:tcPr>
          <w:p>
            <w:pPr>
              <w:pStyle w:val="TableParagraph"/>
              <w:rPr>
                <w:b/>
                <w:sz w:val="26"/>
              </w:rPr>
            </w:pPr>
            <w:r>
              <w:rPr>
                <w:b/>
                <w:sz w:val="26"/>
              </w:rPr>
              <w:t>Alternative</w:t>
            </w:r>
            <w:r>
              <w:rPr>
                <w:b/>
                <w:spacing w:val="-13"/>
                <w:sz w:val="26"/>
              </w:rPr>
              <w:t> </w:t>
            </w:r>
            <w:r>
              <w:rPr>
                <w:b/>
                <w:spacing w:val="-4"/>
                <w:sz w:val="26"/>
              </w:rPr>
              <w:t>Flow</w:t>
            </w:r>
          </w:p>
        </w:tc>
        <w:tc>
          <w:tcPr>
            <w:tcW w:w="5980" w:type="dxa"/>
          </w:tcPr>
          <w:p>
            <w:pPr>
              <w:pStyle w:val="TableParagraph"/>
              <w:rPr>
                <w:sz w:val="26"/>
              </w:rPr>
            </w:pPr>
            <w:r>
              <w:rPr>
                <w:sz w:val="26"/>
              </w:rPr>
              <w:t>User</w:t>
            </w:r>
            <w:r>
              <w:rPr>
                <w:spacing w:val="-5"/>
                <w:sz w:val="26"/>
              </w:rPr>
              <w:t> </w:t>
            </w:r>
            <w:r>
              <w:rPr>
                <w:sz w:val="26"/>
              </w:rPr>
              <w:t>can</w:t>
            </w:r>
            <w:r>
              <w:rPr>
                <w:spacing w:val="-5"/>
                <w:sz w:val="26"/>
              </w:rPr>
              <w:t> </w:t>
            </w:r>
            <w:r>
              <w:rPr>
                <w:sz w:val="26"/>
              </w:rPr>
              <w:t>play</w:t>
            </w:r>
            <w:r>
              <w:rPr>
                <w:spacing w:val="-5"/>
                <w:sz w:val="26"/>
              </w:rPr>
              <w:t> </w:t>
            </w:r>
            <w:r>
              <w:rPr>
                <w:sz w:val="26"/>
              </w:rPr>
              <w:t>audio</w:t>
            </w:r>
            <w:r>
              <w:rPr>
                <w:spacing w:val="-5"/>
                <w:sz w:val="26"/>
              </w:rPr>
              <w:t> </w:t>
            </w:r>
            <w:r>
              <w:rPr>
                <w:sz w:val="26"/>
              </w:rPr>
              <w:t>vocal</w:t>
            </w:r>
            <w:r>
              <w:rPr>
                <w:spacing w:val="-5"/>
                <w:sz w:val="26"/>
              </w:rPr>
              <w:t> </w:t>
            </w:r>
            <w:r>
              <w:rPr>
                <w:sz w:val="26"/>
              </w:rPr>
              <w:t>after</w:t>
            </w:r>
            <w:r>
              <w:rPr>
                <w:spacing w:val="-5"/>
                <w:sz w:val="26"/>
              </w:rPr>
              <w:t> </w:t>
            </w:r>
            <w:r>
              <w:rPr>
                <w:sz w:val="26"/>
              </w:rPr>
              <w:t>exact</w:t>
            </w:r>
            <w:r>
              <w:rPr>
                <w:spacing w:val="-5"/>
                <w:sz w:val="26"/>
              </w:rPr>
              <w:t> </w:t>
            </w:r>
            <w:r>
              <w:rPr>
                <w:sz w:val="26"/>
              </w:rPr>
              <w:t>vocal</w:t>
            </w:r>
            <w:r>
              <w:rPr>
                <w:spacing w:val="-5"/>
                <w:sz w:val="26"/>
              </w:rPr>
              <w:t> </w:t>
            </w:r>
            <w:r>
              <w:rPr>
                <w:sz w:val="26"/>
              </w:rPr>
              <w:t>and</w:t>
            </w:r>
            <w:r>
              <w:rPr>
                <w:spacing w:val="-5"/>
                <w:sz w:val="26"/>
              </w:rPr>
              <w:t> </w:t>
            </w:r>
            <w:r>
              <w:rPr>
                <w:spacing w:val="-2"/>
                <w:sz w:val="26"/>
              </w:rPr>
              <w:t>watch</w:t>
            </w:r>
          </w:p>
          <w:p>
            <w:pPr>
              <w:pStyle w:val="TableParagraph"/>
              <w:spacing w:before="89"/>
              <w:rPr>
                <w:sz w:val="26"/>
              </w:rPr>
            </w:pPr>
            <w:r>
              <w:rPr>
                <w:spacing w:val="-4"/>
                <w:sz w:val="26"/>
              </w:rPr>
              <w:t>wave</w:t>
            </w:r>
          </w:p>
        </w:tc>
      </w:tr>
      <w:tr>
        <w:trPr>
          <w:trHeight w:val="3498" w:hRule="atLeast"/>
        </w:trPr>
        <w:tc>
          <w:tcPr>
            <w:tcW w:w="2222" w:type="dxa"/>
            <w:shd w:val="clear" w:color="auto" w:fill="BDD6EE"/>
          </w:tcPr>
          <w:p>
            <w:pPr>
              <w:pStyle w:val="TableParagraph"/>
              <w:rPr>
                <w:b/>
                <w:sz w:val="26"/>
              </w:rPr>
            </w:pPr>
            <w:r>
              <w:rPr>
                <w:b/>
                <w:sz w:val="26"/>
              </w:rPr>
              <w:t>Exception</w:t>
            </w:r>
            <w:r>
              <w:rPr>
                <w:b/>
                <w:spacing w:val="-12"/>
                <w:sz w:val="26"/>
              </w:rPr>
              <w:t> </w:t>
            </w:r>
            <w:r>
              <w:rPr>
                <w:b/>
                <w:spacing w:val="-4"/>
                <w:sz w:val="26"/>
              </w:rPr>
              <w:t>Flow</w:t>
            </w:r>
          </w:p>
        </w:tc>
        <w:tc>
          <w:tcPr>
            <w:tcW w:w="5980" w:type="dxa"/>
          </w:tcPr>
          <w:p>
            <w:pPr>
              <w:pStyle w:val="TableParagraph"/>
              <w:spacing w:line="312" w:lineRule="auto"/>
              <w:rPr>
                <w:sz w:val="26"/>
              </w:rPr>
            </w:pPr>
            <w:r>
              <w:rPr>
                <w:b/>
                <w:sz w:val="26"/>
              </w:rPr>
              <w:t>File</w:t>
            </w:r>
            <w:r>
              <w:rPr>
                <w:b/>
                <w:spacing w:val="-5"/>
                <w:sz w:val="26"/>
              </w:rPr>
              <w:t> </w:t>
            </w:r>
            <w:r>
              <w:rPr>
                <w:b/>
                <w:sz w:val="26"/>
              </w:rPr>
              <w:t>Upload</w:t>
            </w:r>
            <w:r>
              <w:rPr>
                <w:b/>
                <w:spacing w:val="-5"/>
                <w:sz w:val="26"/>
              </w:rPr>
              <w:t> </w:t>
            </w:r>
            <w:r>
              <w:rPr>
                <w:b/>
                <w:sz w:val="26"/>
              </w:rPr>
              <w:t>Failure</w:t>
            </w:r>
            <w:r>
              <w:rPr>
                <w:sz w:val="26"/>
              </w:rPr>
              <w:t>:</w:t>
            </w:r>
            <w:r>
              <w:rPr>
                <w:spacing w:val="-5"/>
                <w:sz w:val="26"/>
              </w:rPr>
              <w:t> </w:t>
            </w:r>
            <w:r>
              <w:rPr>
                <w:sz w:val="26"/>
              </w:rPr>
              <w:t>If</w:t>
            </w:r>
            <w:r>
              <w:rPr>
                <w:spacing w:val="-5"/>
                <w:sz w:val="26"/>
              </w:rPr>
              <w:t> </w:t>
            </w:r>
            <w:r>
              <w:rPr>
                <w:sz w:val="26"/>
              </w:rPr>
              <w:t>the</w:t>
            </w:r>
            <w:r>
              <w:rPr>
                <w:spacing w:val="-5"/>
                <w:sz w:val="26"/>
              </w:rPr>
              <w:t> </w:t>
            </w:r>
            <w:r>
              <w:rPr>
                <w:sz w:val="26"/>
              </w:rPr>
              <w:t>file</w:t>
            </w:r>
            <w:r>
              <w:rPr>
                <w:spacing w:val="-5"/>
                <w:sz w:val="26"/>
              </w:rPr>
              <w:t> </w:t>
            </w:r>
            <w:r>
              <w:rPr>
                <w:sz w:val="26"/>
              </w:rPr>
              <w:t>format</w:t>
            </w:r>
            <w:r>
              <w:rPr>
                <w:spacing w:val="-5"/>
                <w:sz w:val="26"/>
              </w:rPr>
              <w:t> </w:t>
            </w:r>
            <w:r>
              <w:rPr>
                <w:sz w:val="26"/>
              </w:rPr>
              <w:t>is</w:t>
            </w:r>
            <w:r>
              <w:rPr>
                <w:spacing w:val="-5"/>
                <w:sz w:val="26"/>
              </w:rPr>
              <w:t> </w:t>
            </w:r>
            <w:r>
              <w:rPr>
                <w:sz w:val="26"/>
              </w:rPr>
              <w:t>not</w:t>
            </w:r>
            <w:r>
              <w:rPr>
                <w:spacing w:val="-5"/>
                <w:sz w:val="26"/>
              </w:rPr>
              <w:t> </w:t>
            </w:r>
            <w:r>
              <w:rPr>
                <w:sz w:val="26"/>
              </w:rPr>
              <w:t>supported or the file is corrupted:</w:t>
            </w:r>
          </w:p>
          <w:p>
            <w:pPr>
              <w:pStyle w:val="TableParagraph"/>
              <w:spacing w:line="312" w:lineRule="auto" w:before="0"/>
              <w:ind w:right="168"/>
              <w:rPr>
                <w:sz w:val="26"/>
              </w:rPr>
            </w:pPr>
            <w:r>
              <w:rPr>
                <w:sz w:val="26"/>
              </w:rPr>
              <w:t>→ The system displays an error message: “Unsupported</w:t>
            </w:r>
            <w:r>
              <w:rPr>
                <w:spacing w:val="-7"/>
                <w:sz w:val="26"/>
              </w:rPr>
              <w:t> </w:t>
            </w:r>
            <w:r>
              <w:rPr>
                <w:sz w:val="26"/>
              </w:rPr>
              <w:t>file</w:t>
            </w:r>
            <w:r>
              <w:rPr>
                <w:spacing w:val="-7"/>
                <w:sz w:val="26"/>
              </w:rPr>
              <w:t> </w:t>
            </w:r>
            <w:r>
              <w:rPr>
                <w:sz w:val="26"/>
              </w:rPr>
              <w:t>format</w:t>
            </w:r>
            <w:r>
              <w:rPr>
                <w:spacing w:val="-7"/>
                <w:sz w:val="26"/>
              </w:rPr>
              <w:t> </w:t>
            </w:r>
            <w:r>
              <w:rPr>
                <w:sz w:val="26"/>
              </w:rPr>
              <w:t>or</w:t>
            </w:r>
            <w:r>
              <w:rPr>
                <w:spacing w:val="-7"/>
                <w:sz w:val="26"/>
              </w:rPr>
              <w:t> </w:t>
            </w:r>
            <w:r>
              <w:rPr>
                <w:sz w:val="26"/>
              </w:rPr>
              <w:t>corrupted</w:t>
            </w:r>
            <w:r>
              <w:rPr>
                <w:spacing w:val="-7"/>
                <w:sz w:val="26"/>
              </w:rPr>
              <w:t> </w:t>
            </w:r>
            <w:r>
              <w:rPr>
                <w:sz w:val="26"/>
              </w:rPr>
              <w:t>file.</w:t>
            </w:r>
            <w:r>
              <w:rPr>
                <w:spacing w:val="-7"/>
                <w:sz w:val="26"/>
              </w:rPr>
              <w:t> </w:t>
            </w:r>
            <w:r>
              <w:rPr>
                <w:sz w:val="26"/>
              </w:rPr>
              <w:t>Please upload a valid MP3/WAV/MP4.”</w:t>
            </w:r>
          </w:p>
          <w:p>
            <w:pPr>
              <w:pStyle w:val="TableParagraph"/>
              <w:spacing w:before="90"/>
              <w:ind w:left="0"/>
              <w:rPr>
                <w:sz w:val="26"/>
              </w:rPr>
            </w:pPr>
          </w:p>
          <w:p>
            <w:pPr>
              <w:pStyle w:val="TableParagraph"/>
              <w:spacing w:before="0"/>
              <w:rPr>
                <w:sz w:val="26"/>
              </w:rPr>
            </w:pPr>
            <w:r>
              <w:rPr>
                <w:b/>
                <w:sz w:val="26"/>
              </w:rPr>
              <w:t>Extraction</w:t>
            </w:r>
            <w:r>
              <w:rPr>
                <w:b/>
                <w:spacing w:val="-6"/>
                <w:sz w:val="26"/>
              </w:rPr>
              <w:t> </w:t>
            </w:r>
            <w:r>
              <w:rPr>
                <w:b/>
                <w:sz w:val="26"/>
              </w:rPr>
              <w:t>Failure</w:t>
            </w:r>
            <w:r>
              <w:rPr>
                <w:sz w:val="26"/>
              </w:rPr>
              <w:t>:</w:t>
            </w:r>
            <w:r>
              <w:rPr>
                <w:spacing w:val="-5"/>
                <w:sz w:val="26"/>
              </w:rPr>
              <w:t> </w:t>
            </w:r>
            <w:r>
              <w:rPr>
                <w:sz w:val="26"/>
              </w:rPr>
              <w:t>If</w:t>
            </w:r>
            <w:r>
              <w:rPr>
                <w:spacing w:val="-6"/>
                <w:sz w:val="26"/>
              </w:rPr>
              <w:t> </w:t>
            </w:r>
            <w:r>
              <w:rPr>
                <w:sz w:val="26"/>
              </w:rPr>
              <w:t>the</w:t>
            </w:r>
            <w:r>
              <w:rPr>
                <w:spacing w:val="-5"/>
                <w:sz w:val="26"/>
              </w:rPr>
              <w:t> </w:t>
            </w:r>
            <w:r>
              <w:rPr>
                <w:sz w:val="26"/>
              </w:rPr>
              <w:t>AI</w:t>
            </w:r>
            <w:r>
              <w:rPr>
                <w:spacing w:val="-6"/>
                <w:sz w:val="26"/>
              </w:rPr>
              <w:t> </w:t>
            </w:r>
            <w:r>
              <w:rPr>
                <w:sz w:val="26"/>
              </w:rPr>
              <w:t>fails</w:t>
            </w:r>
            <w:r>
              <w:rPr>
                <w:spacing w:val="-5"/>
                <w:sz w:val="26"/>
              </w:rPr>
              <w:t> </w:t>
            </w:r>
            <w:r>
              <w:rPr>
                <w:sz w:val="26"/>
              </w:rPr>
              <w:t>to</w:t>
            </w:r>
            <w:r>
              <w:rPr>
                <w:spacing w:val="-5"/>
                <w:sz w:val="26"/>
              </w:rPr>
              <w:t> </w:t>
            </w:r>
            <w:r>
              <w:rPr>
                <w:sz w:val="26"/>
              </w:rPr>
              <w:t>separate</w:t>
            </w:r>
            <w:r>
              <w:rPr>
                <w:spacing w:val="-6"/>
                <w:sz w:val="26"/>
              </w:rPr>
              <w:t> </w:t>
            </w:r>
            <w:r>
              <w:rPr>
                <w:spacing w:val="-2"/>
                <w:sz w:val="26"/>
              </w:rPr>
              <w:t>vocals:</w:t>
            </w:r>
          </w:p>
          <w:p>
            <w:pPr>
              <w:pStyle w:val="TableParagraph"/>
              <w:spacing w:line="390" w:lineRule="atLeast" w:before="0"/>
              <w:rPr>
                <w:sz w:val="26"/>
              </w:rPr>
            </w:pPr>
            <w:r>
              <w:rPr>
                <w:sz w:val="26"/>
              </w:rPr>
              <w:t>→</w:t>
            </w:r>
            <w:r>
              <w:rPr>
                <w:spacing w:val="-5"/>
                <w:sz w:val="26"/>
              </w:rPr>
              <w:t> </w:t>
            </w:r>
            <w:r>
              <w:rPr>
                <w:sz w:val="26"/>
              </w:rPr>
              <w:t>The</w:t>
            </w:r>
            <w:r>
              <w:rPr>
                <w:spacing w:val="-5"/>
                <w:sz w:val="26"/>
              </w:rPr>
              <w:t> </w:t>
            </w:r>
            <w:r>
              <w:rPr>
                <w:sz w:val="26"/>
              </w:rPr>
              <w:t>system</w:t>
            </w:r>
            <w:r>
              <w:rPr>
                <w:spacing w:val="-5"/>
                <w:sz w:val="26"/>
              </w:rPr>
              <w:t> </w:t>
            </w:r>
            <w:r>
              <w:rPr>
                <w:sz w:val="26"/>
              </w:rPr>
              <w:t>shows:</w:t>
            </w:r>
            <w:r>
              <w:rPr>
                <w:spacing w:val="-5"/>
                <w:sz w:val="26"/>
              </w:rPr>
              <w:t> </w:t>
            </w:r>
            <w:r>
              <w:rPr>
                <w:sz w:val="26"/>
              </w:rPr>
              <w:t>“Unable</w:t>
            </w:r>
            <w:r>
              <w:rPr>
                <w:spacing w:val="-5"/>
                <w:sz w:val="26"/>
              </w:rPr>
              <w:t> </w:t>
            </w:r>
            <w:r>
              <w:rPr>
                <w:sz w:val="26"/>
              </w:rPr>
              <w:t>to</w:t>
            </w:r>
            <w:r>
              <w:rPr>
                <w:spacing w:val="-5"/>
                <w:sz w:val="26"/>
              </w:rPr>
              <w:t> </w:t>
            </w:r>
            <w:r>
              <w:rPr>
                <w:sz w:val="26"/>
              </w:rPr>
              <w:t>extract</w:t>
            </w:r>
            <w:r>
              <w:rPr>
                <w:spacing w:val="-5"/>
                <w:sz w:val="26"/>
              </w:rPr>
              <w:t> </w:t>
            </w:r>
            <w:r>
              <w:rPr>
                <w:sz w:val="26"/>
              </w:rPr>
              <w:t>vocals</w:t>
            </w:r>
            <w:r>
              <w:rPr>
                <w:spacing w:val="-5"/>
                <w:sz w:val="26"/>
              </w:rPr>
              <w:t> </w:t>
            </w:r>
            <w:r>
              <w:rPr>
                <w:sz w:val="26"/>
              </w:rPr>
              <w:t>from this file. Try another or contact support.”</w:t>
            </w:r>
          </w:p>
        </w:tc>
      </w:tr>
    </w:tbl>
    <w:p>
      <w:pPr>
        <w:pStyle w:val="BodyText"/>
        <w:spacing w:before="92"/>
      </w:pPr>
    </w:p>
    <w:p>
      <w:pPr>
        <w:pStyle w:val="Heading2"/>
        <w:numPr>
          <w:ilvl w:val="0"/>
          <w:numId w:val="28"/>
        </w:numPr>
        <w:tabs>
          <w:tab w:pos="524" w:val="left" w:leader="none"/>
        </w:tabs>
        <w:spacing w:line="240" w:lineRule="auto" w:before="1" w:after="0"/>
        <w:ind w:left="524" w:right="0" w:hanging="359"/>
        <w:jc w:val="left"/>
      </w:pPr>
      <w:r>
        <w:rPr/>
        <w:t>Use</w:t>
      </w:r>
      <w:r>
        <w:rPr>
          <w:spacing w:val="-7"/>
        </w:rPr>
        <w:t> </w:t>
      </w:r>
      <w:r>
        <w:rPr/>
        <w:t>case</w:t>
      </w:r>
      <w:r>
        <w:rPr>
          <w:spacing w:val="-7"/>
        </w:rPr>
        <w:t> </w:t>
      </w:r>
      <w:r>
        <w:rPr/>
        <w:t>specification</w:t>
      </w:r>
      <w:r>
        <w:rPr>
          <w:spacing w:val="-7"/>
        </w:rPr>
        <w:t> </w:t>
      </w:r>
      <w:r>
        <w:rPr/>
        <w:t>for</w:t>
      </w:r>
      <w:r>
        <w:rPr>
          <w:spacing w:val="-7"/>
        </w:rPr>
        <w:t> </w:t>
      </w:r>
      <w:r>
        <w:rPr/>
        <w:t>viewing</w:t>
      </w:r>
      <w:r>
        <w:rPr>
          <w:spacing w:val="-7"/>
        </w:rPr>
        <w:t> </w:t>
      </w:r>
      <w:r>
        <w:rPr/>
        <w:t>chord</w:t>
      </w:r>
      <w:r>
        <w:rPr>
          <w:spacing w:val="-6"/>
        </w:rPr>
        <w:t> </w:t>
      </w:r>
      <w:r>
        <w:rPr>
          <w:spacing w:val="-2"/>
        </w:rPr>
        <w:t>segmentation</w:t>
      </w:r>
    </w:p>
    <w:p>
      <w:pPr>
        <w:pStyle w:val="BodyText"/>
        <w:spacing w:before="89"/>
        <w:ind w:left="1634"/>
      </w:pPr>
      <w:bookmarkStart w:name="_bookmark51" w:id="52"/>
      <w:bookmarkEnd w:id="52"/>
      <w:r>
        <w:rPr/>
      </w:r>
      <w:r>
        <w:rPr/>
        <w:t>Table</w:t>
      </w:r>
      <w:r>
        <w:rPr>
          <w:spacing w:val="-7"/>
        </w:rPr>
        <w:t> </w:t>
      </w:r>
      <w:r>
        <w:rPr/>
        <w:t>2.4:</w:t>
      </w:r>
      <w:r>
        <w:rPr>
          <w:spacing w:val="-6"/>
        </w:rPr>
        <w:t> </w:t>
      </w:r>
      <w:r>
        <w:rPr/>
        <w:t>Use</w:t>
      </w:r>
      <w:r>
        <w:rPr>
          <w:spacing w:val="-6"/>
        </w:rPr>
        <w:t> </w:t>
      </w:r>
      <w:r>
        <w:rPr/>
        <w:t>case</w:t>
      </w:r>
      <w:r>
        <w:rPr>
          <w:spacing w:val="-6"/>
        </w:rPr>
        <w:t> </w:t>
      </w:r>
      <w:r>
        <w:rPr/>
        <w:t>specification</w:t>
      </w:r>
      <w:r>
        <w:rPr>
          <w:spacing w:val="-6"/>
        </w:rPr>
        <w:t> </w:t>
      </w:r>
      <w:r>
        <w:rPr/>
        <w:t>for</w:t>
      </w:r>
      <w:r>
        <w:rPr>
          <w:spacing w:val="-6"/>
        </w:rPr>
        <w:t> </w:t>
      </w:r>
      <w:r>
        <w:rPr/>
        <w:t>viewing</w:t>
      </w:r>
      <w:r>
        <w:rPr>
          <w:spacing w:val="-6"/>
        </w:rPr>
        <w:t> </w:t>
      </w:r>
      <w:r>
        <w:rPr/>
        <w:t>chord</w:t>
      </w:r>
      <w:r>
        <w:rPr>
          <w:spacing w:val="-7"/>
        </w:rPr>
        <w:t> </w:t>
      </w:r>
      <w:r>
        <w:rPr>
          <w:spacing w:val="-2"/>
        </w:rPr>
        <w:t>segmentation</w:t>
      </w:r>
    </w:p>
    <w:p>
      <w:pPr>
        <w:pStyle w:val="BodyText"/>
        <w:spacing w:before="60"/>
        <w:rPr>
          <w:sz w:val="20"/>
        </w:rPr>
      </w:pPr>
    </w:p>
    <w:tbl>
      <w:tblPr>
        <w:tblW w:w="0" w:type="auto"/>
        <w:jc w:val="left"/>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2"/>
        <w:gridCol w:w="5980"/>
      </w:tblGrid>
      <w:tr>
        <w:trPr>
          <w:trHeight w:val="388" w:hRule="atLeast"/>
        </w:trPr>
        <w:tc>
          <w:tcPr>
            <w:tcW w:w="2222" w:type="dxa"/>
            <w:shd w:val="clear" w:color="auto" w:fill="BDD6EE"/>
          </w:tcPr>
          <w:p>
            <w:pPr>
              <w:pStyle w:val="TableParagraph"/>
              <w:rPr>
                <w:b/>
                <w:sz w:val="26"/>
              </w:rPr>
            </w:pPr>
            <w:r>
              <w:rPr>
                <w:b/>
                <w:sz w:val="26"/>
              </w:rPr>
              <w:t>Use</w:t>
            </w:r>
            <w:r>
              <w:rPr>
                <w:b/>
                <w:spacing w:val="-5"/>
                <w:sz w:val="26"/>
              </w:rPr>
              <w:t> </w:t>
            </w:r>
            <w:r>
              <w:rPr>
                <w:b/>
                <w:sz w:val="26"/>
              </w:rPr>
              <w:t>Case</w:t>
            </w:r>
            <w:r>
              <w:rPr>
                <w:b/>
                <w:spacing w:val="-5"/>
                <w:sz w:val="26"/>
              </w:rPr>
              <w:t> </w:t>
            </w:r>
            <w:r>
              <w:rPr>
                <w:b/>
                <w:spacing w:val="-4"/>
                <w:sz w:val="26"/>
              </w:rPr>
              <w:t>Name</w:t>
            </w:r>
          </w:p>
        </w:tc>
        <w:tc>
          <w:tcPr>
            <w:tcW w:w="5980" w:type="dxa"/>
          </w:tcPr>
          <w:p>
            <w:pPr>
              <w:pStyle w:val="TableParagraph"/>
              <w:rPr>
                <w:sz w:val="26"/>
              </w:rPr>
            </w:pPr>
            <w:r>
              <w:rPr>
                <w:sz w:val="26"/>
              </w:rPr>
              <w:t>Viewing</w:t>
            </w:r>
            <w:r>
              <w:rPr>
                <w:spacing w:val="-10"/>
                <w:sz w:val="26"/>
              </w:rPr>
              <w:t> </w:t>
            </w:r>
            <w:r>
              <w:rPr>
                <w:sz w:val="26"/>
              </w:rPr>
              <w:t>Chord</w:t>
            </w:r>
            <w:r>
              <w:rPr>
                <w:spacing w:val="-10"/>
                <w:sz w:val="26"/>
              </w:rPr>
              <w:t> </w:t>
            </w:r>
            <w:r>
              <w:rPr>
                <w:sz w:val="26"/>
              </w:rPr>
              <w:t>Segmentation</w:t>
            </w:r>
            <w:r>
              <w:rPr>
                <w:spacing w:val="-10"/>
                <w:sz w:val="26"/>
              </w:rPr>
              <w:t> </w:t>
            </w:r>
            <w:r>
              <w:rPr>
                <w:spacing w:val="-2"/>
                <w:sz w:val="26"/>
              </w:rPr>
              <w:t>Music</w:t>
            </w:r>
          </w:p>
        </w:tc>
      </w:tr>
      <w:tr>
        <w:trPr>
          <w:trHeight w:val="388" w:hRule="atLeast"/>
        </w:trPr>
        <w:tc>
          <w:tcPr>
            <w:tcW w:w="2222" w:type="dxa"/>
            <w:shd w:val="clear" w:color="auto" w:fill="BDD6EE"/>
          </w:tcPr>
          <w:p>
            <w:pPr>
              <w:pStyle w:val="TableParagraph"/>
              <w:rPr>
                <w:b/>
                <w:sz w:val="26"/>
              </w:rPr>
            </w:pPr>
            <w:r>
              <w:rPr>
                <w:b/>
                <w:sz w:val="26"/>
              </w:rPr>
              <w:t>Use</w:t>
            </w:r>
            <w:r>
              <w:rPr>
                <w:b/>
                <w:spacing w:val="-5"/>
                <w:sz w:val="26"/>
              </w:rPr>
              <w:t> </w:t>
            </w:r>
            <w:r>
              <w:rPr>
                <w:b/>
                <w:sz w:val="26"/>
              </w:rPr>
              <w:t>Case</w:t>
            </w:r>
            <w:r>
              <w:rPr>
                <w:b/>
                <w:spacing w:val="-5"/>
                <w:sz w:val="26"/>
              </w:rPr>
              <w:t> ID</w:t>
            </w:r>
          </w:p>
        </w:tc>
        <w:tc>
          <w:tcPr>
            <w:tcW w:w="5980" w:type="dxa"/>
          </w:tcPr>
          <w:p>
            <w:pPr>
              <w:pStyle w:val="TableParagraph"/>
              <w:rPr>
                <w:sz w:val="26"/>
              </w:rPr>
            </w:pPr>
            <w:r>
              <w:rPr>
                <w:spacing w:val="-2"/>
                <w:sz w:val="26"/>
              </w:rPr>
              <w:t>UC-</w:t>
            </w:r>
            <w:r>
              <w:rPr>
                <w:spacing w:val="-5"/>
                <w:sz w:val="26"/>
              </w:rPr>
              <w:t>03</w:t>
            </w:r>
          </w:p>
        </w:tc>
      </w:tr>
      <w:tr>
        <w:trPr>
          <w:trHeight w:val="777" w:hRule="atLeast"/>
        </w:trPr>
        <w:tc>
          <w:tcPr>
            <w:tcW w:w="2222" w:type="dxa"/>
            <w:shd w:val="clear" w:color="auto" w:fill="BDD6EE"/>
          </w:tcPr>
          <w:p>
            <w:pPr>
              <w:pStyle w:val="TableParagraph"/>
              <w:rPr>
                <w:b/>
                <w:sz w:val="26"/>
              </w:rPr>
            </w:pPr>
            <w:r>
              <w:rPr>
                <w:b/>
                <w:sz w:val="26"/>
              </w:rPr>
              <w:t>Extended</w:t>
            </w:r>
            <w:r>
              <w:rPr>
                <w:b/>
                <w:spacing w:val="-11"/>
                <w:sz w:val="26"/>
              </w:rPr>
              <w:t> </w:t>
            </w:r>
            <w:r>
              <w:rPr>
                <w:b/>
                <w:spacing w:val="-5"/>
                <w:sz w:val="26"/>
              </w:rPr>
              <w:t>Use</w:t>
            </w:r>
          </w:p>
          <w:p>
            <w:pPr>
              <w:pStyle w:val="TableParagraph"/>
              <w:spacing w:before="89"/>
              <w:rPr>
                <w:b/>
                <w:sz w:val="26"/>
              </w:rPr>
            </w:pPr>
            <w:r>
              <w:rPr>
                <w:b/>
                <w:spacing w:val="-2"/>
                <w:sz w:val="26"/>
              </w:rPr>
              <w:t>Cases</w:t>
            </w:r>
          </w:p>
        </w:tc>
        <w:tc>
          <w:tcPr>
            <w:tcW w:w="5980" w:type="dxa"/>
          </w:tcPr>
          <w:p>
            <w:pPr>
              <w:pStyle w:val="TableParagraph"/>
              <w:rPr>
                <w:sz w:val="26"/>
              </w:rPr>
            </w:pPr>
            <w:r>
              <w:rPr>
                <w:sz w:val="26"/>
              </w:rPr>
              <w:t>UC-01</w:t>
            </w:r>
            <w:r>
              <w:rPr>
                <w:spacing w:val="-7"/>
                <w:sz w:val="26"/>
              </w:rPr>
              <w:t> </w:t>
            </w:r>
            <w:r>
              <w:rPr>
                <w:sz w:val="26"/>
              </w:rPr>
              <w:t>recognizing</w:t>
            </w:r>
            <w:r>
              <w:rPr>
                <w:spacing w:val="-7"/>
                <w:sz w:val="26"/>
              </w:rPr>
              <w:t> </w:t>
            </w:r>
            <w:r>
              <w:rPr>
                <w:sz w:val="26"/>
              </w:rPr>
              <w:t>the</w:t>
            </w:r>
            <w:r>
              <w:rPr>
                <w:spacing w:val="-7"/>
                <w:sz w:val="26"/>
              </w:rPr>
              <w:t> </w:t>
            </w:r>
            <w:r>
              <w:rPr>
                <w:sz w:val="26"/>
              </w:rPr>
              <w:t>tonic</w:t>
            </w:r>
            <w:r>
              <w:rPr>
                <w:spacing w:val="-7"/>
                <w:sz w:val="26"/>
              </w:rPr>
              <w:t> </w:t>
            </w:r>
            <w:r>
              <w:rPr>
                <w:spacing w:val="-2"/>
                <w:sz w:val="26"/>
              </w:rPr>
              <w:t>chord</w:t>
            </w:r>
          </w:p>
        </w:tc>
      </w:tr>
      <w:tr>
        <w:trPr>
          <w:trHeight w:val="388" w:hRule="atLeast"/>
        </w:trPr>
        <w:tc>
          <w:tcPr>
            <w:tcW w:w="2222" w:type="dxa"/>
            <w:shd w:val="clear" w:color="auto" w:fill="BDD6EE"/>
          </w:tcPr>
          <w:p>
            <w:pPr>
              <w:pStyle w:val="TableParagraph"/>
              <w:rPr>
                <w:b/>
                <w:sz w:val="26"/>
              </w:rPr>
            </w:pPr>
            <w:r>
              <w:rPr>
                <w:b/>
                <w:spacing w:val="-2"/>
                <w:sz w:val="26"/>
              </w:rPr>
              <w:t>Actor</w:t>
            </w:r>
          </w:p>
        </w:tc>
        <w:tc>
          <w:tcPr>
            <w:tcW w:w="5980" w:type="dxa"/>
          </w:tcPr>
          <w:p>
            <w:pPr>
              <w:pStyle w:val="TableParagraph"/>
              <w:rPr>
                <w:sz w:val="26"/>
              </w:rPr>
            </w:pPr>
            <w:r>
              <w:rPr>
                <w:sz w:val="26"/>
              </w:rPr>
              <w:t>User</w:t>
            </w:r>
            <w:r>
              <w:rPr>
                <w:spacing w:val="-8"/>
                <w:sz w:val="26"/>
              </w:rPr>
              <w:t> </w:t>
            </w:r>
            <w:r>
              <w:rPr>
                <w:sz w:val="26"/>
              </w:rPr>
              <w:t>(singer,</w:t>
            </w:r>
            <w:r>
              <w:rPr>
                <w:spacing w:val="-7"/>
                <w:sz w:val="26"/>
              </w:rPr>
              <w:t> </w:t>
            </w:r>
            <w:r>
              <w:rPr>
                <w:sz w:val="26"/>
              </w:rPr>
              <w:t>musician,</w:t>
            </w:r>
            <w:r>
              <w:rPr>
                <w:spacing w:val="-7"/>
                <w:sz w:val="26"/>
              </w:rPr>
              <w:t> </w:t>
            </w:r>
            <w:r>
              <w:rPr>
                <w:sz w:val="26"/>
              </w:rPr>
              <w:t>music</w:t>
            </w:r>
            <w:r>
              <w:rPr>
                <w:spacing w:val="-7"/>
                <w:sz w:val="26"/>
              </w:rPr>
              <w:t> </w:t>
            </w:r>
            <w:r>
              <w:rPr>
                <w:sz w:val="26"/>
              </w:rPr>
              <w:t>learner,</w:t>
            </w:r>
            <w:r>
              <w:rPr>
                <w:spacing w:val="-7"/>
                <w:sz w:val="26"/>
              </w:rPr>
              <w:t> </w:t>
            </w:r>
            <w:r>
              <w:rPr>
                <w:sz w:val="26"/>
              </w:rPr>
              <w:t>music</w:t>
            </w:r>
            <w:r>
              <w:rPr>
                <w:spacing w:val="-8"/>
                <w:sz w:val="26"/>
              </w:rPr>
              <w:t> </w:t>
            </w:r>
            <w:r>
              <w:rPr>
                <w:spacing w:val="-2"/>
                <w:sz w:val="26"/>
              </w:rPr>
              <w:t>teacher)</w:t>
            </w:r>
          </w:p>
        </w:tc>
      </w:tr>
      <w:tr>
        <w:trPr>
          <w:trHeight w:val="1943" w:hRule="atLeast"/>
        </w:trPr>
        <w:tc>
          <w:tcPr>
            <w:tcW w:w="2222" w:type="dxa"/>
            <w:shd w:val="clear" w:color="auto" w:fill="BDD6EE"/>
          </w:tcPr>
          <w:p>
            <w:pPr>
              <w:pStyle w:val="TableParagraph"/>
              <w:rPr>
                <w:b/>
                <w:sz w:val="26"/>
              </w:rPr>
            </w:pPr>
            <w:r>
              <w:rPr>
                <w:b/>
                <w:spacing w:val="-2"/>
                <w:sz w:val="26"/>
              </w:rPr>
              <w:t>Description</w:t>
            </w:r>
          </w:p>
        </w:tc>
        <w:tc>
          <w:tcPr>
            <w:tcW w:w="5980" w:type="dxa"/>
          </w:tcPr>
          <w:p>
            <w:pPr>
              <w:pStyle w:val="TableParagraph"/>
              <w:spacing w:line="312" w:lineRule="auto"/>
              <w:rPr>
                <w:sz w:val="26"/>
              </w:rPr>
            </w:pPr>
            <w:r>
              <w:rPr>
                <w:sz w:val="26"/>
              </w:rPr>
              <w:t>After the tonic chord has been identified, the system plays back the audio and displays the corresponding chord</w:t>
            </w:r>
            <w:r>
              <w:rPr>
                <w:spacing w:val="-4"/>
                <w:sz w:val="26"/>
              </w:rPr>
              <w:t> </w:t>
            </w:r>
            <w:r>
              <w:rPr>
                <w:sz w:val="26"/>
              </w:rPr>
              <w:t>for</w:t>
            </w:r>
            <w:r>
              <w:rPr>
                <w:spacing w:val="-4"/>
                <w:sz w:val="26"/>
              </w:rPr>
              <w:t> </w:t>
            </w:r>
            <w:r>
              <w:rPr>
                <w:sz w:val="26"/>
              </w:rPr>
              <w:t>each</w:t>
            </w:r>
            <w:r>
              <w:rPr>
                <w:spacing w:val="-4"/>
                <w:sz w:val="26"/>
              </w:rPr>
              <w:t> </w:t>
            </w:r>
            <w:r>
              <w:rPr>
                <w:sz w:val="26"/>
              </w:rPr>
              <w:t>lyric</w:t>
            </w:r>
            <w:r>
              <w:rPr>
                <w:spacing w:val="-4"/>
                <w:sz w:val="26"/>
              </w:rPr>
              <w:t> </w:t>
            </w:r>
            <w:r>
              <w:rPr>
                <w:sz w:val="26"/>
              </w:rPr>
              <w:t>line</w:t>
            </w:r>
            <w:r>
              <w:rPr>
                <w:spacing w:val="-4"/>
                <w:sz w:val="26"/>
              </w:rPr>
              <w:t> </w:t>
            </w:r>
            <w:r>
              <w:rPr>
                <w:sz w:val="26"/>
              </w:rPr>
              <w:t>or</w:t>
            </w:r>
            <w:r>
              <w:rPr>
                <w:spacing w:val="-4"/>
                <w:sz w:val="26"/>
              </w:rPr>
              <w:t> </w:t>
            </w:r>
            <w:r>
              <w:rPr>
                <w:sz w:val="26"/>
              </w:rPr>
              <w:t>music</w:t>
            </w:r>
            <w:r>
              <w:rPr>
                <w:spacing w:val="-4"/>
                <w:sz w:val="26"/>
              </w:rPr>
              <w:t> </w:t>
            </w:r>
            <w:r>
              <w:rPr>
                <w:sz w:val="26"/>
              </w:rPr>
              <w:t>segment</w:t>
            </w:r>
            <w:r>
              <w:rPr>
                <w:spacing w:val="-4"/>
                <w:sz w:val="26"/>
              </w:rPr>
              <w:t> </w:t>
            </w:r>
            <w:r>
              <w:rPr>
                <w:sz w:val="26"/>
              </w:rPr>
              <w:t>in</w:t>
            </w:r>
            <w:r>
              <w:rPr>
                <w:spacing w:val="-4"/>
                <w:sz w:val="26"/>
              </w:rPr>
              <w:t> </w:t>
            </w:r>
            <w:r>
              <w:rPr>
                <w:sz w:val="26"/>
              </w:rPr>
              <w:t>real</w:t>
            </w:r>
            <w:r>
              <w:rPr>
                <w:spacing w:val="-4"/>
                <w:sz w:val="26"/>
              </w:rPr>
              <w:t> </w:t>
            </w:r>
            <w:r>
              <w:rPr>
                <w:sz w:val="26"/>
              </w:rPr>
              <w:t>time. Users can visually follow along with the chord</w:t>
            </w:r>
          </w:p>
          <w:p>
            <w:pPr>
              <w:pStyle w:val="TableParagraph"/>
              <w:spacing w:before="0"/>
              <w:rPr>
                <w:sz w:val="26"/>
              </w:rPr>
            </w:pPr>
            <w:r>
              <w:rPr>
                <w:sz w:val="26"/>
              </w:rPr>
              <w:t>progression</w:t>
            </w:r>
            <w:r>
              <w:rPr>
                <w:spacing w:val="-6"/>
                <w:sz w:val="26"/>
              </w:rPr>
              <w:t> </w:t>
            </w:r>
            <w:r>
              <w:rPr>
                <w:sz w:val="26"/>
              </w:rPr>
              <w:t>as</w:t>
            </w:r>
            <w:r>
              <w:rPr>
                <w:spacing w:val="-6"/>
                <w:sz w:val="26"/>
              </w:rPr>
              <w:t> </w:t>
            </w:r>
            <w:r>
              <w:rPr>
                <w:sz w:val="26"/>
              </w:rPr>
              <w:t>the</w:t>
            </w:r>
            <w:r>
              <w:rPr>
                <w:spacing w:val="-5"/>
                <w:sz w:val="26"/>
              </w:rPr>
              <w:t> </w:t>
            </w:r>
            <w:r>
              <w:rPr>
                <w:sz w:val="26"/>
              </w:rPr>
              <w:t>song</w:t>
            </w:r>
            <w:r>
              <w:rPr>
                <w:spacing w:val="-6"/>
                <w:sz w:val="26"/>
              </w:rPr>
              <w:t> </w:t>
            </w:r>
            <w:r>
              <w:rPr>
                <w:spacing w:val="-2"/>
                <w:sz w:val="26"/>
              </w:rPr>
              <w:t>plays.</w:t>
            </w:r>
          </w:p>
        </w:tc>
      </w:tr>
      <w:tr>
        <w:trPr>
          <w:trHeight w:val="777" w:hRule="atLeast"/>
        </w:trPr>
        <w:tc>
          <w:tcPr>
            <w:tcW w:w="2222" w:type="dxa"/>
            <w:shd w:val="clear" w:color="auto" w:fill="BDD6EE"/>
          </w:tcPr>
          <w:p>
            <w:pPr>
              <w:pStyle w:val="TableParagraph"/>
              <w:rPr>
                <w:b/>
                <w:sz w:val="26"/>
              </w:rPr>
            </w:pPr>
            <w:r>
              <w:rPr>
                <w:b/>
                <w:spacing w:val="-2"/>
                <w:sz w:val="26"/>
              </w:rPr>
              <w:t>Trigger</w:t>
            </w:r>
          </w:p>
        </w:tc>
        <w:tc>
          <w:tcPr>
            <w:tcW w:w="5980" w:type="dxa"/>
          </w:tcPr>
          <w:p>
            <w:pPr>
              <w:pStyle w:val="TableParagraph"/>
              <w:rPr>
                <w:sz w:val="26"/>
              </w:rPr>
            </w:pPr>
            <w:r>
              <w:rPr>
                <w:sz w:val="26"/>
              </w:rPr>
              <w:t>The</w:t>
            </w:r>
            <w:r>
              <w:rPr>
                <w:spacing w:val="-5"/>
                <w:sz w:val="26"/>
              </w:rPr>
              <w:t> </w:t>
            </w:r>
            <w:r>
              <w:rPr>
                <w:sz w:val="26"/>
              </w:rPr>
              <w:t>user</w:t>
            </w:r>
            <w:r>
              <w:rPr>
                <w:spacing w:val="-5"/>
                <w:sz w:val="26"/>
              </w:rPr>
              <w:t> </w:t>
            </w:r>
            <w:r>
              <w:rPr>
                <w:sz w:val="26"/>
              </w:rPr>
              <w:t>uploads</w:t>
            </w:r>
            <w:r>
              <w:rPr>
                <w:spacing w:val="-5"/>
                <w:sz w:val="26"/>
              </w:rPr>
              <w:t> </w:t>
            </w:r>
            <w:r>
              <w:rPr>
                <w:sz w:val="26"/>
              </w:rPr>
              <w:t>an</w:t>
            </w:r>
            <w:r>
              <w:rPr>
                <w:spacing w:val="-5"/>
                <w:sz w:val="26"/>
              </w:rPr>
              <w:t> </w:t>
            </w:r>
            <w:r>
              <w:rPr>
                <w:sz w:val="26"/>
              </w:rPr>
              <w:t>audio</w:t>
            </w:r>
            <w:r>
              <w:rPr>
                <w:spacing w:val="-5"/>
                <w:sz w:val="26"/>
              </w:rPr>
              <w:t> </w:t>
            </w:r>
            <w:r>
              <w:rPr>
                <w:sz w:val="26"/>
              </w:rPr>
              <w:t>file.</w:t>
            </w:r>
            <w:r>
              <w:rPr>
                <w:spacing w:val="-5"/>
                <w:sz w:val="26"/>
              </w:rPr>
              <w:t> </w:t>
            </w:r>
            <w:r>
              <w:rPr>
                <w:sz w:val="26"/>
              </w:rPr>
              <w:t>Click</w:t>
            </w:r>
            <w:r>
              <w:rPr>
                <w:spacing w:val="-5"/>
                <w:sz w:val="26"/>
              </w:rPr>
              <w:t> </w:t>
            </w:r>
            <w:r>
              <w:rPr>
                <w:sz w:val="26"/>
              </w:rPr>
              <w:t>the</w:t>
            </w:r>
            <w:r>
              <w:rPr>
                <w:spacing w:val="-5"/>
                <w:sz w:val="26"/>
              </w:rPr>
              <w:t> </w:t>
            </w:r>
            <w:r>
              <w:rPr>
                <w:sz w:val="26"/>
              </w:rPr>
              <w:t>button</w:t>
            </w:r>
            <w:r>
              <w:rPr>
                <w:spacing w:val="-5"/>
                <w:sz w:val="26"/>
              </w:rPr>
              <w:t> </w:t>
            </w:r>
            <w:r>
              <w:rPr>
                <w:spacing w:val="-2"/>
                <w:sz w:val="26"/>
              </w:rPr>
              <w:t>Detect</w:t>
            </w:r>
          </w:p>
          <w:p>
            <w:pPr>
              <w:pStyle w:val="TableParagraph"/>
              <w:spacing w:before="89"/>
              <w:rPr>
                <w:sz w:val="26"/>
              </w:rPr>
            </w:pPr>
            <w:r>
              <w:rPr>
                <w:sz w:val="26"/>
              </w:rPr>
              <w:t>key</w:t>
            </w:r>
            <w:r>
              <w:rPr>
                <w:spacing w:val="-4"/>
                <w:sz w:val="26"/>
              </w:rPr>
              <w:t> </w:t>
            </w:r>
            <w:r>
              <w:rPr>
                <w:spacing w:val="-2"/>
                <w:sz w:val="26"/>
              </w:rPr>
              <w:t>chord</w:t>
            </w:r>
          </w:p>
        </w:tc>
      </w:tr>
      <w:tr>
        <w:trPr>
          <w:trHeight w:val="777" w:hRule="atLeast"/>
        </w:trPr>
        <w:tc>
          <w:tcPr>
            <w:tcW w:w="2222" w:type="dxa"/>
            <w:shd w:val="clear" w:color="auto" w:fill="BDD6EE"/>
          </w:tcPr>
          <w:p>
            <w:pPr>
              <w:pStyle w:val="TableParagraph"/>
              <w:rPr>
                <w:b/>
                <w:sz w:val="26"/>
              </w:rPr>
            </w:pPr>
            <w:r>
              <w:rPr>
                <w:b/>
                <w:spacing w:val="-2"/>
                <w:sz w:val="26"/>
              </w:rPr>
              <w:t>Pre-condition</w:t>
            </w:r>
          </w:p>
        </w:tc>
        <w:tc>
          <w:tcPr>
            <w:tcW w:w="5980" w:type="dxa"/>
          </w:tcPr>
          <w:p>
            <w:pPr>
              <w:pStyle w:val="TableParagraph"/>
              <w:rPr>
                <w:sz w:val="26"/>
              </w:rPr>
            </w:pPr>
            <w:r>
              <w:rPr>
                <w:sz w:val="26"/>
              </w:rPr>
              <w:t>The</w:t>
            </w:r>
            <w:r>
              <w:rPr>
                <w:spacing w:val="-5"/>
                <w:sz w:val="26"/>
              </w:rPr>
              <w:t> </w:t>
            </w:r>
            <w:r>
              <w:rPr>
                <w:sz w:val="26"/>
              </w:rPr>
              <w:t>tonic</w:t>
            </w:r>
            <w:r>
              <w:rPr>
                <w:spacing w:val="-4"/>
                <w:sz w:val="26"/>
              </w:rPr>
              <w:t> </w:t>
            </w:r>
            <w:r>
              <w:rPr>
                <w:sz w:val="26"/>
              </w:rPr>
              <w:t>chord</w:t>
            </w:r>
            <w:r>
              <w:rPr>
                <w:spacing w:val="-4"/>
                <w:sz w:val="26"/>
              </w:rPr>
              <w:t> </w:t>
            </w:r>
            <w:r>
              <w:rPr>
                <w:sz w:val="26"/>
              </w:rPr>
              <w:t>of</w:t>
            </w:r>
            <w:r>
              <w:rPr>
                <w:spacing w:val="-4"/>
                <w:sz w:val="26"/>
              </w:rPr>
              <w:t> </w:t>
            </w:r>
            <w:r>
              <w:rPr>
                <w:sz w:val="26"/>
              </w:rPr>
              <w:t>the</w:t>
            </w:r>
            <w:r>
              <w:rPr>
                <w:spacing w:val="-5"/>
                <w:sz w:val="26"/>
              </w:rPr>
              <w:t> </w:t>
            </w:r>
            <w:r>
              <w:rPr>
                <w:sz w:val="26"/>
              </w:rPr>
              <w:t>song</w:t>
            </w:r>
            <w:r>
              <w:rPr>
                <w:spacing w:val="-4"/>
                <w:sz w:val="26"/>
              </w:rPr>
              <w:t> </w:t>
            </w:r>
            <w:r>
              <w:rPr>
                <w:sz w:val="26"/>
              </w:rPr>
              <w:t>has</w:t>
            </w:r>
            <w:r>
              <w:rPr>
                <w:spacing w:val="-4"/>
                <w:sz w:val="26"/>
              </w:rPr>
              <w:t> </w:t>
            </w:r>
            <w:r>
              <w:rPr>
                <w:sz w:val="26"/>
              </w:rPr>
              <w:t>been</w:t>
            </w:r>
            <w:r>
              <w:rPr>
                <w:spacing w:val="-4"/>
                <w:sz w:val="26"/>
              </w:rPr>
              <w:t> </w:t>
            </w:r>
            <w:r>
              <w:rPr>
                <w:spacing w:val="-2"/>
                <w:sz w:val="26"/>
              </w:rPr>
              <w:t>successfully</w:t>
            </w:r>
          </w:p>
          <w:p>
            <w:pPr>
              <w:pStyle w:val="TableParagraph"/>
              <w:spacing w:before="89"/>
              <w:rPr>
                <w:sz w:val="26"/>
              </w:rPr>
            </w:pPr>
            <w:r>
              <w:rPr>
                <w:sz w:val="26"/>
              </w:rPr>
              <w:t>recognized</w:t>
            </w:r>
            <w:r>
              <w:rPr>
                <w:spacing w:val="-10"/>
                <w:sz w:val="26"/>
              </w:rPr>
              <w:t> </w:t>
            </w:r>
            <w:r>
              <w:rPr>
                <w:sz w:val="26"/>
              </w:rPr>
              <w:t>(UC-01</w:t>
            </w:r>
            <w:r>
              <w:rPr>
                <w:spacing w:val="-10"/>
                <w:sz w:val="26"/>
              </w:rPr>
              <w:t> </w:t>
            </w:r>
            <w:r>
              <w:rPr>
                <w:spacing w:val="-2"/>
                <w:sz w:val="26"/>
              </w:rPr>
              <w:t>completed).</w:t>
            </w:r>
          </w:p>
        </w:tc>
      </w:tr>
      <w:tr>
        <w:trPr>
          <w:trHeight w:val="1554" w:hRule="atLeast"/>
        </w:trPr>
        <w:tc>
          <w:tcPr>
            <w:tcW w:w="2222" w:type="dxa"/>
            <w:shd w:val="clear" w:color="auto" w:fill="BDD6EE"/>
          </w:tcPr>
          <w:p>
            <w:pPr>
              <w:pStyle w:val="TableParagraph"/>
              <w:rPr>
                <w:b/>
                <w:sz w:val="26"/>
              </w:rPr>
            </w:pPr>
            <w:r>
              <w:rPr>
                <w:b/>
                <w:spacing w:val="-2"/>
                <w:sz w:val="26"/>
              </w:rPr>
              <w:t>Post-condition(s)</w:t>
            </w:r>
          </w:p>
        </w:tc>
        <w:tc>
          <w:tcPr>
            <w:tcW w:w="5980" w:type="dxa"/>
          </w:tcPr>
          <w:p>
            <w:pPr>
              <w:pStyle w:val="TableParagraph"/>
              <w:spacing w:line="312" w:lineRule="auto"/>
              <w:rPr>
                <w:sz w:val="26"/>
              </w:rPr>
            </w:pPr>
            <w:r>
              <w:rPr>
                <w:sz w:val="26"/>
              </w:rPr>
              <w:t>The</w:t>
            </w:r>
            <w:r>
              <w:rPr>
                <w:spacing w:val="-6"/>
                <w:sz w:val="26"/>
              </w:rPr>
              <w:t> </w:t>
            </w:r>
            <w:r>
              <w:rPr>
                <w:sz w:val="26"/>
              </w:rPr>
              <w:t>audio</w:t>
            </w:r>
            <w:r>
              <w:rPr>
                <w:spacing w:val="-6"/>
                <w:sz w:val="26"/>
              </w:rPr>
              <w:t> </w:t>
            </w:r>
            <w:r>
              <w:rPr>
                <w:sz w:val="26"/>
              </w:rPr>
              <w:t>is</w:t>
            </w:r>
            <w:r>
              <w:rPr>
                <w:spacing w:val="-6"/>
                <w:sz w:val="26"/>
              </w:rPr>
              <w:t> </w:t>
            </w:r>
            <w:r>
              <w:rPr>
                <w:sz w:val="26"/>
              </w:rPr>
              <w:t>played</w:t>
            </w:r>
            <w:r>
              <w:rPr>
                <w:spacing w:val="-6"/>
                <w:sz w:val="26"/>
              </w:rPr>
              <w:t> </w:t>
            </w:r>
            <w:r>
              <w:rPr>
                <w:sz w:val="26"/>
              </w:rPr>
              <w:t>along</w:t>
            </w:r>
            <w:r>
              <w:rPr>
                <w:spacing w:val="-6"/>
                <w:sz w:val="26"/>
              </w:rPr>
              <w:t> </w:t>
            </w:r>
            <w:r>
              <w:rPr>
                <w:sz w:val="26"/>
              </w:rPr>
              <w:t>with</w:t>
            </w:r>
            <w:r>
              <w:rPr>
                <w:spacing w:val="-6"/>
                <w:sz w:val="26"/>
              </w:rPr>
              <w:t> </w:t>
            </w:r>
            <w:r>
              <w:rPr>
                <w:sz w:val="26"/>
              </w:rPr>
              <w:t>segment-wise</w:t>
            </w:r>
            <w:r>
              <w:rPr>
                <w:spacing w:val="-6"/>
                <w:sz w:val="26"/>
              </w:rPr>
              <w:t> </w:t>
            </w:r>
            <w:r>
              <w:rPr>
                <w:sz w:val="26"/>
              </w:rPr>
              <w:t>chords displayed in sync with playback.</w:t>
            </w:r>
          </w:p>
          <w:p>
            <w:pPr>
              <w:pStyle w:val="TableParagraph"/>
              <w:spacing w:before="0"/>
              <w:rPr>
                <w:sz w:val="26"/>
              </w:rPr>
            </w:pPr>
            <w:r>
              <w:rPr>
                <w:sz w:val="26"/>
              </w:rPr>
              <w:t>The</w:t>
            </w:r>
            <w:r>
              <w:rPr>
                <w:spacing w:val="-5"/>
                <w:sz w:val="26"/>
              </w:rPr>
              <w:t> </w:t>
            </w:r>
            <w:r>
              <w:rPr>
                <w:sz w:val="26"/>
              </w:rPr>
              <w:t>user</w:t>
            </w:r>
            <w:r>
              <w:rPr>
                <w:spacing w:val="-5"/>
                <w:sz w:val="26"/>
              </w:rPr>
              <w:t> </w:t>
            </w:r>
            <w:r>
              <w:rPr>
                <w:sz w:val="26"/>
              </w:rPr>
              <w:t>can</w:t>
            </w:r>
            <w:r>
              <w:rPr>
                <w:spacing w:val="-5"/>
                <w:sz w:val="26"/>
              </w:rPr>
              <w:t> </w:t>
            </w:r>
            <w:r>
              <w:rPr>
                <w:sz w:val="26"/>
              </w:rPr>
              <w:t>clearly</w:t>
            </w:r>
            <w:r>
              <w:rPr>
                <w:spacing w:val="-5"/>
                <w:sz w:val="26"/>
              </w:rPr>
              <w:t> </w:t>
            </w:r>
            <w:r>
              <w:rPr>
                <w:sz w:val="26"/>
              </w:rPr>
              <w:t>follow</w:t>
            </w:r>
            <w:r>
              <w:rPr>
                <w:spacing w:val="-5"/>
                <w:sz w:val="26"/>
              </w:rPr>
              <w:t> </w:t>
            </w:r>
            <w:r>
              <w:rPr>
                <w:sz w:val="26"/>
              </w:rPr>
              <w:t>the</w:t>
            </w:r>
            <w:r>
              <w:rPr>
                <w:spacing w:val="-5"/>
                <w:sz w:val="26"/>
              </w:rPr>
              <w:t> </w:t>
            </w:r>
            <w:r>
              <w:rPr>
                <w:sz w:val="26"/>
              </w:rPr>
              <w:t>chord</w:t>
            </w:r>
            <w:r>
              <w:rPr>
                <w:spacing w:val="-5"/>
                <w:sz w:val="26"/>
              </w:rPr>
              <w:t> </w:t>
            </w:r>
            <w:r>
              <w:rPr>
                <w:spacing w:val="-2"/>
                <w:sz w:val="26"/>
              </w:rPr>
              <w:t>progression</w:t>
            </w:r>
          </w:p>
          <w:p>
            <w:pPr>
              <w:pStyle w:val="TableParagraph"/>
              <w:spacing w:before="90"/>
              <w:rPr>
                <w:sz w:val="26"/>
              </w:rPr>
            </w:pPr>
            <w:r>
              <w:rPr>
                <w:sz w:val="26"/>
              </w:rPr>
              <w:t>visually</w:t>
            </w:r>
            <w:r>
              <w:rPr>
                <w:spacing w:val="-5"/>
                <w:sz w:val="26"/>
              </w:rPr>
              <w:t> </w:t>
            </w:r>
            <w:r>
              <w:rPr>
                <w:sz w:val="26"/>
              </w:rPr>
              <w:t>as</w:t>
            </w:r>
            <w:r>
              <w:rPr>
                <w:spacing w:val="-5"/>
                <w:sz w:val="26"/>
              </w:rPr>
              <w:t> </w:t>
            </w:r>
            <w:r>
              <w:rPr>
                <w:sz w:val="26"/>
              </w:rPr>
              <w:t>the</w:t>
            </w:r>
            <w:r>
              <w:rPr>
                <w:spacing w:val="-4"/>
                <w:sz w:val="26"/>
              </w:rPr>
              <w:t> </w:t>
            </w:r>
            <w:r>
              <w:rPr>
                <w:sz w:val="26"/>
              </w:rPr>
              <w:t>song</w:t>
            </w:r>
            <w:r>
              <w:rPr>
                <w:spacing w:val="-5"/>
                <w:sz w:val="26"/>
              </w:rPr>
              <w:t> </w:t>
            </w:r>
            <w:r>
              <w:rPr>
                <w:spacing w:val="-2"/>
                <w:sz w:val="26"/>
              </w:rPr>
              <w:t>progresses.</w:t>
            </w:r>
          </w:p>
        </w:tc>
      </w:tr>
      <w:tr>
        <w:trPr>
          <w:trHeight w:val="388" w:hRule="atLeast"/>
        </w:trPr>
        <w:tc>
          <w:tcPr>
            <w:tcW w:w="2222" w:type="dxa"/>
            <w:shd w:val="clear" w:color="auto" w:fill="BDD6EE"/>
          </w:tcPr>
          <w:p>
            <w:pPr>
              <w:pStyle w:val="TableParagraph"/>
              <w:rPr>
                <w:b/>
                <w:sz w:val="26"/>
              </w:rPr>
            </w:pPr>
            <w:r>
              <w:rPr>
                <w:b/>
                <w:sz w:val="26"/>
              </w:rPr>
              <w:t>Basic</w:t>
            </w:r>
            <w:r>
              <w:rPr>
                <w:b/>
                <w:spacing w:val="-6"/>
                <w:sz w:val="26"/>
              </w:rPr>
              <w:t> </w:t>
            </w:r>
            <w:r>
              <w:rPr>
                <w:b/>
                <w:spacing w:val="-4"/>
                <w:sz w:val="26"/>
              </w:rPr>
              <w:t>Flow</w:t>
            </w:r>
          </w:p>
        </w:tc>
        <w:tc>
          <w:tcPr>
            <w:tcW w:w="5980" w:type="dxa"/>
          </w:tcPr>
          <w:p>
            <w:pPr>
              <w:pStyle w:val="TableParagraph"/>
              <w:rPr>
                <w:sz w:val="26"/>
              </w:rPr>
            </w:pPr>
            <w:r>
              <w:rPr>
                <w:sz w:val="26"/>
              </w:rPr>
              <w:t>1.</w:t>
            </w:r>
            <w:r>
              <w:rPr>
                <w:spacing w:val="-6"/>
                <w:sz w:val="26"/>
              </w:rPr>
              <w:t> </w:t>
            </w:r>
            <w:r>
              <w:rPr>
                <w:sz w:val="26"/>
              </w:rPr>
              <w:t>User</w:t>
            </w:r>
            <w:r>
              <w:rPr>
                <w:spacing w:val="-6"/>
                <w:sz w:val="26"/>
              </w:rPr>
              <w:t> </w:t>
            </w:r>
            <w:r>
              <w:rPr>
                <w:sz w:val="26"/>
              </w:rPr>
              <w:t>uploads</w:t>
            </w:r>
            <w:r>
              <w:rPr>
                <w:spacing w:val="-5"/>
                <w:sz w:val="26"/>
              </w:rPr>
              <w:t> </w:t>
            </w:r>
            <w:r>
              <w:rPr>
                <w:sz w:val="26"/>
              </w:rPr>
              <w:t>or</w:t>
            </w:r>
            <w:r>
              <w:rPr>
                <w:spacing w:val="-6"/>
                <w:sz w:val="26"/>
              </w:rPr>
              <w:t> </w:t>
            </w:r>
            <w:r>
              <w:rPr>
                <w:sz w:val="26"/>
              </w:rPr>
              <w:t>selects</w:t>
            </w:r>
            <w:r>
              <w:rPr>
                <w:spacing w:val="-5"/>
                <w:sz w:val="26"/>
              </w:rPr>
              <w:t> </w:t>
            </w:r>
            <w:r>
              <w:rPr>
                <w:sz w:val="26"/>
              </w:rPr>
              <w:t>an</w:t>
            </w:r>
            <w:r>
              <w:rPr>
                <w:spacing w:val="-6"/>
                <w:sz w:val="26"/>
              </w:rPr>
              <w:t> </w:t>
            </w:r>
            <w:r>
              <w:rPr>
                <w:sz w:val="26"/>
              </w:rPr>
              <w:t>audio/video</w:t>
            </w:r>
            <w:r>
              <w:rPr>
                <w:spacing w:val="-5"/>
                <w:sz w:val="26"/>
              </w:rPr>
              <w:t> </w:t>
            </w:r>
            <w:r>
              <w:rPr>
                <w:spacing w:val="-2"/>
                <w:sz w:val="26"/>
              </w:rPr>
              <w:t>file.</w:t>
            </w:r>
          </w:p>
        </w:tc>
      </w:tr>
    </w:tbl>
    <w:p>
      <w:pPr>
        <w:pStyle w:val="TableParagraph"/>
        <w:spacing w:after="0"/>
        <w:rPr>
          <w:sz w:val="26"/>
        </w:rPr>
        <w:sectPr>
          <w:pgSz w:w="11910" w:h="16840"/>
          <w:pgMar w:header="915" w:footer="954" w:top="1220" w:bottom="1140" w:left="1275" w:right="708"/>
        </w:sectPr>
      </w:pPr>
    </w:p>
    <w:p>
      <w:pPr>
        <w:pStyle w:val="BodyText"/>
        <w:spacing w:before="4"/>
        <w:rPr>
          <w:sz w:val="18"/>
        </w:rPr>
      </w:pPr>
    </w:p>
    <w:tbl>
      <w:tblPr>
        <w:tblW w:w="0" w:type="auto"/>
        <w:jc w:val="left"/>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2"/>
        <w:gridCol w:w="5980"/>
      </w:tblGrid>
      <w:tr>
        <w:trPr>
          <w:trHeight w:val="2332" w:hRule="atLeast"/>
        </w:trPr>
        <w:tc>
          <w:tcPr>
            <w:tcW w:w="2222" w:type="dxa"/>
            <w:shd w:val="clear" w:color="auto" w:fill="BDD6EE"/>
          </w:tcPr>
          <w:p>
            <w:pPr>
              <w:pStyle w:val="TableParagraph"/>
              <w:spacing w:before="0"/>
              <w:ind w:left="0"/>
              <w:rPr>
                <w:sz w:val="24"/>
              </w:rPr>
            </w:pPr>
          </w:p>
        </w:tc>
        <w:tc>
          <w:tcPr>
            <w:tcW w:w="5980" w:type="dxa"/>
          </w:tcPr>
          <w:p>
            <w:pPr>
              <w:pStyle w:val="TableParagraph"/>
              <w:numPr>
                <w:ilvl w:val="0"/>
                <w:numId w:val="32"/>
              </w:numPr>
              <w:tabs>
                <w:tab w:pos="369" w:val="left" w:leader="none"/>
              </w:tabs>
              <w:spacing w:line="312" w:lineRule="auto" w:before="2" w:after="0"/>
              <w:ind w:left="110" w:right="500" w:firstLine="0"/>
              <w:jc w:val="left"/>
              <w:rPr>
                <w:sz w:val="26"/>
              </w:rPr>
            </w:pPr>
            <w:r>
              <w:rPr>
                <w:sz w:val="26"/>
              </w:rPr>
              <w:t>System</w:t>
            </w:r>
            <w:r>
              <w:rPr>
                <w:spacing w:val="-5"/>
                <w:sz w:val="26"/>
              </w:rPr>
              <w:t> </w:t>
            </w:r>
            <w:r>
              <w:rPr>
                <w:sz w:val="26"/>
              </w:rPr>
              <w:t>extracts</w:t>
            </w:r>
            <w:r>
              <w:rPr>
                <w:spacing w:val="-5"/>
                <w:sz w:val="26"/>
              </w:rPr>
              <w:t> </w:t>
            </w:r>
            <w:r>
              <w:rPr>
                <w:sz w:val="26"/>
              </w:rPr>
              <w:t>the</w:t>
            </w:r>
            <w:r>
              <w:rPr>
                <w:spacing w:val="-5"/>
                <w:sz w:val="26"/>
              </w:rPr>
              <w:t> </w:t>
            </w:r>
            <w:r>
              <w:rPr>
                <w:sz w:val="26"/>
              </w:rPr>
              <w:t>vocal</w:t>
            </w:r>
            <w:r>
              <w:rPr>
                <w:spacing w:val="-5"/>
                <w:sz w:val="26"/>
              </w:rPr>
              <w:t> </w:t>
            </w:r>
            <w:r>
              <w:rPr>
                <w:sz w:val="26"/>
              </w:rPr>
              <w:t>from</w:t>
            </w:r>
            <w:r>
              <w:rPr>
                <w:spacing w:val="-5"/>
                <w:sz w:val="26"/>
              </w:rPr>
              <w:t> </w:t>
            </w:r>
            <w:r>
              <w:rPr>
                <w:sz w:val="26"/>
              </w:rPr>
              <w:t>the</w:t>
            </w:r>
            <w:r>
              <w:rPr>
                <w:spacing w:val="-5"/>
                <w:sz w:val="26"/>
              </w:rPr>
              <w:t> </w:t>
            </w:r>
            <w:r>
              <w:rPr>
                <w:sz w:val="26"/>
              </w:rPr>
              <w:t>music</w:t>
            </w:r>
            <w:r>
              <w:rPr>
                <w:spacing w:val="-5"/>
                <w:sz w:val="26"/>
              </w:rPr>
              <w:t> </w:t>
            </w:r>
            <w:r>
              <w:rPr>
                <w:sz w:val="26"/>
              </w:rPr>
              <w:t>using</w:t>
            </w:r>
            <w:r>
              <w:rPr>
                <w:spacing w:val="-5"/>
                <w:sz w:val="26"/>
              </w:rPr>
              <w:t> </w:t>
            </w:r>
            <w:r>
              <w:rPr>
                <w:sz w:val="26"/>
              </w:rPr>
              <w:t>a vocal remover.</w:t>
            </w:r>
          </w:p>
          <w:p>
            <w:pPr>
              <w:pStyle w:val="TableParagraph"/>
              <w:numPr>
                <w:ilvl w:val="0"/>
                <w:numId w:val="32"/>
              </w:numPr>
              <w:tabs>
                <w:tab w:pos="369" w:val="left" w:leader="none"/>
              </w:tabs>
              <w:spacing w:line="240" w:lineRule="auto" w:before="0" w:after="0"/>
              <w:ind w:left="369" w:right="0" w:hanging="259"/>
              <w:jc w:val="left"/>
              <w:rPr>
                <w:sz w:val="26"/>
              </w:rPr>
            </w:pPr>
            <w:r>
              <w:rPr>
                <w:sz w:val="26"/>
              </w:rPr>
              <w:t>AI</w:t>
            </w:r>
            <w:r>
              <w:rPr>
                <w:spacing w:val="-6"/>
                <w:sz w:val="26"/>
              </w:rPr>
              <w:t> </w:t>
            </w:r>
            <w:r>
              <w:rPr>
                <w:sz w:val="26"/>
              </w:rPr>
              <w:t>model</w:t>
            </w:r>
            <w:r>
              <w:rPr>
                <w:spacing w:val="-6"/>
                <w:sz w:val="26"/>
              </w:rPr>
              <w:t> </w:t>
            </w:r>
            <w:r>
              <w:rPr>
                <w:sz w:val="26"/>
              </w:rPr>
              <w:t>processes</w:t>
            </w:r>
            <w:r>
              <w:rPr>
                <w:spacing w:val="-5"/>
                <w:sz w:val="26"/>
              </w:rPr>
              <w:t> </w:t>
            </w:r>
            <w:r>
              <w:rPr>
                <w:sz w:val="26"/>
              </w:rPr>
              <w:t>the</w:t>
            </w:r>
            <w:r>
              <w:rPr>
                <w:spacing w:val="-6"/>
                <w:sz w:val="26"/>
              </w:rPr>
              <w:t> </w:t>
            </w:r>
            <w:r>
              <w:rPr>
                <w:sz w:val="26"/>
              </w:rPr>
              <w:t>audio</w:t>
            </w:r>
            <w:r>
              <w:rPr>
                <w:spacing w:val="-6"/>
                <w:sz w:val="26"/>
              </w:rPr>
              <w:t> </w:t>
            </w:r>
            <w:r>
              <w:rPr>
                <w:spacing w:val="-2"/>
                <w:sz w:val="26"/>
              </w:rPr>
              <w:t>signal.</w:t>
            </w:r>
          </w:p>
          <w:p>
            <w:pPr>
              <w:pStyle w:val="TableParagraph"/>
              <w:numPr>
                <w:ilvl w:val="0"/>
                <w:numId w:val="32"/>
              </w:numPr>
              <w:tabs>
                <w:tab w:pos="369" w:val="left" w:leader="none"/>
              </w:tabs>
              <w:spacing w:line="240" w:lineRule="auto" w:before="90" w:after="0"/>
              <w:ind w:left="369" w:right="0" w:hanging="259"/>
              <w:jc w:val="left"/>
              <w:rPr>
                <w:sz w:val="26"/>
              </w:rPr>
            </w:pPr>
            <w:r>
              <w:rPr>
                <w:sz w:val="26"/>
              </w:rPr>
              <w:t>System</w:t>
            </w:r>
            <w:r>
              <w:rPr>
                <w:spacing w:val="-6"/>
                <w:sz w:val="26"/>
              </w:rPr>
              <w:t> </w:t>
            </w:r>
            <w:r>
              <w:rPr>
                <w:sz w:val="26"/>
              </w:rPr>
              <w:t>detects</w:t>
            </w:r>
            <w:r>
              <w:rPr>
                <w:spacing w:val="-5"/>
                <w:sz w:val="26"/>
              </w:rPr>
              <w:t> </w:t>
            </w:r>
            <w:r>
              <w:rPr>
                <w:sz w:val="26"/>
              </w:rPr>
              <w:t>the</w:t>
            </w:r>
            <w:r>
              <w:rPr>
                <w:spacing w:val="-6"/>
                <w:sz w:val="26"/>
              </w:rPr>
              <w:t> </w:t>
            </w:r>
            <w:r>
              <w:rPr>
                <w:sz w:val="26"/>
              </w:rPr>
              <w:t>tonic</w:t>
            </w:r>
            <w:r>
              <w:rPr>
                <w:spacing w:val="-5"/>
                <w:sz w:val="26"/>
              </w:rPr>
              <w:t> </w:t>
            </w:r>
            <w:r>
              <w:rPr>
                <w:sz w:val="26"/>
              </w:rPr>
              <w:t>chord</w:t>
            </w:r>
            <w:r>
              <w:rPr>
                <w:spacing w:val="-5"/>
                <w:sz w:val="26"/>
              </w:rPr>
              <w:t> </w:t>
            </w:r>
            <w:r>
              <w:rPr>
                <w:sz w:val="26"/>
              </w:rPr>
              <w:t>from</w:t>
            </w:r>
            <w:r>
              <w:rPr>
                <w:spacing w:val="-6"/>
                <w:sz w:val="26"/>
              </w:rPr>
              <w:t> </w:t>
            </w:r>
            <w:r>
              <w:rPr>
                <w:sz w:val="26"/>
              </w:rPr>
              <w:t>the</w:t>
            </w:r>
            <w:r>
              <w:rPr>
                <w:spacing w:val="-5"/>
                <w:sz w:val="26"/>
              </w:rPr>
              <w:t> </w:t>
            </w:r>
            <w:r>
              <w:rPr>
                <w:spacing w:val="-2"/>
                <w:sz w:val="26"/>
              </w:rPr>
              <w:t>input.</w:t>
            </w:r>
          </w:p>
          <w:p>
            <w:pPr>
              <w:pStyle w:val="TableParagraph"/>
              <w:numPr>
                <w:ilvl w:val="0"/>
                <w:numId w:val="32"/>
              </w:numPr>
              <w:tabs>
                <w:tab w:pos="369" w:val="left" w:leader="none"/>
              </w:tabs>
              <w:spacing w:line="390" w:lineRule="atLeast" w:before="0" w:after="0"/>
              <w:ind w:left="110" w:right="240" w:firstLine="0"/>
              <w:jc w:val="left"/>
              <w:rPr>
                <w:sz w:val="26"/>
              </w:rPr>
            </w:pPr>
            <w:r>
              <w:rPr>
                <w:sz w:val="26"/>
              </w:rPr>
              <w:t>The</w:t>
            </w:r>
            <w:r>
              <w:rPr>
                <w:spacing w:val="-5"/>
                <w:sz w:val="26"/>
              </w:rPr>
              <w:t> </w:t>
            </w:r>
            <w:r>
              <w:rPr>
                <w:sz w:val="26"/>
              </w:rPr>
              <w:t>tonic</w:t>
            </w:r>
            <w:r>
              <w:rPr>
                <w:spacing w:val="-5"/>
                <w:sz w:val="26"/>
              </w:rPr>
              <w:t> </w:t>
            </w:r>
            <w:r>
              <w:rPr>
                <w:sz w:val="26"/>
              </w:rPr>
              <w:t>chord</w:t>
            </w:r>
            <w:r>
              <w:rPr>
                <w:spacing w:val="-5"/>
                <w:sz w:val="26"/>
              </w:rPr>
              <w:t> </w:t>
            </w:r>
            <w:r>
              <w:rPr>
                <w:sz w:val="26"/>
              </w:rPr>
              <w:t>result</w:t>
            </w:r>
            <w:r>
              <w:rPr>
                <w:spacing w:val="-5"/>
                <w:sz w:val="26"/>
              </w:rPr>
              <w:t> </w:t>
            </w:r>
            <w:r>
              <w:rPr>
                <w:sz w:val="26"/>
              </w:rPr>
              <w:t>of</w:t>
            </w:r>
            <w:r>
              <w:rPr>
                <w:spacing w:val="-5"/>
                <w:sz w:val="26"/>
              </w:rPr>
              <w:t> </w:t>
            </w:r>
            <w:r>
              <w:rPr>
                <w:sz w:val="26"/>
              </w:rPr>
              <w:t>segment</w:t>
            </w:r>
            <w:r>
              <w:rPr>
                <w:spacing w:val="-5"/>
                <w:sz w:val="26"/>
              </w:rPr>
              <w:t> </w:t>
            </w:r>
            <w:r>
              <w:rPr>
                <w:sz w:val="26"/>
              </w:rPr>
              <w:t>music</w:t>
            </w:r>
            <w:r>
              <w:rPr>
                <w:spacing w:val="-5"/>
                <w:sz w:val="26"/>
              </w:rPr>
              <w:t> </w:t>
            </w:r>
            <w:r>
              <w:rPr>
                <w:sz w:val="26"/>
              </w:rPr>
              <w:t>is</w:t>
            </w:r>
            <w:r>
              <w:rPr>
                <w:spacing w:val="-5"/>
                <w:sz w:val="26"/>
              </w:rPr>
              <w:t> </w:t>
            </w:r>
            <w:r>
              <w:rPr>
                <w:sz w:val="26"/>
              </w:rPr>
              <w:t>returned and shown on the user interface.</w:t>
            </w:r>
          </w:p>
        </w:tc>
      </w:tr>
      <w:tr>
        <w:trPr>
          <w:trHeight w:val="1554" w:hRule="atLeast"/>
        </w:trPr>
        <w:tc>
          <w:tcPr>
            <w:tcW w:w="2222" w:type="dxa"/>
            <w:shd w:val="clear" w:color="auto" w:fill="BDD6EE"/>
          </w:tcPr>
          <w:p>
            <w:pPr>
              <w:pStyle w:val="TableParagraph"/>
              <w:rPr>
                <w:b/>
                <w:sz w:val="26"/>
              </w:rPr>
            </w:pPr>
            <w:r>
              <w:rPr>
                <w:b/>
                <w:sz w:val="26"/>
              </w:rPr>
              <w:t>Alternative</w:t>
            </w:r>
            <w:r>
              <w:rPr>
                <w:b/>
                <w:spacing w:val="-13"/>
                <w:sz w:val="26"/>
              </w:rPr>
              <w:t> </w:t>
            </w:r>
            <w:r>
              <w:rPr>
                <w:b/>
                <w:spacing w:val="-4"/>
                <w:sz w:val="26"/>
              </w:rPr>
              <w:t>Flow</w:t>
            </w:r>
          </w:p>
        </w:tc>
        <w:tc>
          <w:tcPr>
            <w:tcW w:w="5980" w:type="dxa"/>
          </w:tcPr>
          <w:p>
            <w:pPr>
              <w:pStyle w:val="TableParagraph"/>
              <w:spacing w:line="312" w:lineRule="auto"/>
              <w:rPr>
                <w:sz w:val="26"/>
              </w:rPr>
            </w:pPr>
            <w:r>
              <w:rPr>
                <w:sz w:val="26"/>
              </w:rPr>
              <w:t>If</w:t>
            </w:r>
            <w:r>
              <w:rPr>
                <w:spacing w:val="-5"/>
                <w:sz w:val="26"/>
              </w:rPr>
              <w:t> </w:t>
            </w:r>
            <w:r>
              <w:rPr>
                <w:sz w:val="26"/>
              </w:rPr>
              <w:t>the</w:t>
            </w:r>
            <w:r>
              <w:rPr>
                <w:spacing w:val="-5"/>
                <w:sz w:val="26"/>
              </w:rPr>
              <w:t> </w:t>
            </w:r>
            <w:r>
              <w:rPr>
                <w:sz w:val="26"/>
              </w:rPr>
              <w:t>user</w:t>
            </w:r>
            <w:r>
              <w:rPr>
                <w:spacing w:val="-5"/>
                <w:sz w:val="26"/>
              </w:rPr>
              <w:t> </w:t>
            </w:r>
            <w:r>
              <w:rPr>
                <w:sz w:val="26"/>
              </w:rPr>
              <w:t>wants</w:t>
            </w:r>
            <w:r>
              <w:rPr>
                <w:spacing w:val="-5"/>
                <w:sz w:val="26"/>
              </w:rPr>
              <w:t> </w:t>
            </w:r>
            <w:r>
              <w:rPr>
                <w:sz w:val="26"/>
              </w:rPr>
              <w:t>to</w:t>
            </w:r>
            <w:r>
              <w:rPr>
                <w:spacing w:val="-5"/>
                <w:sz w:val="26"/>
              </w:rPr>
              <w:t> </w:t>
            </w:r>
            <w:r>
              <w:rPr>
                <w:sz w:val="26"/>
              </w:rPr>
              <w:t>preview</w:t>
            </w:r>
            <w:r>
              <w:rPr>
                <w:spacing w:val="-5"/>
                <w:sz w:val="26"/>
              </w:rPr>
              <w:t> </w:t>
            </w:r>
            <w:r>
              <w:rPr>
                <w:sz w:val="26"/>
              </w:rPr>
              <w:t>all</w:t>
            </w:r>
            <w:r>
              <w:rPr>
                <w:spacing w:val="-5"/>
                <w:sz w:val="26"/>
              </w:rPr>
              <w:t> </w:t>
            </w:r>
            <w:r>
              <w:rPr>
                <w:sz w:val="26"/>
              </w:rPr>
              <w:t>chord</w:t>
            </w:r>
            <w:r>
              <w:rPr>
                <w:spacing w:val="-5"/>
                <w:sz w:val="26"/>
              </w:rPr>
              <w:t> </w:t>
            </w:r>
            <w:r>
              <w:rPr>
                <w:sz w:val="26"/>
              </w:rPr>
              <w:t>segments</w:t>
            </w:r>
            <w:r>
              <w:rPr>
                <w:spacing w:val="-5"/>
                <w:sz w:val="26"/>
              </w:rPr>
              <w:t> </w:t>
            </w:r>
            <w:r>
              <w:rPr>
                <w:sz w:val="26"/>
              </w:rPr>
              <w:t>before </w:t>
            </w:r>
            <w:r>
              <w:rPr>
                <w:spacing w:val="-2"/>
                <w:sz w:val="26"/>
              </w:rPr>
              <w:t>playback:</w:t>
            </w:r>
          </w:p>
          <w:p>
            <w:pPr>
              <w:pStyle w:val="TableParagraph"/>
              <w:spacing w:before="0"/>
              <w:rPr>
                <w:sz w:val="26"/>
              </w:rPr>
            </w:pPr>
            <w:r>
              <w:rPr>
                <w:sz w:val="26"/>
              </w:rPr>
              <w:t>→</w:t>
            </w:r>
            <w:r>
              <w:rPr>
                <w:spacing w:val="-7"/>
                <w:sz w:val="26"/>
              </w:rPr>
              <w:t> </w:t>
            </w:r>
            <w:r>
              <w:rPr>
                <w:sz w:val="26"/>
              </w:rPr>
              <w:t>The</w:t>
            </w:r>
            <w:r>
              <w:rPr>
                <w:spacing w:val="-6"/>
                <w:sz w:val="26"/>
              </w:rPr>
              <w:t> </w:t>
            </w:r>
            <w:r>
              <w:rPr>
                <w:sz w:val="26"/>
              </w:rPr>
              <w:t>system</w:t>
            </w:r>
            <w:r>
              <w:rPr>
                <w:spacing w:val="-6"/>
                <w:sz w:val="26"/>
              </w:rPr>
              <w:t> </w:t>
            </w:r>
            <w:r>
              <w:rPr>
                <w:sz w:val="26"/>
              </w:rPr>
              <w:t>provides</w:t>
            </w:r>
            <w:r>
              <w:rPr>
                <w:spacing w:val="-6"/>
                <w:sz w:val="26"/>
              </w:rPr>
              <w:t> </w:t>
            </w:r>
            <w:r>
              <w:rPr>
                <w:sz w:val="26"/>
              </w:rPr>
              <w:t>a</w:t>
            </w:r>
            <w:r>
              <w:rPr>
                <w:spacing w:val="-6"/>
                <w:sz w:val="26"/>
              </w:rPr>
              <w:t> </w:t>
            </w:r>
            <w:r>
              <w:rPr>
                <w:sz w:val="26"/>
              </w:rPr>
              <w:t>timeline-based</w:t>
            </w:r>
            <w:r>
              <w:rPr>
                <w:spacing w:val="-6"/>
                <w:sz w:val="26"/>
              </w:rPr>
              <w:t> </w:t>
            </w:r>
            <w:r>
              <w:rPr>
                <w:sz w:val="26"/>
              </w:rPr>
              <w:t>chord</w:t>
            </w:r>
            <w:r>
              <w:rPr>
                <w:spacing w:val="-6"/>
                <w:sz w:val="26"/>
              </w:rPr>
              <w:t> </w:t>
            </w:r>
            <w:r>
              <w:rPr>
                <w:sz w:val="26"/>
              </w:rPr>
              <w:t>list</w:t>
            </w:r>
            <w:r>
              <w:rPr>
                <w:spacing w:val="-6"/>
                <w:sz w:val="26"/>
              </w:rPr>
              <w:t> </w:t>
            </w:r>
            <w:r>
              <w:rPr>
                <w:spacing w:val="-5"/>
                <w:sz w:val="26"/>
              </w:rPr>
              <w:t>for</w:t>
            </w:r>
          </w:p>
          <w:p>
            <w:pPr>
              <w:pStyle w:val="TableParagraph"/>
              <w:spacing w:before="90"/>
              <w:rPr>
                <w:sz w:val="26"/>
              </w:rPr>
            </w:pPr>
            <w:r>
              <w:rPr>
                <w:sz w:val="26"/>
              </w:rPr>
              <w:t>user</w:t>
            </w:r>
            <w:r>
              <w:rPr>
                <w:spacing w:val="-5"/>
                <w:sz w:val="26"/>
              </w:rPr>
              <w:t> </w:t>
            </w:r>
            <w:r>
              <w:rPr>
                <w:spacing w:val="-2"/>
                <w:sz w:val="26"/>
              </w:rPr>
              <w:t>reference</w:t>
            </w:r>
          </w:p>
        </w:tc>
      </w:tr>
      <w:tr>
        <w:trPr>
          <w:trHeight w:val="3498" w:hRule="atLeast"/>
        </w:trPr>
        <w:tc>
          <w:tcPr>
            <w:tcW w:w="2222" w:type="dxa"/>
            <w:shd w:val="clear" w:color="auto" w:fill="BDD6EE"/>
          </w:tcPr>
          <w:p>
            <w:pPr>
              <w:pStyle w:val="TableParagraph"/>
              <w:rPr>
                <w:b/>
                <w:sz w:val="26"/>
              </w:rPr>
            </w:pPr>
            <w:r>
              <w:rPr>
                <w:b/>
                <w:sz w:val="26"/>
              </w:rPr>
              <w:t>Exception</w:t>
            </w:r>
            <w:r>
              <w:rPr>
                <w:b/>
                <w:spacing w:val="-12"/>
                <w:sz w:val="26"/>
              </w:rPr>
              <w:t> </w:t>
            </w:r>
            <w:r>
              <w:rPr>
                <w:b/>
                <w:spacing w:val="-4"/>
                <w:sz w:val="26"/>
              </w:rPr>
              <w:t>Flow</w:t>
            </w:r>
          </w:p>
        </w:tc>
        <w:tc>
          <w:tcPr>
            <w:tcW w:w="5980" w:type="dxa"/>
          </w:tcPr>
          <w:p>
            <w:pPr>
              <w:pStyle w:val="TableParagraph"/>
              <w:spacing w:line="312" w:lineRule="auto"/>
              <w:rPr>
                <w:sz w:val="26"/>
              </w:rPr>
            </w:pPr>
            <w:r>
              <w:rPr>
                <w:b/>
                <w:sz w:val="26"/>
              </w:rPr>
              <w:t>File</w:t>
            </w:r>
            <w:r>
              <w:rPr>
                <w:b/>
                <w:spacing w:val="-5"/>
                <w:sz w:val="26"/>
              </w:rPr>
              <w:t> </w:t>
            </w:r>
            <w:r>
              <w:rPr>
                <w:b/>
                <w:sz w:val="26"/>
              </w:rPr>
              <w:t>Upload</w:t>
            </w:r>
            <w:r>
              <w:rPr>
                <w:b/>
                <w:spacing w:val="-5"/>
                <w:sz w:val="26"/>
              </w:rPr>
              <w:t> </w:t>
            </w:r>
            <w:r>
              <w:rPr>
                <w:b/>
                <w:sz w:val="26"/>
              </w:rPr>
              <w:t>Failure</w:t>
            </w:r>
            <w:r>
              <w:rPr>
                <w:sz w:val="26"/>
              </w:rPr>
              <w:t>:</w:t>
            </w:r>
            <w:r>
              <w:rPr>
                <w:spacing w:val="-5"/>
                <w:sz w:val="26"/>
              </w:rPr>
              <w:t> </w:t>
            </w:r>
            <w:r>
              <w:rPr>
                <w:sz w:val="26"/>
              </w:rPr>
              <w:t>If</w:t>
            </w:r>
            <w:r>
              <w:rPr>
                <w:spacing w:val="-5"/>
                <w:sz w:val="26"/>
              </w:rPr>
              <w:t> </w:t>
            </w:r>
            <w:r>
              <w:rPr>
                <w:sz w:val="26"/>
              </w:rPr>
              <w:t>the</w:t>
            </w:r>
            <w:r>
              <w:rPr>
                <w:spacing w:val="-5"/>
                <w:sz w:val="26"/>
              </w:rPr>
              <w:t> </w:t>
            </w:r>
            <w:r>
              <w:rPr>
                <w:sz w:val="26"/>
              </w:rPr>
              <w:t>file</w:t>
            </w:r>
            <w:r>
              <w:rPr>
                <w:spacing w:val="-5"/>
                <w:sz w:val="26"/>
              </w:rPr>
              <w:t> </w:t>
            </w:r>
            <w:r>
              <w:rPr>
                <w:sz w:val="26"/>
              </w:rPr>
              <w:t>format</w:t>
            </w:r>
            <w:r>
              <w:rPr>
                <w:spacing w:val="-5"/>
                <w:sz w:val="26"/>
              </w:rPr>
              <w:t> </w:t>
            </w:r>
            <w:r>
              <w:rPr>
                <w:sz w:val="26"/>
              </w:rPr>
              <w:t>is</w:t>
            </w:r>
            <w:r>
              <w:rPr>
                <w:spacing w:val="-5"/>
                <w:sz w:val="26"/>
              </w:rPr>
              <w:t> </w:t>
            </w:r>
            <w:r>
              <w:rPr>
                <w:sz w:val="26"/>
              </w:rPr>
              <w:t>not</w:t>
            </w:r>
            <w:r>
              <w:rPr>
                <w:spacing w:val="-5"/>
                <w:sz w:val="26"/>
              </w:rPr>
              <w:t> </w:t>
            </w:r>
            <w:r>
              <w:rPr>
                <w:sz w:val="26"/>
              </w:rPr>
              <w:t>supported or the file is corrupted:</w:t>
            </w:r>
          </w:p>
          <w:p>
            <w:pPr>
              <w:pStyle w:val="TableParagraph"/>
              <w:spacing w:line="312" w:lineRule="auto" w:before="0"/>
              <w:ind w:right="168"/>
              <w:rPr>
                <w:sz w:val="26"/>
              </w:rPr>
            </w:pPr>
            <w:r>
              <w:rPr>
                <w:sz w:val="26"/>
              </w:rPr>
              <w:t>→ The system displays an error message: “Unsupported</w:t>
            </w:r>
            <w:r>
              <w:rPr>
                <w:spacing w:val="-7"/>
                <w:sz w:val="26"/>
              </w:rPr>
              <w:t> </w:t>
            </w:r>
            <w:r>
              <w:rPr>
                <w:sz w:val="26"/>
              </w:rPr>
              <w:t>file</w:t>
            </w:r>
            <w:r>
              <w:rPr>
                <w:spacing w:val="-7"/>
                <w:sz w:val="26"/>
              </w:rPr>
              <w:t> </w:t>
            </w:r>
            <w:r>
              <w:rPr>
                <w:sz w:val="26"/>
              </w:rPr>
              <w:t>format</w:t>
            </w:r>
            <w:r>
              <w:rPr>
                <w:spacing w:val="-7"/>
                <w:sz w:val="26"/>
              </w:rPr>
              <w:t> </w:t>
            </w:r>
            <w:r>
              <w:rPr>
                <w:sz w:val="26"/>
              </w:rPr>
              <w:t>or</w:t>
            </w:r>
            <w:r>
              <w:rPr>
                <w:spacing w:val="-7"/>
                <w:sz w:val="26"/>
              </w:rPr>
              <w:t> </w:t>
            </w:r>
            <w:r>
              <w:rPr>
                <w:sz w:val="26"/>
              </w:rPr>
              <w:t>corrupted</w:t>
            </w:r>
            <w:r>
              <w:rPr>
                <w:spacing w:val="-7"/>
                <w:sz w:val="26"/>
              </w:rPr>
              <w:t> </w:t>
            </w:r>
            <w:r>
              <w:rPr>
                <w:sz w:val="26"/>
              </w:rPr>
              <w:t>file.</w:t>
            </w:r>
            <w:r>
              <w:rPr>
                <w:spacing w:val="-7"/>
                <w:sz w:val="26"/>
              </w:rPr>
              <w:t> </w:t>
            </w:r>
            <w:r>
              <w:rPr>
                <w:sz w:val="26"/>
              </w:rPr>
              <w:t>Please upload a valid MP3/WAV/MP4.”</w:t>
            </w:r>
          </w:p>
          <w:p>
            <w:pPr>
              <w:pStyle w:val="TableParagraph"/>
              <w:spacing w:before="90"/>
              <w:ind w:left="0"/>
              <w:rPr>
                <w:sz w:val="26"/>
              </w:rPr>
            </w:pPr>
          </w:p>
          <w:p>
            <w:pPr>
              <w:pStyle w:val="TableParagraph"/>
              <w:spacing w:before="0"/>
              <w:rPr>
                <w:sz w:val="26"/>
              </w:rPr>
            </w:pPr>
            <w:r>
              <w:rPr>
                <w:b/>
                <w:sz w:val="26"/>
              </w:rPr>
              <w:t>Extraction</w:t>
            </w:r>
            <w:r>
              <w:rPr>
                <w:b/>
                <w:spacing w:val="-6"/>
                <w:sz w:val="26"/>
              </w:rPr>
              <w:t> </w:t>
            </w:r>
            <w:r>
              <w:rPr>
                <w:b/>
                <w:sz w:val="26"/>
              </w:rPr>
              <w:t>Failure</w:t>
            </w:r>
            <w:r>
              <w:rPr>
                <w:sz w:val="26"/>
              </w:rPr>
              <w:t>:</w:t>
            </w:r>
            <w:r>
              <w:rPr>
                <w:spacing w:val="-5"/>
                <w:sz w:val="26"/>
              </w:rPr>
              <w:t> </w:t>
            </w:r>
            <w:r>
              <w:rPr>
                <w:sz w:val="26"/>
              </w:rPr>
              <w:t>If</w:t>
            </w:r>
            <w:r>
              <w:rPr>
                <w:spacing w:val="-6"/>
                <w:sz w:val="26"/>
              </w:rPr>
              <w:t> </w:t>
            </w:r>
            <w:r>
              <w:rPr>
                <w:sz w:val="26"/>
              </w:rPr>
              <w:t>the</w:t>
            </w:r>
            <w:r>
              <w:rPr>
                <w:spacing w:val="-5"/>
                <w:sz w:val="26"/>
              </w:rPr>
              <w:t> </w:t>
            </w:r>
            <w:r>
              <w:rPr>
                <w:sz w:val="26"/>
              </w:rPr>
              <w:t>AI</w:t>
            </w:r>
            <w:r>
              <w:rPr>
                <w:spacing w:val="-6"/>
                <w:sz w:val="26"/>
              </w:rPr>
              <w:t> </w:t>
            </w:r>
            <w:r>
              <w:rPr>
                <w:sz w:val="26"/>
              </w:rPr>
              <w:t>fails</w:t>
            </w:r>
            <w:r>
              <w:rPr>
                <w:spacing w:val="-5"/>
                <w:sz w:val="26"/>
              </w:rPr>
              <w:t> </w:t>
            </w:r>
            <w:r>
              <w:rPr>
                <w:sz w:val="26"/>
              </w:rPr>
              <w:t>to</w:t>
            </w:r>
            <w:r>
              <w:rPr>
                <w:spacing w:val="-5"/>
                <w:sz w:val="26"/>
              </w:rPr>
              <w:t> </w:t>
            </w:r>
            <w:r>
              <w:rPr>
                <w:sz w:val="26"/>
              </w:rPr>
              <w:t>separate</w:t>
            </w:r>
            <w:r>
              <w:rPr>
                <w:spacing w:val="-6"/>
                <w:sz w:val="26"/>
              </w:rPr>
              <w:t> </w:t>
            </w:r>
            <w:r>
              <w:rPr>
                <w:spacing w:val="-2"/>
                <w:sz w:val="26"/>
              </w:rPr>
              <w:t>vocals:</w:t>
            </w:r>
          </w:p>
          <w:p>
            <w:pPr>
              <w:pStyle w:val="TableParagraph"/>
              <w:spacing w:line="390" w:lineRule="atLeast" w:before="0"/>
              <w:rPr>
                <w:sz w:val="26"/>
              </w:rPr>
            </w:pPr>
            <w:r>
              <w:rPr>
                <w:sz w:val="26"/>
              </w:rPr>
              <w:t>→</w:t>
            </w:r>
            <w:r>
              <w:rPr>
                <w:spacing w:val="-5"/>
                <w:sz w:val="26"/>
              </w:rPr>
              <w:t> </w:t>
            </w:r>
            <w:r>
              <w:rPr>
                <w:sz w:val="26"/>
              </w:rPr>
              <w:t>The</w:t>
            </w:r>
            <w:r>
              <w:rPr>
                <w:spacing w:val="-5"/>
                <w:sz w:val="26"/>
              </w:rPr>
              <w:t> </w:t>
            </w:r>
            <w:r>
              <w:rPr>
                <w:sz w:val="26"/>
              </w:rPr>
              <w:t>system</w:t>
            </w:r>
            <w:r>
              <w:rPr>
                <w:spacing w:val="-5"/>
                <w:sz w:val="26"/>
              </w:rPr>
              <w:t> </w:t>
            </w:r>
            <w:r>
              <w:rPr>
                <w:sz w:val="26"/>
              </w:rPr>
              <w:t>shows:</w:t>
            </w:r>
            <w:r>
              <w:rPr>
                <w:spacing w:val="-5"/>
                <w:sz w:val="26"/>
              </w:rPr>
              <w:t> </w:t>
            </w:r>
            <w:r>
              <w:rPr>
                <w:sz w:val="26"/>
              </w:rPr>
              <w:t>“Unable</w:t>
            </w:r>
            <w:r>
              <w:rPr>
                <w:spacing w:val="-5"/>
                <w:sz w:val="26"/>
              </w:rPr>
              <w:t> </w:t>
            </w:r>
            <w:r>
              <w:rPr>
                <w:sz w:val="26"/>
              </w:rPr>
              <w:t>to</w:t>
            </w:r>
            <w:r>
              <w:rPr>
                <w:spacing w:val="-5"/>
                <w:sz w:val="26"/>
              </w:rPr>
              <w:t> </w:t>
            </w:r>
            <w:r>
              <w:rPr>
                <w:sz w:val="26"/>
              </w:rPr>
              <w:t>extract</w:t>
            </w:r>
            <w:r>
              <w:rPr>
                <w:spacing w:val="-5"/>
                <w:sz w:val="26"/>
              </w:rPr>
              <w:t> </w:t>
            </w:r>
            <w:r>
              <w:rPr>
                <w:sz w:val="26"/>
              </w:rPr>
              <w:t>vocals</w:t>
            </w:r>
            <w:r>
              <w:rPr>
                <w:spacing w:val="-5"/>
                <w:sz w:val="26"/>
              </w:rPr>
              <w:t> </w:t>
            </w:r>
            <w:r>
              <w:rPr>
                <w:sz w:val="26"/>
              </w:rPr>
              <w:t>from this file. Try another or contact support.”</w:t>
            </w:r>
          </w:p>
        </w:tc>
      </w:tr>
    </w:tbl>
    <w:p>
      <w:pPr>
        <w:pStyle w:val="BodyText"/>
        <w:spacing w:before="93"/>
      </w:pPr>
    </w:p>
    <w:p>
      <w:pPr>
        <w:pStyle w:val="Heading2"/>
        <w:numPr>
          <w:ilvl w:val="0"/>
          <w:numId w:val="28"/>
        </w:numPr>
        <w:tabs>
          <w:tab w:pos="359" w:val="left" w:leader="none"/>
        </w:tabs>
        <w:spacing w:line="240" w:lineRule="auto" w:before="0" w:after="0"/>
        <w:ind w:left="359" w:right="753" w:hanging="359"/>
        <w:jc w:val="center"/>
      </w:pPr>
      <w:r>
        <w:rPr/>
        <w:t>Use</w:t>
      </w:r>
      <w:r>
        <w:rPr>
          <w:spacing w:val="-8"/>
        </w:rPr>
        <w:t> </w:t>
      </w:r>
      <w:r>
        <w:rPr/>
        <w:t>case</w:t>
      </w:r>
      <w:r>
        <w:rPr>
          <w:spacing w:val="-8"/>
        </w:rPr>
        <w:t> </w:t>
      </w:r>
      <w:r>
        <w:rPr/>
        <w:t>specification</w:t>
      </w:r>
      <w:r>
        <w:rPr>
          <w:spacing w:val="-8"/>
        </w:rPr>
        <w:t> </w:t>
      </w:r>
      <w:r>
        <w:rPr/>
        <w:t>for</w:t>
      </w:r>
      <w:r>
        <w:rPr>
          <w:spacing w:val="-7"/>
        </w:rPr>
        <w:t> </w:t>
      </w:r>
      <w:r>
        <w:rPr/>
        <w:t>downloading</w:t>
      </w:r>
      <w:r>
        <w:rPr>
          <w:spacing w:val="-8"/>
        </w:rPr>
        <w:t> </w:t>
      </w:r>
      <w:r>
        <w:rPr/>
        <w:t>separated</w:t>
      </w:r>
      <w:r>
        <w:rPr>
          <w:spacing w:val="-8"/>
        </w:rPr>
        <w:t> </w:t>
      </w:r>
      <w:r>
        <w:rPr/>
        <w:t>vocals</w:t>
      </w:r>
      <w:r>
        <w:rPr>
          <w:spacing w:val="-8"/>
        </w:rPr>
        <w:t> </w:t>
      </w:r>
      <w:r>
        <w:rPr/>
        <w:t>and</w:t>
      </w:r>
      <w:r>
        <w:rPr>
          <w:spacing w:val="-7"/>
        </w:rPr>
        <w:t> </w:t>
      </w:r>
      <w:r>
        <w:rPr>
          <w:spacing w:val="-2"/>
        </w:rPr>
        <w:t>accompaniment</w:t>
      </w:r>
    </w:p>
    <w:p>
      <w:pPr>
        <w:pStyle w:val="BodyText"/>
        <w:spacing w:before="90"/>
        <w:ind w:left="150"/>
        <w:jc w:val="center"/>
      </w:pPr>
      <w:bookmarkStart w:name="_bookmark52" w:id="53"/>
      <w:bookmarkEnd w:id="53"/>
      <w:r>
        <w:rPr/>
      </w:r>
      <w:r>
        <w:rPr/>
        <w:t>Table</w:t>
      </w:r>
      <w:r>
        <w:rPr>
          <w:spacing w:val="-7"/>
        </w:rPr>
        <w:t> </w:t>
      </w:r>
      <w:r>
        <w:rPr/>
        <w:t>2.5:</w:t>
      </w:r>
      <w:r>
        <w:rPr>
          <w:spacing w:val="-7"/>
        </w:rPr>
        <w:t> </w:t>
      </w:r>
      <w:r>
        <w:rPr/>
        <w:t>Use</w:t>
      </w:r>
      <w:r>
        <w:rPr>
          <w:spacing w:val="-7"/>
        </w:rPr>
        <w:t> </w:t>
      </w:r>
      <w:r>
        <w:rPr/>
        <w:t>case</w:t>
      </w:r>
      <w:r>
        <w:rPr>
          <w:spacing w:val="-7"/>
        </w:rPr>
        <w:t> </w:t>
      </w:r>
      <w:r>
        <w:rPr/>
        <w:t>specification</w:t>
      </w:r>
      <w:r>
        <w:rPr>
          <w:spacing w:val="-7"/>
        </w:rPr>
        <w:t> </w:t>
      </w:r>
      <w:r>
        <w:rPr/>
        <w:t>for</w:t>
      </w:r>
      <w:r>
        <w:rPr>
          <w:spacing w:val="-7"/>
        </w:rPr>
        <w:t> </w:t>
      </w:r>
      <w:r>
        <w:rPr/>
        <w:t>download</w:t>
      </w:r>
      <w:r>
        <w:rPr>
          <w:spacing w:val="-6"/>
        </w:rPr>
        <w:t> </w:t>
      </w:r>
      <w:r>
        <w:rPr/>
        <w:t>separated</w:t>
      </w:r>
      <w:r>
        <w:rPr>
          <w:spacing w:val="-7"/>
        </w:rPr>
        <w:t> </w:t>
      </w:r>
      <w:r>
        <w:rPr>
          <w:spacing w:val="-2"/>
        </w:rPr>
        <w:t>audio</w:t>
      </w:r>
    </w:p>
    <w:p>
      <w:pPr>
        <w:pStyle w:val="BodyText"/>
        <w:spacing w:before="54" w:after="1"/>
        <w:rPr>
          <w:sz w:val="20"/>
        </w:rPr>
      </w:pPr>
    </w:p>
    <w:tbl>
      <w:tblPr>
        <w:tblW w:w="0" w:type="auto"/>
        <w:jc w:val="left"/>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2"/>
        <w:gridCol w:w="5980"/>
      </w:tblGrid>
      <w:tr>
        <w:trPr>
          <w:trHeight w:val="388" w:hRule="atLeast"/>
        </w:trPr>
        <w:tc>
          <w:tcPr>
            <w:tcW w:w="2222" w:type="dxa"/>
            <w:shd w:val="clear" w:color="auto" w:fill="BDD6EE"/>
          </w:tcPr>
          <w:p>
            <w:pPr>
              <w:pStyle w:val="TableParagraph"/>
              <w:rPr>
                <w:b/>
                <w:sz w:val="26"/>
              </w:rPr>
            </w:pPr>
            <w:r>
              <w:rPr>
                <w:b/>
                <w:sz w:val="26"/>
              </w:rPr>
              <w:t>Use</w:t>
            </w:r>
            <w:r>
              <w:rPr>
                <w:b/>
                <w:spacing w:val="-5"/>
                <w:sz w:val="26"/>
              </w:rPr>
              <w:t> </w:t>
            </w:r>
            <w:r>
              <w:rPr>
                <w:b/>
                <w:sz w:val="26"/>
              </w:rPr>
              <w:t>Case</w:t>
            </w:r>
            <w:r>
              <w:rPr>
                <w:b/>
                <w:spacing w:val="-5"/>
                <w:sz w:val="26"/>
              </w:rPr>
              <w:t> </w:t>
            </w:r>
            <w:r>
              <w:rPr>
                <w:b/>
                <w:spacing w:val="-4"/>
                <w:sz w:val="26"/>
              </w:rPr>
              <w:t>Name</w:t>
            </w:r>
          </w:p>
        </w:tc>
        <w:tc>
          <w:tcPr>
            <w:tcW w:w="5980" w:type="dxa"/>
          </w:tcPr>
          <w:p>
            <w:pPr>
              <w:pStyle w:val="TableParagraph"/>
              <w:rPr>
                <w:sz w:val="26"/>
              </w:rPr>
            </w:pPr>
            <w:r>
              <w:rPr>
                <w:sz w:val="26"/>
              </w:rPr>
              <w:t>Download</w:t>
            </w:r>
            <w:r>
              <w:rPr>
                <w:spacing w:val="-11"/>
                <w:sz w:val="26"/>
              </w:rPr>
              <w:t> </w:t>
            </w:r>
            <w:r>
              <w:rPr>
                <w:sz w:val="26"/>
              </w:rPr>
              <w:t>Separated</w:t>
            </w:r>
            <w:r>
              <w:rPr>
                <w:spacing w:val="-11"/>
                <w:sz w:val="26"/>
              </w:rPr>
              <w:t> </w:t>
            </w:r>
            <w:r>
              <w:rPr>
                <w:spacing w:val="-2"/>
                <w:sz w:val="26"/>
              </w:rPr>
              <w:t>Audio</w:t>
            </w:r>
          </w:p>
        </w:tc>
      </w:tr>
      <w:tr>
        <w:trPr>
          <w:trHeight w:val="393" w:hRule="atLeast"/>
        </w:trPr>
        <w:tc>
          <w:tcPr>
            <w:tcW w:w="2222" w:type="dxa"/>
            <w:shd w:val="clear" w:color="auto" w:fill="BDD6EE"/>
          </w:tcPr>
          <w:p>
            <w:pPr>
              <w:pStyle w:val="TableParagraph"/>
              <w:spacing w:before="6"/>
              <w:rPr>
                <w:b/>
                <w:sz w:val="26"/>
              </w:rPr>
            </w:pPr>
            <w:r>
              <w:rPr>
                <w:b/>
                <w:sz w:val="26"/>
              </w:rPr>
              <w:t>Use</w:t>
            </w:r>
            <w:r>
              <w:rPr>
                <w:b/>
                <w:spacing w:val="-5"/>
                <w:sz w:val="26"/>
              </w:rPr>
              <w:t> </w:t>
            </w:r>
            <w:r>
              <w:rPr>
                <w:b/>
                <w:sz w:val="26"/>
              </w:rPr>
              <w:t>Case</w:t>
            </w:r>
            <w:r>
              <w:rPr>
                <w:b/>
                <w:spacing w:val="-5"/>
                <w:sz w:val="26"/>
              </w:rPr>
              <w:t> ID</w:t>
            </w:r>
          </w:p>
        </w:tc>
        <w:tc>
          <w:tcPr>
            <w:tcW w:w="5980" w:type="dxa"/>
          </w:tcPr>
          <w:p>
            <w:pPr>
              <w:pStyle w:val="TableParagraph"/>
              <w:spacing w:before="6"/>
              <w:rPr>
                <w:sz w:val="26"/>
              </w:rPr>
            </w:pPr>
            <w:r>
              <w:rPr>
                <w:spacing w:val="-2"/>
                <w:sz w:val="26"/>
              </w:rPr>
              <w:t>UC-</w:t>
            </w:r>
            <w:r>
              <w:rPr>
                <w:spacing w:val="-5"/>
                <w:sz w:val="26"/>
              </w:rPr>
              <w:t>04</w:t>
            </w:r>
          </w:p>
        </w:tc>
      </w:tr>
      <w:tr>
        <w:trPr>
          <w:trHeight w:val="777" w:hRule="atLeast"/>
        </w:trPr>
        <w:tc>
          <w:tcPr>
            <w:tcW w:w="2222" w:type="dxa"/>
            <w:shd w:val="clear" w:color="auto" w:fill="BDD6EE"/>
          </w:tcPr>
          <w:p>
            <w:pPr>
              <w:pStyle w:val="TableParagraph"/>
              <w:rPr>
                <w:b/>
                <w:sz w:val="26"/>
              </w:rPr>
            </w:pPr>
            <w:r>
              <w:rPr>
                <w:b/>
                <w:sz w:val="26"/>
              </w:rPr>
              <w:t>Extended</w:t>
            </w:r>
            <w:r>
              <w:rPr>
                <w:b/>
                <w:spacing w:val="-11"/>
                <w:sz w:val="26"/>
              </w:rPr>
              <w:t> </w:t>
            </w:r>
            <w:r>
              <w:rPr>
                <w:b/>
                <w:spacing w:val="-5"/>
                <w:sz w:val="26"/>
              </w:rPr>
              <w:t>Use</w:t>
            </w:r>
          </w:p>
          <w:p>
            <w:pPr>
              <w:pStyle w:val="TableParagraph"/>
              <w:spacing w:before="89"/>
              <w:rPr>
                <w:b/>
                <w:sz w:val="26"/>
              </w:rPr>
            </w:pPr>
            <w:r>
              <w:rPr>
                <w:b/>
                <w:spacing w:val="-2"/>
                <w:sz w:val="26"/>
              </w:rPr>
              <w:t>Cases</w:t>
            </w:r>
          </w:p>
        </w:tc>
        <w:tc>
          <w:tcPr>
            <w:tcW w:w="5980" w:type="dxa"/>
          </w:tcPr>
          <w:p>
            <w:pPr>
              <w:pStyle w:val="TableParagraph"/>
              <w:rPr>
                <w:sz w:val="26"/>
              </w:rPr>
            </w:pPr>
            <w:r>
              <w:rPr>
                <w:sz w:val="26"/>
              </w:rPr>
              <w:t>UC-02</w:t>
            </w:r>
            <w:r>
              <w:rPr>
                <w:spacing w:val="-7"/>
                <w:sz w:val="26"/>
              </w:rPr>
              <w:t> </w:t>
            </w:r>
            <w:r>
              <w:rPr>
                <w:sz w:val="26"/>
              </w:rPr>
              <w:t>extracting</w:t>
            </w:r>
            <w:r>
              <w:rPr>
                <w:spacing w:val="-7"/>
                <w:sz w:val="26"/>
              </w:rPr>
              <w:t> </w:t>
            </w:r>
            <w:r>
              <w:rPr>
                <w:sz w:val="26"/>
              </w:rPr>
              <w:t>the</w:t>
            </w:r>
            <w:r>
              <w:rPr>
                <w:spacing w:val="-6"/>
                <w:sz w:val="26"/>
              </w:rPr>
              <w:t> </w:t>
            </w:r>
            <w:r>
              <w:rPr>
                <w:sz w:val="26"/>
              </w:rPr>
              <w:t>vocal</w:t>
            </w:r>
            <w:r>
              <w:rPr>
                <w:spacing w:val="-7"/>
                <w:sz w:val="26"/>
              </w:rPr>
              <w:t> </w:t>
            </w:r>
            <w:r>
              <w:rPr>
                <w:spacing w:val="-2"/>
                <w:sz w:val="26"/>
              </w:rPr>
              <w:t>track</w:t>
            </w:r>
          </w:p>
        </w:tc>
      </w:tr>
      <w:tr>
        <w:trPr>
          <w:trHeight w:val="388" w:hRule="atLeast"/>
        </w:trPr>
        <w:tc>
          <w:tcPr>
            <w:tcW w:w="2222" w:type="dxa"/>
            <w:shd w:val="clear" w:color="auto" w:fill="BDD6EE"/>
          </w:tcPr>
          <w:p>
            <w:pPr>
              <w:pStyle w:val="TableParagraph"/>
              <w:rPr>
                <w:b/>
                <w:sz w:val="26"/>
              </w:rPr>
            </w:pPr>
            <w:r>
              <w:rPr>
                <w:b/>
                <w:spacing w:val="-2"/>
                <w:sz w:val="26"/>
              </w:rPr>
              <w:t>Actor</w:t>
            </w:r>
          </w:p>
        </w:tc>
        <w:tc>
          <w:tcPr>
            <w:tcW w:w="5980" w:type="dxa"/>
          </w:tcPr>
          <w:p>
            <w:pPr>
              <w:pStyle w:val="TableParagraph"/>
              <w:rPr>
                <w:sz w:val="26"/>
              </w:rPr>
            </w:pPr>
            <w:r>
              <w:rPr>
                <w:sz w:val="26"/>
              </w:rPr>
              <w:t>User</w:t>
            </w:r>
            <w:r>
              <w:rPr>
                <w:spacing w:val="-8"/>
                <w:sz w:val="26"/>
              </w:rPr>
              <w:t> </w:t>
            </w:r>
            <w:r>
              <w:rPr>
                <w:sz w:val="26"/>
              </w:rPr>
              <w:t>(singer,</w:t>
            </w:r>
            <w:r>
              <w:rPr>
                <w:spacing w:val="-8"/>
                <w:sz w:val="26"/>
              </w:rPr>
              <w:t> </w:t>
            </w:r>
            <w:r>
              <w:rPr>
                <w:sz w:val="26"/>
              </w:rPr>
              <w:t>musician,</w:t>
            </w:r>
            <w:r>
              <w:rPr>
                <w:spacing w:val="-8"/>
                <w:sz w:val="26"/>
              </w:rPr>
              <w:t> </w:t>
            </w:r>
            <w:r>
              <w:rPr>
                <w:sz w:val="26"/>
              </w:rPr>
              <w:t>music</w:t>
            </w:r>
            <w:r>
              <w:rPr>
                <w:spacing w:val="-8"/>
                <w:sz w:val="26"/>
              </w:rPr>
              <w:t> </w:t>
            </w:r>
            <w:r>
              <w:rPr>
                <w:sz w:val="26"/>
              </w:rPr>
              <w:t>producer,</w:t>
            </w:r>
            <w:r>
              <w:rPr>
                <w:spacing w:val="-7"/>
                <w:sz w:val="26"/>
              </w:rPr>
              <w:t> </w:t>
            </w:r>
            <w:r>
              <w:rPr>
                <w:spacing w:val="-2"/>
                <w:sz w:val="26"/>
              </w:rPr>
              <w:t>teacher)</w:t>
            </w:r>
          </w:p>
        </w:tc>
      </w:tr>
      <w:tr>
        <w:trPr>
          <w:trHeight w:val="1554" w:hRule="atLeast"/>
        </w:trPr>
        <w:tc>
          <w:tcPr>
            <w:tcW w:w="2222" w:type="dxa"/>
            <w:shd w:val="clear" w:color="auto" w:fill="BDD6EE"/>
          </w:tcPr>
          <w:p>
            <w:pPr>
              <w:pStyle w:val="TableParagraph"/>
              <w:rPr>
                <w:b/>
                <w:sz w:val="26"/>
              </w:rPr>
            </w:pPr>
            <w:r>
              <w:rPr>
                <w:b/>
                <w:spacing w:val="-2"/>
                <w:sz w:val="26"/>
              </w:rPr>
              <w:t>Description</w:t>
            </w:r>
          </w:p>
        </w:tc>
        <w:tc>
          <w:tcPr>
            <w:tcW w:w="5980" w:type="dxa"/>
          </w:tcPr>
          <w:p>
            <w:pPr>
              <w:pStyle w:val="TableParagraph"/>
              <w:spacing w:line="312" w:lineRule="auto"/>
              <w:rPr>
                <w:sz w:val="26"/>
              </w:rPr>
            </w:pPr>
            <w:r>
              <w:rPr>
                <w:sz w:val="26"/>
              </w:rPr>
              <w:t>After</w:t>
            </w:r>
            <w:r>
              <w:rPr>
                <w:spacing w:val="-6"/>
                <w:sz w:val="26"/>
              </w:rPr>
              <w:t> </w:t>
            </w:r>
            <w:r>
              <w:rPr>
                <w:sz w:val="26"/>
              </w:rPr>
              <w:t>the</w:t>
            </w:r>
            <w:r>
              <w:rPr>
                <w:spacing w:val="-6"/>
                <w:sz w:val="26"/>
              </w:rPr>
              <w:t> </w:t>
            </w:r>
            <w:r>
              <w:rPr>
                <w:sz w:val="26"/>
              </w:rPr>
              <w:t>vocal</w:t>
            </w:r>
            <w:r>
              <w:rPr>
                <w:spacing w:val="-6"/>
                <w:sz w:val="26"/>
              </w:rPr>
              <w:t> </w:t>
            </w:r>
            <w:r>
              <w:rPr>
                <w:sz w:val="26"/>
              </w:rPr>
              <w:t>extraction</w:t>
            </w:r>
            <w:r>
              <w:rPr>
                <w:spacing w:val="-6"/>
                <w:sz w:val="26"/>
              </w:rPr>
              <w:t> </w:t>
            </w:r>
            <w:r>
              <w:rPr>
                <w:sz w:val="26"/>
              </w:rPr>
              <w:t>process,</w:t>
            </w:r>
            <w:r>
              <w:rPr>
                <w:spacing w:val="-6"/>
                <w:sz w:val="26"/>
              </w:rPr>
              <w:t> </w:t>
            </w:r>
            <w:r>
              <w:rPr>
                <w:sz w:val="26"/>
              </w:rPr>
              <w:t>the</w:t>
            </w:r>
            <w:r>
              <w:rPr>
                <w:spacing w:val="-6"/>
                <w:sz w:val="26"/>
              </w:rPr>
              <w:t> </w:t>
            </w:r>
            <w:r>
              <w:rPr>
                <w:sz w:val="26"/>
              </w:rPr>
              <w:t>system</w:t>
            </w:r>
            <w:r>
              <w:rPr>
                <w:spacing w:val="-6"/>
                <w:sz w:val="26"/>
              </w:rPr>
              <w:t> </w:t>
            </w:r>
            <w:r>
              <w:rPr>
                <w:sz w:val="26"/>
              </w:rPr>
              <w:t>provides download options for three types of audio files: the original mixed audio, the isolated vocal track, and the</w:t>
            </w:r>
          </w:p>
          <w:p>
            <w:pPr>
              <w:pStyle w:val="TableParagraph"/>
              <w:spacing w:before="0"/>
              <w:rPr>
                <w:sz w:val="26"/>
              </w:rPr>
            </w:pPr>
            <w:r>
              <w:rPr>
                <w:sz w:val="26"/>
              </w:rPr>
              <w:t>instrumental</w:t>
            </w:r>
            <w:r>
              <w:rPr>
                <w:spacing w:val="-12"/>
                <w:sz w:val="26"/>
              </w:rPr>
              <w:t> </w:t>
            </w:r>
            <w:r>
              <w:rPr>
                <w:sz w:val="26"/>
              </w:rPr>
              <w:t>(background</w:t>
            </w:r>
            <w:r>
              <w:rPr>
                <w:spacing w:val="-11"/>
                <w:sz w:val="26"/>
              </w:rPr>
              <w:t> </w:t>
            </w:r>
            <w:r>
              <w:rPr>
                <w:sz w:val="26"/>
              </w:rPr>
              <w:t>music)</w:t>
            </w:r>
            <w:r>
              <w:rPr>
                <w:spacing w:val="-11"/>
                <w:sz w:val="26"/>
              </w:rPr>
              <w:t> </w:t>
            </w:r>
            <w:r>
              <w:rPr>
                <w:spacing w:val="-2"/>
                <w:sz w:val="26"/>
              </w:rPr>
              <w:t>track.</w:t>
            </w:r>
          </w:p>
        </w:tc>
      </w:tr>
      <w:tr>
        <w:trPr>
          <w:trHeight w:val="777" w:hRule="atLeast"/>
        </w:trPr>
        <w:tc>
          <w:tcPr>
            <w:tcW w:w="2222" w:type="dxa"/>
            <w:shd w:val="clear" w:color="auto" w:fill="BDD6EE"/>
          </w:tcPr>
          <w:p>
            <w:pPr>
              <w:pStyle w:val="TableParagraph"/>
              <w:rPr>
                <w:b/>
                <w:sz w:val="26"/>
              </w:rPr>
            </w:pPr>
            <w:r>
              <w:rPr>
                <w:b/>
                <w:spacing w:val="-2"/>
                <w:sz w:val="26"/>
              </w:rPr>
              <w:t>Trigger</w:t>
            </w:r>
          </w:p>
        </w:tc>
        <w:tc>
          <w:tcPr>
            <w:tcW w:w="5980" w:type="dxa"/>
          </w:tcPr>
          <w:p>
            <w:pPr>
              <w:pStyle w:val="TableParagraph"/>
              <w:rPr>
                <w:sz w:val="26"/>
              </w:rPr>
            </w:pPr>
            <w:r>
              <w:rPr>
                <w:sz w:val="26"/>
              </w:rPr>
              <w:t>The</w:t>
            </w:r>
            <w:r>
              <w:rPr>
                <w:spacing w:val="-6"/>
                <w:sz w:val="26"/>
              </w:rPr>
              <w:t> </w:t>
            </w:r>
            <w:r>
              <w:rPr>
                <w:sz w:val="26"/>
              </w:rPr>
              <w:t>user</w:t>
            </w:r>
            <w:r>
              <w:rPr>
                <w:spacing w:val="-6"/>
                <w:sz w:val="26"/>
              </w:rPr>
              <w:t> </w:t>
            </w:r>
            <w:r>
              <w:rPr>
                <w:sz w:val="26"/>
              </w:rPr>
              <w:t>uploads</w:t>
            </w:r>
            <w:r>
              <w:rPr>
                <w:spacing w:val="-5"/>
                <w:sz w:val="26"/>
              </w:rPr>
              <w:t> </w:t>
            </w:r>
            <w:r>
              <w:rPr>
                <w:sz w:val="26"/>
              </w:rPr>
              <w:t>an</w:t>
            </w:r>
            <w:r>
              <w:rPr>
                <w:spacing w:val="-6"/>
                <w:sz w:val="26"/>
              </w:rPr>
              <w:t> </w:t>
            </w:r>
            <w:r>
              <w:rPr>
                <w:sz w:val="26"/>
              </w:rPr>
              <w:t>audio/video</w:t>
            </w:r>
            <w:r>
              <w:rPr>
                <w:spacing w:val="-6"/>
                <w:sz w:val="26"/>
              </w:rPr>
              <w:t> </w:t>
            </w:r>
            <w:r>
              <w:rPr>
                <w:sz w:val="26"/>
              </w:rPr>
              <w:t>file</w:t>
            </w:r>
            <w:r>
              <w:rPr>
                <w:spacing w:val="-5"/>
                <w:sz w:val="26"/>
              </w:rPr>
              <w:t> </w:t>
            </w:r>
            <w:r>
              <w:rPr>
                <w:sz w:val="26"/>
              </w:rPr>
              <w:t>and</w:t>
            </w:r>
            <w:r>
              <w:rPr>
                <w:spacing w:val="-6"/>
                <w:sz w:val="26"/>
              </w:rPr>
              <w:t> </w:t>
            </w:r>
            <w:r>
              <w:rPr>
                <w:sz w:val="26"/>
              </w:rPr>
              <w:t>selects</w:t>
            </w:r>
            <w:r>
              <w:rPr>
                <w:spacing w:val="-6"/>
                <w:sz w:val="26"/>
              </w:rPr>
              <w:t> </w:t>
            </w:r>
            <w:r>
              <w:rPr>
                <w:spacing w:val="-5"/>
                <w:sz w:val="26"/>
              </w:rPr>
              <w:t>the</w:t>
            </w:r>
          </w:p>
          <w:p>
            <w:pPr>
              <w:pStyle w:val="TableParagraph"/>
              <w:spacing w:before="89"/>
              <w:rPr>
                <w:sz w:val="26"/>
              </w:rPr>
            </w:pPr>
            <w:r>
              <w:rPr>
                <w:sz w:val="26"/>
              </w:rPr>
              <w:t>“Separate”</w:t>
            </w:r>
            <w:r>
              <w:rPr>
                <w:spacing w:val="-12"/>
                <w:sz w:val="26"/>
              </w:rPr>
              <w:t> </w:t>
            </w:r>
            <w:r>
              <w:rPr>
                <w:spacing w:val="-2"/>
                <w:sz w:val="26"/>
              </w:rPr>
              <w:t>button.</w:t>
            </w:r>
          </w:p>
        </w:tc>
      </w:tr>
      <w:tr>
        <w:trPr>
          <w:trHeight w:val="777" w:hRule="atLeast"/>
        </w:trPr>
        <w:tc>
          <w:tcPr>
            <w:tcW w:w="2222" w:type="dxa"/>
            <w:shd w:val="clear" w:color="auto" w:fill="BDD6EE"/>
          </w:tcPr>
          <w:p>
            <w:pPr>
              <w:pStyle w:val="TableParagraph"/>
              <w:rPr>
                <w:b/>
                <w:sz w:val="26"/>
              </w:rPr>
            </w:pPr>
            <w:r>
              <w:rPr>
                <w:b/>
                <w:spacing w:val="-2"/>
                <w:sz w:val="26"/>
              </w:rPr>
              <w:t>Pre-condition</w:t>
            </w:r>
          </w:p>
        </w:tc>
        <w:tc>
          <w:tcPr>
            <w:tcW w:w="5980" w:type="dxa"/>
          </w:tcPr>
          <w:p>
            <w:pPr>
              <w:pStyle w:val="TableParagraph"/>
              <w:rPr>
                <w:sz w:val="26"/>
              </w:rPr>
            </w:pPr>
            <w:r>
              <w:rPr>
                <w:sz w:val="26"/>
              </w:rPr>
              <w:t>The</w:t>
            </w:r>
            <w:r>
              <w:rPr>
                <w:spacing w:val="-5"/>
                <w:sz w:val="26"/>
              </w:rPr>
              <w:t> </w:t>
            </w:r>
            <w:r>
              <w:rPr>
                <w:sz w:val="26"/>
              </w:rPr>
              <w:t>audio</w:t>
            </w:r>
            <w:r>
              <w:rPr>
                <w:spacing w:val="-4"/>
                <w:sz w:val="26"/>
              </w:rPr>
              <w:t> </w:t>
            </w:r>
            <w:r>
              <w:rPr>
                <w:sz w:val="26"/>
              </w:rPr>
              <w:t>or</w:t>
            </w:r>
            <w:r>
              <w:rPr>
                <w:spacing w:val="-4"/>
                <w:sz w:val="26"/>
              </w:rPr>
              <w:t> </w:t>
            </w:r>
            <w:r>
              <w:rPr>
                <w:sz w:val="26"/>
              </w:rPr>
              <w:t>video</w:t>
            </w:r>
            <w:r>
              <w:rPr>
                <w:spacing w:val="-4"/>
                <w:sz w:val="26"/>
              </w:rPr>
              <w:t> </w:t>
            </w:r>
            <w:r>
              <w:rPr>
                <w:sz w:val="26"/>
              </w:rPr>
              <w:t>file</w:t>
            </w:r>
            <w:r>
              <w:rPr>
                <w:spacing w:val="-5"/>
                <w:sz w:val="26"/>
              </w:rPr>
              <w:t> </w:t>
            </w:r>
            <w:r>
              <w:rPr>
                <w:sz w:val="26"/>
              </w:rPr>
              <w:t>must</w:t>
            </w:r>
            <w:r>
              <w:rPr>
                <w:spacing w:val="-4"/>
                <w:sz w:val="26"/>
              </w:rPr>
              <w:t> </w:t>
            </w:r>
            <w:r>
              <w:rPr>
                <w:sz w:val="26"/>
              </w:rPr>
              <w:t>be</w:t>
            </w:r>
            <w:r>
              <w:rPr>
                <w:spacing w:val="-4"/>
                <w:sz w:val="26"/>
              </w:rPr>
              <w:t> </w:t>
            </w:r>
            <w:r>
              <w:rPr>
                <w:sz w:val="26"/>
              </w:rPr>
              <w:t>in</w:t>
            </w:r>
            <w:r>
              <w:rPr>
                <w:spacing w:val="-4"/>
                <w:sz w:val="26"/>
              </w:rPr>
              <w:t> </w:t>
            </w:r>
            <w:r>
              <w:rPr>
                <w:sz w:val="26"/>
              </w:rPr>
              <w:t>a</w:t>
            </w:r>
            <w:r>
              <w:rPr>
                <w:spacing w:val="-4"/>
                <w:sz w:val="26"/>
              </w:rPr>
              <w:t> </w:t>
            </w:r>
            <w:r>
              <w:rPr>
                <w:sz w:val="26"/>
              </w:rPr>
              <w:t>supported</w:t>
            </w:r>
            <w:r>
              <w:rPr>
                <w:spacing w:val="-5"/>
                <w:sz w:val="26"/>
              </w:rPr>
              <w:t> </w:t>
            </w:r>
            <w:r>
              <w:rPr>
                <w:spacing w:val="-2"/>
                <w:sz w:val="26"/>
              </w:rPr>
              <w:t>format</w:t>
            </w:r>
          </w:p>
          <w:p>
            <w:pPr>
              <w:pStyle w:val="TableParagraph"/>
              <w:spacing w:before="89"/>
              <w:rPr>
                <w:sz w:val="26"/>
              </w:rPr>
            </w:pPr>
            <w:r>
              <w:rPr>
                <w:sz w:val="26"/>
              </w:rPr>
              <w:t>(e.g.,</w:t>
            </w:r>
            <w:r>
              <w:rPr>
                <w:spacing w:val="-7"/>
                <w:sz w:val="26"/>
              </w:rPr>
              <w:t> </w:t>
            </w:r>
            <w:r>
              <w:rPr>
                <w:sz w:val="26"/>
              </w:rPr>
              <w:t>MP3,</w:t>
            </w:r>
            <w:r>
              <w:rPr>
                <w:spacing w:val="-6"/>
                <w:sz w:val="26"/>
              </w:rPr>
              <w:t> </w:t>
            </w:r>
            <w:r>
              <w:rPr>
                <w:sz w:val="26"/>
              </w:rPr>
              <w:t>WAV,</w:t>
            </w:r>
            <w:r>
              <w:rPr>
                <w:spacing w:val="-6"/>
                <w:sz w:val="26"/>
              </w:rPr>
              <w:t> </w:t>
            </w:r>
            <w:r>
              <w:rPr>
                <w:sz w:val="26"/>
              </w:rPr>
              <w:t>MP4)</w:t>
            </w:r>
            <w:r>
              <w:rPr>
                <w:spacing w:val="-6"/>
                <w:sz w:val="26"/>
              </w:rPr>
              <w:t> </w:t>
            </w:r>
            <w:r>
              <w:rPr>
                <w:sz w:val="26"/>
              </w:rPr>
              <w:t>and</w:t>
            </w:r>
            <w:r>
              <w:rPr>
                <w:spacing w:val="-6"/>
                <w:sz w:val="26"/>
              </w:rPr>
              <w:t> </w:t>
            </w:r>
            <w:r>
              <w:rPr>
                <w:sz w:val="26"/>
              </w:rPr>
              <w:t>be</w:t>
            </w:r>
            <w:r>
              <w:rPr>
                <w:spacing w:val="-6"/>
                <w:sz w:val="26"/>
              </w:rPr>
              <w:t> </w:t>
            </w:r>
            <w:r>
              <w:rPr>
                <w:sz w:val="26"/>
              </w:rPr>
              <w:t>successfully</w:t>
            </w:r>
            <w:r>
              <w:rPr>
                <w:spacing w:val="-6"/>
                <w:sz w:val="26"/>
              </w:rPr>
              <w:t> </w:t>
            </w:r>
            <w:r>
              <w:rPr>
                <w:spacing w:val="-2"/>
                <w:sz w:val="26"/>
              </w:rPr>
              <w:t>uploaded.</w:t>
            </w:r>
          </w:p>
        </w:tc>
      </w:tr>
    </w:tbl>
    <w:p>
      <w:pPr>
        <w:pStyle w:val="TableParagraph"/>
        <w:spacing w:after="0"/>
        <w:rPr>
          <w:sz w:val="26"/>
        </w:rPr>
        <w:sectPr>
          <w:pgSz w:w="11910" w:h="16840"/>
          <w:pgMar w:header="915" w:footer="954" w:top="1220" w:bottom="1140" w:left="1275" w:right="708"/>
        </w:sectPr>
      </w:pPr>
    </w:p>
    <w:p>
      <w:pPr>
        <w:pStyle w:val="BodyText"/>
        <w:spacing w:before="4"/>
        <w:rPr>
          <w:sz w:val="18"/>
        </w:rPr>
      </w:pPr>
    </w:p>
    <w:tbl>
      <w:tblPr>
        <w:tblW w:w="0" w:type="auto"/>
        <w:jc w:val="left"/>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2"/>
        <w:gridCol w:w="5980"/>
      </w:tblGrid>
      <w:tr>
        <w:trPr>
          <w:trHeight w:val="1554" w:hRule="atLeast"/>
        </w:trPr>
        <w:tc>
          <w:tcPr>
            <w:tcW w:w="2222" w:type="dxa"/>
            <w:shd w:val="clear" w:color="auto" w:fill="BDD6EE"/>
          </w:tcPr>
          <w:p>
            <w:pPr>
              <w:pStyle w:val="TableParagraph"/>
              <w:rPr>
                <w:b/>
                <w:sz w:val="26"/>
              </w:rPr>
            </w:pPr>
            <w:r>
              <w:rPr>
                <w:b/>
                <w:spacing w:val="-2"/>
                <w:sz w:val="26"/>
              </w:rPr>
              <w:t>Post-condition(s)</w:t>
            </w:r>
          </w:p>
        </w:tc>
        <w:tc>
          <w:tcPr>
            <w:tcW w:w="5980" w:type="dxa"/>
          </w:tcPr>
          <w:p>
            <w:pPr>
              <w:pStyle w:val="TableParagraph"/>
              <w:spacing w:line="312" w:lineRule="auto"/>
              <w:rPr>
                <w:sz w:val="26"/>
              </w:rPr>
            </w:pPr>
            <w:r>
              <w:rPr>
                <w:sz w:val="26"/>
              </w:rPr>
              <w:t>The</w:t>
            </w:r>
            <w:r>
              <w:rPr>
                <w:spacing w:val="-5"/>
                <w:sz w:val="26"/>
              </w:rPr>
              <w:t> </w:t>
            </w:r>
            <w:r>
              <w:rPr>
                <w:sz w:val="26"/>
              </w:rPr>
              <w:t>selected</w:t>
            </w:r>
            <w:r>
              <w:rPr>
                <w:spacing w:val="-5"/>
                <w:sz w:val="26"/>
              </w:rPr>
              <w:t> </w:t>
            </w:r>
            <w:r>
              <w:rPr>
                <w:sz w:val="26"/>
              </w:rPr>
              <w:t>audio</w:t>
            </w:r>
            <w:r>
              <w:rPr>
                <w:spacing w:val="-5"/>
                <w:sz w:val="26"/>
              </w:rPr>
              <w:t> </w:t>
            </w:r>
            <w:r>
              <w:rPr>
                <w:sz w:val="26"/>
              </w:rPr>
              <w:t>file(s)</w:t>
            </w:r>
            <w:r>
              <w:rPr>
                <w:spacing w:val="-5"/>
                <w:sz w:val="26"/>
              </w:rPr>
              <w:t> </w:t>
            </w:r>
            <w:r>
              <w:rPr>
                <w:sz w:val="26"/>
              </w:rPr>
              <w:t>are</w:t>
            </w:r>
            <w:r>
              <w:rPr>
                <w:spacing w:val="-5"/>
                <w:sz w:val="26"/>
              </w:rPr>
              <w:t> </w:t>
            </w:r>
            <w:r>
              <w:rPr>
                <w:sz w:val="26"/>
              </w:rPr>
              <w:t>downloaded</w:t>
            </w:r>
            <w:r>
              <w:rPr>
                <w:spacing w:val="-5"/>
                <w:sz w:val="26"/>
              </w:rPr>
              <w:t> </w:t>
            </w:r>
            <w:r>
              <w:rPr>
                <w:sz w:val="26"/>
              </w:rPr>
              <w:t>to</w:t>
            </w:r>
            <w:r>
              <w:rPr>
                <w:spacing w:val="-5"/>
                <w:sz w:val="26"/>
              </w:rPr>
              <w:t> </w:t>
            </w:r>
            <w:r>
              <w:rPr>
                <w:sz w:val="26"/>
              </w:rPr>
              <w:t>the</w:t>
            </w:r>
            <w:r>
              <w:rPr>
                <w:spacing w:val="-5"/>
                <w:sz w:val="26"/>
              </w:rPr>
              <w:t> </w:t>
            </w:r>
            <w:r>
              <w:rPr>
                <w:sz w:val="26"/>
              </w:rPr>
              <w:t>user’s </w:t>
            </w:r>
            <w:r>
              <w:rPr>
                <w:spacing w:val="-2"/>
                <w:sz w:val="26"/>
              </w:rPr>
              <w:t>device.</w:t>
            </w:r>
          </w:p>
          <w:p>
            <w:pPr>
              <w:pStyle w:val="TableParagraph"/>
              <w:spacing w:before="0"/>
              <w:rPr>
                <w:sz w:val="26"/>
              </w:rPr>
            </w:pPr>
            <w:r>
              <w:rPr>
                <w:sz w:val="26"/>
              </w:rPr>
              <w:t>The</w:t>
            </w:r>
            <w:r>
              <w:rPr>
                <w:spacing w:val="-6"/>
                <w:sz w:val="26"/>
              </w:rPr>
              <w:t> </w:t>
            </w:r>
            <w:r>
              <w:rPr>
                <w:sz w:val="26"/>
              </w:rPr>
              <w:t>system</w:t>
            </w:r>
            <w:r>
              <w:rPr>
                <w:spacing w:val="-5"/>
                <w:sz w:val="26"/>
              </w:rPr>
              <w:t> </w:t>
            </w:r>
            <w:r>
              <w:rPr>
                <w:sz w:val="26"/>
              </w:rPr>
              <w:t>may</w:t>
            </w:r>
            <w:r>
              <w:rPr>
                <w:spacing w:val="-5"/>
                <w:sz w:val="26"/>
              </w:rPr>
              <w:t> </w:t>
            </w:r>
            <w:r>
              <w:rPr>
                <w:sz w:val="26"/>
              </w:rPr>
              <w:t>log</w:t>
            </w:r>
            <w:r>
              <w:rPr>
                <w:spacing w:val="-5"/>
                <w:sz w:val="26"/>
              </w:rPr>
              <w:t> </w:t>
            </w:r>
            <w:r>
              <w:rPr>
                <w:sz w:val="26"/>
              </w:rPr>
              <w:t>the</w:t>
            </w:r>
            <w:r>
              <w:rPr>
                <w:spacing w:val="-5"/>
                <w:sz w:val="26"/>
              </w:rPr>
              <w:t> </w:t>
            </w:r>
            <w:r>
              <w:rPr>
                <w:sz w:val="26"/>
              </w:rPr>
              <w:t>download</w:t>
            </w:r>
            <w:r>
              <w:rPr>
                <w:spacing w:val="-5"/>
                <w:sz w:val="26"/>
              </w:rPr>
              <w:t> </w:t>
            </w:r>
            <w:r>
              <w:rPr>
                <w:sz w:val="26"/>
              </w:rPr>
              <w:t>action</w:t>
            </w:r>
            <w:r>
              <w:rPr>
                <w:spacing w:val="-5"/>
                <w:sz w:val="26"/>
              </w:rPr>
              <w:t> </w:t>
            </w:r>
            <w:r>
              <w:rPr>
                <w:sz w:val="26"/>
              </w:rPr>
              <w:t>or</w:t>
            </w:r>
            <w:r>
              <w:rPr>
                <w:spacing w:val="-6"/>
                <w:sz w:val="26"/>
              </w:rPr>
              <w:t> </w:t>
            </w:r>
            <w:r>
              <w:rPr>
                <w:spacing w:val="-2"/>
                <w:sz w:val="26"/>
              </w:rPr>
              <w:t>remove</w:t>
            </w:r>
          </w:p>
          <w:p>
            <w:pPr>
              <w:pStyle w:val="TableParagraph"/>
              <w:spacing w:before="90"/>
              <w:rPr>
                <w:sz w:val="26"/>
              </w:rPr>
            </w:pPr>
            <w:r>
              <w:rPr>
                <w:sz w:val="26"/>
              </w:rPr>
              <w:t>temporary</w:t>
            </w:r>
            <w:r>
              <w:rPr>
                <w:spacing w:val="-7"/>
                <w:sz w:val="26"/>
              </w:rPr>
              <w:t> </w:t>
            </w:r>
            <w:r>
              <w:rPr>
                <w:sz w:val="26"/>
              </w:rPr>
              <w:t>files</w:t>
            </w:r>
            <w:r>
              <w:rPr>
                <w:spacing w:val="-7"/>
                <w:sz w:val="26"/>
              </w:rPr>
              <w:t> </w:t>
            </w:r>
            <w:r>
              <w:rPr>
                <w:sz w:val="26"/>
              </w:rPr>
              <w:t>after</w:t>
            </w:r>
            <w:r>
              <w:rPr>
                <w:spacing w:val="-6"/>
                <w:sz w:val="26"/>
              </w:rPr>
              <w:t> </w:t>
            </w:r>
            <w:r>
              <w:rPr>
                <w:spacing w:val="-2"/>
                <w:sz w:val="26"/>
              </w:rPr>
              <w:t>completion.</w:t>
            </w:r>
          </w:p>
        </w:tc>
      </w:tr>
      <w:tr>
        <w:trPr>
          <w:trHeight w:val="3887" w:hRule="atLeast"/>
        </w:trPr>
        <w:tc>
          <w:tcPr>
            <w:tcW w:w="2222" w:type="dxa"/>
            <w:shd w:val="clear" w:color="auto" w:fill="BDD6EE"/>
          </w:tcPr>
          <w:p>
            <w:pPr>
              <w:pStyle w:val="TableParagraph"/>
              <w:rPr>
                <w:b/>
                <w:sz w:val="26"/>
              </w:rPr>
            </w:pPr>
            <w:r>
              <w:rPr>
                <w:b/>
                <w:sz w:val="26"/>
              </w:rPr>
              <w:t>Basic</w:t>
            </w:r>
            <w:r>
              <w:rPr>
                <w:b/>
                <w:spacing w:val="-6"/>
                <w:sz w:val="26"/>
              </w:rPr>
              <w:t> </w:t>
            </w:r>
            <w:r>
              <w:rPr>
                <w:b/>
                <w:spacing w:val="-4"/>
                <w:sz w:val="26"/>
              </w:rPr>
              <w:t>Flow</w:t>
            </w:r>
          </w:p>
        </w:tc>
        <w:tc>
          <w:tcPr>
            <w:tcW w:w="5980" w:type="dxa"/>
          </w:tcPr>
          <w:p>
            <w:pPr>
              <w:pStyle w:val="TableParagraph"/>
              <w:numPr>
                <w:ilvl w:val="0"/>
                <w:numId w:val="33"/>
              </w:numPr>
              <w:tabs>
                <w:tab w:pos="369" w:val="left" w:leader="none"/>
              </w:tabs>
              <w:spacing w:line="240" w:lineRule="auto" w:before="2" w:after="0"/>
              <w:ind w:left="369" w:right="0" w:hanging="259"/>
              <w:jc w:val="left"/>
              <w:rPr>
                <w:sz w:val="26"/>
              </w:rPr>
            </w:pPr>
            <w:r>
              <w:rPr>
                <w:sz w:val="26"/>
              </w:rPr>
              <w:t>The</w:t>
            </w:r>
            <w:r>
              <w:rPr>
                <w:spacing w:val="-9"/>
                <w:sz w:val="26"/>
              </w:rPr>
              <w:t> </w:t>
            </w:r>
            <w:r>
              <w:rPr>
                <w:sz w:val="26"/>
              </w:rPr>
              <w:t>user</w:t>
            </w:r>
            <w:r>
              <w:rPr>
                <w:spacing w:val="-8"/>
                <w:sz w:val="26"/>
              </w:rPr>
              <w:t> </w:t>
            </w:r>
            <w:r>
              <w:rPr>
                <w:sz w:val="26"/>
              </w:rPr>
              <w:t>completes</w:t>
            </w:r>
            <w:r>
              <w:rPr>
                <w:spacing w:val="-8"/>
                <w:sz w:val="26"/>
              </w:rPr>
              <w:t> </w:t>
            </w:r>
            <w:r>
              <w:rPr>
                <w:sz w:val="26"/>
              </w:rPr>
              <w:t>vocal</w:t>
            </w:r>
            <w:r>
              <w:rPr>
                <w:spacing w:val="-8"/>
                <w:sz w:val="26"/>
              </w:rPr>
              <w:t> </w:t>
            </w:r>
            <w:r>
              <w:rPr>
                <w:sz w:val="26"/>
              </w:rPr>
              <w:t>extraction</w:t>
            </w:r>
            <w:r>
              <w:rPr>
                <w:spacing w:val="-8"/>
                <w:sz w:val="26"/>
              </w:rPr>
              <w:t> </w:t>
            </w:r>
            <w:r>
              <w:rPr>
                <w:sz w:val="26"/>
              </w:rPr>
              <w:t>(UC-</w:t>
            </w:r>
            <w:r>
              <w:rPr>
                <w:spacing w:val="-4"/>
                <w:sz w:val="26"/>
              </w:rPr>
              <w:t>02).</w:t>
            </w:r>
          </w:p>
          <w:p>
            <w:pPr>
              <w:pStyle w:val="TableParagraph"/>
              <w:numPr>
                <w:ilvl w:val="0"/>
                <w:numId w:val="33"/>
              </w:numPr>
              <w:tabs>
                <w:tab w:pos="369" w:val="left" w:leader="none"/>
              </w:tabs>
              <w:spacing w:line="240" w:lineRule="auto" w:before="89" w:after="0"/>
              <w:ind w:left="369" w:right="0" w:hanging="259"/>
              <w:jc w:val="left"/>
              <w:rPr>
                <w:sz w:val="26"/>
              </w:rPr>
            </w:pPr>
            <w:r>
              <w:rPr>
                <w:sz w:val="26"/>
              </w:rPr>
              <w:t>The</w:t>
            </w:r>
            <w:r>
              <w:rPr>
                <w:spacing w:val="-8"/>
                <w:sz w:val="26"/>
              </w:rPr>
              <w:t> </w:t>
            </w:r>
            <w:r>
              <w:rPr>
                <w:sz w:val="26"/>
              </w:rPr>
              <w:t>system</w:t>
            </w:r>
            <w:r>
              <w:rPr>
                <w:spacing w:val="-8"/>
                <w:sz w:val="26"/>
              </w:rPr>
              <w:t> </w:t>
            </w:r>
            <w:r>
              <w:rPr>
                <w:sz w:val="26"/>
              </w:rPr>
              <w:t>displays</w:t>
            </w:r>
            <w:r>
              <w:rPr>
                <w:spacing w:val="-7"/>
                <w:sz w:val="26"/>
              </w:rPr>
              <w:t> </w:t>
            </w:r>
            <w:r>
              <w:rPr>
                <w:sz w:val="26"/>
              </w:rPr>
              <w:t>download</w:t>
            </w:r>
            <w:r>
              <w:rPr>
                <w:spacing w:val="-8"/>
                <w:sz w:val="26"/>
              </w:rPr>
              <w:t> </w:t>
            </w:r>
            <w:r>
              <w:rPr>
                <w:sz w:val="26"/>
              </w:rPr>
              <w:t>options</w:t>
            </w:r>
            <w:r>
              <w:rPr>
                <w:spacing w:val="-7"/>
                <w:sz w:val="26"/>
              </w:rPr>
              <w:t> </w:t>
            </w:r>
            <w:r>
              <w:rPr>
                <w:spacing w:val="-4"/>
                <w:sz w:val="26"/>
              </w:rPr>
              <w:t>for:</w:t>
            </w:r>
          </w:p>
          <w:p>
            <w:pPr>
              <w:pStyle w:val="TableParagraph"/>
              <w:numPr>
                <w:ilvl w:val="1"/>
                <w:numId w:val="33"/>
              </w:numPr>
              <w:tabs>
                <w:tab w:pos="456" w:val="left" w:leader="none"/>
              </w:tabs>
              <w:spacing w:line="240" w:lineRule="auto" w:before="90" w:after="0"/>
              <w:ind w:left="456" w:right="0" w:hanging="151"/>
              <w:jc w:val="left"/>
              <w:rPr>
                <w:sz w:val="26"/>
              </w:rPr>
            </w:pPr>
            <w:r>
              <w:rPr>
                <w:sz w:val="26"/>
              </w:rPr>
              <w:t>Mixed</w:t>
            </w:r>
            <w:r>
              <w:rPr>
                <w:spacing w:val="-7"/>
                <w:sz w:val="26"/>
              </w:rPr>
              <w:t> </w:t>
            </w:r>
            <w:r>
              <w:rPr>
                <w:sz w:val="26"/>
              </w:rPr>
              <w:t>audio</w:t>
            </w:r>
            <w:r>
              <w:rPr>
                <w:spacing w:val="-6"/>
                <w:sz w:val="26"/>
              </w:rPr>
              <w:t> </w:t>
            </w:r>
            <w:r>
              <w:rPr>
                <w:spacing w:val="-2"/>
                <w:sz w:val="26"/>
              </w:rPr>
              <w:t>(original)</w:t>
            </w:r>
          </w:p>
          <w:p>
            <w:pPr>
              <w:pStyle w:val="TableParagraph"/>
              <w:numPr>
                <w:ilvl w:val="1"/>
                <w:numId w:val="33"/>
              </w:numPr>
              <w:tabs>
                <w:tab w:pos="456" w:val="left" w:leader="none"/>
              </w:tabs>
              <w:spacing w:line="240" w:lineRule="auto" w:before="90" w:after="0"/>
              <w:ind w:left="456" w:right="0" w:hanging="151"/>
              <w:jc w:val="left"/>
              <w:rPr>
                <w:sz w:val="26"/>
              </w:rPr>
            </w:pPr>
            <w:r>
              <w:rPr>
                <w:sz w:val="26"/>
              </w:rPr>
              <w:t>Vocal</w:t>
            </w:r>
            <w:r>
              <w:rPr>
                <w:spacing w:val="-7"/>
                <w:sz w:val="26"/>
              </w:rPr>
              <w:t> </w:t>
            </w:r>
            <w:r>
              <w:rPr>
                <w:spacing w:val="-2"/>
                <w:sz w:val="26"/>
              </w:rPr>
              <w:t>track</w:t>
            </w:r>
          </w:p>
          <w:p>
            <w:pPr>
              <w:pStyle w:val="TableParagraph"/>
              <w:numPr>
                <w:ilvl w:val="1"/>
                <w:numId w:val="33"/>
              </w:numPr>
              <w:tabs>
                <w:tab w:pos="456" w:val="left" w:leader="none"/>
              </w:tabs>
              <w:spacing w:line="240" w:lineRule="auto" w:before="90" w:after="0"/>
              <w:ind w:left="456" w:right="0" w:hanging="151"/>
              <w:jc w:val="left"/>
              <w:rPr>
                <w:sz w:val="26"/>
              </w:rPr>
            </w:pPr>
            <w:r>
              <w:rPr>
                <w:sz w:val="26"/>
              </w:rPr>
              <w:t>Instrumental</w:t>
            </w:r>
            <w:r>
              <w:rPr>
                <w:spacing w:val="-14"/>
                <w:sz w:val="26"/>
              </w:rPr>
              <w:t> </w:t>
            </w:r>
            <w:r>
              <w:rPr>
                <w:spacing w:val="-2"/>
                <w:sz w:val="26"/>
              </w:rPr>
              <w:t>track</w:t>
            </w:r>
          </w:p>
          <w:p>
            <w:pPr>
              <w:pStyle w:val="TableParagraph"/>
              <w:numPr>
                <w:ilvl w:val="0"/>
                <w:numId w:val="33"/>
              </w:numPr>
              <w:tabs>
                <w:tab w:pos="369" w:val="left" w:leader="none"/>
              </w:tabs>
              <w:spacing w:line="240" w:lineRule="auto" w:before="90" w:after="0"/>
              <w:ind w:left="369" w:right="0" w:hanging="259"/>
              <w:jc w:val="left"/>
              <w:rPr>
                <w:sz w:val="26"/>
              </w:rPr>
            </w:pPr>
            <w:r>
              <w:rPr>
                <w:sz w:val="26"/>
              </w:rPr>
              <w:t>The</w:t>
            </w:r>
            <w:r>
              <w:rPr>
                <w:spacing w:val="-5"/>
                <w:sz w:val="26"/>
              </w:rPr>
              <w:t> </w:t>
            </w:r>
            <w:r>
              <w:rPr>
                <w:sz w:val="26"/>
              </w:rPr>
              <w:t>user</w:t>
            </w:r>
            <w:r>
              <w:rPr>
                <w:spacing w:val="-4"/>
                <w:sz w:val="26"/>
              </w:rPr>
              <w:t> </w:t>
            </w:r>
            <w:r>
              <w:rPr>
                <w:sz w:val="26"/>
              </w:rPr>
              <w:t>selects</w:t>
            </w:r>
            <w:r>
              <w:rPr>
                <w:spacing w:val="-4"/>
                <w:sz w:val="26"/>
              </w:rPr>
              <w:t> </w:t>
            </w:r>
            <w:r>
              <w:rPr>
                <w:sz w:val="26"/>
              </w:rPr>
              <w:t>one</w:t>
            </w:r>
            <w:r>
              <w:rPr>
                <w:spacing w:val="-4"/>
                <w:sz w:val="26"/>
              </w:rPr>
              <w:t> </w:t>
            </w:r>
            <w:r>
              <w:rPr>
                <w:sz w:val="26"/>
              </w:rPr>
              <w:t>or</w:t>
            </w:r>
            <w:r>
              <w:rPr>
                <w:spacing w:val="-4"/>
                <w:sz w:val="26"/>
              </w:rPr>
              <w:t> </w:t>
            </w:r>
            <w:r>
              <w:rPr>
                <w:sz w:val="26"/>
              </w:rPr>
              <w:t>more</w:t>
            </w:r>
            <w:r>
              <w:rPr>
                <w:spacing w:val="-4"/>
                <w:sz w:val="26"/>
              </w:rPr>
              <w:t> </w:t>
            </w:r>
            <w:r>
              <w:rPr>
                <w:sz w:val="26"/>
              </w:rPr>
              <w:t>files</w:t>
            </w:r>
            <w:r>
              <w:rPr>
                <w:spacing w:val="-4"/>
                <w:sz w:val="26"/>
              </w:rPr>
              <w:t> </w:t>
            </w:r>
            <w:r>
              <w:rPr>
                <w:sz w:val="26"/>
              </w:rPr>
              <w:t>to</w:t>
            </w:r>
            <w:r>
              <w:rPr>
                <w:spacing w:val="-5"/>
                <w:sz w:val="26"/>
              </w:rPr>
              <w:t> </w:t>
            </w:r>
            <w:r>
              <w:rPr>
                <w:spacing w:val="-2"/>
                <w:sz w:val="26"/>
              </w:rPr>
              <w:t>download.</w:t>
            </w:r>
          </w:p>
          <w:p>
            <w:pPr>
              <w:pStyle w:val="TableParagraph"/>
              <w:numPr>
                <w:ilvl w:val="0"/>
                <w:numId w:val="33"/>
              </w:numPr>
              <w:tabs>
                <w:tab w:pos="369" w:val="left" w:leader="none"/>
              </w:tabs>
              <w:spacing w:line="312" w:lineRule="auto" w:before="90" w:after="0"/>
              <w:ind w:left="110" w:right="659" w:firstLine="0"/>
              <w:jc w:val="left"/>
              <w:rPr>
                <w:sz w:val="26"/>
              </w:rPr>
            </w:pPr>
            <w:r>
              <w:rPr>
                <w:sz w:val="26"/>
              </w:rPr>
              <w:t>The</w:t>
            </w:r>
            <w:r>
              <w:rPr>
                <w:spacing w:val="-7"/>
                <w:sz w:val="26"/>
              </w:rPr>
              <w:t> </w:t>
            </w:r>
            <w:r>
              <w:rPr>
                <w:sz w:val="26"/>
              </w:rPr>
              <w:t>system</w:t>
            </w:r>
            <w:r>
              <w:rPr>
                <w:spacing w:val="-7"/>
                <w:sz w:val="26"/>
              </w:rPr>
              <w:t> </w:t>
            </w:r>
            <w:r>
              <w:rPr>
                <w:sz w:val="26"/>
              </w:rPr>
              <w:t>prepares</w:t>
            </w:r>
            <w:r>
              <w:rPr>
                <w:spacing w:val="-7"/>
                <w:sz w:val="26"/>
              </w:rPr>
              <w:t> </w:t>
            </w:r>
            <w:r>
              <w:rPr>
                <w:sz w:val="26"/>
              </w:rPr>
              <w:t>and</w:t>
            </w:r>
            <w:r>
              <w:rPr>
                <w:spacing w:val="-7"/>
                <w:sz w:val="26"/>
              </w:rPr>
              <w:t> </w:t>
            </w:r>
            <w:r>
              <w:rPr>
                <w:sz w:val="26"/>
              </w:rPr>
              <w:t>initiates</w:t>
            </w:r>
            <w:r>
              <w:rPr>
                <w:spacing w:val="-7"/>
                <w:sz w:val="26"/>
              </w:rPr>
              <w:t> </w:t>
            </w:r>
            <w:r>
              <w:rPr>
                <w:sz w:val="26"/>
              </w:rPr>
              <w:t>the</w:t>
            </w:r>
            <w:r>
              <w:rPr>
                <w:spacing w:val="-7"/>
                <w:sz w:val="26"/>
              </w:rPr>
              <w:t> </w:t>
            </w:r>
            <w:r>
              <w:rPr>
                <w:sz w:val="26"/>
              </w:rPr>
              <w:t>download </w:t>
            </w:r>
            <w:r>
              <w:rPr>
                <w:spacing w:val="-2"/>
                <w:sz w:val="26"/>
              </w:rPr>
              <w:t>process.</w:t>
            </w:r>
          </w:p>
          <w:p>
            <w:pPr>
              <w:pStyle w:val="TableParagraph"/>
              <w:numPr>
                <w:ilvl w:val="0"/>
                <w:numId w:val="33"/>
              </w:numPr>
              <w:tabs>
                <w:tab w:pos="369" w:val="left" w:leader="none"/>
              </w:tabs>
              <w:spacing w:line="240" w:lineRule="auto" w:before="0" w:after="0"/>
              <w:ind w:left="369" w:right="0" w:hanging="259"/>
              <w:jc w:val="left"/>
              <w:rPr>
                <w:sz w:val="26"/>
              </w:rPr>
            </w:pPr>
            <w:r>
              <w:rPr>
                <w:sz w:val="26"/>
              </w:rPr>
              <w:t>The</w:t>
            </w:r>
            <w:r>
              <w:rPr>
                <w:spacing w:val="-6"/>
                <w:sz w:val="26"/>
              </w:rPr>
              <w:t> </w:t>
            </w:r>
            <w:r>
              <w:rPr>
                <w:sz w:val="26"/>
              </w:rPr>
              <w:t>selected</w:t>
            </w:r>
            <w:r>
              <w:rPr>
                <w:spacing w:val="-5"/>
                <w:sz w:val="26"/>
              </w:rPr>
              <w:t> </w:t>
            </w:r>
            <w:r>
              <w:rPr>
                <w:sz w:val="26"/>
              </w:rPr>
              <w:t>files</w:t>
            </w:r>
            <w:r>
              <w:rPr>
                <w:spacing w:val="-6"/>
                <w:sz w:val="26"/>
              </w:rPr>
              <w:t> </w:t>
            </w:r>
            <w:r>
              <w:rPr>
                <w:sz w:val="26"/>
              </w:rPr>
              <w:t>are</w:t>
            </w:r>
            <w:r>
              <w:rPr>
                <w:spacing w:val="-5"/>
                <w:sz w:val="26"/>
              </w:rPr>
              <w:t> </w:t>
            </w:r>
            <w:r>
              <w:rPr>
                <w:sz w:val="26"/>
              </w:rPr>
              <w:t>downloaded</w:t>
            </w:r>
            <w:r>
              <w:rPr>
                <w:spacing w:val="-6"/>
                <w:sz w:val="26"/>
              </w:rPr>
              <w:t> </w:t>
            </w:r>
            <w:r>
              <w:rPr>
                <w:sz w:val="26"/>
              </w:rPr>
              <w:t>to</w:t>
            </w:r>
            <w:r>
              <w:rPr>
                <w:spacing w:val="-5"/>
                <w:sz w:val="26"/>
              </w:rPr>
              <w:t> </w:t>
            </w:r>
            <w:r>
              <w:rPr>
                <w:sz w:val="26"/>
              </w:rPr>
              <w:t>the</w:t>
            </w:r>
            <w:r>
              <w:rPr>
                <w:spacing w:val="-5"/>
                <w:sz w:val="26"/>
              </w:rPr>
              <w:t> </w:t>
            </w:r>
            <w:r>
              <w:rPr>
                <w:spacing w:val="-2"/>
                <w:sz w:val="26"/>
              </w:rPr>
              <w:t>user’s</w:t>
            </w:r>
          </w:p>
          <w:p>
            <w:pPr>
              <w:pStyle w:val="TableParagraph"/>
              <w:spacing w:before="90"/>
              <w:rPr>
                <w:sz w:val="26"/>
              </w:rPr>
            </w:pPr>
            <w:r>
              <w:rPr>
                <w:spacing w:val="-2"/>
                <w:sz w:val="26"/>
              </w:rPr>
              <w:t>device.</w:t>
            </w:r>
          </w:p>
        </w:tc>
      </w:tr>
      <w:tr>
        <w:trPr>
          <w:trHeight w:val="777" w:hRule="atLeast"/>
        </w:trPr>
        <w:tc>
          <w:tcPr>
            <w:tcW w:w="2222" w:type="dxa"/>
            <w:shd w:val="clear" w:color="auto" w:fill="BDD6EE"/>
          </w:tcPr>
          <w:p>
            <w:pPr>
              <w:pStyle w:val="TableParagraph"/>
              <w:rPr>
                <w:b/>
                <w:sz w:val="26"/>
              </w:rPr>
            </w:pPr>
            <w:r>
              <w:rPr>
                <w:b/>
                <w:sz w:val="26"/>
              </w:rPr>
              <w:t>Alternative</w:t>
            </w:r>
            <w:r>
              <w:rPr>
                <w:b/>
                <w:spacing w:val="-13"/>
                <w:sz w:val="26"/>
              </w:rPr>
              <w:t> </w:t>
            </w:r>
            <w:r>
              <w:rPr>
                <w:b/>
                <w:spacing w:val="-4"/>
                <w:sz w:val="26"/>
              </w:rPr>
              <w:t>Flow</w:t>
            </w:r>
          </w:p>
        </w:tc>
        <w:tc>
          <w:tcPr>
            <w:tcW w:w="5980" w:type="dxa"/>
          </w:tcPr>
          <w:p>
            <w:pPr>
              <w:pStyle w:val="TableParagraph"/>
              <w:rPr>
                <w:sz w:val="26"/>
              </w:rPr>
            </w:pPr>
            <w:r>
              <w:rPr>
                <w:sz w:val="26"/>
              </w:rPr>
              <w:t>If</w:t>
            </w:r>
            <w:r>
              <w:rPr>
                <w:spacing w:val="-5"/>
                <w:sz w:val="26"/>
              </w:rPr>
              <w:t> </w:t>
            </w:r>
            <w:r>
              <w:rPr>
                <w:sz w:val="26"/>
              </w:rPr>
              <w:t>the</w:t>
            </w:r>
            <w:r>
              <w:rPr>
                <w:spacing w:val="-5"/>
                <w:sz w:val="26"/>
              </w:rPr>
              <w:t> </w:t>
            </w:r>
            <w:r>
              <w:rPr>
                <w:sz w:val="26"/>
              </w:rPr>
              <w:t>user</w:t>
            </w:r>
            <w:r>
              <w:rPr>
                <w:spacing w:val="-4"/>
                <w:sz w:val="26"/>
              </w:rPr>
              <w:t> </w:t>
            </w:r>
            <w:r>
              <w:rPr>
                <w:sz w:val="26"/>
              </w:rPr>
              <w:t>wants</w:t>
            </w:r>
            <w:r>
              <w:rPr>
                <w:spacing w:val="-5"/>
                <w:sz w:val="26"/>
              </w:rPr>
              <w:t> </w:t>
            </w:r>
            <w:r>
              <w:rPr>
                <w:sz w:val="26"/>
              </w:rPr>
              <w:t>to</w:t>
            </w:r>
            <w:r>
              <w:rPr>
                <w:spacing w:val="-5"/>
                <w:sz w:val="26"/>
              </w:rPr>
              <w:t> </w:t>
            </w:r>
            <w:r>
              <w:rPr>
                <w:sz w:val="26"/>
              </w:rPr>
              <w:t>preview</w:t>
            </w:r>
            <w:r>
              <w:rPr>
                <w:spacing w:val="-4"/>
                <w:sz w:val="26"/>
              </w:rPr>
              <w:t> </w:t>
            </w:r>
            <w:r>
              <w:rPr>
                <w:sz w:val="26"/>
              </w:rPr>
              <w:t>files</w:t>
            </w:r>
            <w:r>
              <w:rPr>
                <w:spacing w:val="-5"/>
                <w:sz w:val="26"/>
              </w:rPr>
              <w:t> </w:t>
            </w:r>
            <w:r>
              <w:rPr>
                <w:sz w:val="26"/>
              </w:rPr>
              <w:t>before</w:t>
            </w:r>
            <w:r>
              <w:rPr>
                <w:spacing w:val="-4"/>
                <w:sz w:val="26"/>
              </w:rPr>
              <w:t> </w:t>
            </w:r>
            <w:r>
              <w:rPr>
                <w:spacing w:val="-2"/>
                <w:sz w:val="26"/>
              </w:rPr>
              <w:t>downloading:</w:t>
            </w:r>
          </w:p>
          <w:p>
            <w:pPr>
              <w:pStyle w:val="TableParagraph"/>
              <w:spacing w:before="89"/>
              <w:rPr>
                <w:sz w:val="26"/>
              </w:rPr>
            </w:pPr>
            <w:r>
              <w:rPr>
                <w:sz w:val="26"/>
              </w:rPr>
              <w:t>→</w:t>
            </w:r>
            <w:r>
              <w:rPr>
                <w:spacing w:val="-6"/>
                <w:sz w:val="26"/>
              </w:rPr>
              <w:t> </w:t>
            </w:r>
            <w:r>
              <w:rPr>
                <w:sz w:val="26"/>
              </w:rPr>
              <w:t>The</w:t>
            </w:r>
            <w:r>
              <w:rPr>
                <w:spacing w:val="-6"/>
                <w:sz w:val="26"/>
              </w:rPr>
              <w:t> </w:t>
            </w:r>
            <w:r>
              <w:rPr>
                <w:sz w:val="26"/>
              </w:rPr>
              <w:t>system</w:t>
            </w:r>
            <w:r>
              <w:rPr>
                <w:spacing w:val="-5"/>
                <w:sz w:val="26"/>
              </w:rPr>
              <w:t> </w:t>
            </w:r>
            <w:r>
              <w:rPr>
                <w:sz w:val="26"/>
              </w:rPr>
              <w:t>offers</w:t>
            </w:r>
            <w:r>
              <w:rPr>
                <w:spacing w:val="-6"/>
                <w:sz w:val="26"/>
              </w:rPr>
              <w:t> </w:t>
            </w:r>
            <w:r>
              <w:rPr>
                <w:sz w:val="26"/>
              </w:rPr>
              <w:t>playback</w:t>
            </w:r>
            <w:r>
              <w:rPr>
                <w:spacing w:val="-5"/>
                <w:sz w:val="26"/>
              </w:rPr>
              <w:t> </w:t>
            </w:r>
            <w:r>
              <w:rPr>
                <w:sz w:val="26"/>
              </w:rPr>
              <w:t>buttons</w:t>
            </w:r>
            <w:r>
              <w:rPr>
                <w:spacing w:val="-6"/>
                <w:sz w:val="26"/>
              </w:rPr>
              <w:t> </w:t>
            </w:r>
            <w:r>
              <w:rPr>
                <w:sz w:val="26"/>
              </w:rPr>
              <w:t>for</w:t>
            </w:r>
            <w:r>
              <w:rPr>
                <w:spacing w:val="-6"/>
                <w:sz w:val="26"/>
              </w:rPr>
              <w:t> </w:t>
            </w:r>
            <w:r>
              <w:rPr>
                <w:sz w:val="26"/>
              </w:rPr>
              <w:t>each</w:t>
            </w:r>
            <w:r>
              <w:rPr>
                <w:spacing w:val="-5"/>
                <w:sz w:val="26"/>
              </w:rPr>
              <w:t> </w:t>
            </w:r>
            <w:r>
              <w:rPr>
                <w:spacing w:val="-2"/>
                <w:sz w:val="26"/>
              </w:rPr>
              <w:t>file.</w:t>
            </w:r>
          </w:p>
        </w:tc>
      </w:tr>
      <w:tr>
        <w:trPr>
          <w:trHeight w:val="3887" w:hRule="atLeast"/>
        </w:trPr>
        <w:tc>
          <w:tcPr>
            <w:tcW w:w="2222" w:type="dxa"/>
            <w:shd w:val="clear" w:color="auto" w:fill="BDD6EE"/>
          </w:tcPr>
          <w:p>
            <w:pPr>
              <w:pStyle w:val="TableParagraph"/>
              <w:rPr>
                <w:b/>
                <w:sz w:val="26"/>
              </w:rPr>
            </w:pPr>
            <w:r>
              <w:rPr>
                <w:b/>
                <w:sz w:val="26"/>
              </w:rPr>
              <w:t>Exception</w:t>
            </w:r>
            <w:r>
              <w:rPr>
                <w:b/>
                <w:spacing w:val="-12"/>
                <w:sz w:val="26"/>
              </w:rPr>
              <w:t> </w:t>
            </w:r>
            <w:r>
              <w:rPr>
                <w:b/>
                <w:spacing w:val="-4"/>
                <w:sz w:val="26"/>
              </w:rPr>
              <w:t>Flow</w:t>
            </w:r>
          </w:p>
        </w:tc>
        <w:tc>
          <w:tcPr>
            <w:tcW w:w="5980" w:type="dxa"/>
          </w:tcPr>
          <w:p>
            <w:pPr>
              <w:pStyle w:val="TableParagraph"/>
              <w:spacing w:line="312" w:lineRule="auto"/>
              <w:rPr>
                <w:sz w:val="26"/>
              </w:rPr>
            </w:pPr>
            <w:r>
              <w:rPr>
                <w:b/>
                <w:sz w:val="26"/>
              </w:rPr>
              <w:t>File</w:t>
            </w:r>
            <w:r>
              <w:rPr>
                <w:b/>
                <w:spacing w:val="-4"/>
                <w:sz w:val="26"/>
              </w:rPr>
              <w:t> </w:t>
            </w:r>
            <w:r>
              <w:rPr>
                <w:b/>
                <w:sz w:val="26"/>
              </w:rPr>
              <w:t>Not</w:t>
            </w:r>
            <w:r>
              <w:rPr>
                <w:b/>
                <w:spacing w:val="-4"/>
                <w:sz w:val="26"/>
              </w:rPr>
              <w:t> </w:t>
            </w:r>
            <w:r>
              <w:rPr>
                <w:b/>
                <w:sz w:val="26"/>
              </w:rPr>
              <w:t>Available</w:t>
            </w:r>
            <w:r>
              <w:rPr>
                <w:sz w:val="26"/>
              </w:rPr>
              <w:t>:</w:t>
            </w:r>
            <w:r>
              <w:rPr>
                <w:spacing w:val="-4"/>
                <w:sz w:val="26"/>
              </w:rPr>
              <w:t> </w:t>
            </w:r>
            <w:r>
              <w:rPr>
                <w:sz w:val="26"/>
              </w:rPr>
              <w:t>If</w:t>
            </w:r>
            <w:r>
              <w:rPr>
                <w:spacing w:val="-4"/>
                <w:sz w:val="26"/>
              </w:rPr>
              <w:t> </w:t>
            </w:r>
            <w:r>
              <w:rPr>
                <w:sz w:val="26"/>
              </w:rPr>
              <w:t>one</w:t>
            </w:r>
            <w:r>
              <w:rPr>
                <w:spacing w:val="-4"/>
                <w:sz w:val="26"/>
              </w:rPr>
              <w:t> </w:t>
            </w:r>
            <w:r>
              <w:rPr>
                <w:sz w:val="26"/>
              </w:rPr>
              <w:t>or</w:t>
            </w:r>
            <w:r>
              <w:rPr>
                <w:spacing w:val="-4"/>
                <w:sz w:val="26"/>
              </w:rPr>
              <w:t> </w:t>
            </w:r>
            <w:r>
              <w:rPr>
                <w:sz w:val="26"/>
              </w:rPr>
              <w:t>more</w:t>
            </w:r>
            <w:r>
              <w:rPr>
                <w:spacing w:val="-4"/>
                <w:sz w:val="26"/>
              </w:rPr>
              <w:t> </w:t>
            </w:r>
            <w:r>
              <w:rPr>
                <w:sz w:val="26"/>
              </w:rPr>
              <w:t>files</w:t>
            </w:r>
            <w:r>
              <w:rPr>
                <w:spacing w:val="-4"/>
                <w:sz w:val="26"/>
              </w:rPr>
              <w:t> </w:t>
            </w:r>
            <w:r>
              <w:rPr>
                <w:sz w:val="26"/>
              </w:rPr>
              <w:t>are</w:t>
            </w:r>
            <w:r>
              <w:rPr>
                <w:spacing w:val="-4"/>
                <w:sz w:val="26"/>
              </w:rPr>
              <w:t> </w:t>
            </w:r>
            <w:r>
              <w:rPr>
                <w:sz w:val="26"/>
              </w:rPr>
              <w:t>missing</w:t>
            </w:r>
            <w:r>
              <w:rPr>
                <w:spacing w:val="-4"/>
                <w:sz w:val="26"/>
              </w:rPr>
              <w:t> </w:t>
            </w:r>
            <w:r>
              <w:rPr>
                <w:sz w:val="26"/>
              </w:rPr>
              <w:t>or failed to generate:</w:t>
            </w:r>
          </w:p>
          <w:p>
            <w:pPr>
              <w:pStyle w:val="TableParagraph"/>
              <w:spacing w:line="312" w:lineRule="auto" w:before="0"/>
              <w:rPr>
                <w:i/>
                <w:sz w:val="26"/>
              </w:rPr>
            </w:pPr>
            <w:r>
              <w:rPr>
                <w:sz w:val="26"/>
              </w:rPr>
              <w:t>→ The system displays an error: </w:t>
            </w:r>
            <w:r>
              <w:rPr>
                <w:i/>
                <w:sz w:val="26"/>
              </w:rPr>
              <w:t>"Requested file is unavailable.</w:t>
            </w:r>
            <w:r>
              <w:rPr>
                <w:i/>
                <w:spacing w:val="-7"/>
                <w:sz w:val="26"/>
              </w:rPr>
              <w:t> </w:t>
            </w:r>
            <w:r>
              <w:rPr>
                <w:i/>
                <w:sz w:val="26"/>
              </w:rPr>
              <w:t>Please</w:t>
            </w:r>
            <w:r>
              <w:rPr>
                <w:i/>
                <w:spacing w:val="-7"/>
                <w:sz w:val="26"/>
              </w:rPr>
              <w:t> </w:t>
            </w:r>
            <w:r>
              <w:rPr>
                <w:i/>
                <w:sz w:val="26"/>
              </w:rPr>
              <w:t>re-run</w:t>
            </w:r>
            <w:r>
              <w:rPr>
                <w:i/>
                <w:spacing w:val="-7"/>
                <w:sz w:val="26"/>
              </w:rPr>
              <w:t> </w:t>
            </w:r>
            <w:r>
              <w:rPr>
                <w:i/>
                <w:sz w:val="26"/>
              </w:rPr>
              <w:t>vocal</w:t>
            </w:r>
            <w:r>
              <w:rPr>
                <w:i/>
                <w:spacing w:val="-7"/>
                <w:sz w:val="26"/>
              </w:rPr>
              <w:t> </w:t>
            </w:r>
            <w:r>
              <w:rPr>
                <w:i/>
                <w:sz w:val="26"/>
              </w:rPr>
              <w:t>extraction</w:t>
            </w:r>
            <w:r>
              <w:rPr>
                <w:i/>
                <w:spacing w:val="-7"/>
                <w:sz w:val="26"/>
              </w:rPr>
              <w:t> </w:t>
            </w:r>
            <w:r>
              <w:rPr>
                <w:i/>
                <w:sz w:val="26"/>
              </w:rPr>
              <w:t>or</w:t>
            </w:r>
            <w:r>
              <w:rPr>
                <w:i/>
                <w:spacing w:val="-7"/>
                <w:sz w:val="26"/>
              </w:rPr>
              <w:t> </w:t>
            </w:r>
            <w:r>
              <w:rPr>
                <w:i/>
                <w:sz w:val="26"/>
              </w:rPr>
              <w:t>contact </w:t>
            </w:r>
            <w:r>
              <w:rPr>
                <w:i/>
                <w:spacing w:val="-2"/>
                <w:sz w:val="26"/>
              </w:rPr>
              <w:t>support."</w:t>
            </w:r>
          </w:p>
          <w:p>
            <w:pPr>
              <w:pStyle w:val="TableParagraph"/>
              <w:spacing w:before="90"/>
              <w:ind w:left="0"/>
              <w:rPr>
                <w:sz w:val="26"/>
              </w:rPr>
            </w:pPr>
          </w:p>
          <w:p>
            <w:pPr>
              <w:pStyle w:val="TableParagraph"/>
              <w:spacing w:before="0"/>
              <w:rPr>
                <w:sz w:val="26"/>
              </w:rPr>
            </w:pPr>
            <w:r>
              <w:rPr>
                <w:b/>
                <w:sz w:val="26"/>
              </w:rPr>
              <w:t>Download</w:t>
            </w:r>
            <w:r>
              <w:rPr>
                <w:b/>
                <w:spacing w:val="-6"/>
                <w:sz w:val="26"/>
              </w:rPr>
              <w:t> </w:t>
            </w:r>
            <w:r>
              <w:rPr>
                <w:b/>
                <w:sz w:val="26"/>
              </w:rPr>
              <w:t>Failure</w:t>
            </w:r>
            <w:r>
              <w:rPr>
                <w:sz w:val="26"/>
              </w:rPr>
              <w:t>:</w:t>
            </w:r>
            <w:r>
              <w:rPr>
                <w:spacing w:val="-6"/>
                <w:sz w:val="26"/>
              </w:rPr>
              <w:t> </w:t>
            </w:r>
            <w:r>
              <w:rPr>
                <w:sz w:val="26"/>
              </w:rPr>
              <w:t>If</w:t>
            </w:r>
            <w:r>
              <w:rPr>
                <w:spacing w:val="-6"/>
                <w:sz w:val="26"/>
              </w:rPr>
              <w:t> </w:t>
            </w:r>
            <w:r>
              <w:rPr>
                <w:sz w:val="26"/>
              </w:rPr>
              <w:t>a</w:t>
            </w:r>
            <w:r>
              <w:rPr>
                <w:spacing w:val="-6"/>
                <w:sz w:val="26"/>
              </w:rPr>
              <w:t> </w:t>
            </w:r>
            <w:r>
              <w:rPr>
                <w:sz w:val="26"/>
              </w:rPr>
              <w:t>network</w:t>
            </w:r>
            <w:r>
              <w:rPr>
                <w:spacing w:val="-6"/>
                <w:sz w:val="26"/>
              </w:rPr>
              <w:t> </w:t>
            </w:r>
            <w:r>
              <w:rPr>
                <w:sz w:val="26"/>
              </w:rPr>
              <w:t>error</w:t>
            </w:r>
            <w:r>
              <w:rPr>
                <w:spacing w:val="-6"/>
                <w:sz w:val="26"/>
              </w:rPr>
              <w:t> </w:t>
            </w:r>
            <w:r>
              <w:rPr>
                <w:spacing w:val="-2"/>
                <w:sz w:val="26"/>
              </w:rPr>
              <w:t>occurs:</w:t>
            </w:r>
          </w:p>
          <w:p>
            <w:pPr>
              <w:pStyle w:val="TableParagraph"/>
              <w:spacing w:line="390" w:lineRule="atLeast" w:before="0"/>
              <w:ind w:right="168"/>
              <w:rPr>
                <w:i/>
                <w:sz w:val="26"/>
              </w:rPr>
            </w:pPr>
            <w:r>
              <w:rPr>
                <w:sz w:val="26"/>
              </w:rPr>
              <w:t>→</w:t>
            </w:r>
            <w:r>
              <w:rPr>
                <w:spacing w:val="-5"/>
                <w:sz w:val="26"/>
              </w:rPr>
              <w:t> </w:t>
            </w:r>
            <w:r>
              <w:rPr>
                <w:sz w:val="26"/>
              </w:rPr>
              <w:t>The</w:t>
            </w:r>
            <w:r>
              <w:rPr>
                <w:spacing w:val="-5"/>
                <w:sz w:val="26"/>
              </w:rPr>
              <w:t> </w:t>
            </w:r>
            <w:r>
              <w:rPr>
                <w:sz w:val="26"/>
              </w:rPr>
              <w:t>system</w:t>
            </w:r>
            <w:r>
              <w:rPr>
                <w:spacing w:val="-5"/>
                <w:sz w:val="26"/>
              </w:rPr>
              <w:t> </w:t>
            </w:r>
            <w:r>
              <w:rPr>
                <w:sz w:val="26"/>
              </w:rPr>
              <w:t>displays</w:t>
            </w:r>
            <w:r>
              <w:rPr>
                <w:spacing w:val="-5"/>
                <w:sz w:val="26"/>
              </w:rPr>
              <w:t> </w:t>
            </w:r>
            <w:r>
              <w:rPr>
                <w:sz w:val="26"/>
              </w:rPr>
              <w:t>a</w:t>
            </w:r>
            <w:r>
              <w:rPr>
                <w:spacing w:val="-5"/>
                <w:sz w:val="26"/>
              </w:rPr>
              <w:t> </w:t>
            </w:r>
            <w:r>
              <w:rPr>
                <w:sz w:val="26"/>
              </w:rPr>
              <w:t>retry</w:t>
            </w:r>
            <w:r>
              <w:rPr>
                <w:spacing w:val="-5"/>
                <w:sz w:val="26"/>
              </w:rPr>
              <w:t> </w:t>
            </w:r>
            <w:r>
              <w:rPr>
                <w:sz w:val="26"/>
              </w:rPr>
              <w:t>option</w:t>
            </w:r>
            <w:r>
              <w:rPr>
                <w:spacing w:val="-5"/>
                <w:sz w:val="26"/>
              </w:rPr>
              <w:t> </w:t>
            </w:r>
            <w:r>
              <w:rPr>
                <w:sz w:val="26"/>
              </w:rPr>
              <w:t>with</w:t>
            </w:r>
            <w:r>
              <w:rPr>
                <w:spacing w:val="-5"/>
                <w:sz w:val="26"/>
              </w:rPr>
              <w:t> </w:t>
            </w:r>
            <w:r>
              <w:rPr>
                <w:sz w:val="26"/>
              </w:rPr>
              <w:t>a</w:t>
            </w:r>
            <w:r>
              <w:rPr>
                <w:spacing w:val="-5"/>
                <w:sz w:val="26"/>
              </w:rPr>
              <w:t> </w:t>
            </w:r>
            <w:r>
              <w:rPr>
                <w:sz w:val="26"/>
              </w:rPr>
              <w:t>message: </w:t>
            </w:r>
            <w:r>
              <w:rPr>
                <w:i/>
                <w:sz w:val="26"/>
              </w:rPr>
              <w:t>"Download failed. Please check your connection and try again."</w:t>
            </w:r>
          </w:p>
        </w:tc>
      </w:tr>
    </w:tbl>
    <w:p>
      <w:pPr>
        <w:pStyle w:val="TableParagraph"/>
        <w:spacing w:after="0" w:line="390" w:lineRule="atLeast"/>
        <w:rPr>
          <w:i/>
          <w:sz w:val="26"/>
        </w:rPr>
        <w:sectPr>
          <w:pgSz w:w="11910" w:h="16840"/>
          <w:pgMar w:header="915" w:footer="954" w:top="1220" w:bottom="1140" w:left="1275" w:right="708"/>
        </w:sectPr>
      </w:pPr>
    </w:p>
    <w:p>
      <w:pPr>
        <w:pStyle w:val="Heading2"/>
        <w:numPr>
          <w:ilvl w:val="2"/>
          <w:numId w:val="23"/>
        </w:numPr>
        <w:tabs>
          <w:tab w:pos="1468" w:val="left" w:leader="none"/>
        </w:tabs>
        <w:spacing w:line="240" w:lineRule="auto" w:before="213" w:after="0"/>
        <w:ind w:left="1468" w:right="0" w:hanging="583"/>
        <w:jc w:val="left"/>
      </w:pPr>
      <w:bookmarkStart w:name="_bookmark53" w:id="54"/>
      <w:bookmarkEnd w:id="54"/>
      <w:r>
        <w:rPr>
          <w:b w:val="0"/>
        </w:rPr>
      </w:r>
      <w:r>
        <w:rPr/>
        <w:t>System</w:t>
      </w:r>
      <w:r>
        <w:rPr>
          <w:spacing w:val="-8"/>
        </w:rPr>
        <w:t> </w:t>
      </w:r>
      <w:r>
        <w:rPr>
          <w:spacing w:val="-2"/>
        </w:rPr>
        <w:t>architecture</w:t>
      </w:r>
    </w:p>
    <w:p>
      <w:pPr>
        <w:pStyle w:val="BodyText"/>
        <w:spacing w:before="6"/>
        <w:rPr>
          <w:b/>
          <w:sz w:val="5"/>
        </w:rPr>
      </w:pPr>
      <w:r>
        <w:rPr>
          <w:b/>
          <w:sz w:val="5"/>
        </w:rPr>
        <w:drawing>
          <wp:anchor distT="0" distB="0" distL="0" distR="0" allowOverlap="1" layoutInCell="1" locked="0" behindDoc="1" simplePos="0" relativeHeight="487599616">
            <wp:simplePos x="0" y="0"/>
            <wp:positionH relativeFrom="page">
              <wp:posOffset>1371600</wp:posOffset>
            </wp:positionH>
            <wp:positionV relativeFrom="paragraph">
              <wp:posOffset>55812</wp:posOffset>
            </wp:positionV>
            <wp:extent cx="5527997" cy="4112514"/>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47" cstate="print"/>
                    <a:stretch>
                      <a:fillRect/>
                    </a:stretch>
                  </pic:blipFill>
                  <pic:spPr>
                    <a:xfrm>
                      <a:off x="0" y="0"/>
                      <a:ext cx="5527997" cy="4112514"/>
                    </a:xfrm>
                    <a:prstGeom prst="rect">
                      <a:avLst/>
                    </a:prstGeom>
                  </pic:spPr>
                </pic:pic>
              </a:graphicData>
            </a:graphic>
          </wp:anchor>
        </w:drawing>
      </w:r>
    </w:p>
    <w:p>
      <w:pPr>
        <w:pStyle w:val="BodyText"/>
        <w:spacing w:before="159"/>
        <w:ind w:left="885"/>
      </w:pPr>
      <w:bookmarkStart w:name="_bookmark54" w:id="55"/>
      <w:bookmarkEnd w:id="55"/>
      <w:r>
        <w:rPr/>
      </w:r>
      <w:r>
        <w:rPr/>
        <w:t>Figure</w:t>
      </w:r>
      <w:r>
        <w:rPr>
          <w:spacing w:val="-7"/>
        </w:rPr>
        <w:t> </w:t>
      </w:r>
      <w:r>
        <w:rPr/>
        <w:t>2.2:</w:t>
      </w:r>
      <w:r>
        <w:rPr>
          <w:spacing w:val="-6"/>
        </w:rPr>
        <w:t> </w:t>
      </w:r>
      <w:r>
        <w:rPr/>
        <w:t>System</w:t>
      </w:r>
      <w:r>
        <w:rPr>
          <w:spacing w:val="-6"/>
        </w:rPr>
        <w:t> </w:t>
      </w:r>
      <w:r>
        <w:rPr>
          <w:spacing w:val="-2"/>
        </w:rPr>
        <w:t>architecture</w:t>
      </w:r>
    </w:p>
    <w:p>
      <w:pPr>
        <w:pStyle w:val="BodyText"/>
        <w:spacing w:line="312" w:lineRule="auto" w:before="292"/>
        <w:ind w:left="165" w:right="731" w:firstLine="720"/>
        <w:jc w:val="both"/>
      </w:pPr>
      <w:r>
        <w:rPr/>
        <w:t>The HarmonySeeker system is designed using a modular cloud-based architecture deployed on Amazon Web Services (AWS), integrating microservices, serverless components, and monitoring. The architecture ensures high availability, scalability, and maintainability, while supporting a responsive web frontend and AI-powered backend services. The overall infrastructure is illustrated in Figure 3.3.</w:t>
      </w:r>
    </w:p>
    <w:p>
      <w:pPr>
        <w:pStyle w:val="BodyText"/>
        <w:spacing w:before="85"/>
      </w:pPr>
    </w:p>
    <w:p>
      <w:pPr>
        <w:pStyle w:val="Heading2"/>
        <w:numPr>
          <w:ilvl w:val="0"/>
          <w:numId w:val="34"/>
        </w:numPr>
        <w:tabs>
          <w:tab w:pos="1201" w:val="left" w:leader="none"/>
        </w:tabs>
        <w:spacing w:line="240" w:lineRule="auto" w:before="0" w:after="0"/>
        <w:ind w:left="1201" w:right="0" w:hanging="316"/>
        <w:jc w:val="left"/>
      </w:pPr>
      <w:r>
        <w:rPr/>
        <w:t>Web</w:t>
      </w:r>
      <w:r>
        <w:rPr>
          <w:spacing w:val="-8"/>
        </w:rPr>
        <w:t> </w:t>
      </w:r>
      <w:r>
        <w:rPr/>
        <w:t>Frontend</w:t>
      </w:r>
      <w:r>
        <w:rPr>
          <w:spacing w:val="-8"/>
        </w:rPr>
        <w:t> </w:t>
      </w:r>
      <w:r>
        <w:rPr/>
        <w:t>(Static</w:t>
      </w:r>
      <w:r>
        <w:rPr>
          <w:spacing w:val="-7"/>
        </w:rPr>
        <w:t> </w:t>
      </w:r>
      <w:r>
        <w:rPr>
          <w:spacing w:val="-2"/>
        </w:rPr>
        <w:t>Application)</w:t>
      </w:r>
    </w:p>
    <w:p>
      <w:pPr>
        <w:pStyle w:val="ListParagraph"/>
        <w:numPr>
          <w:ilvl w:val="1"/>
          <w:numId w:val="28"/>
        </w:numPr>
        <w:tabs>
          <w:tab w:pos="873" w:val="left" w:leader="none"/>
        </w:tabs>
        <w:spacing w:line="240" w:lineRule="auto" w:before="90" w:after="0"/>
        <w:ind w:left="873" w:right="0" w:hanging="360"/>
        <w:jc w:val="left"/>
        <w:rPr>
          <w:sz w:val="26"/>
        </w:rPr>
      </w:pPr>
      <w:r>
        <w:rPr>
          <w:sz w:val="26"/>
        </w:rPr>
        <w:t>Amazon</w:t>
      </w:r>
      <w:r>
        <w:rPr>
          <w:spacing w:val="-10"/>
          <w:sz w:val="26"/>
        </w:rPr>
        <w:t> </w:t>
      </w:r>
      <w:r>
        <w:rPr>
          <w:sz w:val="26"/>
        </w:rPr>
        <w:t>S3</w:t>
      </w:r>
      <w:r>
        <w:rPr>
          <w:spacing w:val="-9"/>
          <w:sz w:val="26"/>
        </w:rPr>
        <w:t> </w:t>
      </w:r>
      <w:r>
        <w:rPr>
          <w:sz w:val="26"/>
        </w:rPr>
        <w:t>is</w:t>
      </w:r>
      <w:r>
        <w:rPr>
          <w:spacing w:val="-9"/>
          <w:sz w:val="26"/>
        </w:rPr>
        <w:t> </w:t>
      </w:r>
      <w:r>
        <w:rPr>
          <w:sz w:val="26"/>
        </w:rPr>
        <w:t>used</w:t>
      </w:r>
      <w:r>
        <w:rPr>
          <w:spacing w:val="-9"/>
          <w:sz w:val="26"/>
        </w:rPr>
        <w:t> </w:t>
      </w:r>
      <w:r>
        <w:rPr>
          <w:sz w:val="26"/>
        </w:rPr>
        <w:t>to</w:t>
      </w:r>
      <w:r>
        <w:rPr>
          <w:spacing w:val="-10"/>
          <w:sz w:val="26"/>
        </w:rPr>
        <w:t> </w:t>
      </w:r>
      <w:r>
        <w:rPr>
          <w:sz w:val="26"/>
        </w:rPr>
        <w:t>host</w:t>
      </w:r>
      <w:r>
        <w:rPr>
          <w:spacing w:val="-9"/>
          <w:sz w:val="26"/>
        </w:rPr>
        <w:t> </w:t>
      </w:r>
      <w:r>
        <w:rPr>
          <w:sz w:val="26"/>
        </w:rPr>
        <w:t>the</w:t>
      </w:r>
      <w:r>
        <w:rPr>
          <w:spacing w:val="-9"/>
          <w:sz w:val="26"/>
        </w:rPr>
        <w:t> </w:t>
      </w:r>
      <w:r>
        <w:rPr>
          <w:sz w:val="26"/>
        </w:rPr>
        <w:t>static</w:t>
      </w:r>
      <w:r>
        <w:rPr>
          <w:spacing w:val="-9"/>
          <w:sz w:val="26"/>
        </w:rPr>
        <w:t> </w:t>
      </w:r>
      <w:r>
        <w:rPr>
          <w:sz w:val="26"/>
        </w:rPr>
        <w:t>frontend</w:t>
      </w:r>
      <w:r>
        <w:rPr>
          <w:spacing w:val="-9"/>
          <w:sz w:val="26"/>
        </w:rPr>
        <w:t> </w:t>
      </w:r>
      <w:r>
        <w:rPr>
          <w:sz w:val="26"/>
        </w:rPr>
        <w:t>web</w:t>
      </w:r>
      <w:r>
        <w:rPr>
          <w:spacing w:val="-10"/>
          <w:sz w:val="26"/>
        </w:rPr>
        <w:t> </w:t>
      </w:r>
      <w:r>
        <w:rPr>
          <w:sz w:val="26"/>
        </w:rPr>
        <w:t>application,</w:t>
      </w:r>
      <w:r>
        <w:rPr>
          <w:spacing w:val="-9"/>
          <w:sz w:val="26"/>
        </w:rPr>
        <w:t> </w:t>
      </w:r>
      <w:r>
        <w:rPr>
          <w:sz w:val="26"/>
        </w:rPr>
        <w:t>built</w:t>
      </w:r>
      <w:r>
        <w:rPr>
          <w:spacing w:val="-9"/>
          <w:sz w:val="26"/>
        </w:rPr>
        <w:t> </w:t>
      </w:r>
      <w:r>
        <w:rPr>
          <w:sz w:val="26"/>
        </w:rPr>
        <w:t>with</w:t>
      </w:r>
      <w:r>
        <w:rPr>
          <w:spacing w:val="-9"/>
          <w:sz w:val="26"/>
        </w:rPr>
        <w:t> </w:t>
      </w:r>
      <w:r>
        <w:rPr>
          <w:spacing w:val="-2"/>
          <w:sz w:val="26"/>
        </w:rPr>
        <w:t>VueJS.</w:t>
      </w:r>
    </w:p>
    <w:p>
      <w:pPr>
        <w:pStyle w:val="ListParagraph"/>
        <w:numPr>
          <w:ilvl w:val="1"/>
          <w:numId w:val="28"/>
        </w:numPr>
        <w:tabs>
          <w:tab w:pos="873" w:val="left" w:leader="none"/>
        </w:tabs>
        <w:spacing w:line="312" w:lineRule="auto" w:before="90" w:after="0"/>
        <w:ind w:left="873" w:right="731" w:hanging="360"/>
        <w:jc w:val="left"/>
        <w:rPr>
          <w:sz w:val="26"/>
        </w:rPr>
      </w:pPr>
      <w:r>
        <w:rPr>
          <w:sz w:val="26"/>
        </w:rPr>
        <w:t>Amazon CloudFront (CDN) is integrated with S3 to accelerate content delivery globally, reducing latency and improving performance.</w:t>
      </w:r>
    </w:p>
    <w:p>
      <w:pPr>
        <w:pStyle w:val="ListParagraph"/>
        <w:numPr>
          <w:ilvl w:val="1"/>
          <w:numId w:val="28"/>
        </w:numPr>
        <w:tabs>
          <w:tab w:pos="873" w:val="left" w:leader="none"/>
        </w:tabs>
        <w:spacing w:line="240" w:lineRule="auto" w:before="0" w:after="0"/>
        <w:ind w:left="873" w:right="0" w:hanging="360"/>
        <w:jc w:val="left"/>
        <w:rPr>
          <w:sz w:val="26"/>
        </w:rPr>
      </w:pPr>
      <w:r>
        <w:rPr>
          <w:sz w:val="26"/>
        </w:rPr>
        <w:t>The</w:t>
      </w:r>
      <w:r>
        <w:rPr>
          <w:spacing w:val="-6"/>
          <w:sz w:val="26"/>
        </w:rPr>
        <w:t> </w:t>
      </w:r>
      <w:r>
        <w:rPr>
          <w:sz w:val="26"/>
        </w:rPr>
        <w:t>web</w:t>
      </w:r>
      <w:r>
        <w:rPr>
          <w:spacing w:val="-6"/>
          <w:sz w:val="26"/>
        </w:rPr>
        <w:t> </w:t>
      </w:r>
      <w:r>
        <w:rPr>
          <w:sz w:val="26"/>
        </w:rPr>
        <w:t>is</w:t>
      </w:r>
      <w:r>
        <w:rPr>
          <w:spacing w:val="-5"/>
          <w:sz w:val="26"/>
        </w:rPr>
        <w:t> </w:t>
      </w:r>
      <w:r>
        <w:rPr>
          <w:sz w:val="26"/>
        </w:rPr>
        <w:t>accessible</w:t>
      </w:r>
      <w:r>
        <w:rPr>
          <w:spacing w:val="-6"/>
          <w:sz w:val="26"/>
        </w:rPr>
        <w:t> </w:t>
      </w:r>
      <w:r>
        <w:rPr>
          <w:sz w:val="26"/>
        </w:rPr>
        <w:t>via</w:t>
      </w:r>
      <w:r>
        <w:rPr>
          <w:spacing w:val="-6"/>
          <w:sz w:val="26"/>
        </w:rPr>
        <w:t> </w:t>
      </w:r>
      <w:r>
        <w:rPr>
          <w:sz w:val="26"/>
        </w:rPr>
        <w:t>the</w:t>
      </w:r>
      <w:r>
        <w:rPr>
          <w:spacing w:val="-5"/>
          <w:sz w:val="26"/>
        </w:rPr>
        <w:t> </w:t>
      </w:r>
      <w:r>
        <w:rPr>
          <w:sz w:val="26"/>
        </w:rPr>
        <w:t>custom</w:t>
      </w:r>
      <w:r>
        <w:rPr>
          <w:spacing w:val="-6"/>
          <w:sz w:val="26"/>
        </w:rPr>
        <w:t> </w:t>
      </w:r>
      <w:r>
        <w:rPr>
          <w:sz w:val="26"/>
        </w:rPr>
        <w:t>domain:</w:t>
      </w:r>
      <w:r>
        <w:rPr>
          <w:spacing w:val="-6"/>
          <w:sz w:val="26"/>
        </w:rPr>
        <w:t> </w:t>
      </w:r>
      <w:hyperlink r:id="rId48">
        <w:r>
          <w:rPr>
            <w:color w:val="0000FF"/>
            <w:spacing w:val="-2"/>
            <w:sz w:val="26"/>
            <w:u w:val="single" w:color="0000FF"/>
          </w:rPr>
          <w:t>https://www.harmonyseeker.site</w:t>
        </w:r>
      </w:hyperlink>
    </w:p>
    <w:p>
      <w:pPr>
        <w:pStyle w:val="BodyText"/>
        <w:spacing w:before="180"/>
      </w:pPr>
    </w:p>
    <w:p>
      <w:pPr>
        <w:pStyle w:val="Heading2"/>
        <w:numPr>
          <w:ilvl w:val="0"/>
          <w:numId w:val="34"/>
        </w:numPr>
        <w:tabs>
          <w:tab w:pos="1187" w:val="left" w:leader="none"/>
        </w:tabs>
        <w:spacing w:line="240" w:lineRule="auto" w:before="0" w:after="0"/>
        <w:ind w:left="1187" w:right="0" w:hanging="302"/>
        <w:jc w:val="left"/>
      </w:pPr>
      <w:r>
        <w:rPr/>
        <w:t>Backend</w:t>
      </w:r>
      <w:r>
        <w:rPr>
          <w:spacing w:val="-8"/>
        </w:rPr>
        <w:t> </w:t>
      </w:r>
      <w:r>
        <w:rPr/>
        <w:t>API</w:t>
      </w:r>
      <w:r>
        <w:rPr>
          <w:spacing w:val="-7"/>
        </w:rPr>
        <w:t> </w:t>
      </w:r>
      <w:r>
        <w:rPr>
          <w:spacing w:val="-2"/>
        </w:rPr>
        <w:t>Service</w:t>
      </w:r>
    </w:p>
    <w:p>
      <w:pPr>
        <w:pStyle w:val="ListParagraph"/>
        <w:numPr>
          <w:ilvl w:val="1"/>
          <w:numId w:val="28"/>
        </w:numPr>
        <w:tabs>
          <w:tab w:pos="873" w:val="left" w:leader="none"/>
        </w:tabs>
        <w:spacing w:line="312" w:lineRule="auto" w:before="90" w:after="0"/>
        <w:ind w:left="873" w:right="732" w:hanging="360"/>
        <w:jc w:val="left"/>
        <w:rPr>
          <w:sz w:val="26"/>
        </w:rPr>
      </w:pPr>
      <w:r>
        <w:rPr>
          <w:sz w:val="26"/>
        </w:rPr>
        <w:t>A lightweight RESTful API service is deployed on an Amazon EC2 t2.medium instance using FastAPI (Python).</w:t>
      </w:r>
    </w:p>
    <w:p>
      <w:pPr>
        <w:pStyle w:val="ListParagraph"/>
        <w:spacing w:after="0" w:line="312" w:lineRule="auto"/>
        <w:jc w:val="left"/>
        <w:rPr>
          <w:sz w:val="26"/>
        </w:rPr>
        <w:sectPr>
          <w:pgSz w:w="11910" w:h="16840"/>
          <w:pgMar w:header="915" w:footer="954" w:top="1220" w:bottom="1140" w:left="1275" w:right="708"/>
        </w:sectPr>
      </w:pPr>
    </w:p>
    <w:p>
      <w:pPr>
        <w:pStyle w:val="ListParagraph"/>
        <w:numPr>
          <w:ilvl w:val="1"/>
          <w:numId w:val="28"/>
        </w:numPr>
        <w:tabs>
          <w:tab w:pos="873" w:val="left" w:leader="none"/>
        </w:tabs>
        <w:spacing w:line="312" w:lineRule="auto" w:before="213" w:after="0"/>
        <w:ind w:left="873" w:right="733" w:hanging="360"/>
        <w:jc w:val="left"/>
        <w:rPr>
          <w:sz w:val="26"/>
        </w:rPr>
      </w:pPr>
      <w:r>
        <w:rPr>
          <w:sz w:val="26"/>
        </w:rPr>
        <w:t>This</w:t>
      </w:r>
      <w:r>
        <w:rPr>
          <w:spacing w:val="-14"/>
          <w:sz w:val="26"/>
        </w:rPr>
        <w:t> </w:t>
      </w:r>
      <w:r>
        <w:rPr>
          <w:sz w:val="26"/>
        </w:rPr>
        <w:t>server</w:t>
      </w:r>
      <w:r>
        <w:rPr>
          <w:spacing w:val="-14"/>
          <w:sz w:val="26"/>
        </w:rPr>
        <w:t> </w:t>
      </w:r>
      <w:r>
        <w:rPr>
          <w:sz w:val="26"/>
        </w:rPr>
        <w:t>handles</w:t>
      </w:r>
      <w:r>
        <w:rPr>
          <w:spacing w:val="-14"/>
          <w:sz w:val="26"/>
        </w:rPr>
        <w:t> </w:t>
      </w:r>
      <w:r>
        <w:rPr>
          <w:sz w:val="26"/>
        </w:rPr>
        <w:t>user</w:t>
      </w:r>
      <w:r>
        <w:rPr>
          <w:spacing w:val="-14"/>
          <w:sz w:val="26"/>
        </w:rPr>
        <w:t> </w:t>
      </w:r>
      <w:r>
        <w:rPr>
          <w:sz w:val="26"/>
        </w:rPr>
        <w:t>uploads,</w:t>
      </w:r>
      <w:r>
        <w:rPr>
          <w:spacing w:val="-14"/>
          <w:sz w:val="26"/>
        </w:rPr>
        <w:t> </w:t>
      </w:r>
      <w:r>
        <w:rPr>
          <w:sz w:val="26"/>
        </w:rPr>
        <w:t>request</w:t>
      </w:r>
      <w:r>
        <w:rPr>
          <w:spacing w:val="-14"/>
          <w:sz w:val="26"/>
        </w:rPr>
        <w:t> </w:t>
      </w:r>
      <w:r>
        <w:rPr>
          <w:sz w:val="26"/>
        </w:rPr>
        <w:t>validation,</w:t>
      </w:r>
      <w:r>
        <w:rPr>
          <w:spacing w:val="-14"/>
          <w:sz w:val="26"/>
        </w:rPr>
        <w:t> </w:t>
      </w:r>
      <w:r>
        <w:rPr>
          <w:sz w:val="26"/>
        </w:rPr>
        <w:t>inference</w:t>
      </w:r>
      <w:r>
        <w:rPr>
          <w:spacing w:val="-14"/>
          <w:sz w:val="26"/>
        </w:rPr>
        <w:t> </w:t>
      </w:r>
      <w:r>
        <w:rPr>
          <w:sz w:val="26"/>
        </w:rPr>
        <w:t>orchestration,</w:t>
      </w:r>
      <w:r>
        <w:rPr>
          <w:spacing w:val="-14"/>
          <w:sz w:val="26"/>
        </w:rPr>
        <w:t> </w:t>
      </w:r>
      <w:r>
        <w:rPr>
          <w:sz w:val="26"/>
        </w:rPr>
        <w:t>and serves data for the frontend via: </w:t>
      </w:r>
      <w:hyperlink r:id="rId44">
        <w:r>
          <w:rPr>
            <w:color w:val="0000FF"/>
            <w:sz w:val="26"/>
            <w:u w:val="single" w:color="0000FF"/>
          </w:rPr>
          <w:t>https://api.harmonyseeker.site</w:t>
        </w:r>
      </w:hyperlink>
    </w:p>
    <w:p>
      <w:pPr>
        <w:pStyle w:val="ListParagraph"/>
        <w:numPr>
          <w:ilvl w:val="1"/>
          <w:numId w:val="28"/>
        </w:numPr>
        <w:tabs>
          <w:tab w:pos="873" w:val="left" w:leader="none"/>
        </w:tabs>
        <w:spacing w:line="240" w:lineRule="auto" w:before="0" w:after="0"/>
        <w:ind w:left="873" w:right="0" w:hanging="360"/>
        <w:jc w:val="left"/>
        <w:rPr>
          <w:sz w:val="26"/>
        </w:rPr>
      </w:pPr>
      <w:r>
        <w:rPr>
          <w:sz w:val="26"/>
        </w:rPr>
        <w:t>API</w:t>
      </w:r>
      <w:r>
        <w:rPr>
          <w:spacing w:val="-9"/>
          <w:sz w:val="26"/>
        </w:rPr>
        <w:t> </w:t>
      </w:r>
      <w:r>
        <w:rPr>
          <w:sz w:val="26"/>
        </w:rPr>
        <w:t>documentation</w:t>
      </w:r>
      <w:r>
        <w:rPr>
          <w:spacing w:val="-8"/>
          <w:sz w:val="26"/>
        </w:rPr>
        <w:t> </w:t>
      </w:r>
      <w:r>
        <w:rPr>
          <w:sz w:val="26"/>
        </w:rPr>
        <w:t>is</w:t>
      </w:r>
      <w:r>
        <w:rPr>
          <w:spacing w:val="-8"/>
          <w:sz w:val="26"/>
        </w:rPr>
        <w:t> </w:t>
      </w:r>
      <w:r>
        <w:rPr>
          <w:sz w:val="26"/>
        </w:rPr>
        <w:t>available</w:t>
      </w:r>
      <w:r>
        <w:rPr>
          <w:spacing w:val="-9"/>
          <w:sz w:val="26"/>
        </w:rPr>
        <w:t> </w:t>
      </w:r>
      <w:r>
        <w:rPr>
          <w:sz w:val="26"/>
        </w:rPr>
        <w:t>via</w:t>
      </w:r>
      <w:r>
        <w:rPr>
          <w:spacing w:val="-8"/>
          <w:sz w:val="26"/>
        </w:rPr>
        <w:t> </w:t>
      </w:r>
      <w:r>
        <w:rPr>
          <w:sz w:val="26"/>
        </w:rPr>
        <w:t>auto-generated</w:t>
      </w:r>
      <w:r>
        <w:rPr>
          <w:spacing w:val="-8"/>
          <w:sz w:val="26"/>
        </w:rPr>
        <w:t> </w:t>
      </w:r>
      <w:r>
        <w:rPr>
          <w:sz w:val="26"/>
        </w:rPr>
        <w:t>OpenAPI</w:t>
      </w:r>
      <w:r>
        <w:rPr>
          <w:spacing w:val="-9"/>
          <w:sz w:val="26"/>
        </w:rPr>
        <w:t> </w:t>
      </w:r>
      <w:r>
        <w:rPr>
          <w:spacing w:val="-2"/>
          <w:sz w:val="26"/>
        </w:rPr>
        <w:t>docs.</w:t>
      </w:r>
    </w:p>
    <w:p>
      <w:pPr>
        <w:pStyle w:val="Heading2"/>
        <w:numPr>
          <w:ilvl w:val="0"/>
          <w:numId w:val="34"/>
        </w:numPr>
        <w:tabs>
          <w:tab w:pos="1201" w:val="left" w:leader="none"/>
        </w:tabs>
        <w:spacing w:line="240" w:lineRule="auto" w:before="90" w:after="0"/>
        <w:ind w:left="1201" w:right="0" w:hanging="316"/>
        <w:jc w:val="left"/>
      </w:pPr>
      <w:r>
        <w:rPr/>
        <w:t>AI</w:t>
      </w:r>
      <w:r>
        <w:rPr>
          <w:spacing w:val="-7"/>
        </w:rPr>
        <w:t> </w:t>
      </w:r>
      <w:r>
        <w:rPr/>
        <w:t>Inference</w:t>
      </w:r>
      <w:r>
        <w:rPr>
          <w:spacing w:val="-7"/>
        </w:rPr>
        <w:t> </w:t>
      </w:r>
      <w:r>
        <w:rPr>
          <w:spacing w:val="-2"/>
        </w:rPr>
        <w:t>Microservice</w:t>
      </w:r>
    </w:p>
    <w:p>
      <w:pPr>
        <w:pStyle w:val="BodyText"/>
        <w:spacing w:before="69"/>
        <w:rPr>
          <w:b/>
        </w:rPr>
      </w:pPr>
    </w:p>
    <w:p>
      <w:pPr>
        <w:pStyle w:val="ListParagraph"/>
        <w:numPr>
          <w:ilvl w:val="0"/>
          <w:numId w:val="35"/>
        </w:numPr>
        <w:tabs>
          <w:tab w:pos="885" w:val="left" w:leader="none"/>
        </w:tabs>
        <w:spacing w:line="312" w:lineRule="auto" w:before="0" w:after="0"/>
        <w:ind w:left="885" w:right="1040" w:hanging="360"/>
        <w:jc w:val="left"/>
        <w:rPr>
          <w:sz w:val="26"/>
        </w:rPr>
      </w:pPr>
      <w:r>
        <w:rPr>
          <w:sz w:val="26"/>
        </w:rPr>
        <w:t>The</w:t>
      </w:r>
      <w:r>
        <w:rPr>
          <w:spacing w:val="-4"/>
          <w:sz w:val="26"/>
        </w:rPr>
        <w:t> </w:t>
      </w:r>
      <w:r>
        <w:rPr>
          <w:sz w:val="26"/>
        </w:rPr>
        <w:t>AI</w:t>
      </w:r>
      <w:r>
        <w:rPr>
          <w:spacing w:val="-4"/>
          <w:sz w:val="26"/>
        </w:rPr>
        <w:t> </w:t>
      </w:r>
      <w:r>
        <w:rPr>
          <w:sz w:val="26"/>
        </w:rPr>
        <w:t>models</w:t>
      </w:r>
      <w:r>
        <w:rPr>
          <w:spacing w:val="-4"/>
          <w:sz w:val="26"/>
        </w:rPr>
        <w:t> </w:t>
      </w:r>
      <w:r>
        <w:rPr>
          <w:sz w:val="26"/>
        </w:rPr>
        <w:t>(CRNN</w:t>
      </w:r>
      <w:r>
        <w:rPr>
          <w:spacing w:val="-4"/>
          <w:sz w:val="26"/>
        </w:rPr>
        <w:t> </w:t>
      </w:r>
      <w:r>
        <w:rPr>
          <w:sz w:val="26"/>
        </w:rPr>
        <w:t>for</w:t>
      </w:r>
      <w:r>
        <w:rPr>
          <w:spacing w:val="-4"/>
          <w:sz w:val="26"/>
        </w:rPr>
        <w:t> </w:t>
      </w:r>
      <w:r>
        <w:rPr>
          <w:sz w:val="26"/>
        </w:rPr>
        <w:t>chord</w:t>
      </w:r>
      <w:r>
        <w:rPr>
          <w:spacing w:val="-4"/>
          <w:sz w:val="26"/>
        </w:rPr>
        <w:t> </w:t>
      </w:r>
      <w:r>
        <w:rPr>
          <w:sz w:val="26"/>
        </w:rPr>
        <w:t>recognition,</w:t>
      </w:r>
      <w:r>
        <w:rPr>
          <w:spacing w:val="-4"/>
          <w:sz w:val="26"/>
        </w:rPr>
        <w:t> </w:t>
      </w:r>
      <w:r>
        <w:rPr>
          <w:sz w:val="26"/>
        </w:rPr>
        <w:t>UNet</w:t>
      </w:r>
      <w:r>
        <w:rPr>
          <w:spacing w:val="-4"/>
          <w:sz w:val="26"/>
        </w:rPr>
        <w:t> </w:t>
      </w:r>
      <w:r>
        <w:rPr>
          <w:sz w:val="26"/>
        </w:rPr>
        <w:t>for</w:t>
      </w:r>
      <w:r>
        <w:rPr>
          <w:spacing w:val="-4"/>
          <w:sz w:val="26"/>
        </w:rPr>
        <w:t> </w:t>
      </w:r>
      <w:r>
        <w:rPr>
          <w:sz w:val="26"/>
        </w:rPr>
        <w:t>vocal</w:t>
      </w:r>
      <w:r>
        <w:rPr>
          <w:spacing w:val="-4"/>
          <w:sz w:val="26"/>
        </w:rPr>
        <w:t> </w:t>
      </w:r>
      <w:r>
        <w:rPr>
          <w:sz w:val="26"/>
        </w:rPr>
        <w:t>separation)</w:t>
      </w:r>
      <w:r>
        <w:rPr>
          <w:spacing w:val="-4"/>
          <w:sz w:val="26"/>
        </w:rPr>
        <w:t> </w:t>
      </w:r>
      <w:r>
        <w:rPr>
          <w:sz w:val="26"/>
        </w:rPr>
        <w:t>are deployed on a dedicated EC2 t3.xlarge instance with 16 GiB RAM and 4 vCPUs to ensure smooth model execution and low-latency inference (Kojs, </w:t>
      </w:r>
      <w:r>
        <w:rPr>
          <w:spacing w:val="-2"/>
          <w:sz w:val="26"/>
        </w:rPr>
        <w:t>2023).</w:t>
      </w:r>
    </w:p>
    <w:p>
      <w:pPr>
        <w:pStyle w:val="ListParagraph"/>
        <w:numPr>
          <w:ilvl w:val="0"/>
          <w:numId w:val="35"/>
        </w:numPr>
        <w:tabs>
          <w:tab w:pos="885" w:val="left" w:leader="none"/>
        </w:tabs>
        <w:spacing w:line="312" w:lineRule="auto" w:before="1" w:after="0"/>
        <w:ind w:left="885" w:right="1342" w:hanging="360"/>
        <w:jc w:val="left"/>
        <w:rPr>
          <w:sz w:val="26"/>
        </w:rPr>
      </w:pPr>
      <w:r>
        <w:rPr>
          <w:sz w:val="26"/>
        </w:rPr>
        <w:t>This</w:t>
      </w:r>
      <w:r>
        <w:rPr>
          <w:spacing w:val="-4"/>
          <w:sz w:val="26"/>
        </w:rPr>
        <w:t> </w:t>
      </w:r>
      <w:r>
        <w:rPr>
          <w:sz w:val="26"/>
        </w:rPr>
        <w:t>microservice</w:t>
      </w:r>
      <w:r>
        <w:rPr>
          <w:spacing w:val="-4"/>
          <w:sz w:val="26"/>
        </w:rPr>
        <w:t> </w:t>
      </w:r>
      <w:r>
        <w:rPr>
          <w:sz w:val="26"/>
        </w:rPr>
        <w:t>is</w:t>
      </w:r>
      <w:r>
        <w:rPr>
          <w:spacing w:val="-4"/>
          <w:sz w:val="26"/>
        </w:rPr>
        <w:t> </w:t>
      </w:r>
      <w:r>
        <w:rPr>
          <w:sz w:val="26"/>
        </w:rPr>
        <w:t>isolated</w:t>
      </w:r>
      <w:r>
        <w:rPr>
          <w:spacing w:val="-4"/>
          <w:sz w:val="26"/>
        </w:rPr>
        <w:t> </w:t>
      </w:r>
      <w:r>
        <w:rPr>
          <w:sz w:val="26"/>
        </w:rPr>
        <w:t>from</w:t>
      </w:r>
      <w:r>
        <w:rPr>
          <w:spacing w:val="-4"/>
          <w:sz w:val="26"/>
        </w:rPr>
        <w:t> </w:t>
      </w:r>
      <w:r>
        <w:rPr>
          <w:sz w:val="26"/>
        </w:rPr>
        <w:t>the</w:t>
      </w:r>
      <w:r>
        <w:rPr>
          <w:spacing w:val="-4"/>
          <w:sz w:val="26"/>
        </w:rPr>
        <w:t> </w:t>
      </w:r>
      <w:r>
        <w:rPr>
          <w:sz w:val="26"/>
        </w:rPr>
        <w:t>main</w:t>
      </w:r>
      <w:r>
        <w:rPr>
          <w:spacing w:val="-4"/>
          <w:sz w:val="26"/>
        </w:rPr>
        <w:t> </w:t>
      </w:r>
      <w:r>
        <w:rPr>
          <w:sz w:val="26"/>
        </w:rPr>
        <w:t>backend</w:t>
      </w:r>
      <w:r>
        <w:rPr>
          <w:spacing w:val="-4"/>
          <w:sz w:val="26"/>
        </w:rPr>
        <w:t> </w:t>
      </w:r>
      <w:r>
        <w:rPr>
          <w:sz w:val="26"/>
        </w:rPr>
        <w:t>to</w:t>
      </w:r>
      <w:r>
        <w:rPr>
          <w:spacing w:val="-4"/>
          <w:sz w:val="26"/>
        </w:rPr>
        <w:t> </w:t>
      </w:r>
      <w:r>
        <w:rPr>
          <w:sz w:val="26"/>
        </w:rPr>
        <w:t>allow</w:t>
      </w:r>
      <w:r>
        <w:rPr>
          <w:spacing w:val="-4"/>
          <w:sz w:val="26"/>
        </w:rPr>
        <w:t> </w:t>
      </w:r>
      <w:r>
        <w:rPr>
          <w:sz w:val="26"/>
        </w:rPr>
        <w:t>independent scaling and resource allocation.</w:t>
      </w:r>
    </w:p>
    <w:p>
      <w:pPr>
        <w:pStyle w:val="ListParagraph"/>
        <w:numPr>
          <w:ilvl w:val="0"/>
          <w:numId w:val="35"/>
        </w:numPr>
        <w:tabs>
          <w:tab w:pos="885" w:val="left" w:leader="none"/>
        </w:tabs>
        <w:spacing w:line="312" w:lineRule="auto" w:before="0" w:after="0"/>
        <w:ind w:left="885" w:right="757" w:hanging="360"/>
        <w:jc w:val="left"/>
        <w:rPr>
          <w:sz w:val="26"/>
        </w:rPr>
      </w:pPr>
      <w:r>
        <w:rPr>
          <w:sz w:val="26"/>
        </w:rPr>
        <w:t>The</w:t>
      </w:r>
      <w:r>
        <w:rPr>
          <w:spacing w:val="-4"/>
          <w:sz w:val="26"/>
        </w:rPr>
        <w:t> </w:t>
      </w:r>
      <w:r>
        <w:rPr>
          <w:sz w:val="26"/>
        </w:rPr>
        <w:t>AI</w:t>
      </w:r>
      <w:r>
        <w:rPr>
          <w:spacing w:val="-4"/>
          <w:sz w:val="26"/>
        </w:rPr>
        <w:t> </w:t>
      </w:r>
      <w:r>
        <w:rPr>
          <w:sz w:val="26"/>
        </w:rPr>
        <w:t>service</w:t>
      </w:r>
      <w:r>
        <w:rPr>
          <w:spacing w:val="-4"/>
          <w:sz w:val="26"/>
        </w:rPr>
        <w:t> </w:t>
      </w:r>
      <w:r>
        <w:rPr>
          <w:sz w:val="26"/>
        </w:rPr>
        <w:t>exposes</w:t>
      </w:r>
      <w:r>
        <w:rPr>
          <w:spacing w:val="-4"/>
          <w:sz w:val="26"/>
        </w:rPr>
        <w:t> </w:t>
      </w:r>
      <w:r>
        <w:rPr>
          <w:sz w:val="26"/>
        </w:rPr>
        <w:t>its</w:t>
      </w:r>
      <w:r>
        <w:rPr>
          <w:spacing w:val="-4"/>
          <w:sz w:val="26"/>
        </w:rPr>
        <w:t> </w:t>
      </w:r>
      <w:r>
        <w:rPr>
          <w:sz w:val="26"/>
        </w:rPr>
        <w:t>own</w:t>
      </w:r>
      <w:r>
        <w:rPr>
          <w:spacing w:val="-4"/>
          <w:sz w:val="26"/>
        </w:rPr>
        <w:t> </w:t>
      </w:r>
      <w:r>
        <w:rPr>
          <w:sz w:val="26"/>
        </w:rPr>
        <w:t>endpoint</w:t>
      </w:r>
      <w:r>
        <w:rPr>
          <w:spacing w:val="-4"/>
          <w:sz w:val="26"/>
        </w:rPr>
        <w:t> </w:t>
      </w:r>
      <w:r>
        <w:rPr>
          <w:sz w:val="26"/>
        </w:rPr>
        <w:t>for</w:t>
      </w:r>
      <w:r>
        <w:rPr>
          <w:spacing w:val="-4"/>
          <w:sz w:val="26"/>
        </w:rPr>
        <w:t> </w:t>
      </w:r>
      <w:r>
        <w:rPr>
          <w:sz w:val="26"/>
        </w:rPr>
        <w:t>internal</w:t>
      </w:r>
      <w:r>
        <w:rPr>
          <w:spacing w:val="-4"/>
          <w:sz w:val="26"/>
        </w:rPr>
        <w:t> </w:t>
      </w:r>
      <w:r>
        <w:rPr>
          <w:sz w:val="26"/>
        </w:rPr>
        <w:t>communication,</w:t>
      </w:r>
      <w:r>
        <w:rPr>
          <w:spacing w:val="-4"/>
          <w:sz w:val="26"/>
        </w:rPr>
        <w:t> </w:t>
      </w:r>
      <w:r>
        <w:rPr>
          <w:sz w:val="26"/>
        </w:rPr>
        <w:t>as</w:t>
      </w:r>
      <w:r>
        <w:rPr>
          <w:spacing w:val="-4"/>
          <w:sz w:val="26"/>
        </w:rPr>
        <w:t> </w:t>
      </w:r>
      <w:r>
        <w:rPr>
          <w:sz w:val="26"/>
        </w:rPr>
        <w:t>well</w:t>
      </w:r>
      <w:r>
        <w:rPr>
          <w:spacing w:val="-4"/>
          <w:sz w:val="26"/>
        </w:rPr>
        <w:t> </w:t>
      </w:r>
      <w:r>
        <w:rPr>
          <w:sz w:val="26"/>
        </w:rPr>
        <w:t>as public documentation at: </w:t>
      </w:r>
      <w:hyperlink r:id="rId49">
        <w:r>
          <w:rPr>
            <w:color w:val="0000FF"/>
            <w:sz w:val="26"/>
            <w:u w:val="single" w:color="0000FF"/>
          </w:rPr>
          <w:t>https://ai.harmonyseeker.site</w:t>
        </w:r>
      </w:hyperlink>
    </w:p>
    <w:p>
      <w:pPr>
        <w:pStyle w:val="Heading2"/>
        <w:numPr>
          <w:ilvl w:val="0"/>
          <w:numId w:val="34"/>
        </w:numPr>
        <w:tabs>
          <w:tab w:pos="1201" w:val="left" w:leader="none"/>
        </w:tabs>
        <w:spacing w:line="240" w:lineRule="auto" w:before="279" w:after="0"/>
        <w:ind w:left="1201" w:right="0" w:hanging="316"/>
        <w:jc w:val="left"/>
      </w:pPr>
      <w:r>
        <w:rPr/>
        <w:t>Monitoring</w:t>
      </w:r>
      <w:r>
        <w:rPr>
          <w:spacing w:val="-9"/>
        </w:rPr>
        <w:t> </w:t>
      </w:r>
      <w:r>
        <w:rPr/>
        <w:t>and</w:t>
      </w:r>
      <w:r>
        <w:rPr>
          <w:spacing w:val="-8"/>
        </w:rPr>
        <w:t> </w:t>
      </w:r>
      <w:r>
        <w:rPr>
          <w:spacing w:val="-2"/>
        </w:rPr>
        <w:t>Logging</w:t>
      </w:r>
    </w:p>
    <w:p>
      <w:pPr>
        <w:pStyle w:val="ListParagraph"/>
        <w:numPr>
          <w:ilvl w:val="1"/>
          <w:numId w:val="34"/>
        </w:numPr>
        <w:tabs>
          <w:tab w:pos="1604" w:val="left" w:leader="none"/>
        </w:tabs>
        <w:spacing w:line="240" w:lineRule="auto" w:before="85" w:after="0"/>
        <w:ind w:left="1604" w:right="0" w:hanging="359"/>
        <w:jc w:val="left"/>
        <w:rPr>
          <w:sz w:val="26"/>
        </w:rPr>
      </w:pPr>
      <w:r>
        <w:rPr>
          <w:sz w:val="26"/>
        </w:rPr>
        <w:t>AWS</w:t>
      </w:r>
      <w:r>
        <w:rPr>
          <w:spacing w:val="-6"/>
          <w:sz w:val="26"/>
        </w:rPr>
        <w:t> </w:t>
      </w:r>
      <w:r>
        <w:rPr>
          <w:sz w:val="26"/>
        </w:rPr>
        <w:t>CloudWatch</w:t>
      </w:r>
      <w:r>
        <w:rPr>
          <w:spacing w:val="-5"/>
          <w:sz w:val="26"/>
        </w:rPr>
        <w:t> </w:t>
      </w:r>
      <w:r>
        <w:rPr>
          <w:sz w:val="26"/>
        </w:rPr>
        <w:t>Logs</w:t>
      </w:r>
      <w:r>
        <w:rPr>
          <w:spacing w:val="-5"/>
          <w:sz w:val="26"/>
        </w:rPr>
        <w:t> </w:t>
      </w:r>
      <w:r>
        <w:rPr>
          <w:sz w:val="26"/>
        </w:rPr>
        <w:t>is</w:t>
      </w:r>
      <w:r>
        <w:rPr>
          <w:spacing w:val="-5"/>
          <w:sz w:val="26"/>
        </w:rPr>
        <w:t> </w:t>
      </w:r>
      <w:r>
        <w:rPr>
          <w:sz w:val="26"/>
        </w:rPr>
        <w:t>used</w:t>
      </w:r>
      <w:r>
        <w:rPr>
          <w:spacing w:val="-6"/>
          <w:sz w:val="26"/>
        </w:rPr>
        <w:t> </w:t>
      </w:r>
      <w:r>
        <w:rPr>
          <w:sz w:val="26"/>
        </w:rPr>
        <w:t>to</w:t>
      </w:r>
      <w:r>
        <w:rPr>
          <w:spacing w:val="-5"/>
          <w:sz w:val="26"/>
        </w:rPr>
        <w:t> </w:t>
      </w:r>
      <w:r>
        <w:rPr>
          <w:sz w:val="26"/>
        </w:rPr>
        <w:t>collect</w:t>
      </w:r>
      <w:r>
        <w:rPr>
          <w:spacing w:val="-6"/>
          <w:sz w:val="26"/>
        </w:rPr>
        <w:t> </w:t>
      </w:r>
      <w:r>
        <w:rPr>
          <w:sz w:val="26"/>
        </w:rPr>
        <w:t>logs</w:t>
      </w:r>
      <w:r>
        <w:rPr>
          <w:spacing w:val="-5"/>
          <w:sz w:val="26"/>
        </w:rPr>
        <w:t> </w:t>
      </w:r>
      <w:r>
        <w:rPr>
          <w:sz w:val="26"/>
        </w:rPr>
        <w:t>from</w:t>
      </w:r>
      <w:r>
        <w:rPr>
          <w:spacing w:val="-5"/>
          <w:sz w:val="26"/>
        </w:rPr>
        <w:t> </w:t>
      </w:r>
      <w:r>
        <w:rPr>
          <w:spacing w:val="-2"/>
          <w:sz w:val="26"/>
        </w:rPr>
        <w:t>both:</w:t>
      </w:r>
    </w:p>
    <w:p>
      <w:pPr>
        <w:pStyle w:val="ListParagraph"/>
        <w:numPr>
          <w:ilvl w:val="2"/>
          <w:numId w:val="34"/>
        </w:numPr>
        <w:tabs>
          <w:tab w:pos="1964" w:val="left" w:leader="none"/>
        </w:tabs>
        <w:spacing w:line="240" w:lineRule="auto" w:before="94" w:after="0"/>
        <w:ind w:left="1964" w:right="0" w:hanging="359"/>
        <w:jc w:val="left"/>
        <w:rPr>
          <w:sz w:val="26"/>
        </w:rPr>
      </w:pPr>
      <w:r>
        <w:rPr>
          <w:sz w:val="26"/>
        </w:rPr>
        <w:t>The</w:t>
      </w:r>
      <w:r>
        <w:rPr>
          <w:spacing w:val="-7"/>
          <w:sz w:val="26"/>
        </w:rPr>
        <w:t> </w:t>
      </w:r>
      <w:r>
        <w:rPr>
          <w:sz w:val="26"/>
        </w:rPr>
        <w:t>backend</w:t>
      </w:r>
      <w:r>
        <w:rPr>
          <w:spacing w:val="-6"/>
          <w:sz w:val="26"/>
        </w:rPr>
        <w:t> </w:t>
      </w:r>
      <w:r>
        <w:rPr>
          <w:spacing w:val="-2"/>
          <w:sz w:val="26"/>
        </w:rPr>
        <w:t>server</w:t>
      </w:r>
    </w:p>
    <w:p>
      <w:pPr>
        <w:pStyle w:val="ListParagraph"/>
        <w:numPr>
          <w:ilvl w:val="2"/>
          <w:numId w:val="34"/>
        </w:numPr>
        <w:tabs>
          <w:tab w:pos="1964" w:val="left" w:leader="none"/>
        </w:tabs>
        <w:spacing w:line="240" w:lineRule="auto" w:before="68" w:after="0"/>
        <w:ind w:left="1964" w:right="0" w:hanging="359"/>
        <w:jc w:val="left"/>
        <w:rPr>
          <w:sz w:val="26"/>
        </w:rPr>
      </w:pPr>
      <w:r>
        <w:rPr>
          <w:sz w:val="26"/>
        </w:rPr>
        <w:t>The</w:t>
      </w:r>
      <w:r>
        <w:rPr>
          <w:spacing w:val="-6"/>
          <w:sz w:val="26"/>
        </w:rPr>
        <w:t> </w:t>
      </w:r>
      <w:r>
        <w:rPr>
          <w:sz w:val="26"/>
        </w:rPr>
        <w:t>AI</w:t>
      </w:r>
      <w:r>
        <w:rPr>
          <w:spacing w:val="-5"/>
          <w:sz w:val="26"/>
        </w:rPr>
        <w:t> </w:t>
      </w:r>
      <w:r>
        <w:rPr>
          <w:sz w:val="26"/>
        </w:rPr>
        <w:t>inference</w:t>
      </w:r>
      <w:r>
        <w:rPr>
          <w:spacing w:val="-6"/>
          <w:sz w:val="26"/>
        </w:rPr>
        <w:t> </w:t>
      </w:r>
      <w:r>
        <w:rPr>
          <w:spacing w:val="-2"/>
          <w:sz w:val="26"/>
        </w:rPr>
        <w:t>service</w:t>
      </w:r>
    </w:p>
    <w:p>
      <w:pPr>
        <w:pStyle w:val="ListParagraph"/>
        <w:numPr>
          <w:ilvl w:val="1"/>
          <w:numId w:val="34"/>
        </w:numPr>
        <w:tabs>
          <w:tab w:pos="1605" w:val="left" w:leader="none"/>
        </w:tabs>
        <w:spacing w:line="309" w:lineRule="auto" w:before="64" w:after="0"/>
        <w:ind w:left="1605" w:right="731" w:hanging="360"/>
        <w:jc w:val="left"/>
        <w:rPr>
          <w:sz w:val="26"/>
        </w:rPr>
      </w:pPr>
      <w:r>
        <w:rPr>
          <w:sz w:val="26"/>
        </w:rPr>
        <w:t>A custom AWS Lambda function is configured to monitor these logs in near real-time.</w:t>
      </w:r>
    </w:p>
    <w:p>
      <w:pPr>
        <w:pStyle w:val="BodyText"/>
        <w:spacing w:line="312" w:lineRule="auto" w:before="4"/>
        <w:ind w:left="165" w:firstLine="720"/>
      </w:pPr>
      <w:r>
        <w:rPr/>
        <w:t>On</w:t>
      </w:r>
      <w:r>
        <w:rPr>
          <w:spacing w:val="-13"/>
        </w:rPr>
        <w:t> </w:t>
      </w:r>
      <w:r>
        <w:rPr/>
        <w:t>detecting</w:t>
      </w:r>
      <w:r>
        <w:rPr>
          <w:spacing w:val="-13"/>
        </w:rPr>
        <w:t> </w:t>
      </w:r>
      <w:r>
        <w:rPr/>
        <w:t>predefined</w:t>
      </w:r>
      <w:r>
        <w:rPr>
          <w:spacing w:val="-13"/>
        </w:rPr>
        <w:t> </w:t>
      </w:r>
      <w:r>
        <w:rPr/>
        <w:t>anomalies</w:t>
      </w:r>
      <w:r>
        <w:rPr>
          <w:spacing w:val="-13"/>
        </w:rPr>
        <w:t> </w:t>
      </w:r>
      <w:r>
        <w:rPr/>
        <w:t>(e.g.,</w:t>
      </w:r>
      <w:r>
        <w:rPr>
          <w:spacing w:val="-13"/>
        </w:rPr>
        <w:t> </w:t>
      </w:r>
      <w:r>
        <w:rPr/>
        <w:t>crashes,</w:t>
      </w:r>
      <w:r>
        <w:rPr>
          <w:spacing w:val="-13"/>
        </w:rPr>
        <w:t> </w:t>
      </w:r>
      <w:r>
        <w:rPr/>
        <w:t>timeouts,</w:t>
      </w:r>
      <w:r>
        <w:rPr>
          <w:spacing w:val="-13"/>
        </w:rPr>
        <w:t> </w:t>
      </w:r>
      <w:r>
        <w:rPr/>
        <w:t>inference</w:t>
      </w:r>
      <w:r>
        <w:rPr>
          <w:spacing w:val="-12"/>
        </w:rPr>
        <w:t> </w:t>
      </w:r>
      <w:r>
        <w:rPr/>
        <w:t>errors),</w:t>
      </w:r>
      <w:r>
        <w:rPr>
          <w:spacing w:val="-13"/>
        </w:rPr>
        <w:t> </w:t>
      </w:r>
      <w:r>
        <w:rPr/>
        <w:t>the Lambda triggers alerts.</w:t>
      </w:r>
    </w:p>
    <w:p>
      <w:pPr>
        <w:pStyle w:val="Heading2"/>
        <w:numPr>
          <w:ilvl w:val="0"/>
          <w:numId w:val="34"/>
        </w:numPr>
        <w:tabs>
          <w:tab w:pos="1187" w:val="left" w:leader="none"/>
        </w:tabs>
        <w:spacing w:line="240" w:lineRule="auto" w:before="1" w:after="0"/>
        <w:ind w:left="1187" w:right="0" w:hanging="302"/>
        <w:jc w:val="left"/>
      </w:pPr>
      <w:r>
        <w:rPr/>
        <w:t>Alerting</w:t>
      </w:r>
      <w:r>
        <w:rPr>
          <w:spacing w:val="-7"/>
        </w:rPr>
        <w:t> </w:t>
      </w:r>
      <w:r>
        <w:rPr/>
        <w:t>via</w:t>
      </w:r>
      <w:r>
        <w:rPr>
          <w:spacing w:val="-7"/>
        </w:rPr>
        <w:t> </w:t>
      </w:r>
      <w:r>
        <w:rPr/>
        <w:t>Google</w:t>
      </w:r>
      <w:r>
        <w:rPr>
          <w:spacing w:val="-7"/>
        </w:rPr>
        <w:t> </w:t>
      </w:r>
      <w:r>
        <w:rPr>
          <w:spacing w:val="-4"/>
        </w:rPr>
        <w:t>Chat</w:t>
      </w:r>
    </w:p>
    <w:p>
      <w:pPr>
        <w:pStyle w:val="ListParagraph"/>
        <w:numPr>
          <w:ilvl w:val="1"/>
          <w:numId w:val="28"/>
        </w:numPr>
        <w:tabs>
          <w:tab w:pos="873" w:val="left" w:leader="none"/>
        </w:tabs>
        <w:spacing w:line="240" w:lineRule="auto" w:before="89" w:after="0"/>
        <w:ind w:left="873" w:right="0" w:hanging="360"/>
        <w:jc w:val="left"/>
        <w:rPr>
          <w:sz w:val="26"/>
        </w:rPr>
      </w:pPr>
      <w:r>
        <w:rPr>
          <w:sz w:val="26"/>
        </w:rPr>
        <w:t>The</w:t>
      </w:r>
      <w:r>
        <w:rPr>
          <w:spacing w:val="-7"/>
          <w:sz w:val="26"/>
        </w:rPr>
        <w:t> </w:t>
      </w:r>
      <w:r>
        <w:rPr>
          <w:sz w:val="26"/>
        </w:rPr>
        <w:t>monitoring</w:t>
      </w:r>
      <w:r>
        <w:rPr>
          <w:spacing w:val="-7"/>
          <w:sz w:val="26"/>
        </w:rPr>
        <w:t> </w:t>
      </w:r>
      <w:r>
        <w:rPr>
          <w:sz w:val="26"/>
        </w:rPr>
        <w:t>Lambda</w:t>
      </w:r>
      <w:r>
        <w:rPr>
          <w:spacing w:val="-7"/>
          <w:sz w:val="26"/>
        </w:rPr>
        <w:t> </w:t>
      </w:r>
      <w:r>
        <w:rPr>
          <w:sz w:val="26"/>
        </w:rPr>
        <w:t>integrates</w:t>
      </w:r>
      <w:r>
        <w:rPr>
          <w:spacing w:val="-7"/>
          <w:sz w:val="26"/>
        </w:rPr>
        <w:t> </w:t>
      </w:r>
      <w:r>
        <w:rPr>
          <w:sz w:val="26"/>
        </w:rPr>
        <w:t>with</w:t>
      </w:r>
      <w:r>
        <w:rPr>
          <w:spacing w:val="-7"/>
          <w:sz w:val="26"/>
        </w:rPr>
        <w:t> </w:t>
      </w:r>
      <w:r>
        <w:rPr>
          <w:sz w:val="26"/>
        </w:rPr>
        <w:t>Google</w:t>
      </w:r>
      <w:r>
        <w:rPr>
          <w:spacing w:val="-6"/>
          <w:sz w:val="26"/>
        </w:rPr>
        <w:t> </w:t>
      </w:r>
      <w:r>
        <w:rPr>
          <w:sz w:val="26"/>
        </w:rPr>
        <w:t>Chat</w:t>
      </w:r>
      <w:r>
        <w:rPr>
          <w:spacing w:val="-7"/>
          <w:sz w:val="26"/>
        </w:rPr>
        <w:t> </w:t>
      </w:r>
      <w:r>
        <w:rPr>
          <w:sz w:val="26"/>
        </w:rPr>
        <w:t>via</w:t>
      </w:r>
      <w:r>
        <w:rPr>
          <w:spacing w:val="-7"/>
          <w:sz w:val="26"/>
        </w:rPr>
        <w:t> </w:t>
      </w:r>
      <w:r>
        <w:rPr>
          <w:spacing w:val="-2"/>
          <w:sz w:val="26"/>
        </w:rPr>
        <w:t>Webhooks.</w:t>
      </w:r>
    </w:p>
    <w:p>
      <w:pPr>
        <w:pStyle w:val="ListParagraph"/>
        <w:numPr>
          <w:ilvl w:val="1"/>
          <w:numId w:val="28"/>
        </w:numPr>
        <w:tabs>
          <w:tab w:pos="873" w:val="left" w:leader="none"/>
        </w:tabs>
        <w:spacing w:line="312" w:lineRule="auto" w:before="90" w:after="0"/>
        <w:ind w:left="873" w:right="732" w:hanging="360"/>
        <w:jc w:val="left"/>
        <w:rPr>
          <w:sz w:val="26"/>
        </w:rPr>
      </w:pPr>
      <w:r>
        <w:rPr>
          <w:sz w:val="26"/>
        </w:rPr>
        <w:t>Upon detecting issues (e.g., high error rate, server failures), logs and messages are forwarded to a dedicated Google Chat space for the development team.</w:t>
      </w:r>
    </w:p>
    <w:p>
      <w:pPr>
        <w:pStyle w:val="ListParagraph"/>
        <w:numPr>
          <w:ilvl w:val="1"/>
          <w:numId w:val="28"/>
        </w:numPr>
        <w:tabs>
          <w:tab w:pos="873" w:val="left" w:leader="none"/>
        </w:tabs>
        <w:spacing w:line="240" w:lineRule="auto" w:before="0" w:after="0"/>
        <w:ind w:left="873" w:right="0" w:hanging="360"/>
        <w:jc w:val="left"/>
        <w:rPr>
          <w:sz w:val="26"/>
        </w:rPr>
      </w:pPr>
      <w:r>
        <w:rPr>
          <w:sz w:val="26"/>
        </w:rPr>
        <w:t>This</w:t>
      </w:r>
      <w:r>
        <w:rPr>
          <w:spacing w:val="-7"/>
          <w:sz w:val="26"/>
        </w:rPr>
        <w:t> </w:t>
      </w:r>
      <w:r>
        <w:rPr>
          <w:sz w:val="26"/>
        </w:rPr>
        <w:t>enables</w:t>
      </w:r>
      <w:r>
        <w:rPr>
          <w:spacing w:val="-7"/>
          <w:sz w:val="26"/>
        </w:rPr>
        <w:t> </w:t>
      </w:r>
      <w:r>
        <w:rPr>
          <w:sz w:val="26"/>
        </w:rPr>
        <w:t>real-time</w:t>
      </w:r>
      <w:r>
        <w:rPr>
          <w:spacing w:val="-7"/>
          <w:sz w:val="26"/>
        </w:rPr>
        <w:t> </w:t>
      </w:r>
      <w:r>
        <w:rPr>
          <w:sz w:val="26"/>
        </w:rPr>
        <w:t>alerting</w:t>
      </w:r>
      <w:r>
        <w:rPr>
          <w:spacing w:val="-7"/>
          <w:sz w:val="26"/>
        </w:rPr>
        <w:t> </w:t>
      </w:r>
      <w:r>
        <w:rPr>
          <w:sz w:val="26"/>
        </w:rPr>
        <w:t>and</w:t>
      </w:r>
      <w:r>
        <w:rPr>
          <w:spacing w:val="-7"/>
          <w:sz w:val="26"/>
        </w:rPr>
        <w:t> </w:t>
      </w:r>
      <w:r>
        <w:rPr>
          <w:sz w:val="26"/>
        </w:rPr>
        <w:t>helps</w:t>
      </w:r>
      <w:r>
        <w:rPr>
          <w:spacing w:val="-7"/>
          <w:sz w:val="26"/>
        </w:rPr>
        <w:t> </w:t>
      </w:r>
      <w:r>
        <w:rPr>
          <w:sz w:val="26"/>
        </w:rPr>
        <w:t>maintain</w:t>
      </w:r>
      <w:r>
        <w:rPr>
          <w:spacing w:val="-7"/>
          <w:sz w:val="26"/>
        </w:rPr>
        <w:t> </w:t>
      </w:r>
      <w:r>
        <w:rPr>
          <w:sz w:val="26"/>
        </w:rPr>
        <w:t>system</w:t>
      </w:r>
      <w:r>
        <w:rPr>
          <w:spacing w:val="-7"/>
          <w:sz w:val="26"/>
        </w:rPr>
        <w:t> </w:t>
      </w:r>
      <w:r>
        <w:rPr>
          <w:spacing w:val="-2"/>
          <w:sz w:val="26"/>
        </w:rPr>
        <w:t>reliability.</w:t>
      </w:r>
    </w:p>
    <w:p>
      <w:pPr>
        <w:pStyle w:val="BodyText"/>
        <w:spacing w:before="180"/>
      </w:pPr>
    </w:p>
    <w:p>
      <w:pPr>
        <w:pStyle w:val="ListParagraph"/>
        <w:numPr>
          <w:ilvl w:val="0"/>
          <w:numId w:val="34"/>
        </w:numPr>
        <w:tabs>
          <w:tab w:pos="1173" w:val="left" w:leader="none"/>
        </w:tabs>
        <w:spacing w:line="240" w:lineRule="auto" w:before="0" w:after="0"/>
        <w:ind w:left="1173" w:right="0" w:hanging="288"/>
        <w:jc w:val="left"/>
        <w:rPr>
          <w:sz w:val="26"/>
        </w:rPr>
      </w:pPr>
      <w:r>
        <w:rPr>
          <w:b/>
          <w:sz w:val="26"/>
        </w:rPr>
        <w:t>Domain</w:t>
      </w:r>
      <w:r>
        <w:rPr>
          <w:b/>
          <w:spacing w:val="-7"/>
          <w:sz w:val="26"/>
        </w:rPr>
        <w:t> </w:t>
      </w:r>
      <w:r>
        <w:rPr>
          <w:b/>
          <w:sz w:val="26"/>
        </w:rPr>
        <w:t>and</w:t>
      </w:r>
      <w:r>
        <w:rPr>
          <w:b/>
          <w:spacing w:val="-6"/>
          <w:sz w:val="26"/>
        </w:rPr>
        <w:t> </w:t>
      </w:r>
      <w:r>
        <w:rPr>
          <w:b/>
          <w:sz w:val="26"/>
        </w:rPr>
        <w:t>DNS</w:t>
      </w:r>
      <w:r>
        <w:rPr>
          <w:b/>
          <w:spacing w:val="-6"/>
          <w:sz w:val="26"/>
        </w:rPr>
        <w:t> </w:t>
      </w:r>
      <w:r>
        <w:rPr>
          <w:b/>
          <w:spacing w:val="-2"/>
          <w:sz w:val="26"/>
        </w:rPr>
        <w:t>Con</w:t>
      </w:r>
      <w:r>
        <w:rPr>
          <w:spacing w:val="-2"/>
          <w:sz w:val="26"/>
        </w:rPr>
        <w:t>figuration</w:t>
      </w:r>
    </w:p>
    <w:p>
      <w:pPr>
        <w:pStyle w:val="ListParagraph"/>
        <w:numPr>
          <w:ilvl w:val="1"/>
          <w:numId w:val="34"/>
        </w:numPr>
        <w:tabs>
          <w:tab w:pos="1582" w:val="left" w:leader="none"/>
        </w:tabs>
        <w:spacing w:line="309" w:lineRule="auto" w:before="86" w:after="0"/>
        <w:ind w:left="1582" w:right="732" w:hanging="362"/>
        <w:jc w:val="left"/>
        <w:rPr>
          <w:sz w:val="26"/>
        </w:rPr>
      </w:pPr>
      <w:r>
        <w:rPr>
          <w:sz w:val="26"/>
        </w:rPr>
        <w:t>The</w:t>
      </w:r>
      <w:r>
        <w:rPr>
          <w:spacing w:val="-3"/>
          <w:sz w:val="26"/>
        </w:rPr>
        <w:t> </w:t>
      </w:r>
      <w:r>
        <w:rPr>
          <w:sz w:val="26"/>
        </w:rPr>
        <w:t>custom</w:t>
      </w:r>
      <w:r>
        <w:rPr>
          <w:spacing w:val="-2"/>
          <w:sz w:val="26"/>
        </w:rPr>
        <w:t> </w:t>
      </w:r>
      <w:r>
        <w:rPr>
          <w:sz w:val="26"/>
        </w:rPr>
        <w:t>domain</w:t>
      </w:r>
      <w:r>
        <w:rPr>
          <w:spacing w:val="-3"/>
          <w:sz w:val="26"/>
        </w:rPr>
        <w:t> </w:t>
      </w:r>
      <w:r>
        <w:rPr>
          <w:sz w:val="26"/>
        </w:rPr>
        <w:t>harmonyseeker.site</w:t>
      </w:r>
      <w:r>
        <w:rPr>
          <w:spacing w:val="-2"/>
          <w:sz w:val="26"/>
        </w:rPr>
        <w:t> </w:t>
      </w:r>
      <w:r>
        <w:rPr>
          <w:sz w:val="26"/>
        </w:rPr>
        <w:t>and</w:t>
      </w:r>
      <w:r>
        <w:rPr>
          <w:spacing w:val="-2"/>
          <w:sz w:val="26"/>
        </w:rPr>
        <w:t> </w:t>
      </w:r>
      <w:r>
        <w:rPr>
          <w:sz w:val="26"/>
        </w:rPr>
        <w:t>its</w:t>
      </w:r>
      <w:r>
        <w:rPr>
          <w:spacing w:val="-3"/>
          <w:sz w:val="26"/>
        </w:rPr>
        <w:t> </w:t>
      </w:r>
      <w:r>
        <w:rPr>
          <w:sz w:val="26"/>
        </w:rPr>
        <w:t>subdomains</w:t>
      </w:r>
      <w:r>
        <w:rPr>
          <w:spacing w:val="-3"/>
          <w:sz w:val="26"/>
        </w:rPr>
        <w:t> </w:t>
      </w:r>
      <w:r>
        <w:rPr>
          <w:sz w:val="26"/>
        </w:rPr>
        <w:t>are</w:t>
      </w:r>
      <w:r>
        <w:rPr>
          <w:spacing w:val="-2"/>
          <w:sz w:val="26"/>
        </w:rPr>
        <w:t> </w:t>
      </w:r>
      <w:r>
        <w:rPr>
          <w:sz w:val="26"/>
        </w:rPr>
        <w:t>managed via </w:t>
      </w:r>
      <w:r>
        <w:rPr>
          <w:color w:val="0000FF"/>
          <w:sz w:val="26"/>
          <w:u w:val="single" w:color="0000FF"/>
        </w:rPr>
        <w:t>Tenten.vn</w:t>
      </w:r>
      <w:r>
        <w:rPr>
          <w:sz w:val="26"/>
        </w:rPr>
        <w:t>.</w:t>
      </w:r>
    </w:p>
    <w:p>
      <w:pPr>
        <w:pStyle w:val="ListParagraph"/>
        <w:numPr>
          <w:ilvl w:val="1"/>
          <w:numId w:val="34"/>
        </w:numPr>
        <w:tabs>
          <w:tab w:pos="1582" w:val="left" w:leader="none"/>
        </w:tabs>
        <w:spacing w:line="240" w:lineRule="auto" w:before="0" w:after="0"/>
        <w:ind w:left="1582" w:right="0" w:hanging="361"/>
        <w:jc w:val="left"/>
        <w:rPr>
          <w:sz w:val="26"/>
        </w:rPr>
      </w:pPr>
      <w:r>
        <w:rPr>
          <w:sz w:val="26"/>
        </w:rPr>
        <w:t>DNS</w:t>
      </w:r>
      <w:r>
        <w:rPr>
          <w:spacing w:val="-7"/>
          <w:sz w:val="26"/>
        </w:rPr>
        <w:t> </w:t>
      </w:r>
      <w:r>
        <w:rPr>
          <w:sz w:val="26"/>
        </w:rPr>
        <w:t>records</w:t>
      </w:r>
      <w:r>
        <w:rPr>
          <w:spacing w:val="-6"/>
          <w:sz w:val="26"/>
        </w:rPr>
        <w:t> </w:t>
      </w:r>
      <w:r>
        <w:rPr>
          <w:sz w:val="26"/>
        </w:rPr>
        <w:t>point</w:t>
      </w:r>
      <w:r>
        <w:rPr>
          <w:spacing w:val="-6"/>
          <w:sz w:val="26"/>
        </w:rPr>
        <w:t> </w:t>
      </w:r>
      <w:r>
        <w:rPr>
          <w:spacing w:val="-5"/>
          <w:sz w:val="26"/>
        </w:rPr>
        <w:t>to:</w:t>
      </w:r>
    </w:p>
    <w:p>
      <w:pPr>
        <w:pStyle w:val="ListParagraph"/>
        <w:numPr>
          <w:ilvl w:val="2"/>
          <w:numId w:val="34"/>
        </w:numPr>
        <w:tabs>
          <w:tab w:pos="2006" w:val="left" w:leader="none"/>
        </w:tabs>
        <w:spacing w:line="240" w:lineRule="auto" w:before="89" w:after="0"/>
        <w:ind w:left="2006" w:right="0" w:hanging="359"/>
        <w:jc w:val="left"/>
        <w:rPr>
          <w:sz w:val="26"/>
        </w:rPr>
      </w:pPr>
      <w:r>
        <w:rPr>
          <w:sz w:val="26"/>
        </w:rPr>
        <w:t>CloudFront</w:t>
      </w:r>
      <w:r>
        <w:rPr>
          <w:spacing w:val="-7"/>
          <w:sz w:val="26"/>
        </w:rPr>
        <w:t> </w:t>
      </w:r>
      <w:r>
        <w:rPr>
          <w:sz w:val="26"/>
        </w:rPr>
        <w:t>for</w:t>
      </w:r>
      <w:r>
        <w:rPr>
          <w:spacing w:val="-6"/>
          <w:sz w:val="26"/>
        </w:rPr>
        <w:t> </w:t>
      </w:r>
      <w:r>
        <w:rPr>
          <w:sz w:val="26"/>
        </w:rPr>
        <w:t>the</w:t>
      </w:r>
      <w:r>
        <w:rPr>
          <w:spacing w:val="-6"/>
          <w:sz w:val="26"/>
        </w:rPr>
        <w:t> </w:t>
      </w:r>
      <w:r>
        <w:rPr>
          <w:spacing w:val="-2"/>
          <w:sz w:val="26"/>
        </w:rPr>
        <w:t>frontend</w:t>
      </w:r>
    </w:p>
    <w:p>
      <w:pPr>
        <w:pStyle w:val="ListParagraph"/>
        <w:numPr>
          <w:ilvl w:val="2"/>
          <w:numId w:val="34"/>
        </w:numPr>
        <w:tabs>
          <w:tab w:pos="2006" w:val="left" w:leader="none"/>
        </w:tabs>
        <w:spacing w:line="240" w:lineRule="auto" w:before="68" w:after="0"/>
        <w:ind w:left="2006" w:right="0" w:hanging="359"/>
        <w:jc w:val="left"/>
        <w:rPr>
          <w:sz w:val="26"/>
        </w:rPr>
      </w:pPr>
      <w:r>
        <w:rPr>
          <w:sz w:val="26"/>
        </w:rPr>
        <w:t>EC2</w:t>
      </w:r>
      <w:r>
        <w:rPr>
          <w:spacing w:val="-5"/>
          <w:sz w:val="26"/>
        </w:rPr>
        <w:t> </w:t>
      </w:r>
      <w:r>
        <w:rPr>
          <w:sz w:val="26"/>
        </w:rPr>
        <w:t>public</w:t>
      </w:r>
      <w:r>
        <w:rPr>
          <w:spacing w:val="-5"/>
          <w:sz w:val="26"/>
        </w:rPr>
        <w:t> </w:t>
      </w:r>
      <w:r>
        <w:rPr>
          <w:sz w:val="26"/>
        </w:rPr>
        <w:t>IPs</w:t>
      </w:r>
      <w:r>
        <w:rPr>
          <w:spacing w:val="-4"/>
          <w:sz w:val="26"/>
        </w:rPr>
        <w:t> </w:t>
      </w:r>
      <w:r>
        <w:rPr>
          <w:sz w:val="26"/>
        </w:rPr>
        <w:t>for</w:t>
      </w:r>
      <w:r>
        <w:rPr>
          <w:spacing w:val="-5"/>
          <w:sz w:val="26"/>
        </w:rPr>
        <w:t> </w:t>
      </w:r>
      <w:r>
        <w:rPr>
          <w:sz w:val="26"/>
        </w:rPr>
        <w:t>backend</w:t>
      </w:r>
      <w:r>
        <w:rPr>
          <w:spacing w:val="-5"/>
          <w:sz w:val="26"/>
        </w:rPr>
        <w:t> </w:t>
      </w:r>
      <w:r>
        <w:rPr>
          <w:sz w:val="26"/>
        </w:rPr>
        <w:t>and</w:t>
      </w:r>
      <w:r>
        <w:rPr>
          <w:spacing w:val="-4"/>
          <w:sz w:val="26"/>
        </w:rPr>
        <w:t> </w:t>
      </w:r>
      <w:r>
        <w:rPr>
          <w:sz w:val="26"/>
        </w:rPr>
        <w:t>AI</w:t>
      </w:r>
      <w:r>
        <w:rPr>
          <w:spacing w:val="-5"/>
          <w:sz w:val="26"/>
        </w:rPr>
        <w:t> </w:t>
      </w:r>
      <w:r>
        <w:rPr>
          <w:spacing w:val="-2"/>
          <w:sz w:val="26"/>
        </w:rPr>
        <w:t>servers</w:t>
      </w:r>
    </w:p>
    <w:p>
      <w:pPr>
        <w:pStyle w:val="ListParagraph"/>
        <w:numPr>
          <w:ilvl w:val="1"/>
          <w:numId w:val="34"/>
        </w:numPr>
        <w:tabs>
          <w:tab w:pos="1582" w:val="left" w:leader="none"/>
        </w:tabs>
        <w:spacing w:line="309" w:lineRule="auto" w:before="64" w:after="0"/>
        <w:ind w:left="1582" w:right="732" w:hanging="362"/>
        <w:jc w:val="left"/>
        <w:rPr>
          <w:sz w:val="26"/>
        </w:rPr>
      </w:pPr>
      <w:r>
        <w:rPr>
          <w:sz w:val="26"/>
        </w:rPr>
        <w:t>HTTPS</w:t>
      </w:r>
      <w:r>
        <w:rPr>
          <w:spacing w:val="40"/>
          <w:sz w:val="26"/>
        </w:rPr>
        <w:t> </w:t>
      </w:r>
      <w:r>
        <w:rPr>
          <w:sz w:val="26"/>
        </w:rPr>
        <w:t>is</w:t>
      </w:r>
      <w:r>
        <w:rPr>
          <w:spacing w:val="40"/>
          <w:sz w:val="26"/>
        </w:rPr>
        <w:t> </w:t>
      </w:r>
      <w:r>
        <w:rPr>
          <w:sz w:val="26"/>
        </w:rPr>
        <w:t>enabled</w:t>
      </w:r>
      <w:r>
        <w:rPr>
          <w:spacing w:val="40"/>
          <w:sz w:val="26"/>
        </w:rPr>
        <w:t> </w:t>
      </w:r>
      <w:r>
        <w:rPr>
          <w:sz w:val="26"/>
        </w:rPr>
        <w:t>via</w:t>
      </w:r>
      <w:r>
        <w:rPr>
          <w:spacing w:val="40"/>
          <w:sz w:val="26"/>
        </w:rPr>
        <w:t> </w:t>
      </w:r>
      <w:r>
        <w:rPr>
          <w:b/>
          <w:sz w:val="26"/>
        </w:rPr>
        <w:t>AWS</w:t>
      </w:r>
      <w:r>
        <w:rPr>
          <w:b/>
          <w:spacing w:val="40"/>
          <w:sz w:val="26"/>
        </w:rPr>
        <w:t> </w:t>
      </w:r>
      <w:r>
        <w:rPr>
          <w:b/>
          <w:sz w:val="26"/>
        </w:rPr>
        <w:t>Certificate</w:t>
      </w:r>
      <w:r>
        <w:rPr>
          <w:b/>
          <w:spacing w:val="40"/>
          <w:sz w:val="26"/>
        </w:rPr>
        <w:t> </w:t>
      </w:r>
      <w:r>
        <w:rPr>
          <w:b/>
          <w:sz w:val="26"/>
        </w:rPr>
        <w:t>Manager</w:t>
      </w:r>
      <w:r>
        <w:rPr>
          <w:b/>
          <w:spacing w:val="40"/>
          <w:sz w:val="26"/>
        </w:rPr>
        <w:t> </w:t>
      </w:r>
      <w:r>
        <w:rPr>
          <w:b/>
          <w:sz w:val="26"/>
        </w:rPr>
        <w:t>(ACM)</w:t>
      </w:r>
      <w:r>
        <w:rPr>
          <w:sz w:val="26"/>
        </w:rPr>
        <w:t>,</w:t>
      </w:r>
      <w:r>
        <w:rPr>
          <w:spacing w:val="40"/>
          <w:sz w:val="26"/>
        </w:rPr>
        <w:t> </w:t>
      </w:r>
      <w:r>
        <w:rPr>
          <w:sz w:val="26"/>
        </w:rPr>
        <w:t>ensuring secure communication across all endpoints.</w:t>
      </w:r>
    </w:p>
    <w:p>
      <w:pPr>
        <w:pStyle w:val="ListParagraph"/>
        <w:spacing w:after="0" w:line="309" w:lineRule="auto"/>
        <w:jc w:val="left"/>
        <w:rPr>
          <w:sz w:val="26"/>
        </w:rPr>
        <w:sectPr>
          <w:pgSz w:w="11910" w:h="16840"/>
          <w:pgMar w:header="915" w:footer="954" w:top="1220" w:bottom="1140" w:left="1275" w:right="708"/>
        </w:sectPr>
      </w:pPr>
    </w:p>
    <w:p>
      <w:pPr>
        <w:pStyle w:val="Heading2"/>
        <w:numPr>
          <w:ilvl w:val="2"/>
          <w:numId w:val="23"/>
        </w:numPr>
        <w:tabs>
          <w:tab w:pos="1468" w:val="left" w:leader="none"/>
        </w:tabs>
        <w:spacing w:line="240" w:lineRule="auto" w:before="213" w:after="0"/>
        <w:ind w:left="1468" w:right="0" w:hanging="583"/>
        <w:jc w:val="left"/>
      </w:pPr>
      <w:bookmarkStart w:name="_bookmark55" w:id="56"/>
      <w:bookmarkEnd w:id="56"/>
      <w:r>
        <w:rPr>
          <w:b w:val="0"/>
        </w:rPr>
      </w:r>
      <w:r>
        <w:rPr/>
        <w:t>Activity</w:t>
      </w:r>
      <w:r>
        <w:rPr>
          <w:spacing w:val="-9"/>
        </w:rPr>
        <w:t> </w:t>
      </w:r>
      <w:r>
        <w:rPr>
          <w:spacing w:val="-2"/>
        </w:rPr>
        <w:t>Diagram</w:t>
      </w:r>
    </w:p>
    <w:p>
      <w:pPr>
        <w:pStyle w:val="ListParagraph"/>
        <w:numPr>
          <w:ilvl w:val="3"/>
          <w:numId w:val="23"/>
        </w:numPr>
        <w:tabs>
          <w:tab w:pos="1662" w:val="left" w:leader="none"/>
        </w:tabs>
        <w:spacing w:line="240" w:lineRule="auto" w:before="128" w:after="0"/>
        <w:ind w:left="1662" w:right="0" w:hanging="777"/>
        <w:jc w:val="left"/>
        <w:rPr>
          <w:b/>
          <w:sz w:val="26"/>
        </w:rPr>
      </w:pPr>
      <w:r>
        <w:rPr>
          <w:b/>
          <w:sz w:val="26"/>
        </w:rPr>
        <w:t>Activity</w:t>
      </w:r>
      <w:r>
        <w:rPr>
          <w:b/>
          <w:spacing w:val="-8"/>
          <w:sz w:val="26"/>
        </w:rPr>
        <w:t> </w:t>
      </w:r>
      <w:r>
        <w:rPr>
          <w:b/>
          <w:sz w:val="26"/>
        </w:rPr>
        <w:t>diagram</w:t>
      </w:r>
      <w:r>
        <w:rPr>
          <w:b/>
          <w:spacing w:val="-8"/>
          <w:sz w:val="26"/>
        </w:rPr>
        <w:t> </w:t>
      </w:r>
      <w:r>
        <w:rPr>
          <w:b/>
          <w:sz w:val="26"/>
        </w:rPr>
        <w:t>for</w:t>
      </w:r>
      <w:r>
        <w:rPr>
          <w:b/>
          <w:spacing w:val="-7"/>
          <w:sz w:val="26"/>
        </w:rPr>
        <w:t> </w:t>
      </w:r>
      <w:r>
        <w:rPr>
          <w:b/>
          <w:sz w:val="26"/>
        </w:rPr>
        <w:t>recognize</w:t>
      </w:r>
      <w:r>
        <w:rPr>
          <w:b/>
          <w:spacing w:val="-8"/>
          <w:sz w:val="26"/>
        </w:rPr>
        <w:t> </w:t>
      </w:r>
      <w:r>
        <w:rPr>
          <w:b/>
          <w:sz w:val="26"/>
        </w:rPr>
        <w:t>tonic</w:t>
      </w:r>
      <w:r>
        <w:rPr>
          <w:b/>
          <w:spacing w:val="-7"/>
          <w:sz w:val="26"/>
        </w:rPr>
        <w:t> </w:t>
      </w:r>
      <w:r>
        <w:rPr>
          <w:b/>
          <w:spacing w:val="-2"/>
          <w:sz w:val="26"/>
        </w:rPr>
        <w:t>chord</w:t>
      </w:r>
    </w:p>
    <w:p>
      <w:pPr>
        <w:pStyle w:val="BodyText"/>
        <w:spacing w:before="8"/>
        <w:rPr>
          <w:b/>
          <w:sz w:val="5"/>
        </w:rPr>
      </w:pPr>
      <w:r>
        <w:rPr>
          <w:b/>
          <w:sz w:val="5"/>
        </w:rPr>
        <w:drawing>
          <wp:anchor distT="0" distB="0" distL="0" distR="0" allowOverlap="1" layoutInCell="1" locked="0" behindDoc="1" simplePos="0" relativeHeight="487600128">
            <wp:simplePos x="0" y="0"/>
            <wp:positionH relativeFrom="page">
              <wp:posOffset>1913572</wp:posOffset>
            </wp:positionH>
            <wp:positionV relativeFrom="paragraph">
              <wp:posOffset>56886</wp:posOffset>
            </wp:positionV>
            <wp:extent cx="4202436" cy="5734240"/>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50" cstate="print"/>
                    <a:stretch>
                      <a:fillRect/>
                    </a:stretch>
                  </pic:blipFill>
                  <pic:spPr>
                    <a:xfrm>
                      <a:off x="0" y="0"/>
                      <a:ext cx="4202436" cy="5734240"/>
                    </a:xfrm>
                    <a:prstGeom prst="rect">
                      <a:avLst/>
                    </a:prstGeom>
                  </pic:spPr>
                </pic:pic>
              </a:graphicData>
            </a:graphic>
          </wp:anchor>
        </w:drawing>
      </w:r>
    </w:p>
    <w:p>
      <w:pPr>
        <w:pStyle w:val="BodyText"/>
        <w:spacing w:before="76"/>
        <w:ind w:left="152"/>
        <w:jc w:val="center"/>
      </w:pPr>
      <w:bookmarkStart w:name="_bookmark56" w:id="57"/>
      <w:bookmarkEnd w:id="57"/>
      <w:r>
        <w:rPr/>
      </w:r>
      <w:r>
        <w:rPr/>
        <w:t>Figure</w:t>
      </w:r>
      <w:r>
        <w:rPr>
          <w:spacing w:val="-7"/>
        </w:rPr>
        <w:t> </w:t>
      </w:r>
      <w:r>
        <w:rPr/>
        <w:t>2.3:</w:t>
      </w:r>
      <w:r>
        <w:rPr>
          <w:spacing w:val="-7"/>
        </w:rPr>
        <w:t> </w:t>
      </w:r>
      <w:r>
        <w:rPr/>
        <w:t>Activity</w:t>
      </w:r>
      <w:r>
        <w:rPr>
          <w:spacing w:val="-6"/>
        </w:rPr>
        <w:t> </w:t>
      </w:r>
      <w:r>
        <w:rPr/>
        <w:t>diagram</w:t>
      </w:r>
      <w:r>
        <w:rPr>
          <w:spacing w:val="-7"/>
        </w:rPr>
        <w:t> </w:t>
      </w:r>
      <w:r>
        <w:rPr/>
        <w:t>for</w:t>
      </w:r>
      <w:r>
        <w:rPr>
          <w:spacing w:val="-6"/>
        </w:rPr>
        <w:t> </w:t>
      </w:r>
      <w:r>
        <w:rPr/>
        <w:t>recognize</w:t>
      </w:r>
      <w:r>
        <w:rPr>
          <w:spacing w:val="-7"/>
        </w:rPr>
        <w:t> </w:t>
      </w:r>
      <w:r>
        <w:rPr/>
        <w:t>tonic</w:t>
      </w:r>
      <w:r>
        <w:rPr>
          <w:spacing w:val="-7"/>
        </w:rPr>
        <w:t> </w:t>
      </w:r>
      <w:r>
        <w:rPr>
          <w:spacing w:val="-2"/>
        </w:rPr>
        <w:t>chord</w:t>
      </w:r>
    </w:p>
    <w:p>
      <w:pPr>
        <w:pStyle w:val="BodyText"/>
        <w:spacing w:after="0"/>
        <w:jc w:val="center"/>
        <w:sectPr>
          <w:pgSz w:w="11910" w:h="16840"/>
          <w:pgMar w:header="915" w:footer="954" w:top="1220" w:bottom="1140" w:left="1275" w:right="708"/>
        </w:sectPr>
      </w:pPr>
    </w:p>
    <w:p>
      <w:pPr>
        <w:pStyle w:val="Heading2"/>
        <w:numPr>
          <w:ilvl w:val="3"/>
          <w:numId w:val="23"/>
        </w:numPr>
        <w:tabs>
          <w:tab w:pos="1662" w:val="left" w:leader="none"/>
        </w:tabs>
        <w:spacing w:line="240" w:lineRule="auto" w:before="213" w:after="0"/>
        <w:ind w:left="1662" w:right="0" w:hanging="777"/>
        <w:jc w:val="left"/>
      </w:pPr>
      <w:r>
        <w:rPr/>
        <w:t>Activity</w:t>
      </w:r>
      <w:r>
        <w:rPr>
          <w:spacing w:val="-8"/>
        </w:rPr>
        <w:t> </w:t>
      </w:r>
      <w:r>
        <w:rPr/>
        <w:t>diagram</w:t>
      </w:r>
      <w:r>
        <w:rPr>
          <w:spacing w:val="-7"/>
        </w:rPr>
        <w:t> </w:t>
      </w:r>
      <w:r>
        <w:rPr/>
        <w:t>for</w:t>
      </w:r>
      <w:r>
        <w:rPr>
          <w:spacing w:val="-7"/>
        </w:rPr>
        <w:t> </w:t>
      </w:r>
      <w:r>
        <w:rPr/>
        <w:t>extract</w:t>
      </w:r>
      <w:r>
        <w:rPr>
          <w:spacing w:val="-7"/>
        </w:rPr>
        <w:t> </w:t>
      </w:r>
      <w:r>
        <w:rPr/>
        <w:t>vocal</w:t>
      </w:r>
      <w:r>
        <w:rPr>
          <w:spacing w:val="-7"/>
        </w:rPr>
        <w:t> </w:t>
      </w:r>
      <w:r>
        <w:rPr>
          <w:spacing w:val="-2"/>
        </w:rPr>
        <w:t>track</w:t>
      </w:r>
    </w:p>
    <w:p>
      <w:pPr>
        <w:pStyle w:val="BodyText"/>
        <w:spacing w:before="6"/>
        <w:rPr>
          <w:b/>
          <w:sz w:val="5"/>
        </w:rPr>
      </w:pPr>
      <w:r>
        <w:rPr>
          <w:b/>
          <w:sz w:val="5"/>
        </w:rPr>
        <w:drawing>
          <wp:anchor distT="0" distB="0" distL="0" distR="0" allowOverlap="1" layoutInCell="1" locked="0" behindDoc="1" simplePos="0" relativeHeight="487600640">
            <wp:simplePos x="0" y="0"/>
            <wp:positionH relativeFrom="page">
              <wp:posOffset>2142172</wp:posOffset>
            </wp:positionH>
            <wp:positionV relativeFrom="paragraph">
              <wp:posOffset>55812</wp:posOffset>
            </wp:positionV>
            <wp:extent cx="3734731" cy="5725953"/>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51" cstate="print"/>
                    <a:stretch>
                      <a:fillRect/>
                    </a:stretch>
                  </pic:blipFill>
                  <pic:spPr>
                    <a:xfrm>
                      <a:off x="0" y="0"/>
                      <a:ext cx="3734731" cy="5725953"/>
                    </a:xfrm>
                    <a:prstGeom prst="rect">
                      <a:avLst/>
                    </a:prstGeom>
                  </pic:spPr>
                </pic:pic>
              </a:graphicData>
            </a:graphic>
          </wp:anchor>
        </w:drawing>
      </w:r>
    </w:p>
    <w:p>
      <w:pPr>
        <w:pStyle w:val="BodyText"/>
        <w:spacing w:before="90"/>
        <w:ind w:left="150"/>
        <w:jc w:val="center"/>
      </w:pPr>
      <w:bookmarkStart w:name="_bookmark57" w:id="58"/>
      <w:bookmarkEnd w:id="58"/>
      <w:r>
        <w:rPr/>
      </w:r>
      <w:r>
        <w:rPr/>
        <w:t>Figure</w:t>
      </w:r>
      <w:r>
        <w:rPr>
          <w:spacing w:val="-7"/>
        </w:rPr>
        <w:t> </w:t>
      </w:r>
      <w:r>
        <w:rPr/>
        <w:t>2.4:</w:t>
      </w:r>
      <w:r>
        <w:rPr>
          <w:spacing w:val="-6"/>
        </w:rPr>
        <w:t> </w:t>
      </w:r>
      <w:r>
        <w:rPr/>
        <w:t>Activity</w:t>
      </w:r>
      <w:r>
        <w:rPr>
          <w:spacing w:val="-6"/>
        </w:rPr>
        <w:t> </w:t>
      </w:r>
      <w:r>
        <w:rPr/>
        <w:t>diagram</w:t>
      </w:r>
      <w:r>
        <w:rPr>
          <w:spacing w:val="-6"/>
        </w:rPr>
        <w:t> </w:t>
      </w:r>
      <w:r>
        <w:rPr/>
        <w:t>for</w:t>
      </w:r>
      <w:r>
        <w:rPr>
          <w:spacing w:val="-7"/>
        </w:rPr>
        <w:t> </w:t>
      </w:r>
      <w:r>
        <w:rPr/>
        <w:t>extract</w:t>
      </w:r>
      <w:r>
        <w:rPr>
          <w:spacing w:val="-6"/>
        </w:rPr>
        <w:t> </w:t>
      </w:r>
      <w:r>
        <w:rPr/>
        <w:t>vocal</w:t>
      </w:r>
      <w:r>
        <w:rPr>
          <w:spacing w:val="-6"/>
        </w:rPr>
        <w:t> </w:t>
      </w:r>
      <w:r>
        <w:rPr>
          <w:spacing w:val="-2"/>
        </w:rPr>
        <w:t>track</w:t>
      </w:r>
    </w:p>
    <w:p>
      <w:pPr>
        <w:pStyle w:val="BodyText"/>
        <w:spacing w:after="0"/>
        <w:jc w:val="center"/>
        <w:sectPr>
          <w:pgSz w:w="11910" w:h="16840"/>
          <w:pgMar w:header="915" w:footer="954" w:top="1220" w:bottom="1140" w:left="1275" w:right="708"/>
        </w:sectPr>
      </w:pPr>
    </w:p>
    <w:p>
      <w:pPr>
        <w:pStyle w:val="Heading2"/>
        <w:numPr>
          <w:ilvl w:val="2"/>
          <w:numId w:val="23"/>
        </w:numPr>
        <w:tabs>
          <w:tab w:pos="1468" w:val="left" w:leader="none"/>
        </w:tabs>
        <w:spacing w:line="240" w:lineRule="auto" w:before="213" w:after="0"/>
        <w:ind w:left="1468" w:right="0" w:hanging="583"/>
        <w:jc w:val="left"/>
      </w:pPr>
      <w:bookmarkStart w:name="_bookmark58" w:id="59"/>
      <w:bookmarkEnd w:id="59"/>
      <w:r>
        <w:rPr>
          <w:b w:val="0"/>
        </w:rPr>
      </w:r>
      <w:r>
        <w:rPr/>
        <w:t>Sequence</w:t>
      </w:r>
      <w:r>
        <w:rPr>
          <w:spacing w:val="-11"/>
        </w:rPr>
        <w:t> </w:t>
      </w:r>
      <w:r>
        <w:rPr>
          <w:spacing w:val="-2"/>
        </w:rPr>
        <w:t>diagrams</w:t>
      </w:r>
    </w:p>
    <w:p>
      <w:pPr>
        <w:pStyle w:val="ListParagraph"/>
        <w:numPr>
          <w:ilvl w:val="3"/>
          <w:numId w:val="23"/>
        </w:numPr>
        <w:tabs>
          <w:tab w:pos="1662" w:val="left" w:leader="none"/>
        </w:tabs>
        <w:spacing w:line="240" w:lineRule="auto" w:before="128" w:after="0"/>
        <w:ind w:left="1662" w:right="0" w:hanging="777"/>
        <w:jc w:val="left"/>
        <w:rPr>
          <w:b/>
          <w:sz w:val="26"/>
        </w:rPr>
      </w:pPr>
      <w:r>
        <w:rPr>
          <w:b/>
          <w:sz w:val="26"/>
        </w:rPr>
        <w:t>Recognize</w:t>
      </w:r>
      <w:r>
        <w:rPr>
          <w:b/>
          <w:spacing w:val="-9"/>
          <w:sz w:val="26"/>
        </w:rPr>
        <w:t> </w:t>
      </w:r>
      <w:r>
        <w:rPr>
          <w:b/>
          <w:sz w:val="26"/>
        </w:rPr>
        <w:t>tonic</w:t>
      </w:r>
      <w:r>
        <w:rPr>
          <w:b/>
          <w:spacing w:val="-8"/>
          <w:sz w:val="26"/>
        </w:rPr>
        <w:t> </w:t>
      </w:r>
      <w:r>
        <w:rPr>
          <w:b/>
          <w:sz w:val="26"/>
        </w:rPr>
        <w:t>chord</w:t>
      </w:r>
      <w:r>
        <w:rPr>
          <w:b/>
          <w:spacing w:val="-8"/>
          <w:sz w:val="26"/>
        </w:rPr>
        <w:t> </w:t>
      </w:r>
      <w:r>
        <w:rPr>
          <w:b/>
          <w:sz w:val="26"/>
        </w:rPr>
        <w:t>sequence</w:t>
      </w:r>
      <w:r>
        <w:rPr>
          <w:b/>
          <w:spacing w:val="-9"/>
          <w:sz w:val="26"/>
        </w:rPr>
        <w:t> </w:t>
      </w:r>
      <w:r>
        <w:rPr>
          <w:b/>
          <w:spacing w:val="-2"/>
          <w:sz w:val="26"/>
        </w:rPr>
        <w:t>diagram</w:t>
      </w:r>
    </w:p>
    <w:p>
      <w:pPr>
        <w:pStyle w:val="BodyText"/>
        <w:rPr>
          <w:b/>
          <w:sz w:val="12"/>
        </w:rPr>
      </w:pPr>
      <w:r>
        <w:rPr>
          <w:b/>
          <w:sz w:val="12"/>
        </w:rPr>
        <w:drawing>
          <wp:anchor distT="0" distB="0" distL="0" distR="0" allowOverlap="1" layoutInCell="1" locked="0" behindDoc="1" simplePos="0" relativeHeight="487601152">
            <wp:simplePos x="0" y="0"/>
            <wp:positionH relativeFrom="page">
              <wp:posOffset>1613424</wp:posOffset>
            </wp:positionH>
            <wp:positionV relativeFrom="paragraph">
              <wp:posOffset>103158</wp:posOffset>
            </wp:positionV>
            <wp:extent cx="5367866" cy="3354324"/>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52" cstate="print"/>
                    <a:stretch>
                      <a:fillRect/>
                    </a:stretch>
                  </pic:blipFill>
                  <pic:spPr>
                    <a:xfrm>
                      <a:off x="0" y="0"/>
                      <a:ext cx="5367866" cy="3354324"/>
                    </a:xfrm>
                    <a:prstGeom prst="rect">
                      <a:avLst/>
                    </a:prstGeom>
                  </pic:spPr>
                </pic:pic>
              </a:graphicData>
            </a:graphic>
          </wp:anchor>
        </w:drawing>
      </w:r>
    </w:p>
    <w:p>
      <w:pPr>
        <w:pStyle w:val="BodyText"/>
        <w:spacing w:before="15"/>
        <w:rPr>
          <w:b/>
        </w:rPr>
      </w:pPr>
    </w:p>
    <w:p>
      <w:pPr>
        <w:pStyle w:val="BodyText"/>
        <w:ind w:left="151"/>
        <w:jc w:val="center"/>
      </w:pPr>
      <w:bookmarkStart w:name="_bookmark59" w:id="60"/>
      <w:bookmarkEnd w:id="60"/>
      <w:r>
        <w:rPr/>
      </w:r>
      <w:r>
        <w:rPr/>
        <w:t>Figure</w:t>
      </w:r>
      <w:r>
        <w:rPr>
          <w:spacing w:val="-8"/>
        </w:rPr>
        <w:t> </w:t>
      </w:r>
      <w:r>
        <w:rPr/>
        <w:t>2.5:</w:t>
      </w:r>
      <w:r>
        <w:rPr>
          <w:spacing w:val="-7"/>
        </w:rPr>
        <w:t> </w:t>
      </w:r>
      <w:r>
        <w:rPr/>
        <w:t>Recognize</w:t>
      </w:r>
      <w:r>
        <w:rPr>
          <w:spacing w:val="-7"/>
        </w:rPr>
        <w:t> </w:t>
      </w:r>
      <w:r>
        <w:rPr/>
        <w:t>tonic</w:t>
      </w:r>
      <w:r>
        <w:rPr>
          <w:spacing w:val="-7"/>
        </w:rPr>
        <w:t> </w:t>
      </w:r>
      <w:r>
        <w:rPr/>
        <w:t>chord</w:t>
      </w:r>
      <w:r>
        <w:rPr>
          <w:spacing w:val="-8"/>
        </w:rPr>
        <w:t> </w:t>
      </w:r>
      <w:r>
        <w:rPr/>
        <w:t>sequence</w:t>
      </w:r>
      <w:r>
        <w:rPr>
          <w:spacing w:val="-7"/>
        </w:rPr>
        <w:t> </w:t>
      </w:r>
      <w:r>
        <w:rPr>
          <w:spacing w:val="-2"/>
        </w:rPr>
        <w:t>diagram</w:t>
      </w:r>
    </w:p>
    <w:p>
      <w:pPr>
        <w:pStyle w:val="Heading2"/>
        <w:numPr>
          <w:ilvl w:val="3"/>
          <w:numId w:val="23"/>
        </w:numPr>
        <w:tabs>
          <w:tab w:pos="1662" w:val="left" w:leader="none"/>
        </w:tabs>
        <w:spacing w:line="240" w:lineRule="auto" w:before="291" w:after="0"/>
        <w:ind w:left="1662" w:right="0" w:hanging="777"/>
        <w:jc w:val="left"/>
      </w:pPr>
      <w:r>
        <w:rPr/>
        <w:t>Extract</w:t>
      </w:r>
      <w:r>
        <w:rPr>
          <w:spacing w:val="-8"/>
        </w:rPr>
        <w:t> </w:t>
      </w:r>
      <w:r>
        <w:rPr/>
        <w:t>vocal</w:t>
      </w:r>
      <w:r>
        <w:rPr>
          <w:spacing w:val="-8"/>
        </w:rPr>
        <w:t> </w:t>
      </w:r>
      <w:r>
        <w:rPr/>
        <w:t>track</w:t>
      </w:r>
      <w:r>
        <w:rPr>
          <w:spacing w:val="-7"/>
        </w:rPr>
        <w:t> </w:t>
      </w:r>
      <w:r>
        <w:rPr/>
        <w:t>sequence</w:t>
      </w:r>
      <w:r>
        <w:rPr>
          <w:spacing w:val="-8"/>
        </w:rPr>
        <w:t> </w:t>
      </w:r>
      <w:r>
        <w:rPr>
          <w:spacing w:val="-2"/>
        </w:rPr>
        <w:t>diagram</w:t>
      </w:r>
    </w:p>
    <w:p>
      <w:pPr>
        <w:pStyle w:val="BodyText"/>
        <w:spacing w:before="1"/>
        <w:rPr>
          <w:b/>
          <w:sz w:val="10"/>
        </w:rPr>
      </w:pPr>
      <w:r>
        <w:rPr>
          <w:b/>
          <w:sz w:val="10"/>
        </w:rPr>
        <w:drawing>
          <wp:anchor distT="0" distB="0" distL="0" distR="0" allowOverlap="1" layoutInCell="1" locked="0" behindDoc="1" simplePos="0" relativeHeight="487601664">
            <wp:simplePos x="0" y="0"/>
            <wp:positionH relativeFrom="page">
              <wp:posOffset>1546251</wp:posOffset>
            </wp:positionH>
            <wp:positionV relativeFrom="paragraph">
              <wp:posOffset>89248</wp:posOffset>
            </wp:positionV>
            <wp:extent cx="5498724" cy="2968752"/>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53" cstate="print"/>
                    <a:stretch>
                      <a:fillRect/>
                    </a:stretch>
                  </pic:blipFill>
                  <pic:spPr>
                    <a:xfrm>
                      <a:off x="0" y="0"/>
                      <a:ext cx="5498724" cy="2968752"/>
                    </a:xfrm>
                    <a:prstGeom prst="rect">
                      <a:avLst/>
                    </a:prstGeom>
                  </pic:spPr>
                </pic:pic>
              </a:graphicData>
            </a:graphic>
          </wp:anchor>
        </w:drawing>
      </w:r>
    </w:p>
    <w:p>
      <w:pPr>
        <w:pStyle w:val="BodyText"/>
        <w:spacing w:before="233"/>
        <w:ind w:left="151"/>
        <w:jc w:val="center"/>
      </w:pPr>
      <w:bookmarkStart w:name="_bookmark60" w:id="61"/>
      <w:bookmarkEnd w:id="61"/>
      <w:r>
        <w:rPr/>
      </w:r>
      <w:r>
        <w:rPr/>
        <w:t>Figure</w:t>
      </w:r>
      <w:r>
        <w:rPr>
          <w:spacing w:val="-7"/>
        </w:rPr>
        <w:t> </w:t>
      </w:r>
      <w:r>
        <w:rPr/>
        <w:t>2.6:</w:t>
      </w:r>
      <w:r>
        <w:rPr>
          <w:spacing w:val="-6"/>
        </w:rPr>
        <w:t> </w:t>
      </w:r>
      <w:r>
        <w:rPr/>
        <w:t>Extract</w:t>
      </w:r>
      <w:r>
        <w:rPr>
          <w:spacing w:val="-7"/>
        </w:rPr>
        <w:t> </w:t>
      </w:r>
      <w:r>
        <w:rPr/>
        <w:t>vocal</w:t>
      </w:r>
      <w:r>
        <w:rPr>
          <w:spacing w:val="-6"/>
        </w:rPr>
        <w:t> </w:t>
      </w:r>
      <w:r>
        <w:rPr/>
        <w:t>track</w:t>
      </w:r>
      <w:r>
        <w:rPr>
          <w:spacing w:val="-7"/>
        </w:rPr>
        <w:t> </w:t>
      </w:r>
      <w:r>
        <w:rPr/>
        <w:t>sequence</w:t>
      </w:r>
      <w:r>
        <w:rPr>
          <w:spacing w:val="-6"/>
        </w:rPr>
        <w:t> </w:t>
      </w:r>
      <w:r>
        <w:rPr>
          <w:spacing w:val="-2"/>
        </w:rPr>
        <w:t>diagram</w:t>
      </w:r>
    </w:p>
    <w:p>
      <w:pPr>
        <w:pStyle w:val="BodyText"/>
        <w:spacing w:after="0"/>
        <w:jc w:val="center"/>
        <w:sectPr>
          <w:pgSz w:w="11910" w:h="16840"/>
          <w:pgMar w:header="915" w:footer="954" w:top="1220" w:bottom="1140" w:left="1275" w:right="708"/>
        </w:sectPr>
      </w:pPr>
    </w:p>
    <w:p>
      <w:pPr>
        <w:pStyle w:val="BodyText"/>
      </w:pPr>
    </w:p>
    <w:p>
      <w:pPr>
        <w:pStyle w:val="BodyText"/>
        <w:spacing w:before="42"/>
      </w:pPr>
    </w:p>
    <w:p>
      <w:pPr>
        <w:pStyle w:val="Heading2"/>
        <w:numPr>
          <w:ilvl w:val="2"/>
          <w:numId w:val="23"/>
        </w:numPr>
        <w:tabs>
          <w:tab w:pos="1468" w:val="left" w:leader="none"/>
        </w:tabs>
        <w:spacing w:line="240" w:lineRule="auto" w:before="0" w:after="0"/>
        <w:ind w:left="1468" w:right="0" w:hanging="583"/>
        <w:jc w:val="left"/>
      </w:pPr>
      <w:bookmarkStart w:name="_bookmark61" w:id="62"/>
      <w:bookmarkEnd w:id="62"/>
      <w:r>
        <w:rPr>
          <w:b w:val="0"/>
        </w:rPr>
      </w:r>
      <w:r>
        <w:rPr/>
        <w:t>API</w:t>
      </w:r>
      <w:r>
        <w:rPr>
          <w:spacing w:val="-5"/>
        </w:rPr>
        <w:t> </w:t>
      </w:r>
      <w:r>
        <w:rPr>
          <w:spacing w:val="-2"/>
        </w:rPr>
        <w:t>specifications</w:t>
      </w:r>
    </w:p>
    <w:p>
      <w:pPr>
        <w:pStyle w:val="ListParagraph"/>
        <w:numPr>
          <w:ilvl w:val="0"/>
          <w:numId w:val="36"/>
        </w:numPr>
        <w:tabs>
          <w:tab w:pos="524" w:val="left" w:leader="none"/>
        </w:tabs>
        <w:spacing w:line="240" w:lineRule="auto" w:before="90" w:after="0"/>
        <w:ind w:left="524" w:right="0" w:hanging="359"/>
        <w:jc w:val="left"/>
        <w:rPr>
          <w:b/>
          <w:sz w:val="26"/>
        </w:rPr>
      </w:pPr>
      <w:r>
        <w:rPr>
          <w:b/>
          <w:sz w:val="26"/>
        </w:rPr>
        <w:t>Detect</w:t>
      </w:r>
      <w:r>
        <w:rPr>
          <w:b/>
          <w:spacing w:val="-7"/>
          <w:sz w:val="26"/>
        </w:rPr>
        <w:t> </w:t>
      </w:r>
      <w:r>
        <w:rPr>
          <w:b/>
          <w:sz w:val="26"/>
        </w:rPr>
        <w:t>tonic</w:t>
      </w:r>
      <w:r>
        <w:rPr>
          <w:b/>
          <w:spacing w:val="-5"/>
          <w:sz w:val="26"/>
        </w:rPr>
        <w:t> </w:t>
      </w:r>
      <w:r>
        <w:rPr>
          <w:b/>
          <w:sz w:val="26"/>
        </w:rPr>
        <w:t>chord</w:t>
      </w:r>
      <w:r>
        <w:rPr>
          <w:b/>
          <w:spacing w:val="-6"/>
          <w:sz w:val="26"/>
        </w:rPr>
        <w:t> </w:t>
      </w:r>
      <w:r>
        <w:rPr>
          <w:b/>
          <w:sz w:val="26"/>
        </w:rPr>
        <w:t>of</w:t>
      </w:r>
      <w:r>
        <w:rPr>
          <w:b/>
          <w:spacing w:val="-5"/>
          <w:sz w:val="26"/>
        </w:rPr>
        <w:t> </w:t>
      </w:r>
      <w:r>
        <w:rPr>
          <w:b/>
          <w:sz w:val="26"/>
        </w:rPr>
        <w:t>audio</w:t>
      </w:r>
      <w:r>
        <w:rPr>
          <w:b/>
          <w:spacing w:val="-6"/>
          <w:sz w:val="26"/>
        </w:rPr>
        <w:t> </w:t>
      </w:r>
      <w:r>
        <w:rPr>
          <w:b/>
          <w:spacing w:val="-5"/>
          <w:sz w:val="26"/>
        </w:rPr>
        <w:t>API</w:t>
      </w:r>
    </w:p>
    <w:p>
      <w:pPr>
        <w:pStyle w:val="BodyText"/>
        <w:spacing w:before="90"/>
        <w:ind w:left="1789"/>
      </w:pPr>
      <w:bookmarkStart w:name="_bookmark62" w:id="63"/>
      <w:bookmarkEnd w:id="63"/>
      <w:r>
        <w:rPr/>
      </w:r>
      <w:r>
        <w:rPr/>
        <w:t>Table</w:t>
      </w:r>
      <w:r>
        <w:rPr>
          <w:spacing w:val="-6"/>
        </w:rPr>
        <w:t> </w:t>
      </w:r>
      <w:r>
        <w:rPr/>
        <w:t>2.6:</w:t>
      </w:r>
      <w:r>
        <w:rPr>
          <w:spacing w:val="-6"/>
        </w:rPr>
        <w:t> </w:t>
      </w:r>
      <w:r>
        <w:rPr/>
        <w:t>API</w:t>
      </w:r>
      <w:r>
        <w:rPr>
          <w:spacing w:val="-6"/>
        </w:rPr>
        <w:t> </w:t>
      </w:r>
      <w:r>
        <w:rPr/>
        <w:t>specifications</w:t>
      </w:r>
      <w:r>
        <w:rPr>
          <w:spacing w:val="-6"/>
        </w:rPr>
        <w:t> </w:t>
      </w:r>
      <w:r>
        <w:rPr/>
        <w:t>of</w:t>
      </w:r>
      <w:r>
        <w:rPr>
          <w:spacing w:val="-6"/>
        </w:rPr>
        <w:t> </w:t>
      </w:r>
      <w:r>
        <w:rPr/>
        <w:t>detecting</w:t>
      </w:r>
      <w:r>
        <w:rPr>
          <w:spacing w:val="-6"/>
        </w:rPr>
        <w:t> </w:t>
      </w:r>
      <w:r>
        <w:rPr/>
        <w:t>tonic</w:t>
      </w:r>
      <w:r>
        <w:rPr>
          <w:spacing w:val="-6"/>
        </w:rPr>
        <w:t> </w:t>
      </w:r>
      <w:r>
        <w:rPr/>
        <w:t>chord</w:t>
      </w:r>
      <w:r>
        <w:rPr>
          <w:spacing w:val="-6"/>
        </w:rPr>
        <w:t> </w:t>
      </w:r>
      <w:r>
        <w:rPr/>
        <w:t>of</w:t>
      </w:r>
      <w:r>
        <w:rPr>
          <w:spacing w:val="-6"/>
        </w:rPr>
        <w:t> </w:t>
      </w:r>
      <w:r>
        <w:rPr>
          <w:spacing w:val="-2"/>
        </w:rPr>
        <w:t>audio</w:t>
      </w:r>
    </w:p>
    <w:p>
      <w:pPr>
        <w:pStyle w:val="BodyText"/>
        <w:spacing w:before="59"/>
        <w:rPr>
          <w:sz w:val="20"/>
        </w:rPr>
      </w:pPr>
    </w:p>
    <w:tbl>
      <w:tblPr>
        <w:tblW w:w="0" w:type="auto"/>
        <w:jc w:val="left"/>
        <w:tblInd w:w="7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2"/>
        <w:gridCol w:w="6283"/>
      </w:tblGrid>
      <w:tr>
        <w:trPr>
          <w:trHeight w:val="1165" w:hRule="atLeast"/>
        </w:trPr>
        <w:tc>
          <w:tcPr>
            <w:tcW w:w="2222" w:type="dxa"/>
            <w:shd w:val="clear" w:color="auto" w:fill="DEEAF6"/>
          </w:tcPr>
          <w:p>
            <w:pPr>
              <w:pStyle w:val="TableParagraph"/>
              <w:ind w:left="830"/>
              <w:rPr>
                <w:b/>
                <w:sz w:val="26"/>
              </w:rPr>
            </w:pPr>
            <w:r>
              <w:rPr>
                <w:b/>
                <w:spacing w:val="-2"/>
                <w:sz w:val="26"/>
              </w:rPr>
              <w:t>Description</w:t>
            </w:r>
          </w:p>
        </w:tc>
        <w:tc>
          <w:tcPr>
            <w:tcW w:w="6283" w:type="dxa"/>
          </w:tcPr>
          <w:p>
            <w:pPr>
              <w:pStyle w:val="TableParagraph"/>
              <w:spacing w:line="312" w:lineRule="auto"/>
              <w:ind w:firstLine="720"/>
              <w:rPr>
                <w:sz w:val="26"/>
              </w:rPr>
            </w:pPr>
            <w:r>
              <w:rPr>
                <w:sz w:val="26"/>
              </w:rPr>
              <w:t>This</w:t>
            </w:r>
            <w:r>
              <w:rPr>
                <w:spacing w:val="-4"/>
                <w:sz w:val="26"/>
              </w:rPr>
              <w:t> </w:t>
            </w:r>
            <w:r>
              <w:rPr>
                <w:sz w:val="26"/>
              </w:rPr>
              <w:t>API</w:t>
            </w:r>
            <w:r>
              <w:rPr>
                <w:spacing w:val="-4"/>
                <w:sz w:val="26"/>
              </w:rPr>
              <w:t> </w:t>
            </w:r>
            <w:r>
              <w:rPr>
                <w:sz w:val="26"/>
              </w:rPr>
              <w:t>takes</w:t>
            </w:r>
            <w:r>
              <w:rPr>
                <w:spacing w:val="-4"/>
                <w:sz w:val="26"/>
              </w:rPr>
              <w:t> </w:t>
            </w:r>
            <w:r>
              <w:rPr>
                <w:sz w:val="26"/>
              </w:rPr>
              <w:t>in</w:t>
            </w:r>
            <w:r>
              <w:rPr>
                <w:spacing w:val="-4"/>
                <w:sz w:val="26"/>
              </w:rPr>
              <w:t> </w:t>
            </w:r>
            <w:r>
              <w:rPr>
                <w:sz w:val="26"/>
              </w:rPr>
              <w:t>an</w:t>
            </w:r>
            <w:r>
              <w:rPr>
                <w:spacing w:val="-4"/>
                <w:sz w:val="26"/>
              </w:rPr>
              <w:t> </w:t>
            </w:r>
            <w:r>
              <w:rPr>
                <w:sz w:val="26"/>
              </w:rPr>
              <w:t>audio</w:t>
            </w:r>
            <w:r>
              <w:rPr>
                <w:spacing w:val="-4"/>
                <w:sz w:val="26"/>
              </w:rPr>
              <w:t> </w:t>
            </w:r>
            <w:r>
              <w:rPr>
                <w:sz w:val="26"/>
              </w:rPr>
              <w:t>file</w:t>
            </w:r>
            <w:r>
              <w:rPr>
                <w:spacing w:val="-4"/>
                <w:sz w:val="26"/>
              </w:rPr>
              <w:t> </w:t>
            </w:r>
            <w:r>
              <w:rPr>
                <w:sz w:val="26"/>
              </w:rPr>
              <w:t>and</w:t>
            </w:r>
            <w:r>
              <w:rPr>
                <w:spacing w:val="-4"/>
                <w:sz w:val="26"/>
              </w:rPr>
              <w:t> </w:t>
            </w:r>
            <w:r>
              <w:rPr>
                <w:sz w:val="26"/>
              </w:rPr>
              <w:t>analyzes</w:t>
            </w:r>
            <w:r>
              <w:rPr>
                <w:spacing w:val="-4"/>
                <w:sz w:val="26"/>
              </w:rPr>
              <w:t> </w:t>
            </w:r>
            <w:r>
              <w:rPr>
                <w:sz w:val="26"/>
              </w:rPr>
              <w:t>it</w:t>
            </w:r>
            <w:r>
              <w:rPr>
                <w:spacing w:val="-4"/>
                <w:sz w:val="26"/>
              </w:rPr>
              <w:t> </w:t>
            </w:r>
            <w:r>
              <w:rPr>
                <w:sz w:val="26"/>
              </w:rPr>
              <w:t>to detect the tonic chord, main chord, and chord</w:t>
            </w:r>
          </w:p>
          <w:p>
            <w:pPr>
              <w:pStyle w:val="TableParagraph"/>
              <w:spacing w:before="0"/>
              <w:rPr>
                <w:sz w:val="26"/>
              </w:rPr>
            </w:pPr>
            <w:r>
              <w:rPr>
                <w:sz w:val="26"/>
              </w:rPr>
              <w:t>progression</w:t>
            </w:r>
            <w:r>
              <w:rPr>
                <w:spacing w:val="-13"/>
                <w:sz w:val="26"/>
              </w:rPr>
              <w:t> </w:t>
            </w:r>
            <w:r>
              <w:rPr>
                <w:spacing w:val="-2"/>
                <w:sz w:val="26"/>
              </w:rPr>
              <w:t>segments.</w:t>
            </w:r>
          </w:p>
        </w:tc>
      </w:tr>
      <w:tr>
        <w:trPr>
          <w:trHeight w:val="460" w:hRule="atLeast"/>
        </w:trPr>
        <w:tc>
          <w:tcPr>
            <w:tcW w:w="2222" w:type="dxa"/>
            <w:shd w:val="clear" w:color="auto" w:fill="DEEAF6"/>
          </w:tcPr>
          <w:p>
            <w:pPr>
              <w:pStyle w:val="TableParagraph"/>
              <w:ind w:left="830"/>
              <w:rPr>
                <w:b/>
                <w:sz w:val="26"/>
              </w:rPr>
            </w:pPr>
            <w:r>
              <w:rPr>
                <w:b/>
                <w:spacing w:val="-2"/>
                <w:sz w:val="26"/>
              </w:rPr>
              <w:t>Endpoint</w:t>
            </w:r>
          </w:p>
        </w:tc>
        <w:tc>
          <w:tcPr>
            <w:tcW w:w="6283" w:type="dxa"/>
          </w:tcPr>
          <w:p>
            <w:pPr>
              <w:pStyle w:val="TableParagraph"/>
              <w:spacing w:before="6"/>
              <w:ind w:left="830"/>
              <w:rPr>
                <w:rFonts w:ascii="Sylfaen"/>
                <w:sz w:val="27"/>
              </w:rPr>
            </w:pPr>
            <w:r>
              <w:rPr>
                <w:rFonts w:ascii="Sylfaen"/>
                <w:color w:val="000000"/>
                <w:spacing w:val="-2"/>
                <w:sz w:val="27"/>
                <w:shd w:fill="FAFAFA" w:color="auto" w:val="clear"/>
              </w:rPr>
              <w:t>/api/predict-chord</w:t>
            </w:r>
          </w:p>
        </w:tc>
      </w:tr>
      <w:tr>
        <w:trPr>
          <w:trHeight w:val="777" w:hRule="atLeast"/>
        </w:trPr>
        <w:tc>
          <w:tcPr>
            <w:tcW w:w="2222" w:type="dxa"/>
            <w:shd w:val="clear" w:color="auto" w:fill="DEEAF6"/>
          </w:tcPr>
          <w:p>
            <w:pPr>
              <w:pStyle w:val="TableParagraph"/>
              <w:ind w:left="830"/>
              <w:rPr>
                <w:b/>
                <w:sz w:val="26"/>
              </w:rPr>
            </w:pPr>
            <w:r>
              <w:rPr>
                <w:b/>
                <w:spacing w:val="-4"/>
                <w:sz w:val="26"/>
              </w:rPr>
              <w:t>HTTP</w:t>
            </w:r>
          </w:p>
          <w:p>
            <w:pPr>
              <w:pStyle w:val="TableParagraph"/>
              <w:spacing w:before="89"/>
              <w:rPr>
                <w:b/>
                <w:sz w:val="26"/>
              </w:rPr>
            </w:pPr>
            <w:r>
              <w:rPr>
                <w:b/>
                <w:spacing w:val="-2"/>
                <w:sz w:val="26"/>
              </w:rPr>
              <w:t>Method</w:t>
            </w:r>
          </w:p>
        </w:tc>
        <w:tc>
          <w:tcPr>
            <w:tcW w:w="6283" w:type="dxa"/>
          </w:tcPr>
          <w:p>
            <w:pPr>
              <w:pStyle w:val="TableParagraph"/>
              <w:spacing w:before="6"/>
              <w:ind w:left="830"/>
              <w:rPr>
                <w:rFonts w:ascii="Sylfaen"/>
                <w:sz w:val="27"/>
              </w:rPr>
            </w:pPr>
            <w:r>
              <w:rPr>
                <w:rFonts w:ascii="Sylfaen"/>
                <w:color w:val="000000"/>
                <w:spacing w:val="-4"/>
                <w:sz w:val="27"/>
                <w:shd w:fill="FAFAFA" w:color="auto" w:val="clear"/>
              </w:rPr>
              <w:t>POST</w:t>
            </w:r>
          </w:p>
        </w:tc>
      </w:tr>
      <w:tr>
        <w:trPr>
          <w:trHeight w:val="388" w:hRule="atLeast"/>
        </w:trPr>
        <w:tc>
          <w:tcPr>
            <w:tcW w:w="2222" w:type="dxa"/>
            <w:shd w:val="clear" w:color="auto" w:fill="DEEAF6"/>
          </w:tcPr>
          <w:p>
            <w:pPr>
              <w:pStyle w:val="TableParagraph"/>
              <w:ind w:left="830"/>
              <w:rPr>
                <w:b/>
                <w:sz w:val="26"/>
              </w:rPr>
            </w:pPr>
            <w:r>
              <w:rPr>
                <w:b/>
                <w:spacing w:val="-2"/>
                <w:sz w:val="26"/>
              </w:rPr>
              <w:t>Payload</w:t>
            </w:r>
          </w:p>
        </w:tc>
        <w:tc>
          <w:tcPr>
            <w:tcW w:w="6283" w:type="dxa"/>
          </w:tcPr>
          <w:p>
            <w:pPr>
              <w:pStyle w:val="TableParagraph"/>
              <w:ind w:left="830"/>
              <w:rPr>
                <w:sz w:val="26"/>
              </w:rPr>
            </w:pPr>
            <w:r>
              <w:rPr>
                <w:spacing w:val="-2"/>
                <w:sz w:val="26"/>
              </w:rPr>
              <w:t>multipart/form-</w:t>
            </w:r>
            <w:r>
              <w:rPr>
                <w:spacing w:val="-4"/>
                <w:sz w:val="26"/>
              </w:rPr>
              <w:t>data</w:t>
            </w:r>
          </w:p>
        </w:tc>
      </w:tr>
      <w:tr>
        <w:trPr>
          <w:trHeight w:val="6609" w:hRule="atLeast"/>
        </w:trPr>
        <w:tc>
          <w:tcPr>
            <w:tcW w:w="2222" w:type="dxa"/>
            <w:shd w:val="clear" w:color="auto" w:fill="DEEAF6"/>
          </w:tcPr>
          <w:p>
            <w:pPr>
              <w:pStyle w:val="TableParagraph"/>
              <w:ind w:left="830"/>
              <w:rPr>
                <w:b/>
                <w:sz w:val="26"/>
              </w:rPr>
            </w:pPr>
            <w:r>
              <w:rPr>
                <w:b/>
                <w:spacing w:val="-2"/>
                <w:sz w:val="26"/>
              </w:rPr>
              <w:t>Response</w:t>
            </w:r>
          </w:p>
        </w:tc>
        <w:tc>
          <w:tcPr>
            <w:tcW w:w="6283" w:type="dxa"/>
          </w:tcPr>
          <w:p>
            <w:pPr>
              <w:pStyle w:val="TableParagraph"/>
              <w:ind w:left="830"/>
              <w:rPr>
                <w:sz w:val="26"/>
              </w:rPr>
            </w:pPr>
            <w:r>
              <w:rPr>
                <w:spacing w:val="-10"/>
                <w:sz w:val="26"/>
              </w:rPr>
              <w:t>{</w:t>
            </w:r>
          </w:p>
          <w:p>
            <w:pPr>
              <w:pStyle w:val="TableParagraph"/>
              <w:spacing w:before="89"/>
              <w:ind w:left="960"/>
              <w:rPr>
                <w:sz w:val="26"/>
              </w:rPr>
            </w:pPr>
            <w:r>
              <w:rPr>
                <w:sz w:val="26"/>
              </w:rPr>
              <w:t>"key":</w:t>
            </w:r>
            <w:r>
              <w:rPr>
                <w:spacing w:val="-7"/>
                <w:sz w:val="26"/>
              </w:rPr>
              <w:t> </w:t>
            </w:r>
            <w:r>
              <w:rPr>
                <w:spacing w:val="-4"/>
                <w:sz w:val="26"/>
              </w:rPr>
              <w:t>"C",</w:t>
            </w:r>
          </w:p>
          <w:p>
            <w:pPr>
              <w:pStyle w:val="TableParagraph"/>
              <w:spacing w:line="312" w:lineRule="auto" w:before="90"/>
              <w:ind w:left="960" w:right="2356"/>
              <w:rPr>
                <w:sz w:val="26"/>
              </w:rPr>
            </w:pPr>
            <w:r>
              <w:rPr>
                <w:sz w:val="26"/>
              </w:rPr>
              <w:t>"main_chord": "C", </w:t>
            </w:r>
            <w:r>
              <w:rPr>
                <w:spacing w:val="-2"/>
                <w:sz w:val="26"/>
              </w:rPr>
              <w:t>"chord_segments":</w:t>
            </w:r>
            <w:r>
              <w:rPr>
                <w:spacing w:val="14"/>
                <w:sz w:val="26"/>
              </w:rPr>
              <w:t> </w:t>
            </w:r>
            <w:r>
              <w:rPr>
                <w:spacing w:val="-10"/>
                <w:sz w:val="26"/>
              </w:rPr>
              <w:t>[</w:t>
            </w:r>
          </w:p>
          <w:p>
            <w:pPr>
              <w:pStyle w:val="TableParagraph"/>
              <w:spacing w:before="0"/>
              <w:ind w:left="1090"/>
              <w:rPr>
                <w:sz w:val="26"/>
              </w:rPr>
            </w:pPr>
            <w:r>
              <w:rPr>
                <w:spacing w:val="-10"/>
                <w:sz w:val="26"/>
              </w:rPr>
              <w:t>{</w:t>
            </w:r>
          </w:p>
          <w:p>
            <w:pPr>
              <w:pStyle w:val="TableParagraph"/>
              <w:spacing w:line="312" w:lineRule="auto" w:before="90"/>
              <w:ind w:left="1220" w:right="2356"/>
              <w:rPr>
                <w:sz w:val="26"/>
              </w:rPr>
            </w:pPr>
            <w:r>
              <w:rPr>
                <w:sz w:val="26"/>
              </w:rPr>
              <w:t>"chord": "C", "start_time":</w:t>
            </w:r>
            <w:r>
              <w:rPr>
                <w:spacing w:val="-14"/>
                <w:sz w:val="26"/>
              </w:rPr>
              <w:t> </w:t>
            </w:r>
            <w:r>
              <w:rPr>
                <w:spacing w:val="-2"/>
                <w:sz w:val="26"/>
              </w:rPr>
              <w:t>0.000,</w:t>
            </w:r>
          </w:p>
          <w:p>
            <w:pPr>
              <w:pStyle w:val="TableParagraph"/>
              <w:spacing w:before="1"/>
              <w:ind w:left="1220"/>
              <w:rPr>
                <w:sz w:val="26"/>
              </w:rPr>
            </w:pPr>
            <w:r>
              <w:rPr>
                <w:sz w:val="26"/>
              </w:rPr>
              <w:t>"end_time":</w:t>
            </w:r>
            <w:r>
              <w:rPr>
                <w:spacing w:val="-13"/>
                <w:sz w:val="26"/>
              </w:rPr>
              <w:t> </w:t>
            </w:r>
            <w:r>
              <w:rPr>
                <w:spacing w:val="-2"/>
                <w:sz w:val="26"/>
              </w:rPr>
              <w:t>3.500</w:t>
            </w:r>
          </w:p>
          <w:p>
            <w:pPr>
              <w:pStyle w:val="TableParagraph"/>
              <w:spacing w:before="89"/>
              <w:ind w:left="1090"/>
              <w:rPr>
                <w:sz w:val="26"/>
              </w:rPr>
            </w:pPr>
            <w:r>
              <w:rPr>
                <w:spacing w:val="-5"/>
                <w:sz w:val="26"/>
              </w:rPr>
              <w:t>},</w:t>
            </w:r>
          </w:p>
          <w:p>
            <w:pPr>
              <w:pStyle w:val="TableParagraph"/>
              <w:spacing w:before="90"/>
              <w:ind w:left="1090"/>
              <w:rPr>
                <w:sz w:val="26"/>
              </w:rPr>
            </w:pPr>
            <w:r>
              <w:rPr>
                <w:spacing w:val="-10"/>
                <w:sz w:val="26"/>
              </w:rPr>
              <w:t>{</w:t>
            </w:r>
          </w:p>
          <w:p>
            <w:pPr>
              <w:pStyle w:val="TableParagraph"/>
              <w:spacing w:line="312" w:lineRule="auto" w:before="90"/>
              <w:ind w:left="1220" w:right="2356"/>
              <w:rPr>
                <w:sz w:val="26"/>
              </w:rPr>
            </w:pPr>
            <w:r>
              <w:rPr>
                <w:sz w:val="26"/>
              </w:rPr>
              <w:t>"chord": "G", "start_time":</w:t>
            </w:r>
            <w:r>
              <w:rPr>
                <w:spacing w:val="-14"/>
                <w:sz w:val="26"/>
              </w:rPr>
              <w:t> </w:t>
            </w:r>
            <w:r>
              <w:rPr>
                <w:spacing w:val="-2"/>
                <w:sz w:val="26"/>
              </w:rPr>
              <w:t>3.500,</w:t>
            </w:r>
          </w:p>
          <w:p>
            <w:pPr>
              <w:pStyle w:val="TableParagraph"/>
              <w:spacing w:before="0"/>
              <w:ind w:left="1220"/>
              <w:rPr>
                <w:sz w:val="26"/>
              </w:rPr>
            </w:pPr>
            <w:r>
              <w:rPr>
                <w:sz w:val="26"/>
              </w:rPr>
              <w:t>"end_time":</w:t>
            </w:r>
            <w:r>
              <w:rPr>
                <w:spacing w:val="-13"/>
                <w:sz w:val="26"/>
              </w:rPr>
              <w:t> </w:t>
            </w:r>
            <w:r>
              <w:rPr>
                <w:spacing w:val="-2"/>
                <w:sz w:val="26"/>
              </w:rPr>
              <w:t>7.200</w:t>
            </w:r>
          </w:p>
          <w:p>
            <w:pPr>
              <w:pStyle w:val="TableParagraph"/>
              <w:spacing w:before="90"/>
              <w:ind w:left="1090"/>
              <w:rPr>
                <w:sz w:val="26"/>
              </w:rPr>
            </w:pPr>
            <w:r>
              <w:rPr>
                <w:spacing w:val="-5"/>
                <w:sz w:val="26"/>
              </w:rPr>
              <w:t>},</w:t>
            </w:r>
          </w:p>
          <w:p>
            <w:pPr>
              <w:pStyle w:val="TableParagraph"/>
              <w:spacing w:before="90"/>
              <w:ind w:left="1090"/>
              <w:rPr>
                <w:sz w:val="26"/>
              </w:rPr>
            </w:pPr>
            <w:r>
              <w:rPr>
                <w:spacing w:val="-5"/>
                <w:sz w:val="26"/>
              </w:rPr>
              <w:t>...</w:t>
            </w:r>
          </w:p>
          <w:p>
            <w:pPr>
              <w:pStyle w:val="TableParagraph"/>
              <w:spacing w:before="90"/>
              <w:ind w:left="960"/>
              <w:rPr>
                <w:sz w:val="26"/>
              </w:rPr>
            </w:pPr>
            <w:r>
              <w:rPr>
                <w:spacing w:val="-10"/>
                <w:sz w:val="26"/>
              </w:rPr>
              <w:t>]</w:t>
            </w:r>
          </w:p>
          <w:p>
            <w:pPr>
              <w:pStyle w:val="TableParagraph"/>
              <w:spacing w:before="90"/>
              <w:ind w:left="830"/>
              <w:rPr>
                <w:sz w:val="26"/>
              </w:rPr>
            </w:pPr>
            <w:r>
              <w:rPr>
                <w:spacing w:val="-10"/>
                <w:sz w:val="26"/>
              </w:rPr>
              <w:t>}</w:t>
            </w:r>
          </w:p>
        </w:tc>
      </w:tr>
    </w:tbl>
    <w:p>
      <w:pPr>
        <w:pStyle w:val="TableParagraph"/>
        <w:spacing w:after="0"/>
        <w:rPr>
          <w:sz w:val="26"/>
        </w:rPr>
        <w:sectPr>
          <w:pgSz w:w="11910" w:h="16840"/>
          <w:pgMar w:header="915" w:footer="954" w:top="1220" w:bottom="1140" w:left="1275" w:right="708"/>
        </w:sectPr>
      </w:pPr>
    </w:p>
    <w:p>
      <w:pPr>
        <w:pStyle w:val="BodyText"/>
        <w:rPr>
          <w:sz w:val="20"/>
        </w:rPr>
      </w:pPr>
    </w:p>
    <w:p>
      <w:pPr>
        <w:pStyle w:val="BodyText"/>
        <w:spacing w:before="199" w:after="1"/>
        <w:rPr>
          <w:sz w:val="20"/>
        </w:rPr>
      </w:pPr>
    </w:p>
    <w:p>
      <w:pPr>
        <w:spacing w:line="240" w:lineRule="auto"/>
        <w:ind w:left="1327" w:right="0" w:firstLine="0"/>
        <w:rPr>
          <w:sz w:val="20"/>
        </w:rPr>
      </w:pPr>
      <w:r>
        <w:rPr>
          <w:sz w:val="20"/>
        </w:rPr>
        <w:drawing>
          <wp:inline distT="0" distB="0" distL="0" distR="0">
            <wp:extent cx="4750700" cy="5073967"/>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54" cstate="print"/>
                    <a:stretch>
                      <a:fillRect/>
                    </a:stretch>
                  </pic:blipFill>
                  <pic:spPr>
                    <a:xfrm>
                      <a:off x="0" y="0"/>
                      <a:ext cx="4750700" cy="5073967"/>
                    </a:xfrm>
                    <a:prstGeom prst="rect">
                      <a:avLst/>
                    </a:prstGeom>
                  </pic:spPr>
                </pic:pic>
              </a:graphicData>
            </a:graphic>
          </wp:inline>
        </w:drawing>
      </w:r>
      <w:r>
        <w:rPr>
          <w:sz w:val="20"/>
        </w:rPr>
      </w:r>
    </w:p>
    <w:p>
      <w:pPr>
        <w:pStyle w:val="BodyText"/>
        <w:spacing w:before="82"/>
        <w:ind w:left="1745"/>
      </w:pPr>
      <w:bookmarkStart w:name="_bookmark63" w:id="64"/>
      <w:bookmarkEnd w:id="64"/>
      <w:r>
        <w:rPr/>
      </w:r>
      <w:r>
        <w:rPr/>
        <w:t>Figure</w:t>
      </w:r>
      <w:r>
        <w:rPr>
          <w:spacing w:val="-7"/>
        </w:rPr>
        <w:t> </w:t>
      </w:r>
      <w:r>
        <w:rPr/>
        <w:t>2.7:</w:t>
      </w:r>
      <w:r>
        <w:rPr>
          <w:spacing w:val="-6"/>
        </w:rPr>
        <w:t> </w:t>
      </w:r>
      <w:r>
        <w:rPr/>
        <w:t>API</w:t>
      </w:r>
      <w:r>
        <w:rPr>
          <w:spacing w:val="-6"/>
        </w:rPr>
        <w:t> </w:t>
      </w:r>
      <w:r>
        <w:rPr/>
        <w:t>specifications</w:t>
      </w:r>
      <w:r>
        <w:rPr>
          <w:spacing w:val="-6"/>
        </w:rPr>
        <w:t> </w:t>
      </w:r>
      <w:r>
        <w:rPr/>
        <w:t>of</w:t>
      </w:r>
      <w:r>
        <w:rPr>
          <w:spacing w:val="-6"/>
        </w:rPr>
        <w:t> </w:t>
      </w:r>
      <w:r>
        <w:rPr/>
        <w:t>detecting</w:t>
      </w:r>
      <w:r>
        <w:rPr>
          <w:spacing w:val="-6"/>
        </w:rPr>
        <w:t> </w:t>
      </w:r>
      <w:r>
        <w:rPr/>
        <w:t>tonic</w:t>
      </w:r>
      <w:r>
        <w:rPr>
          <w:spacing w:val="-6"/>
        </w:rPr>
        <w:t> </w:t>
      </w:r>
      <w:r>
        <w:rPr/>
        <w:t>chord</w:t>
      </w:r>
      <w:r>
        <w:rPr>
          <w:spacing w:val="-6"/>
        </w:rPr>
        <w:t> </w:t>
      </w:r>
      <w:r>
        <w:rPr/>
        <w:t>of</w:t>
      </w:r>
      <w:r>
        <w:rPr>
          <w:spacing w:val="-6"/>
        </w:rPr>
        <w:t> </w:t>
      </w:r>
      <w:r>
        <w:rPr>
          <w:spacing w:val="-2"/>
        </w:rPr>
        <w:t>audio</w:t>
      </w:r>
    </w:p>
    <w:p>
      <w:pPr>
        <w:pStyle w:val="Heading2"/>
        <w:numPr>
          <w:ilvl w:val="0"/>
          <w:numId w:val="36"/>
        </w:numPr>
        <w:tabs>
          <w:tab w:pos="524" w:val="left" w:leader="none"/>
        </w:tabs>
        <w:spacing w:line="240" w:lineRule="auto" w:before="287" w:after="0"/>
        <w:ind w:left="524" w:right="0" w:hanging="359"/>
        <w:jc w:val="left"/>
      </w:pPr>
      <w:r>
        <w:rPr/>
        <w:t>Separate</w:t>
      </w:r>
      <w:r>
        <w:rPr>
          <w:spacing w:val="-7"/>
        </w:rPr>
        <w:t> </w:t>
      </w:r>
      <w:r>
        <w:rPr/>
        <w:t>voice</w:t>
      </w:r>
      <w:r>
        <w:rPr>
          <w:spacing w:val="-7"/>
        </w:rPr>
        <w:t> </w:t>
      </w:r>
      <w:r>
        <w:rPr/>
        <w:t>from</w:t>
      </w:r>
      <w:r>
        <w:rPr>
          <w:spacing w:val="-7"/>
        </w:rPr>
        <w:t> </w:t>
      </w:r>
      <w:r>
        <w:rPr/>
        <w:t>audio</w:t>
      </w:r>
      <w:r>
        <w:rPr>
          <w:spacing w:val="-8"/>
        </w:rPr>
        <w:t> </w:t>
      </w:r>
      <w:r>
        <w:rPr>
          <w:spacing w:val="-5"/>
        </w:rPr>
        <w:t>API</w:t>
      </w:r>
    </w:p>
    <w:p>
      <w:pPr>
        <w:pStyle w:val="BodyText"/>
        <w:spacing w:before="90"/>
        <w:ind w:left="1872"/>
      </w:pPr>
      <w:bookmarkStart w:name="_bookmark64" w:id="65"/>
      <w:bookmarkEnd w:id="65"/>
      <w:r>
        <w:rPr/>
      </w:r>
      <w:r>
        <w:rPr/>
        <w:t>Table</w:t>
      </w:r>
      <w:r>
        <w:rPr>
          <w:spacing w:val="-7"/>
        </w:rPr>
        <w:t> </w:t>
      </w:r>
      <w:r>
        <w:rPr/>
        <w:t>2.7:</w:t>
      </w:r>
      <w:r>
        <w:rPr>
          <w:spacing w:val="-7"/>
        </w:rPr>
        <w:t> </w:t>
      </w:r>
      <w:r>
        <w:rPr/>
        <w:t>API</w:t>
      </w:r>
      <w:r>
        <w:rPr>
          <w:spacing w:val="-6"/>
        </w:rPr>
        <w:t> </w:t>
      </w:r>
      <w:r>
        <w:rPr/>
        <w:t>specifications</w:t>
      </w:r>
      <w:r>
        <w:rPr>
          <w:spacing w:val="-7"/>
        </w:rPr>
        <w:t> </w:t>
      </w:r>
      <w:r>
        <w:rPr/>
        <w:t>of</w:t>
      </w:r>
      <w:r>
        <w:rPr>
          <w:spacing w:val="-6"/>
        </w:rPr>
        <w:t> </w:t>
      </w:r>
      <w:r>
        <w:rPr/>
        <w:t>Separating</w:t>
      </w:r>
      <w:r>
        <w:rPr>
          <w:spacing w:val="-7"/>
        </w:rPr>
        <w:t> </w:t>
      </w:r>
      <w:r>
        <w:rPr/>
        <w:t>voice</w:t>
      </w:r>
      <w:r>
        <w:rPr>
          <w:spacing w:val="-6"/>
        </w:rPr>
        <w:t> </w:t>
      </w:r>
      <w:r>
        <w:rPr/>
        <w:t>from</w:t>
      </w:r>
      <w:r>
        <w:rPr>
          <w:spacing w:val="-7"/>
        </w:rPr>
        <w:t> </w:t>
      </w:r>
      <w:r>
        <w:rPr>
          <w:spacing w:val="-2"/>
        </w:rPr>
        <w:t>audio</w:t>
      </w:r>
    </w:p>
    <w:p>
      <w:pPr>
        <w:pStyle w:val="BodyText"/>
        <w:spacing w:before="59"/>
        <w:rPr>
          <w:sz w:val="20"/>
        </w:rPr>
      </w:pPr>
    </w:p>
    <w:tbl>
      <w:tblPr>
        <w:tblW w:w="0" w:type="auto"/>
        <w:jc w:val="left"/>
        <w:tblInd w:w="7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2"/>
        <w:gridCol w:w="6283"/>
      </w:tblGrid>
      <w:tr>
        <w:trPr>
          <w:trHeight w:val="1166" w:hRule="atLeast"/>
        </w:trPr>
        <w:tc>
          <w:tcPr>
            <w:tcW w:w="2222" w:type="dxa"/>
            <w:shd w:val="clear" w:color="auto" w:fill="DEEAF6"/>
          </w:tcPr>
          <w:p>
            <w:pPr>
              <w:pStyle w:val="TableParagraph"/>
              <w:ind w:left="830"/>
              <w:rPr>
                <w:b/>
                <w:sz w:val="26"/>
              </w:rPr>
            </w:pPr>
            <w:r>
              <w:rPr>
                <w:b/>
                <w:spacing w:val="-2"/>
                <w:sz w:val="26"/>
              </w:rPr>
              <w:t>Description</w:t>
            </w:r>
          </w:p>
        </w:tc>
        <w:tc>
          <w:tcPr>
            <w:tcW w:w="6283" w:type="dxa"/>
          </w:tcPr>
          <w:p>
            <w:pPr>
              <w:pStyle w:val="TableParagraph"/>
              <w:spacing w:line="312" w:lineRule="auto"/>
              <w:ind w:firstLine="720"/>
              <w:rPr>
                <w:sz w:val="26"/>
              </w:rPr>
            </w:pPr>
            <w:r>
              <w:rPr>
                <w:sz w:val="26"/>
              </w:rPr>
              <w:t>This API separates the </w:t>
            </w:r>
            <w:r>
              <w:rPr>
                <w:b/>
                <w:sz w:val="26"/>
              </w:rPr>
              <w:t>vocals and instrumental tracks</w:t>
            </w:r>
            <w:r>
              <w:rPr>
                <w:b/>
                <w:spacing w:val="-7"/>
                <w:sz w:val="26"/>
              </w:rPr>
              <w:t> </w:t>
            </w:r>
            <w:r>
              <w:rPr>
                <w:sz w:val="26"/>
              </w:rPr>
              <w:t>from</w:t>
            </w:r>
            <w:r>
              <w:rPr>
                <w:spacing w:val="-7"/>
                <w:sz w:val="26"/>
              </w:rPr>
              <w:t> </w:t>
            </w:r>
            <w:r>
              <w:rPr>
                <w:sz w:val="26"/>
              </w:rPr>
              <w:t>the</w:t>
            </w:r>
            <w:r>
              <w:rPr>
                <w:spacing w:val="-7"/>
                <w:sz w:val="26"/>
              </w:rPr>
              <w:t> </w:t>
            </w:r>
            <w:r>
              <w:rPr>
                <w:b/>
                <w:sz w:val="26"/>
              </w:rPr>
              <w:t>instrumental/background</w:t>
            </w:r>
            <w:r>
              <w:rPr>
                <w:b/>
                <w:spacing w:val="-7"/>
                <w:sz w:val="26"/>
              </w:rPr>
              <w:t> </w:t>
            </w:r>
            <w:r>
              <w:rPr>
                <w:b/>
                <w:sz w:val="26"/>
              </w:rPr>
              <w:t>music</w:t>
            </w:r>
            <w:r>
              <w:rPr>
                <w:b/>
                <w:spacing w:val="-7"/>
                <w:sz w:val="26"/>
              </w:rPr>
              <w:t> </w:t>
            </w:r>
            <w:r>
              <w:rPr>
                <w:sz w:val="26"/>
              </w:rPr>
              <w:t>in</w:t>
            </w:r>
            <w:r>
              <w:rPr>
                <w:spacing w:val="-7"/>
                <w:sz w:val="26"/>
              </w:rPr>
              <w:t> </w:t>
            </w:r>
            <w:r>
              <w:rPr>
                <w:sz w:val="26"/>
              </w:rPr>
              <w:t>an</w:t>
            </w:r>
          </w:p>
          <w:p>
            <w:pPr>
              <w:pStyle w:val="TableParagraph"/>
              <w:spacing w:before="0"/>
              <w:rPr>
                <w:sz w:val="26"/>
              </w:rPr>
            </w:pPr>
            <w:r>
              <w:rPr>
                <w:sz w:val="26"/>
              </w:rPr>
              <w:t>input</w:t>
            </w:r>
            <w:r>
              <w:rPr>
                <w:spacing w:val="-6"/>
                <w:sz w:val="26"/>
              </w:rPr>
              <w:t> </w:t>
            </w:r>
            <w:r>
              <w:rPr>
                <w:sz w:val="26"/>
              </w:rPr>
              <w:t>audio</w:t>
            </w:r>
            <w:r>
              <w:rPr>
                <w:spacing w:val="-6"/>
                <w:sz w:val="26"/>
              </w:rPr>
              <w:t> </w:t>
            </w:r>
            <w:r>
              <w:rPr>
                <w:spacing w:val="-2"/>
                <w:sz w:val="26"/>
              </w:rPr>
              <w:t>file.</w:t>
            </w:r>
          </w:p>
        </w:tc>
      </w:tr>
      <w:tr>
        <w:trPr>
          <w:trHeight w:val="460" w:hRule="atLeast"/>
        </w:trPr>
        <w:tc>
          <w:tcPr>
            <w:tcW w:w="2222" w:type="dxa"/>
            <w:shd w:val="clear" w:color="auto" w:fill="DEEAF6"/>
          </w:tcPr>
          <w:p>
            <w:pPr>
              <w:pStyle w:val="TableParagraph"/>
              <w:ind w:left="830"/>
              <w:rPr>
                <w:b/>
                <w:sz w:val="26"/>
              </w:rPr>
            </w:pPr>
            <w:r>
              <w:rPr>
                <w:b/>
                <w:spacing w:val="-2"/>
                <w:sz w:val="26"/>
              </w:rPr>
              <w:t>Endpoint</w:t>
            </w:r>
          </w:p>
        </w:tc>
        <w:tc>
          <w:tcPr>
            <w:tcW w:w="6283" w:type="dxa"/>
          </w:tcPr>
          <w:p>
            <w:pPr>
              <w:pStyle w:val="TableParagraph"/>
              <w:spacing w:before="6"/>
              <w:ind w:left="830"/>
              <w:rPr>
                <w:rFonts w:ascii="Sylfaen"/>
                <w:sz w:val="27"/>
              </w:rPr>
            </w:pPr>
            <w:r>
              <w:rPr>
                <w:rFonts w:ascii="Sylfaen"/>
                <w:color w:val="000000"/>
                <w:sz w:val="27"/>
                <w:shd w:fill="FAFAFA" w:color="auto" w:val="clear"/>
              </w:rPr>
              <w:t>/api/</w:t>
            </w:r>
            <w:r>
              <w:rPr>
                <w:rFonts w:ascii="Sylfaen"/>
                <w:color w:val="000000"/>
                <w:spacing w:val="-16"/>
                <w:sz w:val="27"/>
              </w:rPr>
              <w:t> </w:t>
            </w:r>
            <w:r>
              <w:rPr>
                <w:rFonts w:ascii="Sylfaen"/>
                <w:color w:val="000000"/>
                <w:sz w:val="27"/>
              </w:rPr>
              <w:t>separate-</w:t>
            </w:r>
            <w:r>
              <w:rPr>
                <w:rFonts w:ascii="Sylfaen"/>
                <w:color w:val="000000"/>
                <w:spacing w:val="-2"/>
                <w:sz w:val="27"/>
              </w:rPr>
              <w:t>voice</w:t>
            </w:r>
          </w:p>
        </w:tc>
      </w:tr>
      <w:tr>
        <w:trPr>
          <w:trHeight w:val="777" w:hRule="atLeast"/>
        </w:trPr>
        <w:tc>
          <w:tcPr>
            <w:tcW w:w="2222" w:type="dxa"/>
            <w:shd w:val="clear" w:color="auto" w:fill="DEEAF6"/>
          </w:tcPr>
          <w:p>
            <w:pPr>
              <w:pStyle w:val="TableParagraph"/>
              <w:ind w:left="830"/>
              <w:rPr>
                <w:b/>
                <w:sz w:val="26"/>
              </w:rPr>
            </w:pPr>
            <w:r>
              <w:rPr>
                <w:b/>
                <w:spacing w:val="-4"/>
                <w:sz w:val="26"/>
              </w:rPr>
              <w:t>HTTP</w:t>
            </w:r>
          </w:p>
          <w:p>
            <w:pPr>
              <w:pStyle w:val="TableParagraph"/>
              <w:spacing w:before="89"/>
              <w:rPr>
                <w:b/>
                <w:sz w:val="26"/>
              </w:rPr>
            </w:pPr>
            <w:r>
              <w:rPr>
                <w:b/>
                <w:spacing w:val="-2"/>
                <w:sz w:val="26"/>
              </w:rPr>
              <w:t>Method</w:t>
            </w:r>
          </w:p>
        </w:tc>
        <w:tc>
          <w:tcPr>
            <w:tcW w:w="6283" w:type="dxa"/>
          </w:tcPr>
          <w:p>
            <w:pPr>
              <w:pStyle w:val="TableParagraph"/>
              <w:spacing w:before="6"/>
              <w:ind w:left="830"/>
              <w:rPr>
                <w:rFonts w:ascii="Sylfaen"/>
                <w:sz w:val="27"/>
              </w:rPr>
            </w:pPr>
            <w:r>
              <w:rPr>
                <w:rFonts w:ascii="Sylfaen"/>
                <w:color w:val="000000"/>
                <w:spacing w:val="-4"/>
                <w:sz w:val="27"/>
                <w:shd w:fill="FAFAFA" w:color="auto" w:val="clear"/>
              </w:rPr>
              <w:t>POST</w:t>
            </w:r>
          </w:p>
        </w:tc>
      </w:tr>
      <w:tr>
        <w:trPr>
          <w:trHeight w:val="388" w:hRule="atLeast"/>
        </w:trPr>
        <w:tc>
          <w:tcPr>
            <w:tcW w:w="2222" w:type="dxa"/>
            <w:shd w:val="clear" w:color="auto" w:fill="DEEAF6"/>
          </w:tcPr>
          <w:p>
            <w:pPr>
              <w:pStyle w:val="TableParagraph"/>
              <w:ind w:left="830"/>
              <w:rPr>
                <w:b/>
                <w:sz w:val="26"/>
              </w:rPr>
            </w:pPr>
            <w:r>
              <w:rPr>
                <w:b/>
                <w:spacing w:val="-2"/>
                <w:sz w:val="26"/>
              </w:rPr>
              <w:t>Payload</w:t>
            </w:r>
          </w:p>
        </w:tc>
        <w:tc>
          <w:tcPr>
            <w:tcW w:w="6283" w:type="dxa"/>
          </w:tcPr>
          <w:p>
            <w:pPr>
              <w:pStyle w:val="TableParagraph"/>
              <w:ind w:left="830"/>
              <w:rPr>
                <w:sz w:val="26"/>
              </w:rPr>
            </w:pPr>
            <w:r>
              <w:rPr>
                <w:spacing w:val="-2"/>
                <w:sz w:val="26"/>
              </w:rPr>
              <w:t>multipart/form-</w:t>
            </w:r>
            <w:r>
              <w:rPr>
                <w:spacing w:val="-4"/>
                <w:sz w:val="26"/>
              </w:rPr>
              <w:t>data</w:t>
            </w:r>
          </w:p>
        </w:tc>
      </w:tr>
      <w:tr>
        <w:trPr>
          <w:trHeight w:val="777" w:hRule="atLeast"/>
        </w:trPr>
        <w:tc>
          <w:tcPr>
            <w:tcW w:w="2222" w:type="dxa"/>
            <w:shd w:val="clear" w:color="auto" w:fill="DEEAF6"/>
          </w:tcPr>
          <w:p>
            <w:pPr>
              <w:pStyle w:val="TableParagraph"/>
              <w:ind w:left="830"/>
              <w:rPr>
                <w:b/>
                <w:sz w:val="26"/>
              </w:rPr>
            </w:pPr>
            <w:r>
              <w:rPr>
                <w:b/>
                <w:spacing w:val="-2"/>
                <w:sz w:val="26"/>
              </w:rPr>
              <w:t>Respone</w:t>
            </w:r>
          </w:p>
        </w:tc>
        <w:tc>
          <w:tcPr>
            <w:tcW w:w="6283" w:type="dxa"/>
          </w:tcPr>
          <w:p>
            <w:pPr>
              <w:pStyle w:val="TableParagraph"/>
              <w:ind w:left="830"/>
              <w:rPr>
                <w:sz w:val="26"/>
              </w:rPr>
            </w:pPr>
            <w:r>
              <w:rPr>
                <w:spacing w:val="-10"/>
                <w:sz w:val="26"/>
              </w:rPr>
              <w:t>{</w:t>
            </w:r>
          </w:p>
          <w:p>
            <w:pPr>
              <w:pStyle w:val="TableParagraph"/>
              <w:spacing w:before="89"/>
              <w:ind w:left="960"/>
              <w:rPr>
                <w:sz w:val="26"/>
              </w:rPr>
            </w:pPr>
            <w:r>
              <w:rPr>
                <w:sz w:val="26"/>
              </w:rPr>
              <w:t>"vocals_url":</w:t>
            </w:r>
            <w:r>
              <w:rPr>
                <w:spacing w:val="-14"/>
                <w:sz w:val="26"/>
              </w:rPr>
              <w:t> </w:t>
            </w:r>
            <w:r>
              <w:rPr>
                <w:spacing w:val="-2"/>
                <w:sz w:val="26"/>
              </w:rPr>
              <w:t>"</w:t>
            </w:r>
            <w:hyperlink r:id="rId55">
              <w:r>
                <w:rPr>
                  <w:spacing w:val="-2"/>
                  <w:sz w:val="26"/>
                </w:rPr>
                <w:t>https://example.com/vocals.wav</w:t>
              </w:r>
            </w:hyperlink>
            <w:r>
              <w:rPr>
                <w:spacing w:val="-2"/>
                <w:sz w:val="26"/>
              </w:rPr>
              <w:t>",</w:t>
            </w:r>
          </w:p>
        </w:tc>
      </w:tr>
    </w:tbl>
    <w:p>
      <w:pPr>
        <w:pStyle w:val="TableParagraph"/>
        <w:spacing w:after="0"/>
        <w:rPr>
          <w:sz w:val="26"/>
        </w:rPr>
        <w:sectPr>
          <w:pgSz w:w="11910" w:h="16840"/>
          <w:pgMar w:header="915" w:footer="954" w:top="1220" w:bottom="1140" w:left="1275" w:right="708"/>
        </w:sectPr>
      </w:pPr>
    </w:p>
    <w:p>
      <w:pPr>
        <w:pStyle w:val="BodyText"/>
        <w:spacing w:before="4"/>
        <w:rPr>
          <w:sz w:val="18"/>
        </w:rPr>
      </w:pPr>
    </w:p>
    <w:tbl>
      <w:tblPr>
        <w:tblW w:w="0" w:type="auto"/>
        <w:jc w:val="left"/>
        <w:tblInd w:w="7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2"/>
        <w:gridCol w:w="6283"/>
      </w:tblGrid>
      <w:tr>
        <w:trPr>
          <w:trHeight w:val="1554" w:hRule="atLeast"/>
        </w:trPr>
        <w:tc>
          <w:tcPr>
            <w:tcW w:w="2222" w:type="dxa"/>
            <w:shd w:val="clear" w:color="auto" w:fill="DEEAF6"/>
          </w:tcPr>
          <w:p>
            <w:pPr>
              <w:pStyle w:val="TableParagraph"/>
              <w:spacing w:before="0"/>
              <w:ind w:left="0"/>
              <w:rPr>
                <w:sz w:val="24"/>
              </w:rPr>
            </w:pPr>
          </w:p>
        </w:tc>
        <w:tc>
          <w:tcPr>
            <w:tcW w:w="6283" w:type="dxa"/>
          </w:tcPr>
          <w:p>
            <w:pPr>
              <w:pStyle w:val="TableParagraph"/>
              <w:spacing w:line="312" w:lineRule="auto"/>
              <w:ind w:firstLine="850"/>
              <w:rPr>
                <w:sz w:val="26"/>
              </w:rPr>
            </w:pPr>
            <w:r>
              <w:rPr>
                <w:spacing w:val="-2"/>
                <w:sz w:val="26"/>
              </w:rPr>
              <w:t>"music_url": "</w:t>
            </w:r>
            <w:hyperlink r:id="rId56">
              <w:r>
                <w:rPr>
                  <w:spacing w:val="-2"/>
                  <w:sz w:val="26"/>
                </w:rPr>
                <w:t>https://example.com/instrumental.wav</w:t>
              </w:r>
            </w:hyperlink>
            <w:r>
              <w:rPr>
                <w:spacing w:val="-2"/>
                <w:sz w:val="26"/>
              </w:rPr>
              <w:t>",</w:t>
            </w:r>
          </w:p>
          <w:p>
            <w:pPr>
              <w:pStyle w:val="TableParagraph"/>
              <w:spacing w:before="0"/>
              <w:ind w:left="960"/>
              <w:rPr>
                <w:sz w:val="26"/>
              </w:rPr>
            </w:pPr>
            <w:r>
              <w:rPr>
                <w:spacing w:val="-2"/>
                <w:sz w:val="26"/>
              </w:rPr>
              <w:t>"expiration":</w:t>
            </w:r>
            <w:r>
              <w:rPr>
                <w:spacing w:val="20"/>
                <w:sz w:val="26"/>
              </w:rPr>
              <w:t> </w:t>
            </w:r>
            <w:r>
              <w:rPr>
                <w:spacing w:val="-2"/>
                <w:sz w:val="26"/>
              </w:rPr>
              <w:t>"2029-07-01T12:00:00Z"</w:t>
            </w:r>
          </w:p>
          <w:p>
            <w:pPr>
              <w:pStyle w:val="TableParagraph"/>
              <w:spacing w:before="90"/>
              <w:ind w:left="830"/>
              <w:rPr>
                <w:sz w:val="26"/>
              </w:rPr>
            </w:pPr>
            <w:r>
              <w:rPr>
                <w:spacing w:val="-10"/>
                <w:sz w:val="26"/>
              </w:rPr>
              <w:t>}</w:t>
            </w:r>
          </w:p>
        </w:tc>
      </w:tr>
    </w:tbl>
    <w:p>
      <w:pPr>
        <w:pStyle w:val="BodyText"/>
        <w:spacing w:before="197"/>
        <w:rPr>
          <w:sz w:val="20"/>
        </w:rPr>
      </w:pPr>
      <w:r>
        <w:rPr>
          <w:sz w:val="20"/>
        </w:rPr>
        <w:drawing>
          <wp:anchor distT="0" distB="0" distL="0" distR="0" allowOverlap="1" layoutInCell="1" locked="0" behindDoc="1" simplePos="0" relativeHeight="487602176">
            <wp:simplePos x="0" y="0"/>
            <wp:positionH relativeFrom="page">
              <wp:posOffset>1697891</wp:posOffset>
            </wp:positionH>
            <wp:positionV relativeFrom="paragraph">
              <wp:posOffset>286765</wp:posOffset>
            </wp:positionV>
            <wp:extent cx="4891524" cy="4368546"/>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57" cstate="print"/>
                    <a:stretch>
                      <a:fillRect/>
                    </a:stretch>
                  </pic:blipFill>
                  <pic:spPr>
                    <a:xfrm>
                      <a:off x="0" y="0"/>
                      <a:ext cx="4891524" cy="4368546"/>
                    </a:xfrm>
                    <a:prstGeom prst="rect">
                      <a:avLst/>
                    </a:prstGeom>
                  </pic:spPr>
                </pic:pic>
              </a:graphicData>
            </a:graphic>
          </wp:anchor>
        </w:drawing>
      </w:r>
    </w:p>
    <w:p>
      <w:pPr>
        <w:pStyle w:val="BodyText"/>
        <w:spacing w:before="77"/>
        <w:ind w:left="150"/>
        <w:jc w:val="center"/>
      </w:pPr>
      <w:bookmarkStart w:name="_bookmark65" w:id="66"/>
      <w:bookmarkEnd w:id="66"/>
      <w:r>
        <w:rPr/>
      </w:r>
      <w:r>
        <w:rPr/>
        <w:t>Figure</w:t>
      </w:r>
      <w:r>
        <w:rPr>
          <w:spacing w:val="-7"/>
        </w:rPr>
        <w:t> </w:t>
      </w:r>
      <w:r>
        <w:rPr/>
        <w:t>2.8:</w:t>
      </w:r>
      <w:r>
        <w:rPr>
          <w:spacing w:val="-7"/>
        </w:rPr>
        <w:t> </w:t>
      </w:r>
      <w:r>
        <w:rPr/>
        <w:t>API</w:t>
      </w:r>
      <w:r>
        <w:rPr>
          <w:spacing w:val="-6"/>
        </w:rPr>
        <w:t> </w:t>
      </w:r>
      <w:r>
        <w:rPr/>
        <w:t>specifications</w:t>
      </w:r>
      <w:r>
        <w:rPr>
          <w:spacing w:val="-7"/>
        </w:rPr>
        <w:t> </w:t>
      </w:r>
      <w:r>
        <w:rPr/>
        <w:t>of</w:t>
      </w:r>
      <w:r>
        <w:rPr>
          <w:spacing w:val="-7"/>
        </w:rPr>
        <w:t> </w:t>
      </w:r>
      <w:r>
        <w:rPr/>
        <w:t>Separating</w:t>
      </w:r>
      <w:r>
        <w:rPr>
          <w:spacing w:val="-6"/>
        </w:rPr>
        <w:t> </w:t>
      </w:r>
      <w:r>
        <w:rPr/>
        <w:t>voice</w:t>
      </w:r>
      <w:r>
        <w:rPr>
          <w:spacing w:val="-7"/>
        </w:rPr>
        <w:t> </w:t>
      </w:r>
      <w:r>
        <w:rPr/>
        <w:t>from</w:t>
      </w:r>
      <w:r>
        <w:rPr>
          <w:spacing w:val="-7"/>
        </w:rPr>
        <w:t> </w:t>
      </w:r>
      <w:r>
        <w:rPr>
          <w:spacing w:val="-2"/>
        </w:rPr>
        <w:t>audio</w:t>
      </w:r>
    </w:p>
    <w:p>
      <w:pPr>
        <w:pStyle w:val="Heading2"/>
        <w:numPr>
          <w:ilvl w:val="1"/>
          <w:numId w:val="37"/>
        </w:numPr>
        <w:tabs>
          <w:tab w:pos="554" w:val="left" w:leader="none"/>
        </w:tabs>
        <w:spacing w:line="240" w:lineRule="auto" w:before="292" w:after="0"/>
        <w:ind w:left="554" w:right="0" w:hanging="389"/>
        <w:jc w:val="both"/>
      </w:pPr>
      <w:bookmarkStart w:name="_bookmark66" w:id="67"/>
      <w:bookmarkEnd w:id="67"/>
      <w:r>
        <w:rPr>
          <w:b w:val="0"/>
        </w:rPr>
      </w:r>
      <w:r>
        <w:rPr/>
        <w:t>Method</w:t>
      </w:r>
      <w:r>
        <w:rPr>
          <w:spacing w:val="-6"/>
        </w:rPr>
        <w:t> </w:t>
      </w:r>
      <w:r>
        <w:rPr/>
        <w:t>to</w:t>
      </w:r>
      <w:r>
        <w:rPr>
          <w:spacing w:val="-6"/>
        </w:rPr>
        <w:t> </w:t>
      </w:r>
      <w:r>
        <w:rPr/>
        <w:t>Identify</w:t>
      </w:r>
      <w:r>
        <w:rPr>
          <w:spacing w:val="-6"/>
        </w:rPr>
        <w:t> </w:t>
      </w:r>
      <w:r>
        <w:rPr/>
        <w:t>the</w:t>
      </w:r>
      <w:r>
        <w:rPr>
          <w:spacing w:val="-6"/>
        </w:rPr>
        <w:t> </w:t>
      </w:r>
      <w:r>
        <w:rPr/>
        <w:t>Tonic</w:t>
      </w:r>
      <w:r>
        <w:rPr>
          <w:spacing w:val="-5"/>
        </w:rPr>
        <w:t> </w:t>
      </w:r>
      <w:r>
        <w:rPr/>
        <w:t>Chord</w:t>
      </w:r>
      <w:r>
        <w:rPr>
          <w:spacing w:val="-6"/>
        </w:rPr>
        <w:t> </w:t>
      </w:r>
      <w:r>
        <w:rPr/>
        <w:t>&amp;</w:t>
      </w:r>
      <w:r>
        <w:rPr>
          <w:spacing w:val="-6"/>
        </w:rPr>
        <w:t> </w:t>
      </w:r>
      <w:r>
        <w:rPr/>
        <w:t>Chord</w:t>
      </w:r>
      <w:r>
        <w:rPr>
          <w:spacing w:val="-6"/>
        </w:rPr>
        <w:t> </w:t>
      </w:r>
      <w:r>
        <w:rPr>
          <w:spacing w:val="-2"/>
        </w:rPr>
        <w:t>Progression</w:t>
      </w:r>
    </w:p>
    <w:p>
      <w:pPr>
        <w:pStyle w:val="ListParagraph"/>
        <w:numPr>
          <w:ilvl w:val="2"/>
          <w:numId w:val="37"/>
        </w:numPr>
        <w:tabs>
          <w:tab w:pos="1468" w:val="left" w:leader="none"/>
        </w:tabs>
        <w:spacing w:line="343" w:lineRule="auto" w:before="128" w:after="0"/>
        <w:ind w:left="885" w:right="6829" w:firstLine="0"/>
        <w:jc w:val="both"/>
        <w:rPr>
          <w:b/>
          <w:sz w:val="26"/>
        </w:rPr>
      </w:pPr>
      <w:bookmarkStart w:name="_bookmark67" w:id="68"/>
      <w:bookmarkEnd w:id="68"/>
      <w:r>
        <w:rPr/>
      </w:r>
      <w:r>
        <w:rPr>
          <w:b/>
          <w:sz w:val="26"/>
        </w:rPr>
        <w:t>Data</w:t>
      </w:r>
      <w:r>
        <w:rPr>
          <w:b/>
          <w:spacing w:val="-17"/>
          <w:sz w:val="26"/>
        </w:rPr>
        <w:t> </w:t>
      </w:r>
      <w:r>
        <w:rPr>
          <w:b/>
          <w:sz w:val="26"/>
        </w:rPr>
        <w:t>Solutions Data collection</w:t>
      </w:r>
    </w:p>
    <w:p>
      <w:pPr>
        <w:pStyle w:val="BodyText"/>
        <w:spacing w:line="265" w:lineRule="exact"/>
        <w:ind w:left="885"/>
        <w:jc w:val="both"/>
      </w:pPr>
      <w:r>
        <w:rPr/>
        <w:t>In</w:t>
      </w:r>
      <w:r>
        <w:rPr>
          <w:spacing w:val="69"/>
          <w:w w:val="150"/>
        </w:rPr>
        <w:t> </w:t>
      </w:r>
      <w:r>
        <w:rPr/>
        <w:t>this</w:t>
      </w:r>
      <w:r>
        <w:rPr>
          <w:spacing w:val="70"/>
          <w:w w:val="150"/>
        </w:rPr>
        <w:t> </w:t>
      </w:r>
      <w:r>
        <w:rPr/>
        <w:t>study,</w:t>
      </w:r>
      <w:r>
        <w:rPr>
          <w:spacing w:val="70"/>
          <w:w w:val="150"/>
        </w:rPr>
        <w:t> </w:t>
      </w:r>
      <w:r>
        <w:rPr/>
        <w:t>we</w:t>
      </w:r>
      <w:r>
        <w:rPr>
          <w:spacing w:val="70"/>
          <w:w w:val="150"/>
        </w:rPr>
        <w:t> </w:t>
      </w:r>
      <w:r>
        <w:rPr/>
        <w:t>adopt</w:t>
      </w:r>
      <w:r>
        <w:rPr>
          <w:spacing w:val="69"/>
          <w:w w:val="150"/>
        </w:rPr>
        <w:t> </w:t>
      </w:r>
      <w:r>
        <w:rPr/>
        <w:t>the</w:t>
      </w:r>
      <w:r>
        <w:rPr>
          <w:spacing w:val="70"/>
          <w:w w:val="150"/>
        </w:rPr>
        <w:t> </w:t>
      </w:r>
      <w:r>
        <w:rPr/>
        <w:t>Isophonics</w:t>
      </w:r>
      <w:r>
        <w:rPr>
          <w:spacing w:val="70"/>
          <w:w w:val="150"/>
        </w:rPr>
        <w:t> </w:t>
      </w:r>
      <w:r>
        <w:rPr/>
        <w:t>dataset—an</w:t>
      </w:r>
      <w:r>
        <w:rPr>
          <w:spacing w:val="70"/>
          <w:w w:val="150"/>
        </w:rPr>
        <w:t> </w:t>
      </w:r>
      <w:r>
        <w:rPr/>
        <w:t>extensively</w:t>
      </w:r>
      <w:r>
        <w:rPr>
          <w:spacing w:val="69"/>
          <w:w w:val="150"/>
        </w:rPr>
        <w:t> </w:t>
      </w:r>
      <w:r>
        <w:rPr>
          <w:spacing w:val="-2"/>
        </w:rPr>
        <w:t>utilized</w:t>
      </w:r>
    </w:p>
    <w:p>
      <w:pPr>
        <w:pStyle w:val="BodyText"/>
        <w:spacing w:line="312" w:lineRule="auto" w:before="90"/>
        <w:ind w:left="165" w:right="731"/>
        <w:jc w:val="both"/>
      </w:pPr>
      <w:r>
        <w:rPr/>
        <w:t>benchmark for chord recognition tasks—as our primary training source. The dataset contains</w:t>
      </w:r>
      <w:r>
        <w:rPr>
          <w:spacing w:val="-13"/>
        </w:rPr>
        <w:t> </w:t>
      </w:r>
      <w:r>
        <w:rPr/>
        <w:t>225</w:t>
      </w:r>
      <w:r>
        <w:rPr>
          <w:spacing w:val="-13"/>
        </w:rPr>
        <w:t> </w:t>
      </w:r>
      <w:r>
        <w:rPr/>
        <w:t>professionally</w:t>
      </w:r>
      <w:r>
        <w:rPr>
          <w:spacing w:val="-13"/>
        </w:rPr>
        <w:t> </w:t>
      </w:r>
      <w:r>
        <w:rPr/>
        <w:t>annotated</w:t>
      </w:r>
      <w:r>
        <w:rPr>
          <w:spacing w:val="-13"/>
        </w:rPr>
        <w:t> </w:t>
      </w:r>
      <w:r>
        <w:rPr/>
        <w:t>songs</w:t>
      </w:r>
      <w:r>
        <w:rPr>
          <w:spacing w:val="-13"/>
        </w:rPr>
        <w:t> </w:t>
      </w:r>
      <w:r>
        <w:rPr/>
        <w:t>from</w:t>
      </w:r>
      <w:r>
        <w:rPr>
          <w:spacing w:val="-13"/>
        </w:rPr>
        <w:t> </w:t>
      </w:r>
      <w:r>
        <w:rPr/>
        <w:t>renowned</w:t>
      </w:r>
      <w:r>
        <w:rPr>
          <w:spacing w:val="-13"/>
        </w:rPr>
        <w:t> </w:t>
      </w:r>
      <w:r>
        <w:rPr/>
        <w:t>artists</w:t>
      </w:r>
      <w:r>
        <w:rPr>
          <w:spacing w:val="-13"/>
        </w:rPr>
        <w:t> </w:t>
      </w:r>
      <w:r>
        <w:rPr/>
        <w:t>such</w:t>
      </w:r>
      <w:r>
        <w:rPr>
          <w:spacing w:val="-13"/>
        </w:rPr>
        <w:t> </w:t>
      </w:r>
      <w:r>
        <w:rPr/>
        <w:t>as</w:t>
      </w:r>
      <w:r>
        <w:rPr>
          <w:spacing w:val="-13"/>
        </w:rPr>
        <w:t> </w:t>
      </w:r>
      <w:r>
        <w:rPr/>
        <w:t>The</w:t>
      </w:r>
      <w:r>
        <w:rPr>
          <w:spacing w:val="-13"/>
        </w:rPr>
        <w:t> </w:t>
      </w:r>
      <w:r>
        <w:rPr/>
        <w:t>Beatles, Queen, Carole King, and Zweieck. Each track is accompanied by time-aligned chord annotations provided in </w:t>
      </w:r>
      <w:r>
        <w:rPr>
          <w:rFonts w:ascii="Courier New" w:hAnsi="Courier New"/>
          <w:sz w:val="20"/>
        </w:rPr>
        <w:t>.lab</w:t>
      </w:r>
      <w:r>
        <w:rPr>
          <w:rFonts w:ascii="Courier New" w:hAnsi="Courier New"/>
          <w:spacing w:val="-28"/>
          <w:sz w:val="20"/>
        </w:rPr>
        <w:t> </w:t>
      </w:r>
      <w:r>
        <w:rPr/>
        <w:t>format, specifying the onset and offset of every chord segment. Key information is also included, allowing for tasks such as tonic chord detection and key normalization.</w:t>
      </w:r>
    </w:p>
    <w:p>
      <w:pPr>
        <w:pStyle w:val="BodyText"/>
        <w:spacing w:after="0" w:line="312" w:lineRule="auto"/>
        <w:jc w:val="both"/>
        <w:sectPr>
          <w:pgSz w:w="11910" w:h="16840"/>
          <w:pgMar w:header="915" w:footer="954" w:top="1220" w:bottom="1140" w:left="1275" w:right="708"/>
        </w:sectPr>
      </w:pPr>
    </w:p>
    <w:p>
      <w:pPr>
        <w:pStyle w:val="BodyText"/>
        <w:spacing w:line="312" w:lineRule="auto" w:before="213"/>
        <w:ind w:left="165" w:right="731" w:firstLine="720"/>
        <w:jc w:val="both"/>
      </w:pPr>
      <w:r>
        <w:rPr/>
        <w:t>The dataset’s diversity in genre, harmonic structure, and compositional complexity</w:t>
      </w:r>
      <w:r>
        <w:rPr>
          <w:spacing w:val="-4"/>
        </w:rPr>
        <w:t> </w:t>
      </w:r>
      <w:r>
        <w:rPr/>
        <w:t>makes</w:t>
      </w:r>
      <w:r>
        <w:rPr>
          <w:spacing w:val="-4"/>
        </w:rPr>
        <w:t> </w:t>
      </w:r>
      <w:r>
        <w:rPr/>
        <w:t>it</w:t>
      </w:r>
      <w:r>
        <w:rPr>
          <w:spacing w:val="-4"/>
        </w:rPr>
        <w:t> </w:t>
      </w:r>
      <w:r>
        <w:rPr/>
        <w:t>an</w:t>
      </w:r>
      <w:r>
        <w:rPr>
          <w:spacing w:val="-4"/>
        </w:rPr>
        <w:t> </w:t>
      </w:r>
      <w:r>
        <w:rPr/>
        <w:t>ideal</w:t>
      </w:r>
      <w:r>
        <w:rPr>
          <w:spacing w:val="-4"/>
        </w:rPr>
        <w:t> </w:t>
      </w:r>
      <w:r>
        <w:rPr/>
        <w:t>resource</w:t>
      </w:r>
      <w:r>
        <w:rPr>
          <w:spacing w:val="-4"/>
        </w:rPr>
        <w:t> </w:t>
      </w:r>
      <w:r>
        <w:rPr/>
        <w:t>for</w:t>
      </w:r>
      <w:r>
        <w:rPr>
          <w:spacing w:val="-4"/>
        </w:rPr>
        <w:t> </w:t>
      </w:r>
      <w:r>
        <w:rPr/>
        <w:t>training</w:t>
      </w:r>
      <w:r>
        <w:rPr>
          <w:spacing w:val="-4"/>
        </w:rPr>
        <w:t> </w:t>
      </w:r>
      <w:r>
        <w:rPr/>
        <w:t>supervised</w:t>
      </w:r>
      <w:r>
        <w:rPr>
          <w:spacing w:val="-4"/>
        </w:rPr>
        <w:t> </w:t>
      </w:r>
      <w:r>
        <w:rPr/>
        <w:t>deep</w:t>
      </w:r>
      <w:r>
        <w:rPr>
          <w:spacing w:val="-4"/>
        </w:rPr>
        <w:t> </w:t>
      </w:r>
      <w:r>
        <w:rPr/>
        <w:t>learning</w:t>
      </w:r>
      <w:r>
        <w:rPr>
          <w:spacing w:val="-4"/>
        </w:rPr>
        <w:t> </w:t>
      </w:r>
      <w:r>
        <w:rPr/>
        <w:t>models.</w:t>
      </w:r>
      <w:r>
        <w:rPr>
          <w:spacing w:val="-4"/>
        </w:rPr>
        <w:t> </w:t>
      </w:r>
      <w:r>
        <w:rPr/>
        <w:t>Its widespread adoption in music information retrieval research further supports its reliability and comparability for benchmarking.</w:t>
      </w:r>
    </w:p>
    <w:p>
      <w:pPr>
        <w:pStyle w:val="BodyText"/>
        <w:spacing w:line="312" w:lineRule="auto"/>
        <w:ind w:left="165" w:right="729" w:firstLine="720"/>
        <w:jc w:val="both"/>
      </w:pPr>
      <w:r>
        <w:rPr/>
        <w:t>For model evaluation, we construct a custom Vietnamese chord dataset by crawling and processing 125 popular songs from publicly available sources such as </w:t>
      </w:r>
      <w:r>
        <w:rPr>
          <w:color w:val="0000FF"/>
          <w:u w:val="single" w:color="0000FF"/>
        </w:rPr>
        <w:t>hopamviet.vn</w:t>
      </w:r>
      <w:r>
        <w:rPr>
          <w:color w:val="0000FF"/>
          <w:spacing w:val="-11"/>
        </w:rPr>
        <w:t> </w:t>
      </w:r>
      <w:r>
        <w:rPr/>
        <w:t>and</w:t>
      </w:r>
      <w:r>
        <w:rPr>
          <w:spacing w:val="-10"/>
        </w:rPr>
        <w:t> </w:t>
      </w:r>
      <w:r>
        <w:rPr>
          <w:color w:val="0000FF"/>
          <w:u w:val="single" w:color="0000FF"/>
        </w:rPr>
        <w:t>hopamchuan.com</w:t>
      </w:r>
      <w:r>
        <w:rPr/>
        <w:t>.</w:t>
      </w:r>
      <w:r>
        <w:rPr>
          <w:spacing w:val="-11"/>
        </w:rPr>
        <w:t> </w:t>
      </w:r>
      <w:r>
        <w:rPr/>
        <w:t>Each</w:t>
      </w:r>
      <w:r>
        <w:rPr>
          <w:spacing w:val="-10"/>
        </w:rPr>
        <w:t> </w:t>
      </w:r>
      <w:r>
        <w:rPr/>
        <w:t>song</w:t>
      </w:r>
      <w:r>
        <w:rPr>
          <w:spacing w:val="-10"/>
        </w:rPr>
        <w:t> </w:t>
      </w:r>
      <w:r>
        <w:rPr/>
        <w:t>is</w:t>
      </w:r>
      <w:r>
        <w:rPr>
          <w:spacing w:val="-11"/>
        </w:rPr>
        <w:t> </w:t>
      </w:r>
      <w:r>
        <w:rPr/>
        <w:t>aligned</w:t>
      </w:r>
      <w:r>
        <w:rPr>
          <w:spacing w:val="-10"/>
        </w:rPr>
        <w:t> </w:t>
      </w:r>
      <w:r>
        <w:rPr/>
        <w:t>with</w:t>
      </w:r>
      <w:r>
        <w:rPr>
          <w:spacing w:val="-10"/>
        </w:rPr>
        <w:t> </w:t>
      </w:r>
      <w:r>
        <w:rPr/>
        <w:t>its</w:t>
      </w:r>
      <w:r>
        <w:rPr>
          <w:spacing w:val="-11"/>
        </w:rPr>
        <w:t> </w:t>
      </w:r>
      <w:r>
        <w:rPr/>
        <w:t>corresponding</w:t>
      </w:r>
      <w:r>
        <w:rPr>
          <w:spacing w:val="-10"/>
        </w:rPr>
        <w:t> </w:t>
      </w:r>
      <w:r>
        <w:rPr/>
        <w:t>chord progression to generate frame-level annotations, following a similar structure to the Isophonics dataset. This test set provides an independent evaluation scenario that emphasizes real-world diversity and linguistic-cultural contrast in musical content, ensuring robust assessment of the model’s generalization capacity.</w:t>
      </w:r>
    </w:p>
    <w:p>
      <w:pPr>
        <w:pStyle w:val="BodyText"/>
        <w:spacing w:line="312" w:lineRule="auto" w:before="1"/>
        <w:ind w:left="165" w:right="728" w:firstLine="720"/>
        <w:jc w:val="both"/>
        <w:rPr>
          <w:b/>
        </w:rPr>
      </w:pPr>
      <w:r>
        <w:rPr/>
        <w:t>In addition to the original version of these 125 test songs, we further process them</w:t>
      </w:r>
      <w:r>
        <w:rPr>
          <w:spacing w:val="-17"/>
        </w:rPr>
        <w:t> </w:t>
      </w:r>
      <w:r>
        <w:rPr/>
        <w:t>using</w:t>
      </w:r>
      <w:r>
        <w:rPr>
          <w:spacing w:val="-16"/>
        </w:rPr>
        <w:t> </w:t>
      </w:r>
      <w:r>
        <w:rPr/>
        <w:t>a</w:t>
      </w:r>
      <w:r>
        <w:rPr>
          <w:spacing w:val="-16"/>
        </w:rPr>
        <w:t> </w:t>
      </w:r>
      <w:r>
        <w:rPr/>
        <w:t>vocal</w:t>
      </w:r>
      <w:r>
        <w:rPr>
          <w:spacing w:val="-16"/>
        </w:rPr>
        <w:t> </w:t>
      </w:r>
      <w:r>
        <w:rPr/>
        <w:t>separation</w:t>
      </w:r>
      <w:r>
        <w:rPr>
          <w:spacing w:val="-17"/>
        </w:rPr>
        <w:t> </w:t>
      </w:r>
      <w:r>
        <w:rPr/>
        <w:t>model</w:t>
      </w:r>
      <w:r>
        <w:rPr>
          <w:spacing w:val="-16"/>
        </w:rPr>
        <w:t> </w:t>
      </w:r>
      <w:r>
        <w:rPr/>
        <w:t>(described</w:t>
      </w:r>
      <w:r>
        <w:rPr>
          <w:spacing w:val="-16"/>
        </w:rPr>
        <w:t> </w:t>
      </w:r>
      <w:r>
        <w:rPr/>
        <w:t>in</w:t>
      </w:r>
      <w:r>
        <w:rPr>
          <w:spacing w:val="-16"/>
        </w:rPr>
        <w:t> </w:t>
      </w:r>
      <w:r>
        <w:rPr/>
        <w:t>Section</w:t>
      </w:r>
      <w:r>
        <w:rPr>
          <w:spacing w:val="-17"/>
        </w:rPr>
        <w:t> </w:t>
      </w:r>
      <w:r>
        <w:rPr/>
        <w:t>2.4)</w:t>
      </w:r>
      <w:r>
        <w:rPr>
          <w:spacing w:val="-16"/>
        </w:rPr>
        <w:t> </w:t>
      </w:r>
      <w:r>
        <w:rPr/>
        <w:t>to</w:t>
      </w:r>
      <w:r>
        <w:rPr>
          <w:spacing w:val="-16"/>
        </w:rPr>
        <w:t> </w:t>
      </w:r>
      <w:r>
        <w:rPr/>
        <w:t>isolate</w:t>
      </w:r>
      <w:r>
        <w:rPr>
          <w:spacing w:val="-16"/>
        </w:rPr>
        <w:t> </w:t>
      </w:r>
      <w:r>
        <w:rPr/>
        <w:t>the</w:t>
      </w:r>
      <w:r>
        <w:rPr>
          <w:spacing w:val="-17"/>
        </w:rPr>
        <w:t> </w:t>
      </w:r>
      <w:r>
        <w:rPr/>
        <w:t>vocal</w:t>
      </w:r>
      <w:r>
        <w:rPr>
          <w:spacing w:val="-16"/>
        </w:rPr>
        <w:t> </w:t>
      </w:r>
      <w:r>
        <w:rPr/>
        <w:t>tracks from the instrumental accompaniment. This yields a second test set containing vocal-only audio, which allows us to systematically examine the impact of source separation on</w:t>
      </w:r>
      <w:r>
        <w:rPr>
          <w:spacing w:val="-4"/>
        </w:rPr>
        <w:t> </w:t>
      </w:r>
      <w:r>
        <w:rPr/>
        <w:t>chord</w:t>
      </w:r>
      <w:r>
        <w:rPr>
          <w:spacing w:val="-4"/>
        </w:rPr>
        <w:t> </w:t>
      </w:r>
      <w:r>
        <w:rPr/>
        <w:t>recognition</w:t>
      </w:r>
      <w:r>
        <w:rPr>
          <w:spacing w:val="-4"/>
        </w:rPr>
        <w:t> </w:t>
      </w:r>
      <w:r>
        <w:rPr/>
        <w:t>performance.</w:t>
      </w:r>
      <w:r>
        <w:rPr>
          <w:spacing w:val="-4"/>
        </w:rPr>
        <w:t> </w:t>
      </w:r>
      <w:r>
        <w:rPr/>
        <w:t>By</w:t>
      </w:r>
      <w:r>
        <w:rPr>
          <w:spacing w:val="-4"/>
        </w:rPr>
        <w:t> </w:t>
      </w:r>
      <w:r>
        <w:rPr/>
        <w:t>comparing</w:t>
      </w:r>
      <w:r>
        <w:rPr>
          <w:spacing w:val="-4"/>
        </w:rPr>
        <w:t> </w:t>
      </w:r>
      <w:r>
        <w:rPr/>
        <w:t>model</w:t>
      </w:r>
      <w:r>
        <w:rPr>
          <w:spacing w:val="-4"/>
        </w:rPr>
        <w:t> </w:t>
      </w:r>
      <w:r>
        <w:rPr/>
        <w:t>outputs</w:t>
      </w:r>
      <w:r>
        <w:rPr>
          <w:spacing w:val="-4"/>
        </w:rPr>
        <w:t> </w:t>
      </w:r>
      <w:r>
        <w:rPr/>
        <w:t>on</w:t>
      </w:r>
      <w:r>
        <w:rPr>
          <w:spacing w:val="-4"/>
        </w:rPr>
        <w:t> </w:t>
      </w:r>
      <w:r>
        <w:rPr/>
        <w:t>the</w:t>
      </w:r>
      <w:r>
        <w:rPr>
          <w:spacing w:val="-4"/>
        </w:rPr>
        <w:t> </w:t>
      </w:r>
      <w:r>
        <w:rPr/>
        <w:t>full</w:t>
      </w:r>
      <w:r>
        <w:rPr>
          <w:spacing w:val="-4"/>
        </w:rPr>
        <w:t> </w:t>
      </w:r>
      <w:r>
        <w:rPr/>
        <w:t>mix</w:t>
      </w:r>
      <w:r>
        <w:rPr>
          <w:spacing w:val="-4"/>
        </w:rPr>
        <w:t> </w:t>
      </w:r>
      <w:r>
        <w:rPr/>
        <w:t>versus the vocal-isolated tracks, we aim to evaluate how the presence or absence of instrumental context affects frame-wise chord classification and tonic inference accuracy.</w:t>
      </w:r>
      <w:r>
        <w:rPr>
          <w:spacing w:val="-17"/>
        </w:rPr>
        <w:t> </w:t>
      </w:r>
      <w:r>
        <w:rPr/>
        <w:t>This</w:t>
      </w:r>
      <w:r>
        <w:rPr>
          <w:spacing w:val="-16"/>
        </w:rPr>
        <w:t> </w:t>
      </w:r>
      <w:r>
        <w:rPr/>
        <w:t>dual-evaluation</w:t>
      </w:r>
      <w:r>
        <w:rPr>
          <w:spacing w:val="-16"/>
        </w:rPr>
        <w:t> </w:t>
      </w:r>
      <w:r>
        <w:rPr/>
        <w:t>strategy</w:t>
      </w:r>
      <w:r>
        <w:rPr>
          <w:spacing w:val="-16"/>
        </w:rPr>
        <w:t> </w:t>
      </w:r>
      <w:r>
        <w:rPr/>
        <w:t>highlights</w:t>
      </w:r>
      <w:r>
        <w:rPr>
          <w:spacing w:val="-17"/>
        </w:rPr>
        <w:t> </w:t>
      </w:r>
      <w:r>
        <w:rPr/>
        <w:t>the</w:t>
      </w:r>
      <w:r>
        <w:rPr>
          <w:spacing w:val="-16"/>
        </w:rPr>
        <w:t> </w:t>
      </w:r>
      <w:r>
        <w:rPr/>
        <w:t>model’s</w:t>
      </w:r>
      <w:r>
        <w:rPr>
          <w:spacing w:val="-16"/>
        </w:rPr>
        <w:t> </w:t>
      </w:r>
      <w:r>
        <w:rPr/>
        <w:t>robustness</w:t>
      </w:r>
      <w:r>
        <w:rPr>
          <w:spacing w:val="-16"/>
        </w:rPr>
        <w:t> </w:t>
      </w:r>
      <w:r>
        <w:rPr/>
        <w:t>under</w:t>
      </w:r>
      <w:r>
        <w:rPr>
          <w:spacing w:val="-17"/>
        </w:rPr>
        <w:t> </w:t>
      </w:r>
      <w:r>
        <w:rPr/>
        <w:t>varying audio conditions and offers insight into the harmonic contribution of vocal versus instrumental components</w:t>
      </w:r>
      <w:r>
        <w:rPr>
          <w:b/>
        </w:rPr>
        <w:t>.</w:t>
      </w:r>
    </w:p>
    <w:p>
      <w:pPr>
        <w:pStyle w:val="Heading2"/>
        <w:spacing w:before="35"/>
        <w:ind w:left="885" w:firstLine="0"/>
        <w:jc w:val="both"/>
      </w:pPr>
      <w:r>
        <w:rPr/>
        <w:t>Data</w:t>
      </w:r>
      <w:r>
        <w:rPr>
          <w:spacing w:val="-6"/>
        </w:rPr>
        <w:t> </w:t>
      </w:r>
      <w:r>
        <w:rPr>
          <w:spacing w:val="-2"/>
        </w:rPr>
        <w:t>preprocessing</w:t>
      </w:r>
    </w:p>
    <w:p>
      <w:pPr>
        <w:pStyle w:val="BodyText"/>
        <w:spacing w:line="312" w:lineRule="auto" w:before="95"/>
        <w:ind w:left="165" w:right="731" w:firstLine="720"/>
        <w:jc w:val="both"/>
      </w:pPr>
      <w:r>
        <w:rPr/>
        <w:t>To facilitate effective learning, we implement a structured preprocessing pipeline that converts raw audio into harmonically meaningful time-frequency representations, aligned with corresponding chord labels. The pipeline includes the following stages:</w:t>
      </w:r>
    </w:p>
    <w:p>
      <w:pPr>
        <w:pStyle w:val="Heading2"/>
        <w:spacing w:before="39"/>
        <w:ind w:left="885" w:firstLine="0"/>
        <w:jc w:val="both"/>
      </w:pPr>
      <w:r>
        <w:rPr/>
        <w:t>Feature</w:t>
      </w:r>
      <w:r>
        <w:rPr>
          <w:spacing w:val="-9"/>
        </w:rPr>
        <w:t> </w:t>
      </w:r>
      <w:r>
        <w:rPr>
          <w:spacing w:val="-2"/>
        </w:rPr>
        <w:t>Extraction</w:t>
      </w:r>
    </w:p>
    <w:p>
      <w:pPr>
        <w:pStyle w:val="BodyText"/>
        <w:spacing w:line="312" w:lineRule="auto" w:before="90"/>
        <w:ind w:left="165" w:right="730" w:firstLine="720"/>
        <w:jc w:val="both"/>
      </w:pPr>
      <w:r>
        <w:rPr/>
        <w:t>The primary representation used in our system is the Constant-Q Transform (CQT)</w:t>
      </w:r>
      <w:r>
        <w:rPr>
          <w:spacing w:val="-5"/>
        </w:rPr>
        <w:t> </w:t>
      </w:r>
      <w:r>
        <w:rPr/>
        <w:t>spectrogram,</w:t>
      </w:r>
      <w:r>
        <w:rPr>
          <w:spacing w:val="-5"/>
        </w:rPr>
        <w:t> </w:t>
      </w:r>
      <w:r>
        <w:rPr/>
        <w:t>which</w:t>
      </w:r>
      <w:r>
        <w:rPr>
          <w:spacing w:val="-5"/>
        </w:rPr>
        <w:t> </w:t>
      </w:r>
      <w:r>
        <w:rPr/>
        <w:t>offers</w:t>
      </w:r>
      <w:r>
        <w:rPr>
          <w:spacing w:val="-5"/>
        </w:rPr>
        <w:t> </w:t>
      </w:r>
      <w:r>
        <w:rPr/>
        <w:t>logarithmic</w:t>
      </w:r>
      <w:r>
        <w:rPr>
          <w:spacing w:val="-5"/>
        </w:rPr>
        <w:t> </w:t>
      </w:r>
      <w:r>
        <w:rPr/>
        <w:t>frequency</w:t>
      </w:r>
      <w:r>
        <w:rPr>
          <w:spacing w:val="-5"/>
        </w:rPr>
        <w:t> </w:t>
      </w:r>
      <w:r>
        <w:rPr/>
        <w:t>spacing</w:t>
      </w:r>
      <w:r>
        <w:rPr>
          <w:spacing w:val="-5"/>
        </w:rPr>
        <w:t> </w:t>
      </w:r>
      <w:r>
        <w:rPr/>
        <w:t>aligned</w:t>
      </w:r>
      <w:r>
        <w:rPr>
          <w:spacing w:val="-5"/>
        </w:rPr>
        <w:t> </w:t>
      </w:r>
      <w:r>
        <w:rPr/>
        <w:t>with</w:t>
      </w:r>
      <w:r>
        <w:rPr>
          <w:spacing w:val="-5"/>
        </w:rPr>
        <w:t> </w:t>
      </w:r>
      <w:r>
        <w:rPr/>
        <w:t>the</w:t>
      </w:r>
      <w:r>
        <w:rPr>
          <w:spacing w:val="-5"/>
        </w:rPr>
        <w:t> </w:t>
      </w:r>
      <w:r>
        <w:rPr/>
        <w:t>pitch scale of Western music. Unlike linear spectrograms, CQT more accurately reflects the harmonic content of music—especially in the lower frequency regions where chord roots often reside—making it particularly suitable for chord recognition tasks (Brown, </w:t>
      </w:r>
      <w:r>
        <w:rPr>
          <w:spacing w:val="-2"/>
        </w:rPr>
        <w:t>1991).</w:t>
      </w:r>
    </w:p>
    <w:p>
      <w:pPr>
        <w:pStyle w:val="BodyText"/>
        <w:spacing w:after="0" w:line="312" w:lineRule="auto"/>
        <w:jc w:val="both"/>
        <w:sectPr>
          <w:pgSz w:w="11910" w:h="16840"/>
          <w:pgMar w:header="915" w:footer="954" w:top="1220" w:bottom="1140" w:left="1275" w:right="708"/>
        </w:sectPr>
      </w:pPr>
    </w:p>
    <w:p>
      <w:pPr>
        <w:pStyle w:val="BodyText"/>
        <w:spacing w:before="225"/>
        <w:rPr>
          <w:sz w:val="20"/>
        </w:rPr>
      </w:pPr>
    </w:p>
    <w:p>
      <w:pPr>
        <w:spacing w:line="240" w:lineRule="auto"/>
        <w:ind w:left="1630" w:right="0" w:firstLine="0"/>
        <w:rPr>
          <w:sz w:val="20"/>
        </w:rPr>
      </w:pPr>
      <w:r>
        <w:rPr>
          <w:sz w:val="20"/>
        </w:rPr>
        <w:drawing>
          <wp:inline distT="0" distB="0" distL="0" distR="0">
            <wp:extent cx="4698723" cy="4042791"/>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58" cstate="print"/>
                    <a:stretch>
                      <a:fillRect/>
                    </a:stretch>
                  </pic:blipFill>
                  <pic:spPr>
                    <a:xfrm>
                      <a:off x="0" y="0"/>
                      <a:ext cx="4698723" cy="4042791"/>
                    </a:xfrm>
                    <a:prstGeom prst="rect">
                      <a:avLst/>
                    </a:prstGeom>
                  </pic:spPr>
                </pic:pic>
              </a:graphicData>
            </a:graphic>
          </wp:inline>
        </w:drawing>
      </w:r>
      <w:r>
        <w:rPr>
          <w:sz w:val="20"/>
        </w:rPr>
      </w:r>
    </w:p>
    <w:p>
      <w:pPr>
        <w:pStyle w:val="BodyText"/>
        <w:spacing w:before="229"/>
      </w:pPr>
    </w:p>
    <w:p>
      <w:pPr>
        <w:pStyle w:val="BodyText"/>
        <w:ind w:left="150"/>
        <w:jc w:val="center"/>
      </w:pPr>
      <w:bookmarkStart w:name="_bookmark68" w:id="69"/>
      <w:bookmarkEnd w:id="69"/>
      <w:r>
        <w:rPr/>
      </w:r>
      <w:r>
        <w:rPr/>
        <w:t>Figure</w:t>
      </w:r>
      <w:r>
        <w:rPr>
          <w:spacing w:val="-9"/>
        </w:rPr>
        <w:t> </w:t>
      </w:r>
      <w:r>
        <w:rPr/>
        <w:t>2.9:</w:t>
      </w:r>
      <w:r>
        <w:rPr>
          <w:spacing w:val="-8"/>
        </w:rPr>
        <w:t> </w:t>
      </w:r>
      <w:r>
        <w:rPr/>
        <w:t>Constant</w:t>
      </w:r>
      <w:r>
        <w:rPr>
          <w:spacing w:val="-9"/>
        </w:rPr>
        <w:t> </w:t>
      </w:r>
      <w:r>
        <w:rPr/>
        <w:t>Q-Transform</w:t>
      </w:r>
      <w:r>
        <w:rPr>
          <w:spacing w:val="-8"/>
        </w:rPr>
        <w:t> </w:t>
      </w:r>
      <w:r>
        <w:rPr>
          <w:spacing w:val="-2"/>
        </w:rPr>
        <w:t>spectrogram</w:t>
      </w:r>
    </w:p>
    <w:p>
      <w:pPr>
        <w:pStyle w:val="BodyText"/>
        <w:spacing w:line="312" w:lineRule="auto" w:before="287"/>
        <w:ind w:left="165" w:right="730" w:firstLine="720"/>
        <w:jc w:val="both"/>
      </w:pPr>
      <w:r>
        <w:rPr/>
        <w:t>Figure 25: Visual comparison between Short-Time Fourier Transform (STFT) and</w:t>
      </w:r>
      <w:r>
        <w:rPr>
          <w:spacing w:val="-6"/>
        </w:rPr>
        <w:t> </w:t>
      </w:r>
      <w:r>
        <w:rPr/>
        <w:t>Constant-Q</w:t>
      </w:r>
      <w:r>
        <w:rPr>
          <w:spacing w:val="-5"/>
        </w:rPr>
        <w:t> </w:t>
      </w:r>
      <w:r>
        <w:rPr/>
        <w:t>Transform</w:t>
      </w:r>
      <w:r>
        <w:rPr>
          <w:spacing w:val="-5"/>
        </w:rPr>
        <w:t> </w:t>
      </w:r>
      <w:r>
        <w:rPr/>
        <w:t>(CQT)</w:t>
      </w:r>
      <w:r>
        <w:rPr>
          <w:spacing w:val="-6"/>
        </w:rPr>
        <w:t> </w:t>
      </w:r>
      <w:r>
        <w:rPr/>
        <w:t>representations</w:t>
      </w:r>
      <w:r>
        <w:rPr>
          <w:spacing w:val="-6"/>
        </w:rPr>
        <w:t> </w:t>
      </w:r>
      <w:r>
        <w:rPr/>
        <w:t>of</w:t>
      </w:r>
      <w:r>
        <w:rPr>
          <w:spacing w:val="-6"/>
        </w:rPr>
        <w:t> </w:t>
      </w:r>
      <w:r>
        <w:rPr/>
        <w:t>the</w:t>
      </w:r>
      <w:r>
        <w:rPr>
          <w:spacing w:val="-6"/>
        </w:rPr>
        <w:t> </w:t>
      </w:r>
      <w:r>
        <w:rPr/>
        <w:t>same</w:t>
      </w:r>
      <w:r>
        <w:rPr>
          <w:spacing w:val="-6"/>
        </w:rPr>
        <w:t> </w:t>
      </w:r>
      <w:r>
        <w:rPr/>
        <w:t>audio</w:t>
      </w:r>
      <w:r>
        <w:rPr>
          <w:spacing w:val="-6"/>
        </w:rPr>
        <w:t> </w:t>
      </w:r>
      <w:r>
        <w:rPr/>
        <w:t>excerpt.</w:t>
      </w:r>
      <w:r>
        <w:rPr>
          <w:spacing w:val="-6"/>
        </w:rPr>
        <w:t> </w:t>
      </w:r>
      <w:r>
        <w:rPr/>
        <w:t>The</w:t>
      </w:r>
      <w:r>
        <w:rPr>
          <w:spacing w:val="-6"/>
        </w:rPr>
        <w:t> </w:t>
      </w:r>
      <w:r>
        <w:rPr/>
        <w:t>CQT provides improved resolution in lower frequency regions, making it more suitable for harmonic content analysis such as chord recognition.</w:t>
      </w:r>
    </w:p>
    <w:p>
      <w:pPr>
        <w:pStyle w:val="BodyText"/>
        <w:spacing w:line="312" w:lineRule="auto"/>
        <w:ind w:left="165" w:right="732" w:firstLine="720"/>
        <w:jc w:val="both"/>
      </w:pPr>
      <w:r>
        <w:rPr/>
        <w:t>The following table summarizes the key parameters used in CQT feature </w:t>
      </w:r>
      <w:r>
        <w:rPr>
          <w:spacing w:val="-2"/>
        </w:rPr>
        <w:t>extraction:</w:t>
      </w:r>
    </w:p>
    <w:p>
      <w:pPr>
        <w:pStyle w:val="BodyText"/>
        <w:spacing w:before="1"/>
        <w:ind w:left="151"/>
        <w:jc w:val="center"/>
      </w:pPr>
      <w:bookmarkStart w:name="_bookmark69" w:id="70"/>
      <w:bookmarkEnd w:id="70"/>
      <w:r>
        <w:rPr/>
      </w:r>
      <w:r>
        <w:rPr/>
        <w:t>Table</w:t>
      </w:r>
      <w:r>
        <w:rPr>
          <w:spacing w:val="-6"/>
        </w:rPr>
        <w:t> </w:t>
      </w:r>
      <w:r>
        <w:rPr/>
        <w:t>2.8:</w:t>
      </w:r>
      <w:r>
        <w:rPr>
          <w:spacing w:val="-5"/>
        </w:rPr>
        <w:t> </w:t>
      </w:r>
      <w:r>
        <w:rPr/>
        <w:t>CQT</w:t>
      </w:r>
      <w:r>
        <w:rPr>
          <w:spacing w:val="-5"/>
        </w:rPr>
        <w:t> </w:t>
      </w:r>
      <w:r>
        <w:rPr>
          <w:spacing w:val="-2"/>
        </w:rPr>
        <w:t>parameters</w:t>
      </w:r>
    </w:p>
    <w:p>
      <w:pPr>
        <w:pStyle w:val="BodyText"/>
        <w:spacing w:before="59"/>
        <w:rPr>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7"/>
        <w:gridCol w:w="4507"/>
      </w:tblGrid>
      <w:tr>
        <w:trPr>
          <w:trHeight w:val="388" w:hRule="atLeast"/>
        </w:trPr>
        <w:tc>
          <w:tcPr>
            <w:tcW w:w="4507" w:type="dxa"/>
            <w:shd w:val="clear" w:color="auto" w:fill="BDD6EE"/>
          </w:tcPr>
          <w:p>
            <w:pPr>
              <w:pStyle w:val="TableParagraph"/>
              <w:ind w:left="830"/>
              <w:rPr>
                <w:b/>
                <w:sz w:val="26"/>
              </w:rPr>
            </w:pPr>
            <w:r>
              <w:rPr>
                <w:b/>
                <w:spacing w:val="-2"/>
                <w:sz w:val="26"/>
              </w:rPr>
              <w:t>Parameter</w:t>
            </w:r>
          </w:p>
        </w:tc>
        <w:tc>
          <w:tcPr>
            <w:tcW w:w="4507" w:type="dxa"/>
            <w:shd w:val="clear" w:color="auto" w:fill="BDD6EE"/>
          </w:tcPr>
          <w:p>
            <w:pPr>
              <w:pStyle w:val="TableParagraph"/>
              <w:ind w:left="830"/>
              <w:rPr>
                <w:b/>
                <w:sz w:val="26"/>
              </w:rPr>
            </w:pPr>
            <w:r>
              <w:rPr>
                <w:b/>
                <w:spacing w:val="-2"/>
                <w:sz w:val="26"/>
              </w:rPr>
              <w:t>Value</w:t>
            </w:r>
          </w:p>
        </w:tc>
      </w:tr>
      <w:tr>
        <w:trPr>
          <w:trHeight w:val="388" w:hRule="atLeast"/>
        </w:trPr>
        <w:tc>
          <w:tcPr>
            <w:tcW w:w="4507" w:type="dxa"/>
          </w:tcPr>
          <w:p>
            <w:pPr>
              <w:pStyle w:val="TableParagraph"/>
              <w:ind w:left="830"/>
              <w:rPr>
                <w:sz w:val="26"/>
              </w:rPr>
            </w:pPr>
            <w:r>
              <w:rPr>
                <w:sz w:val="26"/>
              </w:rPr>
              <w:t>Sample</w:t>
            </w:r>
            <w:r>
              <w:rPr>
                <w:spacing w:val="-8"/>
                <w:sz w:val="26"/>
              </w:rPr>
              <w:t> </w:t>
            </w:r>
            <w:r>
              <w:rPr>
                <w:spacing w:val="-4"/>
                <w:sz w:val="26"/>
              </w:rPr>
              <w:t>rate</w:t>
            </w:r>
          </w:p>
        </w:tc>
        <w:tc>
          <w:tcPr>
            <w:tcW w:w="4507" w:type="dxa"/>
          </w:tcPr>
          <w:p>
            <w:pPr>
              <w:pStyle w:val="TableParagraph"/>
              <w:ind w:left="830"/>
              <w:rPr>
                <w:sz w:val="26"/>
              </w:rPr>
            </w:pPr>
            <w:r>
              <w:rPr>
                <w:sz w:val="26"/>
              </w:rPr>
              <w:t>22,050</w:t>
            </w:r>
            <w:r>
              <w:rPr>
                <w:spacing w:val="-7"/>
                <w:sz w:val="26"/>
              </w:rPr>
              <w:t> </w:t>
            </w:r>
            <w:r>
              <w:rPr>
                <w:sz w:val="26"/>
              </w:rPr>
              <w:t>Hz</w:t>
            </w:r>
            <w:r>
              <w:rPr>
                <w:spacing w:val="-6"/>
                <w:sz w:val="26"/>
              </w:rPr>
              <w:t> </w:t>
            </w:r>
            <w:r>
              <w:rPr>
                <w:sz w:val="26"/>
              </w:rPr>
              <w:t>(CRNN</w:t>
            </w:r>
            <w:r>
              <w:rPr>
                <w:spacing w:val="-6"/>
                <w:sz w:val="26"/>
              </w:rPr>
              <w:t> </w:t>
            </w:r>
            <w:r>
              <w:rPr>
                <w:spacing w:val="-2"/>
                <w:sz w:val="26"/>
              </w:rPr>
              <w:t>configuration)</w:t>
            </w:r>
          </w:p>
        </w:tc>
      </w:tr>
      <w:tr>
        <w:trPr>
          <w:trHeight w:val="388" w:hRule="atLeast"/>
        </w:trPr>
        <w:tc>
          <w:tcPr>
            <w:tcW w:w="4507" w:type="dxa"/>
          </w:tcPr>
          <w:p>
            <w:pPr>
              <w:pStyle w:val="TableParagraph"/>
              <w:ind w:left="830"/>
              <w:rPr>
                <w:sz w:val="26"/>
              </w:rPr>
            </w:pPr>
            <w:r>
              <w:rPr>
                <w:sz w:val="26"/>
              </w:rPr>
              <w:t>FFT</w:t>
            </w:r>
            <w:r>
              <w:rPr>
                <w:spacing w:val="-5"/>
                <w:sz w:val="26"/>
              </w:rPr>
              <w:t> </w:t>
            </w:r>
            <w:r>
              <w:rPr>
                <w:spacing w:val="-4"/>
                <w:sz w:val="26"/>
              </w:rPr>
              <w:t>size</w:t>
            </w:r>
          </w:p>
        </w:tc>
        <w:tc>
          <w:tcPr>
            <w:tcW w:w="4507" w:type="dxa"/>
          </w:tcPr>
          <w:p>
            <w:pPr>
              <w:pStyle w:val="TableParagraph"/>
              <w:ind w:left="830"/>
              <w:rPr>
                <w:sz w:val="26"/>
              </w:rPr>
            </w:pPr>
            <w:r>
              <w:rPr>
                <w:sz w:val="26"/>
              </w:rPr>
              <w:t>16,384</w:t>
            </w:r>
            <w:r>
              <w:rPr>
                <w:spacing w:val="-8"/>
                <w:sz w:val="26"/>
              </w:rPr>
              <w:t> </w:t>
            </w:r>
            <w:r>
              <w:rPr>
                <w:spacing w:val="-2"/>
                <w:sz w:val="26"/>
              </w:rPr>
              <w:t>(2¹⁴)</w:t>
            </w:r>
          </w:p>
        </w:tc>
      </w:tr>
      <w:tr>
        <w:trPr>
          <w:trHeight w:val="388" w:hRule="atLeast"/>
        </w:trPr>
        <w:tc>
          <w:tcPr>
            <w:tcW w:w="4507" w:type="dxa"/>
          </w:tcPr>
          <w:p>
            <w:pPr>
              <w:pStyle w:val="TableParagraph"/>
              <w:ind w:left="830"/>
              <w:rPr>
                <w:sz w:val="26"/>
              </w:rPr>
            </w:pPr>
            <w:r>
              <w:rPr>
                <w:sz w:val="26"/>
              </w:rPr>
              <w:t>Hop</w:t>
            </w:r>
            <w:r>
              <w:rPr>
                <w:spacing w:val="-5"/>
                <w:sz w:val="26"/>
              </w:rPr>
              <w:t> </w:t>
            </w:r>
            <w:r>
              <w:rPr>
                <w:spacing w:val="-2"/>
                <w:sz w:val="26"/>
              </w:rPr>
              <w:t>length</w:t>
            </w:r>
          </w:p>
        </w:tc>
        <w:tc>
          <w:tcPr>
            <w:tcW w:w="4507" w:type="dxa"/>
          </w:tcPr>
          <w:p>
            <w:pPr>
              <w:pStyle w:val="TableParagraph"/>
              <w:ind w:left="830"/>
              <w:rPr>
                <w:sz w:val="26"/>
              </w:rPr>
            </w:pPr>
            <w:r>
              <w:rPr>
                <w:sz w:val="26"/>
              </w:rPr>
              <w:t>512</w:t>
            </w:r>
            <w:r>
              <w:rPr>
                <w:spacing w:val="-7"/>
                <w:sz w:val="26"/>
              </w:rPr>
              <w:t> </w:t>
            </w:r>
            <w:r>
              <w:rPr>
                <w:sz w:val="26"/>
              </w:rPr>
              <w:t>samples</w:t>
            </w:r>
            <w:r>
              <w:rPr>
                <w:spacing w:val="-6"/>
                <w:sz w:val="26"/>
              </w:rPr>
              <w:t> </w:t>
            </w:r>
            <w:r>
              <w:rPr>
                <w:sz w:val="26"/>
              </w:rPr>
              <w:t>(~23.2</w:t>
            </w:r>
            <w:r>
              <w:rPr>
                <w:spacing w:val="-7"/>
                <w:sz w:val="26"/>
              </w:rPr>
              <w:t> </w:t>
            </w:r>
            <w:r>
              <w:rPr>
                <w:spacing w:val="-5"/>
                <w:sz w:val="26"/>
              </w:rPr>
              <w:t>ms)</w:t>
            </w:r>
          </w:p>
        </w:tc>
      </w:tr>
      <w:tr>
        <w:trPr>
          <w:trHeight w:val="388" w:hRule="atLeast"/>
        </w:trPr>
        <w:tc>
          <w:tcPr>
            <w:tcW w:w="4507" w:type="dxa"/>
          </w:tcPr>
          <w:p>
            <w:pPr>
              <w:pStyle w:val="TableParagraph"/>
              <w:ind w:left="830"/>
              <w:rPr>
                <w:sz w:val="26"/>
              </w:rPr>
            </w:pPr>
            <w:r>
              <w:rPr>
                <w:sz w:val="26"/>
              </w:rPr>
              <w:t>Number</w:t>
            </w:r>
            <w:r>
              <w:rPr>
                <w:spacing w:val="-6"/>
                <w:sz w:val="26"/>
              </w:rPr>
              <w:t> </w:t>
            </w:r>
            <w:r>
              <w:rPr>
                <w:sz w:val="26"/>
              </w:rPr>
              <w:t>of</w:t>
            </w:r>
            <w:r>
              <w:rPr>
                <w:spacing w:val="-5"/>
                <w:sz w:val="26"/>
              </w:rPr>
              <w:t> </w:t>
            </w:r>
            <w:r>
              <w:rPr>
                <w:sz w:val="26"/>
              </w:rPr>
              <w:t>CQT</w:t>
            </w:r>
            <w:r>
              <w:rPr>
                <w:spacing w:val="-5"/>
                <w:sz w:val="26"/>
              </w:rPr>
              <w:t> </w:t>
            </w:r>
            <w:r>
              <w:rPr>
                <w:spacing w:val="-4"/>
                <w:sz w:val="26"/>
              </w:rPr>
              <w:t>bins</w:t>
            </w:r>
          </w:p>
        </w:tc>
        <w:tc>
          <w:tcPr>
            <w:tcW w:w="4507" w:type="dxa"/>
          </w:tcPr>
          <w:p>
            <w:pPr>
              <w:pStyle w:val="TableParagraph"/>
              <w:ind w:left="830"/>
              <w:rPr>
                <w:sz w:val="26"/>
              </w:rPr>
            </w:pPr>
            <w:r>
              <w:rPr>
                <w:spacing w:val="-5"/>
                <w:sz w:val="26"/>
              </w:rPr>
              <w:t>252</w:t>
            </w:r>
          </w:p>
        </w:tc>
      </w:tr>
      <w:tr>
        <w:trPr>
          <w:trHeight w:val="388" w:hRule="atLeast"/>
        </w:trPr>
        <w:tc>
          <w:tcPr>
            <w:tcW w:w="4507" w:type="dxa"/>
          </w:tcPr>
          <w:p>
            <w:pPr>
              <w:pStyle w:val="TableParagraph"/>
              <w:ind w:left="830"/>
              <w:rPr>
                <w:sz w:val="26"/>
              </w:rPr>
            </w:pPr>
            <w:r>
              <w:rPr>
                <w:sz w:val="26"/>
              </w:rPr>
              <w:t>Bins</w:t>
            </w:r>
            <w:r>
              <w:rPr>
                <w:spacing w:val="-5"/>
                <w:sz w:val="26"/>
              </w:rPr>
              <w:t> </w:t>
            </w:r>
            <w:r>
              <w:rPr>
                <w:sz w:val="26"/>
              </w:rPr>
              <w:t>per</w:t>
            </w:r>
            <w:r>
              <w:rPr>
                <w:spacing w:val="-4"/>
                <w:sz w:val="26"/>
              </w:rPr>
              <w:t> </w:t>
            </w:r>
            <w:r>
              <w:rPr>
                <w:spacing w:val="-2"/>
                <w:sz w:val="26"/>
              </w:rPr>
              <w:t>octave</w:t>
            </w:r>
          </w:p>
        </w:tc>
        <w:tc>
          <w:tcPr>
            <w:tcW w:w="4507" w:type="dxa"/>
          </w:tcPr>
          <w:p>
            <w:pPr>
              <w:pStyle w:val="TableParagraph"/>
              <w:ind w:left="830"/>
              <w:rPr>
                <w:sz w:val="26"/>
              </w:rPr>
            </w:pPr>
            <w:r>
              <w:rPr>
                <w:spacing w:val="-5"/>
                <w:sz w:val="26"/>
              </w:rPr>
              <w:t>36</w:t>
            </w:r>
          </w:p>
        </w:tc>
      </w:tr>
      <w:tr>
        <w:trPr>
          <w:trHeight w:val="388" w:hRule="atLeast"/>
        </w:trPr>
        <w:tc>
          <w:tcPr>
            <w:tcW w:w="4507" w:type="dxa"/>
          </w:tcPr>
          <w:p>
            <w:pPr>
              <w:pStyle w:val="TableParagraph"/>
              <w:ind w:left="830"/>
              <w:rPr>
                <w:sz w:val="26"/>
              </w:rPr>
            </w:pPr>
            <w:r>
              <w:rPr>
                <w:sz w:val="26"/>
              </w:rPr>
              <w:t>Starting</w:t>
            </w:r>
            <w:r>
              <w:rPr>
                <w:spacing w:val="-9"/>
                <w:sz w:val="26"/>
              </w:rPr>
              <w:t> </w:t>
            </w:r>
            <w:r>
              <w:rPr>
                <w:spacing w:val="-4"/>
                <w:sz w:val="26"/>
              </w:rPr>
              <w:t>note</w:t>
            </w:r>
          </w:p>
        </w:tc>
        <w:tc>
          <w:tcPr>
            <w:tcW w:w="4507" w:type="dxa"/>
          </w:tcPr>
          <w:p>
            <w:pPr>
              <w:pStyle w:val="TableParagraph"/>
              <w:ind w:left="830"/>
              <w:rPr>
                <w:sz w:val="26"/>
              </w:rPr>
            </w:pPr>
            <w:r>
              <w:rPr>
                <w:spacing w:val="-5"/>
                <w:sz w:val="26"/>
              </w:rPr>
              <w:t>C1</w:t>
            </w:r>
          </w:p>
        </w:tc>
      </w:tr>
    </w:tbl>
    <w:p>
      <w:pPr>
        <w:pStyle w:val="TableParagraph"/>
        <w:spacing w:after="0"/>
        <w:rPr>
          <w:sz w:val="26"/>
        </w:rPr>
        <w:sectPr>
          <w:pgSz w:w="11910" w:h="16840"/>
          <w:pgMar w:header="915" w:footer="954" w:top="1220" w:bottom="1140" w:left="1275" w:right="708"/>
        </w:sectPr>
      </w:pPr>
    </w:p>
    <w:p>
      <w:pPr>
        <w:pStyle w:val="BodyText"/>
      </w:pPr>
    </w:p>
    <w:p>
      <w:pPr>
        <w:pStyle w:val="BodyText"/>
        <w:spacing w:before="282"/>
      </w:pPr>
    </w:p>
    <w:p>
      <w:pPr>
        <w:pStyle w:val="BodyText"/>
        <w:spacing w:line="312" w:lineRule="auto"/>
        <w:ind w:left="165" w:right="730" w:firstLine="720"/>
        <w:jc w:val="both"/>
      </w:pPr>
      <w:r>
        <w:rPr/>
        <w:t>This configuration yields a high-resolution, pitch-aligned time-frequency representation that preserves tonal structure while maintaining computational </w:t>
      </w:r>
      <w:r>
        <w:rPr>
          <w:spacing w:val="-2"/>
        </w:rPr>
        <w:t>feasibility.</w:t>
      </w:r>
    </w:p>
    <w:p>
      <w:pPr>
        <w:pStyle w:val="Heading2"/>
        <w:spacing w:before="39"/>
        <w:ind w:left="885" w:firstLine="0"/>
        <w:jc w:val="both"/>
      </w:pPr>
      <w:r>
        <w:rPr/>
        <w:t>Sequence</w:t>
      </w:r>
      <w:r>
        <w:rPr>
          <w:spacing w:val="-11"/>
        </w:rPr>
        <w:t> </w:t>
      </w:r>
      <w:r>
        <w:rPr>
          <w:spacing w:val="-2"/>
        </w:rPr>
        <w:t>Construction</w:t>
      </w:r>
    </w:p>
    <w:p>
      <w:pPr>
        <w:pStyle w:val="BodyText"/>
        <w:spacing w:line="312" w:lineRule="auto" w:before="95"/>
        <w:ind w:left="165" w:right="729" w:firstLine="720"/>
        <w:jc w:val="both"/>
      </w:pPr>
      <w:r>
        <w:rPr/>
        <w:t>The</w:t>
      </w:r>
      <w:r>
        <w:rPr>
          <w:spacing w:val="-12"/>
        </w:rPr>
        <w:t> </w:t>
      </w:r>
      <w:r>
        <w:rPr/>
        <w:t>CQT</w:t>
      </w:r>
      <w:r>
        <w:rPr>
          <w:spacing w:val="-12"/>
        </w:rPr>
        <w:t> </w:t>
      </w:r>
      <w:r>
        <w:rPr/>
        <w:t>spectrogram</w:t>
      </w:r>
      <w:r>
        <w:rPr>
          <w:spacing w:val="-11"/>
        </w:rPr>
        <w:t> </w:t>
      </w:r>
      <w:r>
        <w:rPr/>
        <w:t>is</w:t>
      </w:r>
      <w:r>
        <w:rPr>
          <w:spacing w:val="-12"/>
        </w:rPr>
        <w:t> </w:t>
      </w:r>
      <w:r>
        <w:rPr/>
        <w:t>segmented</w:t>
      </w:r>
      <w:r>
        <w:rPr>
          <w:spacing w:val="-12"/>
        </w:rPr>
        <w:t> </w:t>
      </w:r>
      <w:r>
        <w:rPr/>
        <w:t>into</w:t>
      </w:r>
      <w:r>
        <w:rPr>
          <w:spacing w:val="-12"/>
        </w:rPr>
        <w:t> </w:t>
      </w:r>
      <w:r>
        <w:rPr/>
        <w:t>overlapping</w:t>
      </w:r>
      <w:r>
        <w:rPr>
          <w:spacing w:val="-12"/>
        </w:rPr>
        <w:t> </w:t>
      </w:r>
      <w:r>
        <w:rPr/>
        <w:t>sequences,</w:t>
      </w:r>
      <w:r>
        <w:rPr>
          <w:spacing w:val="-12"/>
        </w:rPr>
        <w:t> </w:t>
      </w:r>
      <w:r>
        <w:rPr/>
        <w:t>each</w:t>
      </w:r>
      <w:r>
        <w:rPr>
          <w:spacing w:val="-12"/>
        </w:rPr>
        <w:t> </w:t>
      </w:r>
      <w:r>
        <w:rPr/>
        <w:t>consisting of</w:t>
      </w:r>
      <w:r>
        <w:rPr>
          <w:spacing w:val="-14"/>
        </w:rPr>
        <w:t> </w:t>
      </w:r>
      <w:r>
        <w:rPr/>
        <w:t>1,000</w:t>
      </w:r>
      <w:r>
        <w:rPr>
          <w:spacing w:val="-14"/>
        </w:rPr>
        <w:t> </w:t>
      </w:r>
      <w:r>
        <w:rPr/>
        <w:t>consecutive</w:t>
      </w:r>
      <w:r>
        <w:rPr>
          <w:spacing w:val="-14"/>
        </w:rPr>
        <w:t> </w:t>
      </w:r>
      <w:r>
        <w:rPr/>
        <w:t>frames,</w:t>
      </w:r>
      <w:r>
        <w:rPr>
          <w:spacing w:val="-14"/>
        </w:rPr>
        <w:t> </w:t>
      </w:r>
      <w:r>
        <w:rPr/>
        <w:t>corresponding</w:t>
      </w:r>
      <w:r>
        <w:rPr>
          <w:spacing w:val="-14"/>
        </w:rPr>
        <w:t> </w:t>
      </w:r>
      <w:r>
        <w:rPr/>
        <w:t>to</w:t>
      </w:r>
      <w:r>
        <w:rPr>
          <w:spacing w:val="-14"/>
        </w:rPr>
        <w:t> </w:t>
      </w:r>
      <w:r>
        <w:rPr/>
        <w:t>approximately</w:t>
      </w:r>
      <w:r>
        <w:rPr>
          <w:spacing w:val="-14"/>
        </w:rPr>
        <w:t> </w:t>
      </w:r>
      <w:r>
        <w:rPr/>
        <w:t>23</w:t>
      </w:r>
      <w:r>
        <w:rPr>
          <w:spacing w:val="-14"/>
        </w:rPr>
        <w:t> </w:t>
      </w:r>
      <w:r>
        <w:rPr/>
        <w:t>seconds</w:t>
      </w:r>
      <w:r>
        <w:rPr>
          <w:spacing w:val="-14"/>
        </w:rPr>
        <w:t> </w:t>
      </w:r>
      <w:r>
        <w:rPr/>
        <w:t>of</w:t>
      </w:r>
      <w:r>
        <w:rPr>
          <w:spacing w:val="-14"/>
        </w:rPr>
        <w:t> </w:t>
      </w:r>
      <w:r>
        <w:rPr/>
        <w:t>audio</w:t>
      </w:r>
      <w:r>
        <w:rPr>
          <w:spacing w:val="-14"/>
        </w:rPr>
        <w:t> </w:t>
      </w:r>
      <w:r>
        <w:rPr/>
        <w:t>at</w:t>
      </w:r>
      <w:r>
        <w:rPr>
          <w:spacing w:val="-14"/>
        </w:rPr>
        <w:t> </w:t>
      </w:r>
      <w:r>
        <w:rPr/>
        <w:t>the specified hop length. This window size allows the model to capture short-term transitions as well as longer harmonic progressions across musical phrases. Zero-padding is applied to trailing segments as needed to ensure consistent input dimensionality across all sequences.</w:t>
      </w:r>
    </w:p>
    <w:p>
      <w:pPr>
        <w:pStyle w:val="Heading2"/>
        <w:spacing w:line="295" w:lineRule="exact"/>
        <w:ind w:left="885" w:firstLine="0"/>
        <w:jc w:val="both"/>
      </w:pPr>
      <w:r>
        <w:rPr/>
        <w:t>Label</w:t>
      </w:r>
      <w:r>
        <w:rPr>
          <w:spacing w:val="-7"/>
        </w:rPr>
        <w:t> </w:t>
      </w:r>
      <w:r>
        <w:rPr>
          <w:spacing w:val="-2"/>
        </w:rPr>
        <w:t>Alignment</w:t>
      </w:r>
    </w:p>
    <w:p>
      <w:pPr>
        <w:pStyle w:val="BodyText"/>
        <w:spacing w:line="312" w:lineRule="auto" w:before="89"/>
        <w:ind w:left="165" w:right="727" w:firstLine="720"/>
        <w:jc w:val="both"/>
      </w:pPr>
      <w:r>
        <w:rPr/>
        <w:t>Each CQT frame is annotated with a chord label derived from the timestamp-aligned annotation files. Labels are mapped to one of 24 chord classes (12 major and 12</w:t>
      </w:r>
      <w:r>
        <w:rPr>
          <w:spacing w:val="-3"/>
        </w:rPr>
        <w:t> </w:t>
      </w:r>
      <w:r>
        <w:rPr/>
        <w:t>minor),</w:t>
      </w:r>
      <w:r>
        <w:rPr>
          <w:spacing w:val="-3"/>
        </w:rPr>
        <w:t> </w:t>
      </w:r>
      <w:r>
        <w:rPr/>
        <w:t>and</w:t>
      </w:r>
      <w:r>
        <w:rPr>
          <w:spacing w:val="-3"/>
        </w:rPr>
        <w:t> </w:t>
      </w:r>
      <w:r>
        <w:rPr/>
        <w:t>encoded</w:t>
      </w:r>
      <w:r>
        <w:rPr>
          <w:spacing w:val="-3"/>
        </w:rPr>
        <w:t> </w:t>
      </w:r>
      <w:r>
        <w:rPr/>
        <w:t>as</w:t>
      </w:r>
      <w:r>
        <w:rPr>
          <w:spacing w:val="-3"/>
        </w:rPr>
        <w:t> </w:t>
      </w:r>
      <w:r>
        <w:rPr/>
        <w:t>integer</w:t>
      </w:r>
      <w:r>
        <w:rPr>
          <w:spacing w:val="-3"/>
        </w:rPr>
        <w:t> </w:t>
      </w:r>
      <w:r>
        <w:rPr/>
        <w:t>indices</w:t>
      </w:r>
      <w:r>
        <w:rPr>
          <w:spacing w:val="-3"/>
        </w:rPr>
        <w:t> </w:t>
      </w:r>
      <w:r>
        <w:rPr/>
        <w:t>to</w:t>
      </w:r>
      <w:r>
        <w:rPr>
          <w:spacing w:val="-3"/>
        </w:rPr>
        <w:t> </w:t>
      </w:r>
      <w:r>
        <w:rPr/>
        <w:t>facilitate</w:t>
      </w:r>
      <w:r>
        <w:rPr>
          <w:spacing w:val="-3"/>
        </w:rPr>
        <w:t> </w:t>
      </w:r>
      <w:r>
        <w:rPr/>
        <w:t>supervised</w:t>
      </w:r>
      <w:r>
        <w:rPr>
          <w:spacing w:val="-3"/>
        </w:rPr>
        <w:t> </w:t>
      </w:r>
      <w:r>
        <w:rPr/>
        <w:t>learning.</w:t>
      </w:r>
      <w:r>
        <w:rPr>
          <w:spacing w:val="-3"/>
        </w:rPr>
        <w:t> </w:t>
      </w:r>
      <w:r>
        <w:rPr/>
        <w:t>This</w:t>
      </w:r>
      <w:r>
        <w:rPr>
          <w:spacing w:val="-3"/>
        </w:rPr>
        <w:t> </w:t>
      </w:r>
      <w:r>
        <w:rPr/>
        <w:t>frame-level alignment allows the system to support both chord sequence modeling and tonic chord classification.</w:t>
      </w:r>
    </w:p>
    <w:p>
      <w:pPr>
        <w:pStyle w:val="Heading2"/>
        <w:spacing w:before="40"/>
        <w:ind w:left="885" w:firstLine="0"/>
        <w:jc w:val="both"/>
      </w:pPr>
      <w:r>
        <w:rPr/>
        <w:t>Data</w:t>
      </w:r>
      <w:r>
        <w:rPr>
          <w:spacing w:val="-6"/>
        </w:rPr>
        <w:t> </w:t>
      </w:r>
      <w:r>
        <w:rPr>
          <w:spacing w:val="-2"/>
        </w:rPr>
        <w:t>Augmentation</w:t>
      </w:r>
    </w:p>
    <w:p>
      <w:pPr>
        <w:pStyle w:val="BodyText"/>
        <w:spacing w:line="307" w:lineRule="auto" w:before="94"/>
        <w:ind w:left="165" w:right="731" w:firstLine="720"/>
        <w:jc w:val="both"/>
      </w:pPr>
      <w:r>
        <w:rPr/>
        <w:t>To</w:t>
      </w:r>
      <w:r>
        <w:rPr>
          <w:spacing w:val="-4"/>
        </w:rPr>
        <w:t> </w:t>
      </w:r>
      <w:r>
        <w:rPr/>
        <w:t>improve</w:t>
      </w:r>
      <w:r>
        <w:rPr>
          <w:spacing w:val="-4"/>
        </w:rPr>
        <w:t> </w:t>
      </w:r>
      <w:r>
        <w:rPr/>
        <w:t>model</w:t>
      </w:r>
      <w:r>
        <w:rPr>
          <w:spacing w:val="-4"/>
        </w:rPr>
        <w:t> </w:t>
      </w:r>
      <w:r>
        <w:rPr/>
        <w:t>robustness</w:t>
      </w:r>
      <w:r>
        <w:rPr>
          <w:spacing w:val="-4"/>
        </w:rPr>
        <w:t> </w:t>
      </w:r>
      <w:r>
        <w:rPr/>
        <w:t>and</w:t>
      </w:r>
      <w:r>
        <w:rPr>
          <w:spacing w:val="-4"/>
        </w:rPr>
        <w:t> </w:t>
      </w:r>
      <w:r>
        <w:rPr/>
        <w:t>reduce</w:t>
      </w:r>
      <w:r>
        <w:rPr>
          <w:spacing w:val="-4"/>
        </w:rPr>
        <w:t> </w:t>
      </w:r>
      <w:r>
        <w:rPr/>
        <w:t>overfitting,</w:t>
      </w:r>
      <w:r>
        <w:rPr>
          <w:spacing w:val="-4"/>
        </w:rPr>
        <w:t> </w:t>
      </w:r>
      <w:r>
        <w:rPr/>
        <w:t>several</w:t>
      </w:r>
      <w:r>
        <w:rPr>
          <w:spacing w:val="-4"/>
        </w:rPr>
        <w:t> </w:t>
      </w:r>
      <w:r>
        <w:rPr/>
        <w:t>data</w:t>
      </w:r>
      <w:r>
        <w:rPr>
          <w:spacing w:val="-4"/>
        </w:rPr>
        <w:t> </w:t>
      </w:r>
      <w:r>
        <w:rPr/>
        <w:t>augmentation strategies are employed:</w:t>
      </w:r>
    </w:p>
    <w:p>
      <w:pPr>
        <w:pStyle w:val="ListParagraph"/>
        <w:numPr>
          <w:ilvl w:val="0"/>
          <w:numId w:val="38"/>
        </w:numPr>
        <w:tabs>
          <w:tab w:pos="873" w:val="left" w:leader="none"/>
        </w:tabs>
        <w:spacing w:line="312" w:lineRule="auto" w:before="8" w:after="0"/>
        <w:ind w:left="873" w:right="734" w:hanging="360"/>
        <w:jc w:val="left"/>
        <w:rPr>
          <w:sz w:val="26"/>
        </w:rPr>
      </w:pPr>
      <w:r>
        <w:rPr>
          <w:sz w:val="26"/>
        </w:rPr>
        <w:t>Time</w:t>
      </w:r>
      <w:r>
        <w:rPr>
          <w:spacing w:val="40"/>
          <w:sz w:val="26"/>
        </w:rPr>
        <w:t> </w:t>
      </w:r>
      <w:r>
        <w:rPr>
          <w:sz w:val="26"/>
        </w:rPr>
        <w:t>shifting:</w:t>
      </w:r>
      <w:r>
        <w:rPr>
          <w:spacing w:val="40"/>
          <w:sz w:val="26"/>
        </w:rPr>
        <w:t> </w:t>
      </w:r>
      <w:r>
        <w:rPr>
          <w:sz w:val="26"/>
        </w:rPr>
        <w:t>Randomizing</w:t>
      </w:r>
      <w:r>
        <w:rPr>
          <w:spacing w:val="40"/>
          <w:sz w:val="26"/>
        </w:rPr>
        <w:t> </w:t>
      </w:r>
      <w:r>
        <w:rPr>
          <w:sz w:val="26"/>
        </w:rPr>
        <w:t>the</w:t>
      </w:r>
      <w:r>
        <w:rPr>
          <w:spacing w:val="40"/>
          <w:sz w:val="26"/>
        </w:rPr>
        <w:t> </w:t>
      </w:r>
      <w:r>
        <w:rPr>
          <w:sz w:val="26"/>
        </w:rPr>
        <w:t>starting</w:t>
      </w:r>
      <w:r>
        <w:rPr>
          <w:spacing w:val="40"/>
          <w:sz w:val="26"/>
        </w:rPr>
        <w:t> </w:t>
      </w:r>
      <w:r>
        <w:rPr>
          <w:sz w:val="26"/>
        </w:rPr>
        <w:t>frame</w:t>
      </w:r>
      <w:r>
        <w:rPr>
          <w:spacing w:val="40"/>
          <w:sz w:val="26"/>
        </w:rPr>
        <w:t> </w:t>
      </w:r>
      <w:r>
        <w:rPr>
          <w:sz w:val="26"/>
        </w:rPr>
        <w:t>of</w:t>
      </w:r>
      <w:r>
        <w:rPr>
          <w:spacing w:val="40"/>
          <w:sz w:val="26"/>
        </w:rPr>
        <w:t> </w:t>
      </w:r>
      <w:r>
        <w:rPr>
          <w:sz w:val="26"/>
        </w:rPr>
        <w:t>each</w:t>
      </w:r>
      <w:r>
        <w:rPr>
          <w:spacing w:val="40"/>
          <w:sz w:val="26"/>
        </w:rPr>
        <w:t> </w:t>
      </w:r>
      <w:r>
        <w:rPr>
          <w:sz w:val="26"/>
        </w:rPr>
        <w:t>sequence</w:t>
      </w:r>
      <w:r>
        <w:rPr>
          <w:spacing w:val="40"/>
          <w:sz w:val="26"/>
        </w:rPr>
        <w:t> </w:t>
      </w:r>
      <w:r>
        <w:rPr>
          <w:sz w:val="26"/>
        </w:rPr>
        <w:t>introduces variability in harmonic context.</w:t>
      </w:r>
    </w:p>
    <w:p>
      <w:pPr>
        <w:pStyle w:val="ListParagraph"/>
        <w:numPr>
          <w:ilvl w:val="0"/>
          <w:numId w:val="38"/>
        </w:numPr>
        <w:tabs>
          <w:tab w:pos="873" w:val="left" w:leader="none"/>
        </w:tabs>
        <w:spacing w:line="312" w:lineRule="auto" w:before="0" w:after="0"/>
        <w:ind w:left="873" w:right="731" w:hanging="360"/>
        <w:jc w:val="left"/>
        <w:rPr>
          <w:sz w:val="26"/>
        </w:rPr>
      </w:pPr>
      <w:r>
        <w:rPr>
          <w:sz w:val="26"/>
        </w:rPr>
        <w:t>Key normalization (optional): Transposing all chord labels and corresponding features to a common root (e.g., C major) enhances key invariance.</w:t>
      </w:r>
    </w:p>
    <w:p>
      <w:pPr>
        <w:pStyle w:val="ListParagraph"/>
        <w:numPr>
          <w:ilvl w:val="0"/>
          <w:numId w:val="38"/>
        </w:numPr>
        <w:tabs>
          <w:tab w:pos="873" w:val="left" w:leader="none"/>
        </w:tabs>
        <w:spacing w:line="312" w:lineRule="auto" w:before="0" w:after="0"/>
        <w:ind w:left="873" w:right="732" w:hanging="360"/>
        <w:jc w:val="left"/>
        <w:rPr>
          <w:sz w:val="26"/>
        </w:rPr>
      </w:pPr>
      <w:r>
        <w:rPr>
          <w:sz w:val="26"/>
        </w:rPr>
        <w:t>Contextual windowing: Additional surrounding frames may be concatenated to reinforce temporal continuity in chord progression patterns.</w:t>
      </w:r>
    </w:p>
    <w:p>
      <w:pPr>
        <w:pStyle w:val="Heading2"/>
        <w:spacing w:before="39"/>
        <w:ind w:left="885" w:firstLine="0"/>
      </w:pPr>
      <w:r>
        <w:rPr/>
        <w:t>Storage</w:t>
      </w:r>
      <w:r>
        <w:rPr>
          <w:spacing w:val="-9"/>
        </w:rPr>
        <w:t> </w:t>
      </w:r>
      <w:r>
        <w:rPr>
          <w:spacing w:val="-2"/>
        </w:rPr>
        <w:t>Optimization</w:t>
      </w:r>
    </w:p>
    <w:p>
      <w:pPr>
        <w:pStyle w:val="BodyText"/>
        <w:spacing w:before="94"/>
        <w:ind w:left="885"/>
      </w:pPr>
      <w:r>
        <w:rPr>
          <w:spacing w:val="-2"/>
        </w:rPr>
        <w:t>All</w:t>
      </w:r>
      <w:r>
        <w:rPr>
          <w:spacing w:val="-12"/>
        </w:rPr>
        <w:t> </w:t>
      </w:r>
      <w:r>
        <w:rPr>
          <w:spacing w:val="-2"/>
        </w:rPr>
        <w:t>processed</w:t>
      </w:r>
      <w:r>
        <w:rPr>
          <w:spacing w:val="-11"/>
        </w:rPr>
        <w:t> </w:t>
      </w:r>
      <w:r>
        <w:rPr>
          <w:spacing w:val="-2"/>
        </w:rPr>
        <w:t>features</w:t>
      </w:r>
      <w:r>
        <w:rPr>
          <w:spacing w:val="-11"/>
        </w:rPr>
        <w:t> </w:t>
      </w:r>
      <w:r>
        <w:rPr>
          <w:spacing w:val="-2"/>
        </w:rPr>
        <w:t>and</w:t>
      </w:r>
      <w:r>
        <w:rPr>
          <w:spacing w:val="-11"/>
        </w:rPr>
        <w:t> </w:t>
      </w:r>
      <w:r>
        <w:rPr>
          <w:spacing w:val="-2"/>
        </w:rPr>
        <w:t>aligned</w:t>
      </w:r>
      <w:r>
        <w:rPr>
          <w:spacing w:val="-11"/>
        </w:rPr>
        <w:t> </w:t>
      </w:r>
      <w:r>
        <w:rPr>
          <w:spacing w:val="-2"/>
        </w:rPr>
        <w:t>chord</w:t>
      </w:r>
      <w:r>
        <w:rPr>
          <w:spacing w:val="-11"/>
        </w:rPr>
        <w:t> </w:t>
      </w:r>
      <w:r>
        <w:rPr>
          <w:spacing w:val="-2"/>
        </w:rPr>
        <w:t>labels</w:t>
      </w:r>
      <w:r>
        <w:rPr>
          <w:spacing w:val="-11"/>
        </w:rPr>
        <w:t> </w:t>
      </w:r>
      <w:r>
        <w:rPr>
          <w:spacing w:val="-2"/>
        </w:rPr>
        <w:t>are</w:t>
      </w:r>
      <w:r>
        <w:rPr>
          <w:spacing w:val="-10"/>
        </w:rPr>
        <w:t> </w:t>
      </w:r>
      <w:r>
        <w:rPr>
          <w:spacing w:val="-2"/>
        </w:rPr>
        <w:t>serialized</w:t>
      </w:r>
      <w:r>
        <w:rPr>
          <w:spacing w:val="-11"/>
        </w:rPr>
        <w:t> </w:t>
      </w:r>
      <w:r>
        <w:rPr>
          <w:spacing w:val="-2"/>
        </w:rPr>
        <w:t>and</w:t>
      </w:r>
      <w:r>
        <w:rPr>
          <w:spacing w:val="-11"/>
        </w:rPr>
        <w:t> </w:t>
      </w:r>
      <w:r>
        <w:rPr>
          <w:spacing w:val="-2"/>
        </w:rPr>
        <w:t>stored</w:t>
      </w:r>
      <w:r>
        <w:rPr>
          <w:spacing w:val="-11"/>
        </w:rPr>
        <w:t> </w:t>
      </w:r>
      <w:r>
        <w:rPr>
          <w:spacing w:val="-2"/>
        </w:rPr>
        <w:t>in</w:t>
      </w:r>
      <w:r>
        <w:rPr>
          <w:spacing w:val="-9"/>
        </w:rPr>
        <w:t> </w:t>
      </w:r>
      <w:r>
        <w:rPr>
          <w:spacing w:val="-2"/>
        </w:rPr>
        <w:t>binary</w:t>
      </w:r>
    </w:p>
    <w:p>
      <w:pPr>
        <w:pStyle w:val="BodyText"/>
        <w:spacing w:line="312" w:lineRule="auto" w:before="90"/>
        <w:ind w:left="165" w:right="701"/>
      </w:pPr>
      <w:r>
        <w:rPr/>
        <w:t>.ds</w:t>
      </w:r>
      <w:r>
        <w:rPr>
          <w:spacing w:val="-6"/>
        </w:rPr>
        <w:t> </w:t>
      </w:r>
      <w:r>
        <w:rPr/>
        <w:t>files,</w:t>
      </w:r>
      <w:r>
        <w:rPr>
          <w:spacing w:val="-7"/>
        </w:rPr>
        <w:t> </w:t>
      </w:r>
      <w:r>
        <w:rPr/>
        <w:t>ensuring</w:t>
      </w:r>
      <w:r>
        <w:rPr>
          <w:spacing w:val="-6"/>
        </w:rPr>
        <w:t> </w:t>
      </w:r>
      <w:r>
        <w:rPr/>
        <w:t>fast</w:t>
      </w:r>
      <w:r>
        <w:rPr>
          <w:spacing w:val="-7"/>
        </w:rPr>
        <w:t> </w:t>
      </w:r>
      <w:r>
        <w:rPr/>
        <w:t>disk</w:t>
      </w:r>
      <w:r>
        <w:rPr>
          <w:spacing w:val="-6"/>
        </w:rPr>
        <w:t> </w:t>
      </w:r>
      <w:r>
        <w:rPr/>
        <w:t>access</w:t>
      </w:r>
      <w:r>
        <w:rPr>
          <w:spacing w:val="-6"/>
        </w:rPr>
        <w:t> </w:t>
      </w:r>
      <w:r>
        <w:rPr/>
        <w:t>and</w:t>
      </w:r>
      <w:r>
        <w:rPr>
          <w:spacing w:val="-6"/>
        </w:rPr>
        <w:t> </w:t>
      </w:r>
      <w:r>
        <w:rPr/>
        <w:t>minimal</w:t>
      </w:r>
      <w:r>
        <w:rPr>
          <w:spacing w:val="-7"/>
        </w:rPr>
        <w:t> </w:t>
      </w:r>
      <w:r>
        <w:rPr/>
        <w:t>I/O</w:t>
      </w:r>
      <w:r>
        <w:rPr>
          <w:spacing w:val="-6"/>
        </w:rPr>
        <w:t> </w:t>
      </w:r>
      <w:r>
        <w:rPr/>
        <w:t>latency</w:t>
      </w:r>
      <w:r>
        <w:rPr>
          <w:spacing w:val="-6"/>
        </w:rPr>
        <w:t> </w:t>
      </w:r>
      <w:r>
        <w:rPr/>
        <w:t>during</w:t>
      </w:r>
      <w:r>
        <w:rPr>
          <w:spacing w:val="-6"/>
        </w:rPr>
        <w:t> </w:t>
      </w:r>
      <w:r>
        <w:rPr/>
        <w:t>training.</w:t>
      </w:r>
      <w:r>
        <w:rPr>
          <w:spacing w:val="-7"/>
        </w:rPr>
        <w:t> </w:t>
      </w:r>
      <w:r>
        <w:rPr/>
        <w:t>This</w:t>
      </w:r>
      <w:r>
        <w:rPr>
          <w:spacing w:val="-6"/>
        </w:rPr>
        <w:t> </w:t>
      </w:r>
      <w:r>
        <w:rPr/>
        <w:t>format is optimized for batch loading on GPU-based training pipelines.</w:t>
      </w:r>
    </w:p>
    <w:p>
      <w:pPr>
        <w:pStyle w:val="BodyText"/>
        <w:spacing w:after="0" w:line="312" w:lineRule="auto"/>
        <w:sectPr>
          <w:pgSz w:w="11910" w:h="16840"/>
          <w:pgMar w:header="915" w:footer="954" w:top="1220" w:bottom="1140" w:left="1275" w:right="708"/>
        </w:sectPr>
      </w:pPr>
    </w:p>
    <w:p>
      <w:pPr>
        <w:pStyle w:val="BodyText"/>
        <w:spacing w:before="213"/>
        <w:ind w:left="150"/>
        <w:jc w:val="center"/>
      </w:pPr>
      <w:bookmarkStart w:name="_bookmark70" w:id="71"/>
      <w:bookmarkEnd w:id="71"/>
      <w:r>
        <w:rPr/>
      </w:r>
      <w:r>
        <w:rPr/>
        <w:t>Table</w:t>
      </w:r>
      <w:r>
        <w:rPr>
          <w:spacing w:val="-7"/>
        </w:rPr>
        <w:t> </w:t>
      </w:r>
      <w:r>
        <w:rPr/>
        <w:t>2.9:</w:t>
      </w:r>
      <w:r>
        <w:rPr>
          <w:spacing w:val="-7"/>
        </w:rPr>
        <w:t> </w:t>
      </w:r>
      <w:r>
        <w:rPr/>
        <w:t>Parameter</w:t>
      </w:r>
      <w:r>
        <w:rPr>
          <w:spacing w:val="-7"/>
        </w:rPr>
        <w:t> </w:t>
      </w:r>
      <w:r>
        <w:rPr>
          <w:spacing w:val="-2"/>
        </w:rPr>
        <w:t>Rationale</w:t>
      </w:r>
    </w:p>
    <w:p>
      <w:pPr>
        <w:pStyle w:val="BodyText"/>
        <w:spacing w:before="59"/>
        <w:rPr>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8"/>
        <w:gridCol w:w="4608"/>
      </w:tblGrid>
      <w:tr>
        <w:trPr>
          <w:trHeight w:val="388" w:hRule="atLeast"/>
        </w:trPr>
        <w:tc>
          <w:tcPr>
            <w:tcW w:w="4608" w:type="dxa"/>
            <w:shd w:val="clear" w:color="auto" w:fill="BDD6EE"/>
          </w:tcPr>
          <w:p>
            <w:pPr>
              <w:pStyle w:val="TableParagraph"/>
              <w:ind w:left="830"/>
              <w:rPr>
                <w:b/>
                <w:sz w:val="26"/>
              </w:rPr>
            </w:pPr>
            <w:r>
              <w:rPr>
                <w:b/>
                <w:sz w:val="26"/>
              </w:rPr>
              <w:t>Design</w:t>
            </w:r>
            <w:r>
              <w:rPr>
                <w:b/>
                <w:spacing w:val="-8"/>
                <w:sz w:val="26"/>
              </w:rPr>
              <w:t> </w:t>
            </w:r>
            <w:r>
              <w:rPr>
                <w:b/>
                <w:spacing w:val="-2"/>
                <w:sz w:val="26"/>
              </w:rPr>
              <w:t>Choice</w:t>
            </w:r>
          </w:p>
        </w:tc>
        <w:tc>
          <w:tcPr>
            <w:tcW w:w="4608" w:type="dxa"/>
            <w:shd w:val="clear" w:color="auto" w:fill="BDD6EE"/>
          </w:tcPr>
          <w:p>
            <w:pPr>
              <w:pStyle w:val="TableParagraph"/>
              <w:ind w:left="830"/>
              <w:rPr>
                <w:b/>
                <w:sz w:val="26"/>
              </w:rPr>
            </w:pPr>
            <w:r>
              <w:rPr>
                <w:b/>
                <w:spacing w:val="-2"/>
                <w:sz w:val="26"/>
              </w:rPr>
              <w:t>Justification</w:t>
            </w:r>
          </w:p>
        </w:tc>
      </w:tr>
      <w:tr>
        <w:trPr>
          <w:trHeight w:val="1554" w:hRule="atLeast"/>
        </w:trPr>
        <w:tc>
          <w:tcPr>
            <w:tcW w:w="4608" w:type="dxa"/>
          </w:tcPr>
          <w:p>
            <w:pPr>
              <w:pStyle w:val="TableParagraph"/>
              <w:spacing w:before="283"/>
              <w:ind w:left="0"/>
              <w:rPr>
                <w:sz w:val="26"/>
              </w:rPr>
            </w:pPr>
          </w:p>
          <w:p>
            <w:pPr>
              <w:pStyle w:val="TableParagraph"/>
              <w:spacing w:before="0"/>
              <w:ind w:left="830"/>
              <w:rPr>
                <w:sz w:val="26"/>
              </w:rPr>
            </w:pPr>
            <w:r>
              <w:rPr>
                <w:sz w:val="26"/>
              </w:rPr>
              <w:t>Sample</w:t>
            </w:r>
            <w:r>
              <w:rPr>
                <w:spacing w:val="-7"/>
                <w:sz w:val="26"/>
              </w:rPr>
              <w:t> </w:t>
            </w:r>
            <w:r>
              <w:rPr>
                <w:sz w:val="26"/>
              </w:rPr>
              <w:t>Rate</w:t>
            </w:r>
            <w:r>
              <w:rPr>
                <w:spacing w:val="-7"/>
                <w:sz w:val="26"/>
              </w:rPr>
              <w:t> </w:t>
            </w:r>
            <w:r>
              <w:rPr>
                <w:sz w:val="26"/>
              </w:rPr>
              <w:t>(22,050</w:t>
            </w:r>
            <w:r>
              <w:rPr>
                <w:spacing w:val="-7"/>
                <w:sz w:val="26"/>
              </w:rPr>
              <w:t> </w:t>
            </w:r>
            <w:r>
              <w:rPr>
                <w:spacing w:val="-5"/>
                <w:sz w:val="26"/>
              </w:rPr>
              <w:t>Hz)</w:t>
            </w:r>
          </w:p>
        </w:tc>
        <w:tc>
          <w:tcPr>
            <w:tcW w:w="4608" w:type="dxa"/>
          </w:tcPr>
          <w:p>
            <w:pPr>
              <w:pStyle w:val="TableParagraph"/>
              <w:spacing w:line="312" w:lineRule="auto"/>
              <w:ind w:firstLine="720"/>
              <w:rPr>
                <w:sz w:val="26"/>
              </w:rPr>
            </w:pPr>
            <w:r>
              <w:rPr>
                <w:sz w:val="26"/>
              </w:rPr>
              <w:t>Provides adequate frequency resolution for harmonic analysis while significantly</w:t>
            </w:r>
            <w:r>
              <w:rPr>
                <w:spacing w:val="-13"/>
                <w:sz w:val="26"/>
              </w:rPr>
              <w:t> </w:t>
            </w:r>
            <w:r>
              <w:rPr>
                <w:sz w:val="26"/>
              </w:rPr>
              <w:t>reducing</w:t>
            </w:r>
            <w:r>
              <w:rPr>
                <w:spacing w:val="-13"/>
                <w:sz w:val="26"/>
              </w:rPr>
              <w:t> </w:t>
            </w:r>
            <w:r>
              <w:rPr>
                <w:sz w:val="26"/>
              </w:rPr>
              <w:t>computational</w:t>
            </w:r>
            <w:r>
              <w:rPr>
                <w:spacing w:val="-13"/>
                <w:sz w:val="26"/>
              </w:rPr>
              <w:t> </w:t>
            </w:r>
            <w:r>
              <w:rPr>
                <w:sz w:val="26"/>
              </w:rPr>
              <w:t>cost</w:t>
            </w:r>
          </w:p>
          <w:p>
            <w:pPr>
              <w:pStyle w:val="TableParagraph"/>
              <w:spacing w:before="0"/>
              <w:rPr>
                <w:sz w:val="26"/>
              </w:rPr>
            </w:pPr>
            <w:r>
              <w:rPr>
                <w:sz w:val="26"/>
              </w:rPr>
              <w:t>compared</w:t>
            </w:r>
            <w:r>
              <w:rPr>
                <w:spacing w:val="-6"/>
                <w:sz w:val="26"/>
              </w:rPr>
              <w:t> </w:t>
            </w:r>
            <w:r>
              <w:rPr>
                <w:sz w:val="26"/>
              </w:rPr>
              <w:t>to</w:t>
            </w:r>
            <w:r>
              <w:rPr>
                <w:spacing w:val="-6"/>
                <w:sz w:val="26"/>
              </w:rPr>
              <w:t> </w:t>
            </w:r>
            <w:r>
              <w:rPr>
                <w:sz w:val="26"/>
              </w:rPr>
              <w:t>44.1</w:t>
            </w:r>
            <w:r>
              <w:rPr>
                <w:spacing w:val="-5"/>
                <w:sz w:val="26"/>
              </w:rPr>
              <w:t> </w:t>
            </w:r>
            <w:r>
              <w:rPr>
                <w:spacing w:val="-4"/>
                <w:sz w:val="26"/>
              </w:rPr>
              <w:t>kHz.</w:t>
            </w:r>
          </w:p>
        </w:tc>
      </w:tr>
      <w:tr>
        <w:trPr>
          <w:trHeight w:val="1554" w:hRule="atLeast"/>
        </w:trPr>
        <w:tc>
          <w:tcPr>
            <w:tcW w:w="4608" w:type="dxa"/>
          </w:tcPr>
          <w:p>
            <w:pPr>
              <w:pStyle w:val="TableParagraph"/>
              <w:spacing w:before="283"/>
              <w:ind w:left="0"/>
              <w:rPr>
                <w:sz w:val="26"/>
              </w:rPr>
            </w:pPr>
          </w:p>
          <w:p>
            <w:pPr>
              <w:pStyle w:val="TableParagraph"/>
              <w:spacing w:before="0"/>
              <w:ind w:left="830"/>
              <w:rPr>
                <w:sz w:val="26"/>
              </w:rPr>
            </w:pPr>
            <w:r>
              <w:rPr>
                <w:sz w:val="26"/>
              </w:rPr>
              <w:t>Hop</w:t>
            </w:r>
            <w:r>
              <w:rPr>
                <w:spacing w:val="-6"/>
                <w:sz w:val="26"/>
              </w:rPr>
              <w:t> </w:t>
            </w:r>
            <w:r>
              <w:rPr>
                <w:sz w:val="26"/>
              </w:rPr>
              <w:t>Length</w:t>
            </w:r>
            <w:r>
              <w:rPr>
                <w:spacing w:val="-6"/>
                <w:sz w:val="26"/>
              </w:rPr>
              <w:t> </w:t>
            </w:r>
            <w:r>
              <w:rPr>
                <w:sz w:val="26"/>
              </w:rPr>
              <w:t>(512</w:t>
            </w:r>
            <w:r>
              <w:rPr>
                <w:spacing w:val="-5"/>
                <w:sz w:val="26"/>
              </w:rPr>
              <w:t> </w:t>
            </w:r>
            <w:r>
              <w:rPr>
                <w:spacing w:val="-2"/>
                <w:sz w:val="26"/>
              </w:rPr>
              <w:t>samples)</w:t>
            </w:r>
          </w:p>
        </w:tc>
        <w:tc>
          <w:tcPr>
            <w:tcW w:w="4608" w:type="dxa"/>
          </w:tcPr>
          <w:p>
            <w:pPr>
              <w:pStyle w:val="TableParagraph"/>
              <w:spacing w:line="312" w:lineRule="auto"/>
              <w:ind w:right="109" w:firstLine="720"/>
              <w:jc w:val="both"/>
              <w:rPr>
                <w:sz w:val="26"/>
              </w:rPr>
            </w:pPr>
            <w:r>
              <w:rPr>
                <w:sz w:val="26"/>
              </w:rPr>
              <w:t>Offers</w:t>
            </w:r>
            <w:r>
              <w:rPr>
                <w:spacing w:val="-10"/>
                <w:sz w:val="26"/>
              </w:rPr>
              <w:t> </w:t>
            </w:r>
            <w:r>
              <w:rPr>
                <w:sz w:val="26"/>
              </w:rPr>
              <w:t>~23</w:t>
            </w:r>
            <w:r>
              <w:rPr>
                <w:spacing w:val="-10"/>
                <w:sz w:val="26"/>
              </w:rPr>
              <w:t> </w:t>
            </w:r>
            <w:r>
              <w:rPr>
                <w:sz w:val="26"/>
              </w:rPr>
              <w:t>ms</w:t>
            </w:r>
            <w:r>
              <w:rPr>
                <w:spacing w:val="-10"/>
                <w:sz w:val="26"/>
              </w:rPr>
              <w:t> </w:t>
            </w:r>
            <w:r>
              <w:rPr>
                <w:sz w:val="26"/>
              </w:rPr>
              <w:t>temporal</w:t>
            </w:r>
            <w:r>
              <w:rPr>
                <w:spacing w:val="-10"/>
                <w:sz w:val="26"/>
              </w:rPr>
              <w:t> </w:t>
            </w:r>
            <w:r>
              <w:rPr>
                <w:sz w:val="26"/>
              </w:rPr>
              <w:t>resolution, balancing</w:t>
            </w:r>
            <w:r>
              <w:rPr>
                <w:spacing w:val="-6"/>
                <w:sz w:val="26"/>
              </w:rPr>
              <w:t> </w:t>
            </w:r>
            <w:r>
              <w:rPr>
                <w:sz w:val="26"/>
              </w:rPr>
              <w:t>time</w:t>
            </w:r>
            <w:r>
              <w:rPr>
                <w:spacing w:val="-6"/>
                <w:sz w:val="26"/>
              </w:rPr>
              <w:t> </w:t>
            </w:r>
            <w:r>
              <w:rPr>
                <w:sz w:val="26"/>
              </w:rPr>
              <w:t>granularity</w:t>
            </w:r>
            <w:r>
              <w:rPr>
                <w:spacing w:val="-6"/>
                <w:sz w:val="26"/>
              </w:rPr>
              <w:t> </w:t>
            </w:r>
            <w:r>
              <w:rPr>
                <w:sz w:val="26"/>
              </w:rPr>
              <w:t>and</w:t>
            </w:r>
            <w:r>
              <w:rPr>
                <w:spacing w:val="-6"/>
                <w:sz w:val="26"/>
              </w:rPr>
              <w:t> </w:t>
            </w:r>
            <w:r>
              <w:rPr>
                <w:sz w:val="26"/>
              </w:rPr>
              <w:t>processing efficiency—ideal for capturing chord</w:t>
            </w:r>
          </w:p>
          <w:p>
            <w:pPr>
              <w:pStyle w:val="TableParagraph"/>
              <w:spacing w:before="0"/>
              <w:rPr>
                <w:sz w:val="26"/>
              </w:rPr>
            </w:pPr>
            <w:r>
              <w:rPr>
                <w:spacing w:val="-2"/>
                <w:sz w:val="26"/>
              </w:rPr>
              <w:t>transitions.</w:t>
            </w:r>
          </w:p>
        </w:tc>
      </w:tr>
      <w:tr>
        <w:trPr>
          <w:trHeight w:val="1554" w:hRule="atLeast"/>
        </w:trPr>
        <w:tc>
          <w:tcPr>
            <w:tcW w:w="4608" w:type="dxa"/>
          </w:tcPr>
          <w:p>
            <w:pPr>
              <w:pStyle w:val="TableParagraph"/>
              <w:spacing w:before="283"/>
              <w:ind w:left="0"/>
              <w:rPr>
                <w:sz w:val="26"/>
              </w:rPr>
            </w:pPr>
          </w:p>
          <w:p>
            <w:pPr>
              <w:pStyle w:val="TableParagraph"/>
              <w:spacing w:before="0"/>
              <w:ind w:left="830"/>
              <w:rPr>
                <w:sz w:val="26"/>
              </w:rPr>
            </w:pPr>
            <w:r>
              <w:rPr>
                <w:sz w:val="26"/>
              </w:rPr>
              <w:t>FFT</w:t>
            </w:r>
            <w:r>
              <w:rPr>
                <w:spacing w:val="-6"/>
                <w:sz w:val="26"/>
              </w:rPr>
              <w:t> </w:t>
            </w:r>
            <w:r>
              <w:rPr>
                <w:sz w:val="26"/>
              </w:rPr>
              <w:t>Size</w:t>
            </w:r>
            <w:r>
              <w:rPr>
                <w:spacing w:val="-6"/>
                <w:sz w:val="26"/>
              </w:rPr>
              <w:t> </w:t>
            </w:r>
            <w:r>
              <w:rPr>
                <w:sz w:val="26"/>
              </w:rPr>
              <w:t>(16,384</w:t>
            </w:r>
            <w:r>
              <w:rPr>
                <w:spacing w:val="-5"/>
                <w:sz w:val="26"/>
              </w:rPr>
              <w:t> </w:t>
            </w:r>
            <w:r>
              <w:rPr>
                <w:spacing w:val="-2"/>
                <w:sz w:val="26"/>
              </w:rPr>
              <w:t>samples)</w:t>
            </w:r>
          </w:p>
        </w:tc>
        <w:tc>
          <w:tcPr>
            <w:tcW w:w="4608" w:type="dxa"/>
          </w:tcPr>
          <w:p>
            <w:pPr>
              <w:pStyle w:val="TableParagraph"/>
              <w:spacing w:line="312" w:lineRule="auto"/>
              <w:ind w:right="125" w:firstLine="720"/>
              <w:rPr>
                <w:sz w:val="26"/>
              </w:rPr>
            </w:pPr>
            <w:r>
              <w:rPr>
                <w:sz w:val="26"/>
              </w:rPr>
              <w:t>Supports</w:t>
            </w:r>
            <w:r>
              <w:rPr>
                <w:spacing w:val="-13"/>
                <w:sz w:val="26"/>
              </w:rPr>
              <w:t> </w:t>
            </w:r>
            <w:r>
              <w:rPr>
                <w:sz w:val="26"/>
              </w:rPr>
              <w:t>high</w:t>
            </w:r>
            <w:r>
              <w:rPr>
                <w:spacing w:val="-13"/>
                <w:sz w:val="26"/>
              </w:rPr>
              <w:t> </w:t>
            </w:r>
            <w:r>
              <w:rPr>
                <w:sz w:val="26"/>
              </w:rPr>
              <w:t>frequency</w:t>
            </w:r>
            <w:r>
              <w:rPr>
                <w:spacing w:val="-13"/>
                <w:sz w:val="26"/>
              </w:rPr>
              <w:t> </w:t>
            </w:r>
            <w:r>
              <w:rPr>
                <w:sz w:val="26"/>
              </w:rPr>
              <w:t>resolution in CQT computation, critical for</w:t>
            </w:r>
            <w:r>
              <w:rPr>
                <w:spacing w:val="40"/>
                <w:sz w:val="26"/>
              </w:rPr>
              <w:t> </w:t>
            </w:r>
            <w:r>
              <w:rPr>
                <w:sz w:val="26"/>
              </w:rPr>
              <w:t>resolving closely spaced harmonic</w:t>
            </w:r>
          </w:p>
          <w:p>
            <w:pPr>
              <w:pStyle w:val="TableParagraph"/>
              <w:spacing w:before="0"/>
              <w:rPr>
                <w:sz w:val="26"/>
              </w:rPr>
            </w:pPr>
            <w:r>
              <w:rPr>
                <w:spacing w:val="-2"/>
                <w:sz w:val="26"/>
              </w:rPr>
              <w:t>components.</w:t>
            </w:r>
          </w:p>
        </w:tc>
      </w:tr>
      <w:tr>
        <w:trPr>
          <w:trHeight w:val="1554" w:hRule="atLeast"/>
        </w:trPr>
        <w:tc>
          <w:tcPr>
            <w:tcW w:w="4608" w:type="dxa"/>
          </w:tcPr>
          <w:p>
            <w:pPr>
              <w:pStyle w:val="TableParagraph"/>
              <w:spacing w:before="91"/>
              <w:ind w:left="0"/>
              <w:rPr>
                <w:sz w:val="26"/>
              </w:rPr>
            </w:pPr>
          </w:p>
          <w:p>
            <w:pPr>
              <w:pStyle w:val="TableParagraph"/>
              <w:spacing w:line="312" w:lineRule="auto" w:before="0"/>
              <w:ind w:firstLine="720"/>
              <w:rPr>
                <w:sz w:val="26"/>
              </w:rPr>
            </w:pPr>
            <w:r>
              <w:rPr>
                <w:sz w:val="26"/>
              </w:rPr>
              <w:t>CQT</w:t>
            </w:r>
            <w:r>
              <w:rPr>
                <w:spacing w:val="-8"/>
                <w:sz w:val="26"/>
              </w:rPr>
              <w:t> </w:t>
            </w:r>
            <w:r>
              <w:rPr>
                <w:sz w:val="26"/>
              </w:rPr>
              <w:t>with</w:t>
            </w:r>
            <w:r>
              <w:rPr>
                <w:spacing w:val="-8"/>
                <w:sz w:val="26"/>
              </w:rPr>
              <w:t> </w:t>
            </w:r>
            <w:r>
              <w:rPr>
                <w:sz w:val="26"/>
              </w:rPr>
              <w:t>252</w:t>
            </w:r>
            <w:r>
              <w:rPr>
                <w:spacing w:val="-8"/>
                <w:sz w:val="26"/>
              </w:rPr>
              <w:t> </w:t>
            </w:r>
            <w:r>
              <w:rPr>
                <w:sz w:val="26"/>
              </w:rPr>
              <w:t>Bins</w:t>
            </w:r>
            <w:r>
              <w:rPr>
                <w:spacing w:val="-8"/>
                <w:sz w:val="26"/>
              </w:rPr>
              <w:t> </w:t>
            </w:r>
            <w:r>
              <w:rPr>
                <w:sz w:val="26"/>
              </w:rPr>
              <w:t>and</w:t>
            </w:r>
            <w:r>
              <w:rPr>
                <w:spacing w:val="-8"/>
                <w:sz w:val="26"/>
              </w:rPr>
              <w:t> </w:t>
            </w:r>
            <w:r>
              <w:rPr>
                <w:sz w:val="26"/>
              </w:rPr>
              <w:t>36 </w:t>
            </w:r>
            <w:r>
              <w:rPr>
                <w:spacing w:val="-2"/>
                <w:sz w:val="26"/>
              </w:rPr>
              <w:t>Bins/Octave</w:t>
            </w:r>
          </w:p>
        </w:tc>
        <w:tc>
          <w:tcPr>
            <w:tcW w:w="4608" w:type="dxa"/>
          </w:tcPr>
          <w:p>
            <w:pPr>
              <w:pStyle w:val="TableParagraph"/>
              <w:spacing w:line="312" w:lineRule="auto"/>
              <w:ind w:firstLine="720"/>
              <w:rPr>
                <w:sz w:val="26"/>
              </w:rPr>
            </w:pPr>
            <w:r>
              <w:rPr>
                <w:sz w:val="26"/>
              </w:rPr>
              <w:t>Aligns with the equal-tempered musical</w:t>
            </w:r>
            <w:r>
              <w:rPr>
                <w:spacing w:val="-10"/>
                <w:sz w:val="26"/>
              </w:rPr>
              <w:t> </w:t>
            </w:r>
            <w:r>
              <w:rPr>
                <w:sz w:val="26"/>
              </w:rPr>
              <w:t>scale,</w:t>
            </w:r>
            <w:r>
              <w:rPr>
                <w:spacing w:val="-10"/>
                <w:sz w:val="26"/>
              </w:rPr>
              <w:t> </w:t>
            </w:r>
            <w:r>
              <w:rPr>
                <w:sz w:val="26"/>
              </w:rPr>
              <w:t>ensuring</w:t>
            </w:r>
            <w:r>
              <w:rPr>
                <w:spacing w:val="-10"/>
                <w:sz w:val="26"/>
              </w:rPr>
              <w:t> </w:t>
            </w:r>
            <w:r>
              <w:rPr>
                <w:sz w:val="26"/>
              </w:rPr>
              <w:t>that</w:t>
            </w:r>
            <w:r>
              <w:rPr>
                <w:spacing w:val="-10"/>
                <w:sz w:val="26"/>
              </w:rPr>
              <w:t> </w:t>
            </w:r>
            <w:r>
              <w:rPr>
                <w:sz w:val="26"/>
              </w:rPr>
              <w:t>pitch-related structures such as chords and keys are</w:t>
            </w:r>
          </w:p>
          <w:p>
            <w:pPr>
              <w:pStyle w:val="TableParagraph"/>
              <w:spacing w:before="0"/>
              <w:rPr>
                <w:sz w:val="26"/>
              </w:rPr>
            </w:pPr>
            <w:r>
              <w:rPr>
                <w:sz w:val="26"/>
              </w:rPr>
              <w:t>well</w:t>
            </w:r>
            <w:r>
              <w:rPr>
                <w:spacing w:val="-5"/>
                <w:sz w:val="26"/>
              </w:rPr>
              <w:t> </w:t>
            </w:r>
            <w:r>
              <w:rPr>
                <w:spacing w:val="-2"/>
                <w:sz w:val="26"/>
              </w:rPr>
              <w:t>represented.</w:t>
            </w:r>
          </w:p>
        </w:tc>
      </w:tr>
      <w:tr>
        <w:trPr>
          <w:trHeight w:val="1554" w:hRule="atLeast"/>
        </w:trPr>
        <w:tc>
          <w:tcPr>
            <w:tcW w:w="4608" w:type="dxa"/>
          </w:tcPr>
          <w:p>
            <w:pPr>
              <w:pStyle w:val="TableParagraph"/>
              <w:spacing w:before="283"/>
              <w:ind w:left="0"/>
              <w:rPr>
                <w:sz w:val="26"/>
              </w:rPr>
            </w:pPr>
          </w:p>
          <w:p>
            <w:pPr>
              <w:pStyle w:val="TableParagraph"/>
              <w:spacing w:before="0"/>
              <w:ind w:left="830"/>
              <w:rPr>
                <w:sz w:val="26"/>
              </w:rPr>
            </w:pPr>
            <w:r>
              <w:rPr>
                <w:sz w:val="26"/>
              </w:rPr>
              <w:t>Starting</w:t>
            </w:r>
            <w:r>
              <w:rPr>
                <w:spacing w:val="-10"/>
                <w:sz w:val="26"/>
              </w:rPr>
              <w:t> </w:t>
            </w:r>
            <w:r>
              <w:rPr>
                <w:sz w:val="26"/>
              </w:rPr>
              <w:t>Frequency</w:t>
            </w:r>
            <w:r>
              <w:rPr>
                <w:spacing w:val="-10"/>
                <w:sz w:val="26"/>
              </w:rPr>
              <w:t> </w:t>
            </w:r>
            <w:r>
              <w:rPr>
                <w:spacing w:val="-4"/>
                <w:sz w:val="26"/>
              </w:rPr>
              <w:t>(C1)</w:t>
            </w:r>
          </w:p>
        </w:tc>
        <w:tc>
          <w:tcPr>
            <w:tcW w:w="4608" w:type="dxa"/>
          </w:tcPr>
          <w:p>
            <w:pPr>
              <w:pStyle w:val="TableParagraph"/>
              <w:spacing w:line="312" w:lineRule="auto"/>
              <w:ind w:right="175" w:firstLine="720"/>
              <w:rPr>
                <w:sz w:val="26"/>
              </w:rPr>
            </w:pPr>
            <w:r>
              <w:rPr>
                <w:sz w:val="26"/>
              </w:rPr>
              <w:t>Captures low-range harmonic content effectively, important for modeling</w:t>
            </w:r>
            <w:r>
              <w:rPr>
                <w:spacing w:val="-10"/>
                <w:sz w:val="26"/>
              </w:rPr>
              <w:t> </w:t>
            </w:r>
            <w:r>
              <w:rPr>
                <w:sz w:val="26"/>
              </w:rPr>
              <w:t>chord</w:t>
            </w:r>
            <w:r>
              <w:rPr>
                <w:spacing w:val="-10"/>
                <w:sz w:val="26"/>
              </w:rPr>
              <w:t> </w:t>
            </w:r>
            <w:r>
              <w:rPr>
                <w:sz w:val="26"/>
              </w:rPr>
              <w:t>roots</w:t>
            </w:r>
            <w:r>
              <w:rPr>
                <w:spacing w:val="-10"/>
                <w:sz w:val="26"/>
              </w:rPr>
              <w:t> </w:t>
            </w:r>
            <w:r>
              <w:rPr>
                <w:sz w:val="26"/>
              </w:rPr>
              <w:t>and</w:t>
            </w:r>
            <w:r>
              <w:rPr>
                <w:spacing w:val="-10"/>
                <w:sz w:val="26"/>
              </w:rPr>
              <w:t> </w:t>
            </w:r>
            <w:r>
              <w:rPr>
                <w:sz w:val="26"/>
              </w:rPr>
              <w:t>bass-driven</w:t>
            </w:r>
          </w:p>
          <w:p>
            <w:pPr>
              <w:pStyle w:val="TableParagraph"/>
              <w:spacing w:before="0"/>
              <w:rPr>
                <w:sz w:val="26"/>
              </w:rPr>
            </w:pPr>
            <w:r>
              <w:rPr>
                <w:spacing w:val="-2"/>
                <w:sz w:val="26"/>
              </w:rPr>
              <w:t>harmony.</w:t>
            </w:r>
          </w:p>
        </w:tc>
      </w:tr>
      <w:tr>
        <w:trPr>
          <w:trHeight w:val="1943" w:hRule="atLeast"/>
        </w:trPr>
        <w:tc>
          <w:tcPr>
            <w:tcW w:w="4608" w:type="dxa"/>
          </w:tcPr>
          <w:p>
            <w:pPr>
              <w:pStyle w:val="TableParagraph"/>
              <w:spacing w:before="0"/>
              <w:ind w:left="0"/>
              <w:rPr>
                <w:sz w:val="26"/>
              </w:rPr>
            </w:pPr>
          </w:p>
          <w:p>
            <w:pPr>
              <w:pStyle w:val="TableParagraph"/>
              <w:spacing w:before="181"/>
              <w:ind w:left="0"/>
              <w:rPr>
                <w:sz w:val="26"/>
              </w:rPr>
            </w:pPr>
          </w:p>
          <w:p>
            <w:pPr>
              <w:pStyle w:val="TableParagraph"/>
              <w:spacing w:before="0"/>
              <w:ind w:left="830"/>
              <w:rPr>
                <w:sz w:val="26"/>
              </w:rPr>
            </w:pPr>
            <w:r>
              <w:rPr>
                <w:sz w:val="26"/>
              </w:rPr>
              <w:t>Sequence</w:t>
            </w:r>
            <w:r>
              <w:rPr>
                <w:spacing w:val="-9"/>
                <w:sz w:val="26"/>
              </w:rPr>
              <w:t> </w:t>
            </w:r>
            <w:r>
              <w:rPr>
                <w:sz w:val="26"/>
              </w:rPr>
              <w:t>Length</w:t>
            </w:r>
            <w:r>
              <w:rPr>
                <w:spacing w:val="-8"/>
                <w:sz w:val="26"/>
              </w:rPr>
              <w:t> </w:t>
            </w:r>
            <w:r>
              <w:rPr>
                <w:sz w:val="26"/>
              </w:rPr>
              <w:t>(1,000</w:t>
            </w:r>
            <w:r>
              <w:rPr>
                <w:spacing w:val="-8"/>
                <w:sz w:val="26"/>
              </w:rPr>
              <w:t> </w:t>
            </w:r>
            <w:r>
              <w:rPr>
                <w:spacing w:val="-2"/>
                <w:sz w:val="26"/>
              </w:rPr>
              <w:t>frames)</w:t>
            </w:r>
          </w:p>
        </w:tc>
        <w:tc>
          <w:tcPr>
            <w:tcW w:w="4608" w:type="dxa"/>
          </w:tcPr>
          <w:p>
            <w:pPr>
              <w:pStyle w:val="TableParagraph"/>
              <w:spacing w:line="312" w:lineRule="auto"/>
              <w:ind w:right="175" w:firstLine="720"/>
              <w:rPr>
                <w:sz w:val="26"/>
              </w:rPr>
            </w:pPr>
            <w:r>
              <w:rPr>
                <w:sz w:val="26"/>
              </w:rPr>
              <w:t>Encompasses a wide temporal context (~23 seconds), enabling the model to learn complex chord progression</w:t>
            </w:r>
            <w:r>
              <w:rPr>
                <w:spacing w:val="-13"/>
                <w:sz w:val="26"/>
              </w:rPr>
              <w:t> </w:t>
            </w:r>
            <w:r>
              <w:rPr>
                <w:sz w:val="26"/>
              </w:rPr>
              <w:t>dynamics</w:t>
            </w:r>
            <w:r>
              <w:rPr>
                <w:spacing w:val="-13"/>
                <w:sz w:val="26"/>
              </w:rPr>
              <w:t> </w:t>
            </w:r>
            <w:r>
              <w:rPr>
                <w:sz w:val="26"/>
              </w:rPr>
              <w:t>and</w:t>
            </w:r>
            <w:r>
              <w:rPr>
                <w:spacing w:val="-13"/>
                <w:sz w:val="26"/>
              </w:rPr>
              <w:t> </w:t>
            </w:r>
            <w:r>
              <w:rPr>
                <w:sz w:val="26"/>
              </w:rPr>
              <w:t>long-range</w:t>
            </w:r>
          </w:p>
          <w:p>
            <w:pPr>
              <w:pStyle w:val="TableParagraph"/>
              <w:spacing w:before="0"/>
              <w:rPr>
                <w:sz w:val="26"/>
              </w:rPr>
            </w:pPr>
            <w:r>
              <w:rPr>
                <w:spacing w:val="-2"/>
                <w:sz w:val="26"/>
              </w:rPr>
              <w:t>dependencies.</w:t>
            </w:r>
          </w:p>
        </w:tc>
      </w:tr>
    </w:tbl>
    <w:p>
      <w:pPr>
        <w:pStyle w:val="BodyText"/>
        <w:spacing w:line="312" w:lineRule="auto" w:before="6"/>
        <w:ind w:left="165" w:right="730" w:firstLine="720"/>
        <w:jc w:val="both"/>
      </w:pPr>
      <w:r>
        <w:rPr/>
        <w:t>This preprocessing pipeline produces harmonically rich and temporally structured</w:t>
      </w:r>
      <w:r>
        <w:rPr>
          <w:spacing w:val="-7"/>
        </w:rPr>
        <w:t> </w:t>
      </w:r>
      <w:r>
        <w:rPr/>
        <w:t>inputs</w:t>
      </w:r>
      <w:r>
        <w:rPr>
          <w:spacing w:val="-7"/>
        </w:rPr>
        <w:t> </w:t>
      </w:r>
      <w:r>
        <w:rPr/>
        <w:t>suitable</w:t>
      </w:r>
      <w:r>
        <w:rPr>
          <w:spacing w:val="-7"/>
        </w:rPr>
        <w:t> </w:t>
      </w:r>
      <w:r>
        <w:rPr/>
        <w:t>for</w:t>
      </w:r>
      <w:r>
        <w:rPr>
          <w:spacing w:val="-7"/>
        </w:rPr>
        <w:t> </w:t>
      </w:r>
      <w:r>
        <w:rPr/>
        <w:t>deep</w:t>
      </w:r>
      <w:r>
        <w:rPr>
          <w:spacing w:val="-7"/>
        </w:rPr>
        <w:t> </w:t>
      </w:r>
      <w:r>
        <w:rPr/>
        <w:t>learning</w:t>
      </w:r>
      <w:r>
        <w:rPr>
          <w:spacing w:val="-7"/>
        </w:rPr>
        <w:t> </w:t>
      </w:r>
      <w:r>
        <w:rPr/>
        <w:t>models.</w:t>
      </w:r>
      <w:r>
        <w:rPr>
          <w:spacing w:val="-8"/>
        </w:rPr>
        <w:t> </w:t>
      </w:r>
      <w:r>
        <w:rPr/>
        <w:t>It</w:t>
      </w:r>
      <w:r>
        <w:rPr>
          <w:spacing w:val="-8"/>
        </w:rPr>
        <w:t> </w:t>
      </w:r>
      <w:r>
        <w:rPr/>
        <w:t>ensures</w:t>
      </w:r>
      <w:r>
        <w:rPr>
          <w:spacing w:val="-7"/>
        </w:rPr>
        <w:t> </w:t>
      </w:r>
      <w:r>
        <w:rPr/>
        <w:t>that</w:t>
      </w:r>
      <w:r>
        <w:rPr>
          <w:spacing w:val="-8"/>
        </w:rPr>
        <w:t> </w:t>
      </w:r>
      <w:r>
        <w:rPr/>
        <w:t>the</w:t>
      </w:r>
      <w:r>
        <w:rPr>
          <w:spacing w:val="-7"/>
        </w:rPr>
        <w:t> </w:t>
      </w:r>
      <w:r>
        <w:rPr/>
        <w:t>CNN</w:t>
      </w:r>
      <w:r>
        <w:rPr>
          <w:spacing w:val="-7"/>
        </w:rPr>
        <w:t> </w:t>
      </w:r>
      <w:r>
        <w:rPr/>
        <w:t>and</w:t>
      </w:r>
      <w:r>
        <w:rPr>
          <w:spacing w:val="-7"/>
        </w:rPr>
        <w:t> </w:t>
      </w:r>
      <w:r>
        <w:rPr/>
        <w:t>CRNN architectures receive data that aligns with the musical logic of chord progression, ultimately supporting accurate identification of tonic chords and detailed harmonic </w:t>
      </w:r>
      <w:r>
        <w:rPr>
          <w:spacing w:val="-2"/>
        </w:rPr>
        <w:t>analysis.</w:t>
      </w:r>
    </w:p>
    <w:p>
      <w:pPr>
        <w:pStyle w:val="BodyText"/>
        <w:spacing w:after="0" w:line="312" w:lineRule="auto"/>
        <w:jc w:val="both"/>
        <w:sectPr>
          <w:pgSz w:w="11910" w:h="16840"/>
          <w:pgMar w:header="915" w:footer="954" w:top="1220" w:bottom="1140" w:left="1275" w:right="708"/>
        </w:sectPr>
      </w:pPr>
    </w:p>
    <w:p>
      <w:pPr>
        <w:pStyle w:val="Heading2"/>
        <w:numPr>
          <w:ilvl w:val="2"/>
          <w:numId w:val="37"/>
        </w:numPr>
        <w:tabs>
          <w:tab w:pos="1468" w:val="left" w:leader="none"/>
        </w:tabs>
        <w:spacing w:line="240" w:lineRule="auto" w:before="213" w:after="0"/>
        <w:ind w:left="1468" w:right="0" w:hanging="583"/>
        <w:jc w:val="both"/>
      </w:pPr>
      <w:bookmarkStart w:name="_bookmark71" w:id="72"/>
      <w:bookmarkEnd w:id="72"/>
      <w:r>
        <w:rPr>
          <w:b w:val="0"/>
        </w:rPr>
      </w:r>
      <w:r>
        <w:rPr/>
        <w:t>Evaluation</w:t>
      </w:r>
      <w:r>
        <w:rPr>
          <w:spacing w:val="-8"/>
        </w:rPr>
        <w:t> </w:t>
      </w:r>
      <w:r>
        <w:rPr/>
        <w:t>method</w:t>
      </w:r>
      <w:r>
        <w:rPr>
          <w:spacing w:val="-7"/>
        </w:rPr>
        <w:t> </w:t>
      </w:r>
      <w:r>
        <w:rPr/>
        <w:t>and</w:t>
      </w:r>
      <w:r>
        <w:rPr>
          <w:spacing w:val="-7"/>
        </w:rPr>
        <w:t> </w:t>
      </w:r>
      <w:r>
        <w:rPr/>
        <w:t>loss</w:t>
      </w:r>
      <w:r>
        <w:rPr>
          <w:spacing w:val="-7"/>
        </w:rPr>
        <w:t> </w:t>
      </w:r>
      <w:r>
        <w:rPr>
          <w:spacing w:val="-2"/>
        </w:rPr>
        <w:t>function</w:t>
      </w:r>
    </w:p>
    <w:p>
      <w:pPr>
        <w:spacing w:before="128"/>
        <w:ind w:left="885" w:right="0" w:firstLine="0"/>
        <w:jc w:val="both"/>
        <w:rPr>
          <w:b/>
          <w:sz w:val="26"/>
        </w:rPr>
      </w:pPr>
      <w:r>
        <w:rPr>
          <w:b/>
          <w:sz w:val="26"/>
        </w:rPr>
        <w:t>Loss</w:t>
      </w:r>
      <w:r>
        <w:rPr>
          <w:b/>
          <w:spacing w:val="-10"/>
          <w:sz w:val="26"/>
        </w:rPr>
        <w:t> </w:t>
      </w:r>
      <w:r>
        <w:rPr>
          <w:b/>
          <w:sz w:val="26"/>
        </w:rPr>
        <w:t>Function:</w:t>
      </w:r>
      <w:r>
        <w:rPr>
          <w:b/>
          <w:spacing w:val="-9"/>
          <w:sz w:val="26"/>
        </w:rPr>
        <w:t> </w:t>
      </w:r>
      <w:r>
        <w:rPr>
          <w:b/>
          <w:sz w:val="26"/>
        </w:rPr>
        <w:t>Sparse</w:t>
      </w:r>
      <w:r>
        <w:rPr>
          <w:b/>
          <w:spacing w:val="-9"/>
          <w:sz w:val="26"/>
        </w:rPr>
        <w:t> </w:t>
      </w:r>
      <w:r>
        <w:rPr>
          <w:b/>
          <w:sz w:val="26"/>
        </w:rPr>
        <w:t>Categorical</w:t>
      </w:r>
      <w:r>
        <w:rPr>
          <w:b/>
          <w:spacing w:val="-9"/>
          <w:sz w:val="26"/>
        </w:rPr>
        <w:t> </w:t>
      </w:r>
      <w:r>
        <w:rPr>
          <w:b/>
          <w:spacing w:val="-2"/>
          <w:sz w:val="26"/>
        </w:rPr>
        <w:t>Crossentropy</w:t>
      </w:r>
    </w:p>
    <w:p>
      <w:pPr>
        <w:pStyle w:val="BodyText"/>
        <w:spacing w:line="312" w:lineRule="auto" w:before="90"/>
        <w:ind w:left="165" w:right="728" w:firstLine="720"/>
        <w:jc w:val="both"/>
      </w:pPr>
      <w:r>
        <w:rPr/>
        <w:t>During training, the chord recognition model operates on short audio frames of approximately</w:t>
      </w:r>
      <w:r>
        <w:rPr>
          <w:spacing w:val="-11"/>
        </w:rPr>
        <w:t> </w:t>
      </w:r>
      <w:r>
        <w:rPr/>
        <w:t>23</w:t>
      </w:r>
      <w:r>
        <w:rPr>
          <w:spacing w:val="-11"/>
        </w:rPr>
        <w:t> </w:t>
      </w:r>
      <w:r>
        <w:rPr/>
        <w:t>milliseconds,</w:t>
      </w:r>
      <w:r>
        <w:rPr>
          <w:spacing w:val="-11"/>
        </w:rPr>
        <w:t> </w:t>
      </w:r>
      <w:r>
        <w:rPr/>
        <w:t>extracted</w:t>
      </w:r>
      <w:r>
        <w:rPr>
          <w:spacing w:val="-11"/>
        </w:rPr>
        <w:t> </w:t>
      </w:r>
      <w:r>
        <w:rPr/>
        <w:t>from</w:t>
      </w:r>
      <w:r>
        <w:rPr>
          <w:spacing w:val="-11"/>
        </w:rPr>
        <w:t> </w:t>
      </w:r>
      <w:r>
        <w:rPr/>
        <w:t>continuous</w:t>
      </w:r>
      <w:r>
        <w:rPr>
          <w:spacing w:val="-11"/>
        </w:rPr>
        <w:t> </w:t>
      </w:r>
      <w:r>
        <w:rPr/>
        <w:t>music</w:t>
      </w:r>
      <w:r>
        <w:rPr>
          <w:spacing w:val="-11"/>
        </w:rPr>
        <w:t> </w:t>
      </w:r>
      <w:r>
        <w:rPr/>
        <w:t>signals.</w:t>
      </w:r>
      <w:r>
        <w:rPr>
          <w:spacing w:val="-11"/>
        </w:rPr>
        <w:t> </w:t>
      </w:r>
      <w:r>
        <w:rPr/>
        <w:t>Each</w:t>
      </w:r>
      <w:r>
        <w:rPr>
          <w:spacing w:val="-11"/>
        </w:rPr>
        <w:t> </w:t>
      </w:r>
      <w:r>
        <w:rPr/>
        <w:t>frame</w:t>
      </w:r>
      <w:r>
        <w:rPr>
          <w:spacing w:val="-11"/>
        </w:rPr>
        <w:t> </w:t>
      </w:r>
      <w:r>
        <w:rPr/>
        <w:t>is treated as an independent classification instance and is labeled with its corresponding chord class from a predefined vocabulary (e.g., 24 classes: 12 major and 12 minor </w:t>
      </w:r>
      <w:r>
        <w:rPr>
          <w:spacing w:val="-2"/>
        </w:rPr>
        <w:t>chords).</w:t>
      </w:r>
    </w:p>
    <w:p>
      <w:pPr>
        <w:pStyle w:val="BodyText"/>
        <w:spacing w:line="312" w:lineRule="auto" w:before="1"/>
        <w:ind w:left="165" w:right="728" w:firstLine="720"/>
        <w:jc w:val="both"/>
      </w:pPr>
      <w:r>
        <w:rPr/>
        <w:t>The Sparse Categorical Crossentropy loss function is used to guide the model’s learning process. This loss is appropriate for multi-class classification problems with integer labels, and it measures the discrepancy between the predicted probability distribution and the true class label for each frame.</w:t>
      </w:r>
    </w:p>
    <w:p>
      <w:pPr>
        <w:pStyle w:val="BodyText"/>
        <w:ind w:left="885"/>
        <w:jc w:val="both"/>
      </w:pPr>
      <w:r>
        <w:rPr/>
        <w:t>The</w:t>
      </w:r>
      <w:r>
        <w:rPr>
          <w:spacing w:val="-6"/>
        </w:rPr>
        <w:t> </w:t>
      </w:r>
      <w:r>
        <w:rPr/>
        <w:t>loss</w:t>
      </w:r>
      <w:r>
        <w:rPr>
          <w:spacing w:val="-5"/>
        </w:rPr>
        <w:t> </w:t>
      </w:r>
      <w:r>
        <w:rPr/>
        <w:t>is</w:t>
      </w:r>
      <w:r>
        <w:rPr>
          <w:spacing w:val="-5"/>
        </w:rPr>
        <w:t> </w:t>
      </w:r>
      <w:r>
        <w:rPr/>
        <w:t>formally</w:t>
      </w:r>
      <w:r>
        <w:rPr>
          <w:spacing w:val="-6"/>
        </w:rPr>
        <w:t> </w:t>
      </w:r>
      <w:r>
        <w:rPr/>
        <w:t>defined</w:t>
      </w:r>
      <w:r>
        <w:rPr>
          <w:spacing w:val="-5"/>
        </w:rPr>
        <w:t> as:</w:t>
      </w:r>
    </w:p>
    <w:p>
      <w:pPr>
        <w:pStyle w:val="BodyText"/>
        <w:spacing w:before="123"/>
        <w:rPr>
          <w:sz w:val="18"/>
        </w:rPr>
      </w:pPr>
    </w:p>
    <w:p>
      <w:pPr>
        <w:spacing w:before="0"/>
        <w:ind w:left="0" w:right="630" w:firstLine="0"/>
        <w:jc w:val="center"/>
        <w:rPr>
          <w:rFonts w:ascii="Cambria Math"/>
          <w:sz w:val="18"/>
        </w:rPr>
      </w:pPr>
      <w:r>
        <w:rPr>
          <w:rFonts w:ascii="Cambria Math"/>
          <w:spacing w:val="-10"/>
          <w:w w:val="115"/>
          <w:sz w:val="18"/>
        </w:rPr>
        <w:t>n</w:t>
      </w:r>
    </w:p>
    <w:p>
      <w:pPr>
        <w:pStyle w:val="BodyText"/>
        <w:spacing w:before="87"/>
        <w:ind w:left="5" w:right="569"/>
        <w:jc w:val="center"/>
        <w:rPr>
          <w:rFonts w:ascii="Cambria Math" w:hAnsi="Cambria Math"/>
          <w:position w:val="1"/>
        </w:rPr>
      </w:pPr>
      <w:r>
        <w:rPr>
          <w:rFonts w:ascii="Cambria Math" w:hAnsi="Cambria Math"/>
          <w:w w:val="115"/>
        </w:rPr>
        <w:t>L</w:t>
      </w:r>
      <w:r>
        <w:rPr>
          <w:rFonts w:ascii="Cambria Math" w:hAnsi="Cambria Math"/>
          <w:w w:val="115"/>
          <w:vertAlign w:val="subscript"/>
        </w:rPr>
        <w:t>CE</w:t>
      </w:r>
      <w:r>
        <w:rPr>
          <w:rFonts w:ascii="Cambria Math" w:hAnsi="Cambria Math"/>
          <w:spacing w:val="-6"/>
          <w:w w:val="115"/>
          <w:vertAlign w:val="baseline"/>
        </w:rPr>
        <w:t> </w:t>
      </w:r>
      <w:r>
        <w:rPr>
          <w:rFonts w:ascii="Cambria Math" w:hAnsi="Cambria Math"/>
          <w:w w:val="115"/>
          <w:vertAlign w:val="baseline"/>
        </w:rPr>
        <w:t>=</w:t>
      </w:r>
      <w:r>
        <w:rPr>
          <w:rFonts w:ascii="Cambria Math" w:hAnsi="Cambria Math"/>
          <w:spacing w:val="-2"/>
          <w:w w:val="115"/>
          <w:vertAlign w:val="baseline"/>
        </w:rPr>
        <w:t> </w:t>
      </w:r>
      <w:r>
        <w:rPr>
          <w:rFonts w:ascii="Cambria Math" w:hAnsi="Cambria Math"/>
          <w:w w:val="115"/>
          <w:vertAlign w:val="baseline"/>
        </w:rPr>
        <w:t>−</w:t>
      </w:r>
      <w:r>
        <w:rPr>
          <w:rFonts w:ascii="Cambria Math" w:hAnsi="Cambria Math"/>
          <w:spacing w:val="-21"/>
          <w:w w:val="115"/>
          <w:vertAlign w:val="baseline"/>
        </w:rPr>
        <w:t> </w:t>
      </w:r>
      <w:r>
        <w:rPr>
          <w:rFonts w:ascii="Cambria Math" w:hAnsi="Cambria Math"/>
          <w:w w:val="210"/>
          <w:vertAlign w:val="baseline"/>
        </w:rPr>
        <w:t>1</w:t>
      </w:r>
      <w:r>
        <w:rPr>
          <w:rFonts w:ascii="Cambria Math" w:hAnsi="Cambria Math"/>
          <w:spacing w:val="-78"/>
          <w:w w:val="210"/>
          <w:vertAlign w:val="baseline"/>
        </w:rPr>
        <w:t> </w:t>
      </w:r>
      <w:r>
        <w:rPr>
          <w:rFonts w:ascii="Cambria Math" w:hAnsi="Cambria Math"/>
          <w:w w:val="115"/>
          <w:vertAlign w:val="baseline"/>
        </w:rPr>
        <w:t>t</w:t>
      </w:r>
      <w:r>
        <w:rPr>
          <w:rFonts w:ascii="Cambria Math" w:hAnsi="Cambria Math"/>
          <w:w w:val="115"/>
          <w:vertAlign w:val="subscript"/>
        </w:rPr>
        <w:t>i</w:t>
      </w:r>
      <w:r>
        <w:rPr>
          <w:rFonts w:ascii="Cambria Math" w:hAnsi="Cambria Math"/>
          <w:spacing w:val="-16"/>
          <w:w w:val="115"/>
          <w:vertAlign w:val="baseline"/>
        </w:rPr>
        <w:t> </w:t>
      </w:r>
      <w:r>
        <w:rPr>
          <w:rFonts w:ascii="Cambria Math" w:hAnsi="Cambria Math"/>
          <w:spacing w:val="-2"/>
          <w:w w:val="115"/>
          <w:vertAlign w:val="baseline"/>
        </w:rPr>
        <w:t>log</w:t>
      </w:r>
      <w:r>
        <w:rPr>
          <w:rFonts w:ascii="Cambria Math" w:hAnsi="Cambria Math"/>
          <w:spacing w:val="-2"/>
          <w:w w:val="115"/>
          <w:position w:val="1"/>
          <w:vertAlign w:val="baseline"/>
        </w:rPr>
        <w:t>(</w:t>
      </w:r>
      <w:r>
        <w:rPr>
          <w:rFonts w:ascii="Cambria Math" w:hAnsi="Cambria Math"/>
          <w:spacing w:val="-2"/>
          <w:w w:val="115"/>
          <w:vertAlign w:val="baseline"/>
        </w:rPr>
        <w:t>p</w:t>
      </w:r>
      <w:r>
        <w:rPr>
          <w:rFonts w:ascii="Cambria Math" w:hAnsi="Cambria Math"/>
          <w:spacing w:val="-2"/>
          <w:w w:val="115"/>
          <w:vertAlign w:val="subscript"/>
        </w:rPr>
        <w:t>i</w:t>
      </w:r>
      <w:r>
        <w:rPr>
          <w:rFonts w:ascii="Cambria Math" w:hAnsi="Cambria Math"/>
          <w:spacing w:val="-2"/>
          <w:w w:val="115"/>
          <w:position w:val="1"/>
          <w:vertAlign w:val="baseline"/>
        </w:rPr>
        <w:t>)</w:t>
      </w:r>
    </w:p>
    <w:p>
      <w:pPr>
        <w:spacing w:before="102"/>
        <w:ind w:left="0" w:right="630" w:firstLine="0"/>
        <w:jc w:val="center"/>
        <w:rPr>
          <w:rFonts w:ascii="Cambria Math"/>
          <w:sz w:val="18"/>
        </w:rPr>
      </w:pPr>
      <w:r>
        <w:rPr>
          <w:rFonts w:ascii="Cambria Math"/>
          <w:spacing w:val="-5"/>
          <w:w w:val="105"/>
          <w:sz w:val="18"/>
        </w:rPr>
        <w:t>i=1</w:t>
      </w:r>
    </w:p>
    <w:p>
      <w:pPr>
        <w:pStyle w:val="BodyText"/>
        <w:spacing w:before="27"/>
        <w:rPr>
          <w:rFonts w:ascii="Cambria Math"/>
        </w:rPr>
      </w:pPr>
    </w:p>
    <w:p>
      <w:pPr>
        <w:pStyle w:val="BodyText"/>
        <w:ind w:left="885"/>
      </w:pPr>
      <w:r>
        <w:rPr>
          <w:spacing w:val="-2"/>
        </w:rPr>
        <w:t>Where:</w:t>
      </w:r>
    </w:p>
    <w:p>
      <w:pPr>
        <w:pStyle w:val="ListParagraph"/>
        <w:numPr>
          <w:ilvl w:val="0"/>
          <w:numId w:val="39"/>
        </w:numPr>
        <w:tabs>
          <w:tab w:pos="1604" w:val="left" w:leader="none"/>
        </w:tabs>
        <w:spacing w:line="240" w:lineRule="auto" w:before="90" w:after="0"/>
        <w:ind w:left="1604" w:right="0" w:hanging="359"/>
        <w:jc w:val="left"/>
        <w:rPr>
          <w:sz w:val="26"/>
        </w:rPr>
      </w:pPr>
      <w:r>
        <w:rPr>
          <w:rFonts w:ascii="Cambria Math" w:hAnsi="Cambria Math" w:eastAsia="Cambria Math"/>
          <w:sz w:val="26"/>
        </w:rPr>
        <w:t>𝑡</w:t>
      </w:r>
      <w:r>
        <w:rPr>
          <w:rFonts w:ascii="Cambria Math" w:hAnsi="Cambria Math" w:eastAsia="Cambria Math"/>
          <w:sz w:val="26"/>
          <w:vertAlign w:val="subscript"/>
        </w:rPr>
        <w:t>𝑖</w:t>
      </w:r>
      <w:r>
        <w:rPr>
          <w:rFonts w:ascii="Cambria Math" w:hAnsi="Cambria Math" w:eastAsia="Cambria Math"/>
          <w:sz w:val="26"/>
          <w:vertAlign w:val="baseline"/>
        </w:rPr>
        <w:t>:</w:t>
      </w:r>
      <w:r>
        <w:rPr>
          <w:rFonts w:ascii="Cambria Math" w:hAnsi="Cambria Math" w:eastAsia="Cambria Math"/>
          <w:spacing w:val="-3"/>
          <w:sz w:val="26"/>
          <w:vertAlign w:val="baseline"/>
        </w:rPr>
        <w:t> </w:t>
      </w:r>
      <w:r>
        <w:rPr>
          <w:sz w:val="26"/>
          <w:vertAlign w:val="baseline"/>
        </w:rPr>
        <w:t>Ground-truth</w:t>
      </w:r>
      <w:r>
        <w:rPr>
          <w:spacing w:val="-3"/>
          <w:sz w:val="26"/>
          <w:vertAlign w:val="baseline"/>
        </w:rPr>
        <w:t> </w:t>
      </w:r>
      <w:r>
        <w:rPr>
          <w:sz w:val="26"/>
          <w:vertAlign w:val="baseline"/>
        </w:rPr>
        <w:t>indicator</w:t>
      </w:r>
      <w:r>
        <w:rPr>
          <w:spacing w:val="-2"/>
          <w:sz w:val="26"/>
          <w:vertAlign w:val="baseline"/>
        </w:rPr>
        <w:t> </w:t>
      </w:r>
      <w:r>
        <w:rPr>
          <w:sz w:val="26"/>
          <w:vertAlign w:val="baseline"/>
        </w:rPr>
        <w:t>(1</w:t>
      </w:r>
      <w:r>
        <w:rPr>
          <w:spacing w:val="-3"/>
          <w:sz w:val="26"/>
          <w:vertAlign w:val="baseline"/>
        </w:rPr>
        <w:t> </w:t>
      </w:r>
      <w:r>
        <w:rPr>
          <w:sz w:val="26"/>
          <w:vertAlign w:val="baseline"/>
        </w:rPr>
        <w:t>for</w:t>
      </w:r>
      <w:r>
        <w:rPr>
          <w:spacing w:val="-3"/>
          <w:sz w:val="26"/>
          <w:vertAlign w:val="baseline"/>
        </w:rPr>
        <w:t> </w:t>
      </w:r>
      <w:r>
        <w:rPr>
          <w:sz w:val="26"/>
          <w:vertAlign w:val="baseline"/>
        </w:rPr>
        <w:t>correct</w:t>
      </w:r>
      <w:r>
        <w:rPr>
          <w:spacing w:val="-2"/>
          <w:sz w:val="26"/>
          <w:vertAlign w:val="baseline"/>
        </w:rPr>
        <w:t> </w:t>
      </w:r>
      <w:r>
        <w:rPr>
          <w:sz w:val="26"/>
          <w:vertAlign w:val="baseline"/>
        </w:rPr>
        <w:t>class,</w:t>
      </w:r>
      <w:r>
        <w:rPr>
          <w:spacing w:val="-3"/>
          <w:sz w:val="26"/>
          <w:vertAlign w:val="baseline"/>
        </w:rPr>
        <w:t> </w:t>
      </w:r>
      <w:r>
        <w:rPr>
          <w:sz w:val="26"/>
          <w:vertAlign w:val="baseline"/>
        </w:rPr>
        <w:t>0</w:t>
      </w:r>
      <w:r>
        <w:rPr>
          <w:spacing w:val="-3"/>
          <w:sz w:val="26"/>
          <w:vertAlign w:val="baseline"/>
        </w:rPr>
        <w:t> </w:t>
      </w:r>
      <w:r>
        <w:rPr>
          <w:spacing w:val="-2"/>
          <w:sz w:val="26"/>
          <w:vertAlign w:val="baseline"/>
        </w:rPr>
        <w:t>otherwise)</w:t>
      </w:r>
    </w:p>
    <w:p>
      <w:pPr>
        <w:pStyle w:val="ListParagraph"/>
        <w:numPr>
          <w:ilvl w:val="0"/>
          <w:numId w:val="39"/>
        </w:numPr>
        <w:tabs>
          <w:tab w:pos="1604" w:val="left" w:leader="none"/>
        </w:tabs>
        <w:spacing w:line="240" w:lineRule="auto" w:before="89" w:after="0"/>
        <w:ind w:left="1604" w:right="0" w:hanging="359"/>
        <w:jc w:val="left"/>
        <w:rPr>
          <w:sz w:val="26"/>
        </w:rPr>
      </w:pPr>
      <w:r>
        <w:rPr>
          <w:rFonts w:ascii="Cambria Math" w:hAnsi="Cambria Math" w:eastAsia="Cambria Math"/>
          <w:sz w:val="26"/>
        </w:rPr>
        <w:t>𝑝</w:t>
      </w:r>
      <w:r>
        <w:rPr>
          <w:rFonts w:ascii="Cambria Math" w:hAnsi="Cambria Math" w:eastAsia="Cambria Math"/>
          <w:sz w:val="26"/>
          <w:vertAlign w:val="subscript"/>
        </w:rPr>
        <w:t>𝑖</w:t>
      </w:r>
      <w:r>
        <w:rPr>
          <w:rFonts w:ascii="Cambria Math" w:hAnsi="Cambria Math" w:eastAsia="Cambria Math"/>
          <w:sz w:val="26"/>
          <w:vertAlign w:val="baseline"/>
        </w:rPr>
        <w:t>:</w:t>
      </w:r>
      <w:r>
        <w:rPr>
          <w:rFonts w:ascii="Cambria Math" w:hAnsi="Cambria Math" w:eastAsia="Cambria Math"/>
          <w:spacing w:val="-4"/>
          <w:sz w:val="26"/>
          <w:vertAlign w:val="baseline"/>
        </w:rPr>
        <w:t> </w:t>
      </w:r>
      <w:r>
        <w:rPr>
          <w:sz w:val="26"/>
          <w:vertAlign w:val="baseline"/>
        </w:rPr>
        <w:t>Predicted</w:t>
      </w:r>
      <w:r>
        <w:rPr>
          <w:spacing w:val="-3"/>
          <w:sz w:val="26"/>
          <w:vertAlign w:val="baseline"/>
        </w:rPr>
        <w:t> </w:t>
      </w:r>
      <w:r>
        <w:rPr>
          <w:sz w:val="26"/>
          <w:vertAlign w:val="baseline"/>
        </w:rPr>
        <w:t>probability</w:t>
      </w:r>
      <w:r>
        <w:rPr>
          <w:spacing w:val="-4"/>
          <w:sz w:val="26"/>
          <w:vertAlign w:val="baseline"/>
        </w:rPr>
        <w:t> </w:t>
      </w:r>
      <w:r>
        <w:rPr>
          <w:sz w:val="26"/>
          <w:vertAlign w:val="baseline"/>
        </w:rPr>
        <w:t>assigned</w:t>
      </w:r>
      <w:r>
        <w:rPr>
          <w:spacing w:val="-4"/>
          <w:sz w:val="26"/>
          <w:vertAlign w:val="baseline"/>
        </w:rPr>
        <w:t> </w:t>
      </w:r>
      <w:r>
        <w:rPr>
          <w:sz w:val="26"/>
          <w:vertAlign w:val="baseline"/>
        </w:rPr>
        <w:t>to</w:t>
      </w:r>
      <w:r>
        <w:rPr>
          <w:spacing w:val="-3"/>
          <w:sz w:val="26"/>
          <w:vertAlign w:val="baseline"/>
        </w:rPr>
        <w:t> </w:t>
      </w:r>
      <w:r>
        <w:rPr>
          <w:sz w:val="26"/>
          <w:vertAlign w:val="baseline"/>
        </w:rPr>
        <w:t>class</w:t>
      </w:r>
      <w:r>
        <w:rPr>
          <w:spacing w:val="-5"/>
          <w:sz w:val="26"/>
          <w:vertAlign w:val="baseline"/>
        </w:rPr>
        <w:t> </w:t>
      </w:r>
      <w:r>
        <w:rPr>
          <w:rFonts w:ascii="Cambria Math" w:hAnsi="Cambria Math" w:eastAsia="Cambria Math"/>
          <w:sz w:val="26"/>
          <w:vertAlign w:val="baseline"/>
        </w:rPr>
        <w:t>𝑖</w:t>
      </w:r>
      <w:r>
        <w:rPr>
          <w:rFonts w:ascii="Cambria Math" w:hAnsi="Cambria Math" w:eastAsia="Cambria Math"/>
          <w:spacing w:val="4"/>
          <w:sz w:val="26"/>
          <w:vertAlign w:val="baseline"/>
        </w:rPr>
        <w:t> </w:t>
      </w:r>
      <w:r>
        <w:rPr>
          <w:sz w:val="26"/>
          <w:vertAlign w:val="baseline"/>
        </w:rPr>
        <w:t>by</w:t>
      </w:r>
      <w:r>
        <w:rPr>
          <w:spacing w:val="-3"/>
          <w:sz w:val="26"/>
          <w:vertAlign w:val="baseline"/>
        </w:rPr>
        <w:t> </w:t>
      </w:r>
      <w:r>
        <w:rPr>
          <w:sz w:val="26"/>
          <w:vertAlign w:val="baseline"/>
        </w:rPr>
        <w:t>softmax</w:t>
      </w:r>
      <w:r>
        <w:rPr>
          <w:spacing w:val="-4"/>
          <w:sz w:val="26"/>
          <w:vertAlign w:val="baseline"/>
        </w:rPr>
        <w:t> </w:t>
      </w:r>
      <w:r>
        <w:rPr>
          <w:spacing w:val="-2"/>
          <w:sz w:val="26"/>
          <w:vertAlign w:val="baseline"/>
        </w:rPr>
        <w:t>output</w:t>
      </w:r>
    </w:p>
    <w:p>
      <w:pPr>
        <w:pStyle w:val="ListParagraph"/>
        <w:numPr>
          <w:ilvl w:val="0"/>
          <w:numId w:val="39"/>
        </w:numPr>
        <w:tabs>
          <w:tab w:pos="1604" w:val="left" w:leader="none"/>
        </w:tabs>
        <w:spacing w:line="240" w:lineRule="auto" w:before="94" w:after="0"/>
        <w:ind w:left="1604" w:right="0" w:hanging="359"/>
        <w:jc w:val="left"/>
        <w:rPr>
          <w:sz w:val="26"/>
        </w:rPr>
      </w:pPr>
      <w:r>
        <w:rPr>
          <w:rFonts w:ascii="Cambria Math" w:hAnsi="Cambria Math" w:eastAsia="Cambria Math"/>
          <w:sz w:val="26"/>
        </w:rPr>
        <w:t>𝑛:</w:t>
      </w:r>
      <w:r>
        <w:rPr>
          <w:rFonts w:ascii="Cambria Math" w:hAnsi="Cambria Math" w:eastAsia="Cambria Math"/>
          <w:spacing w:val="-5"/>
          <w:sz w:val="26"/>
        </w:rPr>
        <w:t> </w:t>
      </w:r>
      <w:r>
        <w:rPr>
          <w:sz w:val="26"/>
        </w:rPr>
        <w:t>Number</w:t>
      </w:r>
      <w:r>
        <w:rPr>
          <w:spacing w:val="-5"/>
          <w:sz w:val="26"/>
        </w:rPr>
        <w:t> </w:t>
      </w:r>
      <w:r>
        <w:rPr>
          <w:sz w:val="26"/>
        </w:rPr>
        <w:t>of</w:t>
      </w:r>
      <w:r>
        <w:rPr>
          <w:spacing w:val="-6"/>
          <w:sz w:val="26"/>
        </w:rPr>
        <w:t> </w:t>
      </w:r>
      <w:r>
        <w:rPr>
          <w:sz w:val="26"/>
        </w:rPr>
        <w:t>classes</w:t>
      </w:r>
      <w:r>
        <w:rPr>
          <w:spacing w:val="-5"/>
          <w:sz w:val="26"/>
        </w:rPr>
        <w:t> </w:t>
      </w:r>
      <w:r>
        <w:rPr>
          <w:sz w:val="26"/>
        </w:rPr>
        <w:t>or</w:t>
      </w:r>
      <w:r>
        <w:rPr>
          <w:spacing w:val="-5"/>
          <w:sz w:val="26"/>
        </w:rPr>
        <w:t> </w:t>
      </w:r>
      <w:r>
        <w:rPr>
          <w:sz w:val="26"/>
        </w:rPr>
        <w:t>total</w:t>
      </w:r>
      <w:r>
        <w:rPr>
          <w:spacing w:val="-5"/>
          <w:sz w:val="26"/>
        </w:rPr>
        <w:t> </w:t>
      </w:r>
      <w:r>
        <w:rPr>
          <w:sz w:val="26"/>
        </w:rPr>
        <w:t>outcomes</w:t>
      </w:r>
      <w:r>
        <w:rPr>
          <w:spacing w:val="-6"/>
          <w:sz w:val="26"/>
        </w:rPr>
        <w:t> </w:t>
      </w:r>
      <w:r>
        <w:rPr>
          <w:sz w:val="26"/>
        </w:rPr>
        <w:t>in</w:t>
      </w:r>
      <w:r>
        <w:rPr>
          <w:spacing w:val="-5"/>
          <w:sz w:val="26"/>
        </w:rPr>
        <w:t> </w:t>
      </w:r>
      <w:r>
        <w:rPr>
          <w:sz w:val="26"/>
        </w:rPr>
        <w:t>the</w:t>
      </w:r>
      <w:r>
        <w:rPr>
          <w:spacing w:val="-5"/>
          <w:sz w:val="26"/>
        </w:rPr>
        <w:t> </w:t>
      </w:r>
      <w:r>
        <w:rPr>
          <w:sz w:val="26"/>
        </w:rPr>
        <w:t>classification</w:t>
      </w:r>
      <w:r>
        <w:rPr>
          <w:spacing w:val="-5"/>
          <w:sz w:val="26"/>
        </w:rPr>
        <w:t> </w:t>
      </w:r>
      <w:r>
        <w:rPr>
          <w:spacing w:val="-4"/>
          <w:sz w:val="26"/>
        </w:rPr>
        <w:t>task</w:t>
      </w:r>
    </w:p>
    <w:p>
      <w:pPr>
        <w:pStyle w:val="BodyText"/>
        <w:spacing w:line="312" w:lineRule="auto" w:before="88"/>
        <w:ind w:left="165" w:right="731" w:firstLine="720"/>
        <w:jc w:val="both"/>
      </w:pPr>
      <w:r>
        <w:rPr/>
        <w:t>By minimizing this loss across all frames, the model is trained to assign high probability to the correct chord class at each time step. This frame-level learning approach enables the model to capture both local harmonic features and long-range chord transitions across the duration of the musical piece.</w:t>
      </w:r>
    </w:p>
    <w:p>
      <w:pPr>
        <w:pStyle w:val="Heading2"/>
        <w:ind w:left="885" w:firstLine="0"/>
        <w:jc w:val="both"/>
      </w:pPr>
      <w:r>
        <w:rPr/>
        <w:t>Evaluation</w:t>
      </w:r>
      <w:r>
        <w:rPr>
          <w:spacing w:val="-13"/>
        </w:rPr>
        <w:t> </w:t>
      </w:r>
      <w:r>
        <w:rPr>
          <w:spacing w:val="-2"/>
        </w:rPr>
        <w:t>Metrics</w:t>
      </w:r>
    </w:p>
    <w:p>
      <w:pPr>
        <w:pStyle w:val="BodyText"/>
        <w:spacing w:line="312" w:lineRule="auto" w:before="90"/>
        <w:ind w:left="165" w:right="730" w:firstLine="720"/>
        <w:jc w:val="both"/>
      </w:pPr>
      <w:r>
        <w:rPr/>
        <w:t>To assess the model’s performance, a combination of frame-level accuracy and musically</w:t>
      </w:r>
      <w:r>
        <w:rPr>
          <w:spacing w:val="-10"/>
        </w:rPr>
        <w:t> </w:t>
      </w:r>
      <w:r>
        <w:rPr/>
        <w:t>informed</w:t>
      </w:r>
      <w:r>
        <w:rPr>
          <w:spacing w:val="-10"/>
        </w:rPr>
        <w:t> </w:t>
      </w:r>
      <w:r>
        <w:rPr/>
        <w:t>evaluation</w:t>
      </w:r>
      <w:r>
        <w:rPr>
          <w:spacing w:val="-10"/>
        </w:rPr>
        <w:t> </w:t>
      </w:r>
      <w:r>
        <w:rPr/>
        <w:t>metrics</w:t>
      </w:r>
      <w:r>
        <w:rPr>
          <w:spacing w:val="-7"/>
        </w:rPr>
        <w:t> </w:t>
      </w:r>
      <w:r>
        <w:rPr/>
        <w:t>is</w:t>
      </w:r>
      <w:r>
        <w:rPr>
          <w:spacing w:val="-10"/>
        </w:rPr>
        <w:t> </w:t>
      </w:r>
      <w:r>
        <w:rPr/>
        <w:t>used.</w:t>
      </w:r>
      <w:r>
        <w:rPr>
          <w:spacing w:val="-10"/>
        </w:rPr>
        <w:t> </w:t>
      </w:r>
      <w:r>
        <w:rPr/>
        <w:t>These</w:t>
      </w:r>
      <w:r>
        <w:rPr>
          <w:spacing w:val="-10"/>
        </w:rPr>
        <w:t> </w:t>
      </w:r>
      <w:r>
        <w:rPr/>
        <w:t>metrics</w:t>
      </w:r>
      <w:r>
        <w:rPr>
          <w:spacing w:val="-10"/>
        </w:rPr>
        <w:t> </w:t>
      </w:r>
      <w:r>
        <w:rPr/>
        <w:t>help</w:t>
      </w:r>
      <w:r>
        <w:rPr>
          <w:spacing w:val="-10"/>
        </w:rPr>
        <w:t> </w:t>
      </w:r>
      <w:r>
        <w:rPr/>
        <w:t>quantify</w:t>
      </w:r>
      <w:r>
        <w:rPr>
          <w:spacing w:val="-10"/>
        </w:rPr>
        <w:t> </w:t>
      </w:r>
      <w:r>
        <w:rPr/>
        <w:t>not</w:t>
      </w:r>
      <w:r>
        <w:rPr>
          <w:spacing w:val="-10"/>
        </w:rPr>
        <w:t> </w:t>
      </w:r>
      <w:r>
        <w:rPr/>
        <w:t>just</w:t>
      </w:r>
      <w:r>
        <w:rPr>
          <w:spacing w:val="-10"/>
        </w:rPr>
        <w:t> </w:t>
      </w:r>
      <w:r>
        <w:rPr/>
        <w:t>raw classification accuracy, but also how well the model understands chord structure and progression within the context of a full song.</w:t>
      </w:r>
    </w:p>
    <w:p>
      <w:pPr>
        <w:pStyle w:val="Heading2"/>
        <w:numPr>
          <w:ilvl w:val="0"/>
          <w:numId w:val="40"/>
        </w:numPr>
        <w:tabs>
          <w:tab w:pos="1144" w:val="left" w:leader="none"/>
        </w:tabs>
        <w:spacing w:line="240" w:lineRule="auto" w:before="1" w:after="0"/>
        <w:ind w:left="1144" w:right="0" w:hanging="259"/>
        <w:jc w:val="both"/>
      </w:pPr>
      <w:r>
        <w:rPr/>
        <w:t>Frame-wise</w:t>
      </w:r>
      <w:r>
        <w:rPr>
          <w:spacing w:val="-13"/>
        </w:rPr>
        <w:t> </w:t>
      </w:r>
      <w:r>
        <w:rPr>
          <w:spacing w:val="-2"/>
        </w:rPr>
        <w:t>Accuracy</w:t>
      </w:r>
    </w:p>
    <w:p>
      <w:pPr>
        <w:pStyle w:val="BodyText"/>
        <w:spacing w:before="179"/>
        <w:rPr>
          <w:b/>
        </w:rPr>
      </w:pPr>
    </w:p>
    <w:p>
      <w:pPr>
        <w:pStyle w:val="BodyText"/>
        <w:spacing w:line="312" w:lineRule="auto"/>
        <w:ind w:left="165" w:right="731"/>
        <w:jc w:val="both"/>
      </w:pPr>
      <w:r>
        <w:rPr/>
        <w:t>This metric computes the percentage of audio frames for which the model correctly predicts the chord label. It is a simple yet effective measure to monitor model performance during training and validation, though it treats all frames equally regardless of chord duration or musical context.</w:t>
      </w:r>
    </w:p>
    <w:p>
      <w:pPr>
        <w:pStyle w:val="BodyText"/>
        <w:spacing w:after="0" w:line="312" w:lineRule="auto"/>
        <w:jc w:val="both"/>
        <w:sectPr>
          <w:pgSz w:w="11910" w:h="16840"/>
          <w:pgMar w:header="915" w:footer="954" w:top="1220" w:bottom="1140" w:left="1275" w:right="708"/>
        </w:sectPr>
      </w:pPr>
    </w:p>
    <w:p>
      <w:pPr>
        <w:pStyle w:val="ListParagraph"/>
        <w:numPr>
          <w:ilvl w:val="0"/>
          <w:numId w:val="40"/>
        </w:numPr>
        <w:tabs>
          <w:tab w:pos="1158" w:val="left" w:leader="none"/>
        </w:tabs>
        <w:spacing w:line="240" w:lineRule="auto" w:before="213" w:after="0"/>
        <w:ind w:left="1158" w:right="0" w:hanging="273"/>
        <w:jc w:val="left"/>
        <w:rPr>
          <w:b/>
          <w:sz w:val="26"/>
        </w:rPr>
      </w:pPr>
      <w:r>
        <w:rPr>
          <w:b/>
          <w:sz w:val="26"/>
        </w:rPr>
        <w:t>mir_eval-based</w:t>
      </w:r>
      <w:r>
        <w:rPr>
          <w:b/>
          <w:spacing w:val="-13"/>
          <w:sz w:val="26"/>
        </w:rPr>
        <w:t> </w:t>
      </w:r>
      <w:r>
        <w:rPr>
          <w:b/>
          <w:sz w:val="26"/>
        </w:rPr>
        <w:t>Chord</w:t>
      </w:r>
      <w:r>
        <w:rPr>
          <w:b/>
          <w:spacing w:val="-13"/>
          <w:sz w:val="26"/>
        </w:rPr>
        <w:t> </w:t>
      </w:r>
      <w:r>
        <w:rPr>
          <w:b/>
          <w:spacing w:val="-2"/>
          <w:sz w:val="26"/>
        </w:rPr>
        <w:t>Metrics.</w:t>
      </w:r>
    </w:p>
    <w:p>
      <w:pPr>
        <w:pStyle w:val="BodyText"/>
        <w:spacing w:before="179"/>
        <w:rPr>
          <w:b/>
        </w:rPr>
      </w:pPr>
    </w:p>
    <w:p>
      <w:pPr>
        <w:pStyle w:val="BodyText"/>
        <w:spacing w:line="312" w:lineRule="auto" w:before="1"/>
        <w:ind w:left="165" w:right="701"/>
      </w:pPr>
      <w:r>
        <w:rPr/>
        <w:t>These metrics provide deeper insight into the harmonic correctness and segmentation quality of the predicted chord sequences:</w:t>
      </w:r>
    </w:p>
    <w:p>
      <w:pPr>
        <w:pStyle w:val="Heading2"/>
        <w:numPr>
          <w:ilvl w:val="0"/>
          <w:numId w:val="41"/>
        </w:numPr>
        <w:tabs>
          <w:tab w:pos="873" w:val="left" w:leader="none"/>
        </w:tabs>
        <w:spacing w:line="240" w:lineRule="auto" w:before="0" w:after="0"/>
        <w:ind w:left="873" w:right="0" w:hanging="360"/>
        <w:jc w:val="left"/>
      </w:pPr>
      <w:r>
        <w:rPr/>
        <w:t>Weighted</w:t>
      </w:r>
      <w:r>
        <w:rPr>
          <w:spacing w:val="-11"/>
        </w:rPr>
        <w:t> </w:t>
      </w:r>
      <w:r>
        <w:rPr/>
        <w:t>Chord</w:t>
      </w:r>
      <w:r>
        <w:rPr>
          <w:spacing w:val="-10"/>
        </w:rPr>
        <w:t> </w:t>
      </w:r>
      <w:r>
        <w:rPr/>
        <w:t>Recognition</w:t>
      </w:r>
      <w:r>
        <w:rPr>
          <w:spacing w:val="-11"/>
        </w:rPr>
        <w:t> </w:t>
      </w:r>
      <w:r>
        <w:rPr/>
        <w:t>Accuracy</w:t>
      </w:r>
      <w:r>
        <w:rPr>
          <w:spacing w:val="-10"/>
        </w:rPr>
        <w:t> </w:t>
      </w:r>
      <w:r>
        <w:rPr>
          <w:spacing w:val="-2"/>
        </w:rPr>
        <w:t>(WCRA):</w:t>
      </w:r>
    </w:p>
    <w:p>
      <w:pPr>
        <w:pStyle w:val="BodyText"/>
        <w:spacing w:line="312" w:lineRule="auto" w:before="90"/>
        <w:ind w:left="873" w:right="701"/>
      </w:pPr>
      <w:r>
        <w:rPr/>
        <w:t>Measures</w:t>
      </w:r>
      <w:r>
        <w:rPr>
          <w:spacing w:val="-6"/>
        </w:rPr>
        <w:t> </w:t>
      </w:r>
      <w:r>
        <w:rPr/>
        <w:t>the</w:t>
      </w:r>
      <w:r>
        <w:rPr>
          <w:spacing w:val="-6"/>
        </w:rPr>
        <w:t> </w:t>
      </w:r>
      <w:r>
        <w:rPr/>
        <w:t>duration-weighted</w:t>
      </w:r>
      <w:r>
        <w:rPr>
          <w:spacing w:val="-6"/>
        </w:rPr>
        <w:t> </w:t>
      </w:r>
      <w:r>
        <w:rPr/>
        <w:t>proportion</w:t>
      </w:r>
      <w:r>
        <w:rPr>
          <w:spacing w:val="-6"/>
        </w:rPr>
        <w:t> </w:t>
      </w:r>
      <w:r>
        <w:rPr/>
        <w:t>of</w:t>
      </w:r>
      <w:r>
        <w:rPr>
          <w:spacing w:val="-6"/>
        </w:rPr>
        <w:t> </w:t>
      </w:r>
      <w:r>
        <w:rPr/>
        <w:t>correctly</w:t>
      </w:r>
      <w:r>
        <w:rPr>
          <w:spacing w:val="-6"/>
        </w:rPr>
        <w:t> </w:t>
      </w:r>
      <w:r>
        <w:rPr/>
        <w:t>recognized</w:t>
      </w:r>
      <w:r>
        <w:rPr>
          <w:spacing w:val="-6"/>
        </w:rPr>
        <w:t> </w:t>
      </w:r>
      <w:r>
        <w:rPr/>
        <w:t>chords, assigning greater importance to longer chord segments.</w:t>
      </w:r>
    </w:p>
    <w:p>
      <w:pPr>
        <w:pStyle w:val="Heading2"/>
        <w:numPr>
          <w:ilvl w:val="0"/>
          <w:numId w:val="41"/>
        </w:numPr>
        <w:tabs>
          <w:tab w:pos="873" w:val="left" w:leader="none"/>
        </w:tabs>
        <w:spacing w:line="240" w:lineRule="auto" w:before="0" w:after="0"/>
        <w:ind w:left="873" w:right="0" w:hanging="360"/>
        <w:jc w:val="left"/>
      </w:pPr>
      <w:r>
        <w:rPr/>
        <w:t>Triads</w:t>
      </w:r>
      <w:r>
        <w:rPr>
          <w:spacing w:val="-8"/>
        </w:rPr>
        <w:t> </w:t>
      </w:r>
      <w:r>
        <w:rPr>
          <w:spacing w:val="-2"/>
        </w:rPr>
        <w:t>Accuracy:</w:t>
      </w:r>
    </w:p>
    <w:p>
      <w:pPr>
        <w:pStyle w:val="BodyText"/>
        <w:spacing w:line="312" w:lineRule="auto" w:before="90"/>
        <w:ind w:left="873" w:right="701"/>
      </w:pPr>
      <w:r>
        <w:rPr/>
        <w:t>Evaluates</w:t>
      </w:r>
      <w:r>
        <w:rPr>
          <w:spacing w:val="-4"/>
        </w:rPr>
        <w:t> </w:t>
      </w:r>
      <w:r>
        <w:rPr/>
        <w:t>whether</w:t>
      </w:r>
      <w:r>
        <w:rPr>
          <w:spacing w:val="-4"/>
        </w:rPr>
        <w:t> </w:t>
      </w:r>
      <w:r>
        <w:rPr/>
        <w:t>the</w:t>
      </w:r>
      <w:r>
        <w:rPr>
          <w:spacing w:val="-4"/>
        </w:rPr>
        <w:t> </w:t>
      </w:r>
      <w:r>
        <w:rPr/>
        <w:t>predicted</w:t>
      </w:r>
      <w:r>
        <w:rPr>
          <w:spacing w:val="-4"/>
        </w:rPr>
        <w:t> </w:t>
      </w:r>
      <w:r>
        <w:rPr/>
        <w:t>chord</w:t>
      </w:r>
      <w:r>
        <w:rPr>
          <w:spacing w:val="-4"/>
        </w:rPr>
        <w:t> </w:t>
      </w:r>
      <w:r>
        <w:rPr/>
        <w:t>captures</w:t>
      </w:r>
      <w:r>
        <w:rPr>
          <w:spacing w:val="-4"/>
        </w:rPr>
        <w:t> </w:t>
      </w:r>
      <w:r>
        <w:rPr/>
        <w:t>the</w:t>
      </w:r>
      <w:r>
        <w:rPr>
          <w:spacing w:val="-4"/>
        </w:rPr>
        <w:t> </w:t>
      </w:r>
      <w:r>
        <w:rPr/>
        <w:t>correct</w:t>
      </w:r>
      <w:r>
        <w:rPr>
          <w:spacing w:val="-4"/>
        </w:rPr>
        <w:t> </w:t>
      </w:r>
      <w:r>
        <w:rPr/>
        <w:t>root,</w:t>
      </w:r>
      <w:r>
        <w:rPr>
          <w:spacing w:val="-4"/>
        </w:rPr>
        <w:t> </w:t>
      </w:r>
      <w:r>
        <w:rPr/>
        <w:t>third,</w:t>
      </w:r>
      <w:r>
        <w:rPr>
          <w:spacing w:val="-4"/>
        </w:rPr>
        <w:t> </w:t>
      </w:r>
      <w:r>
        <w:rPr/>
        <w:t>and</w:t>
      </w:r>
      <w:r>
        <w:rPr>
          <w:spacing w:val="-4"/>
        </w:rPr>
        <w:t> </w:t>
      </w:r>
      <w:r>
        <w:rPr/>
        <w:t>fifth, while ignoring inversions and extensions.</w:t>
      </w:r>
    </w:p>
    <w:p>
      <w:pPr>
        <w:pStyle w:val="Heading2"/>
        <w:numPr>
          <w:ilvl w:val="0"/>
          <w:numId w:val="41"/>
        </w:numPr>
        <w:tabs>
          <w:tab w:pos="873" w:val="left" w:leader="none"/>
        </w:tabs>
        <w:spacing w:line="240" w:lineRule="auto" w:before="0" w:after="0"/>
        <w:ind w:left="873" w:right="0" w:hanging="360"/>
        <w:jc w:val="left"/>
      </w:pPr>
      <w:r>
        <w:rPr/>
        <w:t>MIREX</w:t>
      </w:r>
      <w:r>
        <w:rPr>
          <w:spacing w:val="-9"/>
        </w:rPr>
        <w:t> </w:t>
      </w:r>
      <w:r>
        <w:rPr>
          <w:spacing w:val="-2"/>
        </w:rPr>
        <w:t>Score:</w:t>
      </w:r>
    </w:p>
    <w:p>
      <w:pPr>
        <w:pStyle w:val="BodyText"/>
        <w:spacing w:line="312" w:lineRule="auto" w:before="90"/>
        <w:ind w:left="873" w:right="846"/>
      </w:pPr>
      <w:r>
        <w:rPr/>
        <w:t>Based</w:t>
      </w:r>
      <w:r>
        <w:rPr>
          <w:spacing w:val="-5"/>
        </w:rPr>
        <w:t> </w:t>
      </w:r>
      <w:r>
        <w:rPr/>
        <w:t>on</w:t>
      </w:r>
      <w:r>
        <w:rPr>
          <w:spacing w:val="-5"/>
        </w:rPr>
        <w:t> </w:t>
      </w:r>
      <w:r>
        <w:rPr/>
        <w:t>the</w:t>
      </w:r>
      <w:r>
        <w:rPr>
          <w:spacing w:val="-5"/>
        </w:rPr>
        <w:t> </w:t>
      </w:r>
      <w:r>
        <w:rPr/>
        <w:t>Music</w:t>
      </w:r>
      <w:r>
        <w:rPr>
          <w:spacing w:val="-5"/>
        </w:rPr>
        <w:t> </w:t>
      </w:r>
      <w:r>
        <w:rPr/>
        <w:t>Information</w:t>
      </w:r>
      <w:r>
        <w:rPr>
          <w:spacing w:val="-5"/>
        </w:rPr>
        <w:t> </w:t>
      </w:r>
      <w:r>
        <w:rPr/>
        <w:t>Retrieval</w:t>
      </w:r>
      <w:r>
        <w:rPr>
          <w:spacing w:val="-5"/>
        </w:rPr>
        <w:t> </w:t>
      </w:r>
      <w:r>
        <w:rPr/>
        <w:t>Evaluation</w:t>
      </w:r>
      <w:r>
        <w:rPr>
          <w:spacing w:val="-5"/>
        </w:rPr>
        <w:t> </w:t>
      </w:r>
      <w:r>
        <w:rPr/>
        <w:t>eXchange</w:t>
      </w:r>
      <w:r>
        <w:rPr>
          <w:spacing w:val="-5"/>
        </w:rPr>
        <w:t> </w:t>
      </w:r>
      <w:r>
        <w:rPr/>
        <w:t>framework, this metric assesses the correctness of predicted chord root and quality, tolerating minor label variations.</w:t>
      </w:r>
    </w:p>
    <w:p>
      <w:pPr>
        <w:pStyle w:val="Heading2"/>
        <w:numPr>
          <w:ilvl w:val="0"/>
          <w:numId w:val="41"/>
        </w:numPr>
        <w:tabs>
          <w:tab w:pos="873" w:val="left" w:leader="none"/>
        </w:tabs>
        <w:spacing w:line="240" w:lineRule="auto" w:before="0" w:after="0"/>
        <w:ind w:left="873" w:right="0" w:hanging="360"/>
        <w:jc w:val="left"/>
      </w:pPr>
      <w:r>
        <w:rPr>
          <w:spacing w:val="-2"/>
        </w:rPr>
        <w:t>Undersegmentation:</w:t>
      </w:r>
    </w:p>
    <w:p>
      <w:pPr>
        <w:pStyle w:val="BodyText"/>
        <w:spacing w:line="312" w:lineRule="auto" w:before="90"/>
        <w:ind w:left="873" w:right="846"/>
      </w:pPr>
      <w:r>
        <w:rPr/>
        <w:t>Penalizes</w:t>
      </w:r>
      <w:r>
        <w:rPr>
          <w:spacing w:val="-4"/>
        </w:rPr>
        <w:t> </w:t>
      </w:r>
      <w:r>
        <w:rPr/>
        <w:t>predictions</w:t>
      </w:r>
      <w:r>
        <w:rPr>
          <w:spacing w:val="-4"/>
        </w:rPr>
        <w:t> </w:t>
      </w:r>
      <w:r>
        <w:rPr/>
        <w:t>that</w:t>
      </w:r>
      <w:r>
        <w:rPr>
          <w:spacing w:val="-4"/>
        </w:rPr>
        <w:t> </w:t>
      </w:r>
      <w:r>
        <w:rPr/>
        <w:t>fail</w:t>
      </w:r>
      <w:r>
        <w:rPr>
          <w:spacing w:val="-4"/>
        </w:rPr>
        <w:t> </w:t>
      </w:r>
      <w:r>
        <w:rPr/>
        <w:t>to</w:t>
      </w:r>
      <w:r>
        <w:rPr>
          <w:spacing w:val="-4"/>
        </w:rPr>
        <w:t> </w:t>
      </w:r>
      <w:r>
        <w:rPr/>
        <w:t>capture</w:t>
      </w:r>
      <w:r>
        <w:rPr>
          <w:spacing w:val="-4"/>
        </w:rPr>
        <w:t> </w:t>
      </w:r>
      <w:r>
        <w:rPr/>
        <w:t>all</w:t>
      </w:r>
      <w:r>
        <w:rPr>
          <w:spacing w:val="-4"/>
        </w:rPr>
        <w:t> </w:t>
      </w:r>
      <w:r>
        <w:rPr/>
        <w:t>chord</w:t>
      </w:r>
      <w:r>
        <w:rPr>
          <w:spacing w:val="-4"/>
        </w:rPr>
        <w:t> </w:t>
      </w:r>
      <w:r>
        <w:rPr/>
        <w:t>transitions,</w:t>
      </w:r>
      <w:r>
        <w:rPr>
          <w:spacing w:val="-4"/>
        </w:rPr>
        <w:t> </w:t>
      </w:r>
      <w:r>
        <w:rPr/>
        <w:t>resulting</w:t>
      </w:r>
      <w:r>
        <w:rPr>
          <w:spacing w:val="-4"/>
        </w:rPr>
        <w:t> </w:t>
      </w:r>
      <w:r>
        <w:rPr/>
        <w:t>in overly long segments.</w:t>
      </w:r>
    </w:p>
    <w:p>
      <w:pPr>
        <w:pStyle w:val="Heading2"/>
        <w:numPr>
          <w:ilvl w:val="0"/>
          <w:numId w:val="41"/>
        </w:numPr>
        <w:tabs>
          <w:tab w:pos="873" w:val="left" w:leader="none"/>
        </w:tabs>
        <w:spacing w:line="240" w:lineRule="auto" w:before="0" w:after="0"/>
        <w:ind w:left="873" w:right="0" w:hanging="360"/>
        <w:jc w:val="left"/>
      </w:pPr>
      <w:r>
        <w:rPr>
          <w:spacing w:val="-2"/>
        </w:rPr>
        <w:t>Oversegmentation:</w:t>
      </w:r>
    </w:p>
    <w:p>
      <w:pPr>
        <w:pStyle w:val="BodyText"/>
        <w:spacing w:line="307" w:lineRule="auto" w:before="90"/>
        <w:ind w:left="873" w:right="701"/>
      </w:pPr>
      <w:r>
        <w:rPr/>
        <w:t>Penalizes</w:t>
      </w:r>
      <w:r>
        <w:rPr>
          <w:spacing w:val="-5"/>
        </w:rPr>
        <w:t> </w:t>
      </w:r>
      <w:r>
        <w:rPr/>
        <w:t>predictions</w:t>
      </w:r>
      <w:r>
        <w:rPr>
          <w:spacing w:val="-5"/>
        </w:rPr>
        <w:t> </w:t>
      </w:r>
      <w:r>
        <w:rPr/>
        <w:t>that</w:t>
      </w:r>
      <w:r>
        <w:rPr>
          <w:spacing w:val="-5"/>
        </w:rPr>
        <w:t> </w:t>
      </w:r>
      <w:r>
        <w:rPr/>
        <w:t>introduce</w:t>
      </w:r>
      <w:r>
        <w:rPr>
          <w:spacing w:val="-5"/>
        </w:rPr>
        <w:t> </w:t>
      </w:r>
      <w:r>
        <w:rPr/>
        <w:t>unnecessary</w:t>
      </w:r>
      <w:r>
        <w:rPr>
          <w:spacing w:val="-5"/>
        </w:rPr>
        <w:t> </w:t>
      </w:r>
      <w:r>
        <w:rPr/>
        <w:t>chord</w:t>
      </w:r>
      <w:r>
        <w:rPr>
          <w:spacing w:val="-5"/>
        </w:rPr>
        <w:t> </w:t>
      </w:r>
      <w:r>
        <w:rPr/>
        <w:t>changes</w:t>
      </w:r>
      <w:r>
        <w:rPr>
          <w:spacing w:val="-5"/>
        </w:rPr>
        <w:t> </w:t>
      </w:r>
      <w:r>
        <w:rPr/>
        <w:t>by</w:t>
      </w:r>
      <w:r>
        <w:rPr>
          <w:spacing w:val="-5"/>
        </w:rPr>
        <w:t> </w:t>
      </w:r>
      <w:r>
        <w:rPr/>
        <w:t>splitting single chords into multiple segments.</w:t>
      </w:r>
    </w:p>
    <w:p>
      <w:pPr>
        <w:pStyle w:val="Heading2"/>
        <w:numPr>
          <w:ilvl w:val="0"/>
          <w:numId w:val="41"/>
        </w:numPr>
        <w:tabs>
          <w:tab w:pos="873" w:val="left" w:leader="none"/>
        </w:tabs>
        <w:spacing w:line="240" w:lineRule="auto" w:before="8" w:after="0"/>
        <w:ind w:left="873" w:right="0" w:hanging="360"/>
        <w:jc w:val="left"/>
      </w:pPr>
      <w:r>
        <w:rPr/>
        <w:t>Segmentation</w:t>
      </w:r>
      <w:r>
        <w:rPr>
          <w:spacing w:val="-13"/>
        </w:rPr>
        <w:t> </w:t>
      </w:r>
      <w:r>
        <w:rPr/>
        <w:t>Accuracy</w:t>
      </w:r>
      <w:r>
        <w:rPr>
          <w:spacing w:val="-13"/>
        </w:rPr>
        <w:t> </w:t>
      </w:r>
      <w:r>
        <w:rPr>
          <w:spacing w:val="-2"/>
        </w:rPr>
        <w:t>(Seg):</w:t>
      </w:r>
    </w:p>
    <w:p>
      <w:pPr>
        <w:pStyle w:val="BodyText"/>
        <w:spacing w:line="312" w:lineRule="auto" w:before="89"/>
        <w:ind w:left="873" w:right="701"/>
      </w:pPr>
      <w:r>
        <w:rPr/>
        <w:t>Measures</w:t>
      </w:r>
      <w:r>
        <w:rPr>
          <w:spacing w:val="-5"/>
        </w:rPr>
        <w:t> </w:t>
      </w:r>
      <w:r>
        <w:rPr/>
        <w:t>the</w:t>
      </w:r>
      <w:r>
        <w:rPr>
          <w:spacing w:val="-5"/>
        </w:rPr>
        <w:t> </w:t>
      </w:r>
      <w:r>
        <w:rPr/>
        <w:t>alignment</w:t>
      </w:r>
      <w:r>
        <w:rPr>
          <w:spacing w:val="-5"/>
        </w:rPr>
        <w:t> </w:t>
      </w:r>
      <w:r>
        <w:rPr/>
        <w:t>between</w:t>
      </w:r>
      <w:r>
        <w:rPr>
          <w:spacing w:val="-5"/>
        </w:rPr>
        <w:t> </w:t>
      </w:r>
      <w:r>
        <w:rPr/>
        <w:t>predicted</w:t>
      </w:r>
      <w:r>
        <w:rPr>
          <w:spacing w:val="-5"/>
        </w:rPr>
        <w:t> </w:t>
      </w:r>
      <w:r>
        <w:rPr/>
        <w:t>and</w:t>
      </w:r>
      <w:r>
        <w:rPr>
          <w:spacing w:val="-5"/>
        </w:rPr>
        <w:t> </w:t>
      </w:r>
      <w:r>
        <w:rPr/>
        <w:t>ground-truth</w:t>
      </w:r>
      <w:r>
        <w:rPr>
          <w:spacing w:val="-5"/>
        </w:rPr>
        <w:t> </w:t>
      </w:r>
      <w:r>
        <w:rPr/>
        <w:t>chord</w:t>
      </w:r>
      <w:r>
        <w:rPr>
          <w:spacing w:val="-5"/>
        </w:rPr>
        <w:t> </w:t>
      </w:r>
      <w:r>
        <w:rPr/>
        <w:t>boundaries, incorporating both under- and oversegmentation errors.</w:t>
      </w:r>
    </w:p>
    <w:p>
      <w:pPr>
        <w:pStyle w:val="Heading2"/>
        <w:numPr>
          <w:ilvl w:val="0"/>
          <w:numId w:val="40"/>
        </w:numPr>
        <w:tabs>
          <w:tab w:pos="1129" w:val="left" w:leader="none"/>
        </w:tabs>
        <w:spacing w:line="240" w:lineRule="auto" w:before="279" w:after="0"/>
        <w:ind w:left="1129" w:right="0" w:hanging="244"/>
        <w:jc w:val="left"/>
      </w:pPr>
      <w:r>
        <w:rPr/>
        <w:t>Weighted</w:t>
      </w:r>
      <w:r>
        <w:rPr>
          <w:spacing w:val="-9"/>
        </w:rPr>
        <w:t> </w:t>
      </w:r>
      <w:r>
        <w:rPr/>
        <w:t>Chord</w:t>
      </w:r>
      <w:r>
        <w:rPr>
          <w:spacing w:val="-8"/>
        </w:rPr>
        <w:t> </w:t>
      </w:r>
      <w:r>
        <w:rPr/>
        <w:t>Symbol</w:t>
      </w:r>
      <w:r>
        <w:rPr>
          <w:spacing w:val="-8"/>
        </w:rPr>
        <w:t> </w:t>
      </w:r>
      <w:r>
        <w:rPr/>
        <w:t>Recall</w:t>
      </w:r>
      <w:r>
        <w:rPr>
          <w:spacing w:val="-9"/>
        </w:rPr>
        <w:t> </w:t>
      </w:r>
      <w:r>
        <w:rPr>
          <w:spacing w:val="-2"/>
        </w:rPr>
        <w:t>(WCSR)</w:t>
      </w:r>
    </w:p>
    <w:p>
      <w:pPr>
        <w:pStyle w:val="BodyText"/>
        <w:rPr>
          <w:b/>
        </w:rPr>
      </w:pPr>
    </w:p>
    <w:p>
      <w:pPr>
        <w:pStyle w:val="BodyText"/>
        <w:spacing w:before="164"/>
        <w:rPr>
          <w:b/>
        </w:rPr>
      </w:pPr>
    </w:p>
    <w:p>
      <w:pPr>
        <w:pStyle w:val="BodyText"/>
        <w:spacing w:line="312" w:lineRule="auto"/>
        <w:ind w:left="165" w:right="731"/>
        <w:jc w:val="both"/>
      </w:pPr>
      <w:r>
        <w:rPr/>
        <w:t>This</w:t>
      </w:r>
      <w:r>
        <w:rPr>
          <w:spacing w:val="-15"/>
        </w:rPr>
        <w:t> </w:t>
      </w:r>
      <w:r>
        <w:rPr/>
        <w:t>custom</w:t>
      </w:r>
      <w:r>
        <w:rPr>
          <w:spacing w:val="-15"/>
        </w:rPr>
        <w:t> </w:t>
      </w:r>
      <w:r>
        <w:rPr/>
        <w:t>metric,</w:t>
      </w:r>
      <w:r>
        <w:rPr>
          <w:spacing w:val="-15"/>
        </w:rPr>
        <w:t> </w:t>
      </w:r>
      <w:r>
        <w:rPr/>
        <w:t>inspired</w:t>
      </w:r>
      <w:r>
        <w:rPr>
          <w:spacing w:val="-15"/>
        </w:rPr>
        <w:t> </w:t>
      </w:r>
      <w:r>
        <w:rPr/>
        <w:t>by</w:t>
      </w:r>
      <w:r>
        <w:rPr>
          <w:spacing w:val="-15"/>
        </w:rPr>
        <w:t> </w:t>
      </w:r>
      <w:r>
        <w:rPr/>
        <w:t>MIREX</w:t>
      </w:r>
      <w:r>
        <w:rPr>
          <w:spacing w:val="-15"/>
        </w:rPr>
        <w:t> </w:t>
      </w:r>
      <w:r>
        <w:rPr/>
        <w:t>2013,</w:t>
      </w:r>
      <w:r>
        <w:rPr>
          <w:spacing w:val="-15"/>
        </w:rPr>
        <w:t> </w:t>
      </w:r>
      <w:r>
        <w:rPr/>
        <w:t>calculates</w:t>
      </w:r>
      <w:r>
        <w:rPr>
          <w:spacing w:val="-15"/>
        </w:rPr>
        <w:t> </w:t>
      </w:r>
      <w:r>
        <w:rPr/>
        <w:t>the</w:t>
      </w:r>
      <w:r>
        <w:rPr>
          <w:spacing w:val="-15"/>
        </w:rPr>
        <w:t> </w:t>
      </w:r>
      <w:r>
        <w:rPr/>
        <w:t>ratio</w:t>
      </w:r>
      <w:r>
        <w:rPr>
          <w:spacing w:val="-15"/>
        </w:rPr>
        <w:t> </w:t>
      </w:r>
      <w:r>
        <w:rPr/>
        <w:t>of</w:t>
      </w:r>
      <w:r>
        <w:rPr>
          <w:spacing w:val="-15"/>
        </w:rPr>
        <w:t> </w:t>
      </w:r>
      <w:r>
        <w:rPr/>
        <w:t>correctly</w:t>
      </w:r>
      <w:r>
        <w:rPr>
          <w:spacing w:val="-15"/>
        </w:rPr>
        <w:t> </w:t>
      </w:r>
      <w:r>
        <w:rPr/>
        <w:t>predicted chord segments to the total number of chord segments, regardless of duration. It emphasizes</w:t>
      </w:r>
      <w:r>
        <w:rPr>
          <w:spacing w:val="-4"/>
        </w:rPr>
        <w:t> </w:t>
      </w:r>
      <w:r>
        <w:rPr/>
        <w:t>the</w:t>
      </w:r>
      <w:r>
        <w:rPr>
          <w:spacing w:val="-4"/>
        </w:rPr>
        <w:t> </w:t>
      </w:r>
      <w:r>
        <w:rPr/>
        <w:t>sequence</w:t>
      </w:r>
      <w:r>
        <w:rPr>
          <w:spacing w:val="-4"/>
        </w:rPr>
        <w:t> </w:t>
      </w:r>
      <w:r>
        <w:rPr/>
        <w:t>correctness</w:t>
      </w:r>
      <w:r>
        <w:rPr>
          <w:spacing w:val="-4"/>
        </w:rPr>
        <w:t> </w:t>
      </w:r>
      <w:r>
        <w:rPr/>
        <w:t>of</w:t>
      </w:r>
      <w:r>
        <w:rPr>
          <w:spacing w:val="-4"/>
        </w:rPr>
        <w:t> </w:t>
      </w:r>
      <w:r>
        <w:rPr/>
        <w:t>chord</w:t>
      </w:r>
      <w:r>
        <w:rPr>
          <w:spacing w:val="-4"/>
        </w:rPr>
        <w:t> </w:t>
      </w:r>
      <w:r>
        <w:rPr/>
        <w:t>predictions</w:t>
      </w:r>
      <w:r>
        <w:rPr>
          <w:spacing w:val="-4"/>
        </w:rPr>
        <w:t> </w:t>
      </w:r>
      <w:r>
        <w:rPr/>
        <w:t>and</w:t>
      </w:r>
      <w:r>
        <w:rPr>
          <w:spacing w:val="-4"/>
        </w:rPr>
        <w:t> </w:t>
      </w:r>
      <w:r>
        <w:rPr/>
        <w:t>complements</w:t>
      </w:r>
      <w:r>
        <w:rPr>
          <w:spacing w:val="-4"/>
        </w:rPr>
        <w:t> </w:t>
      </w:r>
      <w:r>
        <w:rPr/>
        <w:t>the</w:t>
      </w:r>
      <w:r>
        <w:rPr>
          <w:spacing w:val="-4"/>
        </w:rPr>
        <w:t> </w:t>
      </w:r>
      <w:r>
        <w:rPr/>
        <w:t>frame-wise metrics.</w:t>
      </w:r>
    </w:p>
    <w:p>
      <w:pPr>
        <w:pStyle w:val="Heading2"/>
        <w:spacing w:before="39"/>
        <w:ind w:left="885" w:firstLine="0"/>
        <w:jc w:val="both"/>
      </w:pPr>
      <w:r>
        <w:rPr/>
        <w:t>Tonic</w:t>
      </w:r>
      <w:r>
        <w:rPr>
          <w:spacing w:val="-9"/>
        </w:rPr>
        <w:t> </w:t>
      </w:r>
      <w:r>
        <w:rPr/>
        <w:t>Chord</w:t>
      </w:r>
      <w:r>
        <w:rPr>
          <w:spacing w:val="-9"/>
        </w:rPr>
        <w:t> </w:t>
      </w:r>
      <w:r>
        <w:rPr/>
        <w:t>Recognition</w:t>
      </w:r>
      <w:r>
        <w:rPr>
          <w:spacing w:val="-9"/>
        </w:rPr>
        <w:t> </w:t>
      </w:r>
      <w:r>
        <w:rPr>
          <w:spacing w:val="-2"/>
        </w:rPr>
        <w:t>Evaluation</w:t>
      </w:r>
    </w:p>
    <w:p>
      <w:pPr>
        <w:pStyle w:val="BodyText"/>
        <w:spacing w:line="312" w:lineRule="auto" w:before="90"/>
        <w:ind w:left="165" w:right="731" w:firstLine="720"/>
        <w:jc w:val="both"/>
      </w:pPr>
      <w:r>
        <w:rPr/>
        <w:t>In addition to evaluating detailed frame-wise chord sequences, an important aspect of harmonic analysis is the model’s ability to identify the tonic chord or key of an entire musical piece.</w:t>
      </w:r>
    </w:p>
    <w:p>
      <w:pPr>
        <w:pStyle w:val="BodyText"/>
        <w:spacing w:after="0" w:line="312" w:lineRule="auto"/>
        <w:jc w:val="both"/>
        <w:sectPr>
          <w:pgSz w:w="11910" w:h="16840"/>
          <w:pgMar w:header="915" w:footer="954" w:top="1220" w:bottom="1140" w:left="1275" w:right="708"/>
        </w:sectPr>
      </w:pPr>
    </w:p>
    <w:p>
      <w:pPr>
        <w:pStyle w:val="BodyText"/>
        <w:spacing w:line="312" w:lineRule="auto" w:before="213"/>
        <w:ind w:left="165" w:right="730" w:firstLine="720"/>
        <w:jc w:val="both"/>
      </w:pPr>
      <w:r>
        <w:rPr/>
        <w:t>For each song in the test set, a ground-truth tonic chord is defined in advance. After</w:t>
      </w:r>
      <w:r>
        <w:rPr>
          <w:spacing w:val="-9"/>
        </w:rPr>
        <w:t> </w:t>
      </w:r>
      <w:r>
        <w:rPr/>
        <w:t>the</w:t>
      </w:r>
      <w:r>
        <w:rPr>
          <w:spacing w:val="-9"/>
        </w:rPr>
        <w:t> </w:t>
      </w:r>
      <w:r>
        <w:rPr/>
        <w:t>model</w:t>
      </w:r>
      <w:r>
        <w:rPr>
          <w:spacing w:val="-9"/>
        </w:rPr>
        <w:t> </w:t>
      </w:r>
      <w:r>
        <w:rPr/>
        <w:t>performs</w:t>
      </w:r>
      <w:r>
        <w:rPr>
          <w:spacing w:val="-9"/>
        </w:rPr>
        <w:t> </w:t>
      </w:r>
      <w:r>
        <w:rPr/>
        <w:t>frame-level</w:t>
      </w:r>
      <w:r>
        <w:rPr>
          <w:spacing w:val="-9"/>
        </w:rPr>
        <w:t> </w:t>
      </w:r>
      <w:r>
        <w:rPr/>
        <w:t>chord</w:t>
      </w:r>
      <w:r>
        <w:rPr>
          <w:spacing w:val="-9"/>
        </w:rPr>
        <w:t> </w:t>
      </w:r>
      <w:r>
        <w:rPr/>
        <w:t>recognition,</w:t>
      </w:r>
      <w:r>
        <w:rPr>
          <w:spacing w:val="-9"/>
        </w:rPr>
        <w:t> </w:t>
      </w:r>
      <w:r>
        <w:rPr/>
        <w:t>a</w:t>
      </w:r>
      <w:r>
        <w:rPr>
          <w:spacing w:val="-9"/>
        </w:rPr>
        <w:t> </w:t>
      </w:r>
      <w:r>
        <w:rPr/>
        <w:t>post-processing</w:t>
      </w:r>
      <w:r>
        <w:rPr>
          <w:spacing w:val="-9"/>
        </w:rPr>
        <w:t> </w:t>
      </w:r>
      <w:r>
        <w:rPr/>
        <w:t>algorithm</w:t>
      </w:r>
      <w:r>
        <w:rPr>
          <w:spacing w:val="-9"/>
        </w:rPr>
        <w:t> </w:t>
      </w:r>
      <w:r>
        <w:rPr/>
        <w:t>is applied</w:t>
      </w:r>
      <w:r>
        <w:rPr>
          <w:spacing w:val="-16"/>
        </w:rPr>
        <w:t> </w:t>
      </w:r>
      <w:r>
        <w:rPr/>
        <w:t>to</w:t>
      </w:r>
      <w:r>
        <w:rPr>
          <w:spacing w:val="-16"/>
        </w:rPr>
        <w:t> </w:t>
      </w:r>
      <w:r>
        <w:rPr/>
        <w:t>infer</w:t>
      </w:r>
      <w:r>
        <w:rPr>
          <w:spacing w:val="-16"/>
        </w:rPr>
        <w:t> </w:t>
      </w:r>
      <w:r>
        <w:rPr/>
        <w:t>the</w:t>
      </w:r>
      <w:r>
        <w:rPr>
          <w:spacing w:val="-15"/>
        </w:rPr>
        <w:t> </w:t>
      </w:r>
      <w:r>
        <w:rPr/>
        <w:t>tonic</w:t>
      </w:r>
      <w:r>
        <w:rPr>
          <w:spacing w:val="-15"/>
        </w:rPr>
        <w:t> </w:t>
      </w:r>
      <w:r>
        <w:rPr/>
        <w:t>chord</w:t>
      </w:r>
      <w:r>
        <w:rPr>
          <w:spacing w:val="-16"/>
        </w:rPr>
        <w:t> </w:t>
      </w:r>
      <w:r>
        <w:rPr/>
        <w:t>of</w:t>
      </w:r>
      <w:r>
        <w:rPr>
          <w:spacing w:val="-16"/>
        </w:rPr>
        <w:t> </w:t>
      </w:r>
      <w:r>
        <w:rPr/>
        <w:t>the</w:t>
      </w:r>
      <w:r>
        <w:rPr>
          <w:spacing w:val="-15"/>
        </w:rPr>
        <w:t> </w:t>
      </w:r>
      <w:r>
        <w:rPr/>
        <w:t>song</w:t>
      </w:r>
      <w:r>
        <w:rPr>
          <w:spacing w:val="-16"/>
        </w:rPr>
        <w:t> </w:t>
      </w:r>
      <w:r>
        <w:rPr/>
        <w:t>by</w:t>
      </w:r>
      <w:r>
        <w:rPr>
          <w:spacing w:val="-16"/>
        </w:rPr>
        <w:t> </w:t>
      </w:r>
      <w:r>
        <w:rPr/>
        <w:t>analyzing</w:t>
      </w:r>
      <w:r>
        <w:rPr>
          <w:spacing w:val="-16"/>
        </w:rPr>
        <w:t> </w:t>
      </w:r>
      <w:r>
        <w:rPr/>
        <w:t>the</w:t>
      </w:r>
      <w:r>
        <w:rPr>
          <w:spacing w:val="-15"/>
        </w:rPr>
        <w:t> </w:t>
      </w:r>
      <w:r>
        <w:rPr/>
        <w:t>distribution</w:t>
      </w:r>
      <w:r>
        <w:rPr>
          <w:spacing w:val="-16"/>
        </w:rPr>
        <w:t> </w:t>
      </w:r>
      <w:r>
        <w:rPr/>
        <w:t>and</w:t>
      </w:r>
      <w:r>
        <w:rPr>
          <w:spacing w:val="-16"/>
        </w:rPr>
        <w:t> </w:t>
      </w:r>
      <w:r>
        <w:rPr/>
        <w:t>progression of predicted chords.</w:t>
      </w:r>
    </w:p>
    <w:p>
      <w:pPr>
        <w:pStyle w:val="BodyText"/>
        <w:spacing w:line="312" w:lineRule="auto"/>
        <w:ind w:left="165" w:right="732" w:firstLine="720"/>
        <w:jc w:val="both"/>
      </w:pPr>
      <w:r>
        <w:rPr/>
        <w:t>The tonic chord recognition performance is then evaluated by comparing the inferred tonic chord to the ground-truth label. Evaluation metrics include:</w:t>
      </w:r>
    </w:p>
    <w:p>
      <w:pPr>
        <w:pStyle w:val="ListParagraph"/>
        <w:numPr>
          <w:ilvl w:val="0"/>
          <w:numId w:val="41"/>
        </w:numPr>
        <w:tabs>
          <w:tab w:pos="873" w:val="left" w:leader="none"/>
        </w:tabs>
        <w:spacing w:line="312" w:lineRule="auto" w:before="1" w:after="0"/>
        <w:ind w:left="873" w:right="731" w:hanging="360"/>
        <w:jc w:val="both"/>
        <w:rPr>
          <w:sz w:val="26"/>
        </w:rPr>
      </w:pPr>
      <w:r>
        <w:rPr>
          <w:sz w:val="26"/>
        </w:rPr>
        <w:t>Accuracy</w:t>
      </w:r>
      <w:r>
        <w:rPr>
          <w:b/>
          <w:sz w:val="26"/>
        </w:rPr>
        <w:t>: </w:t>
      </w:r>
      <w:r>
        <w:rPr>
          <w:sz w:val="26"/>
        </w:rPr>
        <w:t>The proportion of songs for which the inferred tonic chord matches the true tonic.</w:t>
      </w:r>
    </w:p>
    <w:p>
      <w:pPr>
        <w:pStyle w:val="ListParagraph"/>
        <w:numPr>
          <w:ilvl w:val="0"/>
          <w:numId w:val="41"/>
        </w:numPr>
        <w:tabs>
          <w:tab w:pos="873" w:val="left" w:leader="none"/>
        </w:tabs>
        <w:spacing w:line="312" w:lineRule="auto" w:before="0" w:after="0"/>
        <w:ind w:left="873" w:right="732" w:hanging="360"/>
        <w:jc w:val="both"/>
        <w:rPr>
          <w:sz w:val="26"/>
        </w:rPr>
      </w:pPr>
      <w:r>
        <w:rPr>
          <w:sz w:val="26"/>
        </w:rPr>
        <w:t>Confusion Matrix</w:t>
      </w:r>
      <w:r>
        <w:rPr>
          <w:b/>
          <w:sz w:val="26"/>
        </w:rPr>
        <w:t>: </w:t>
      </w:r>
      <w:r>
        <w:rPr>
          <w:sz w:val="26"/>
        </w:rPr>
        <w:t>A detailed visualization of how tonic chords are misclassified, helping identify consistent tonal ambiguities (e.g., confusing C major with A minor).</w:t>
      </w:r>
    </w:p>
    <w:p>
      <w:pPr>
        <w:pStyle w:val="BodyText"/>
        <w:spacing w:line="312" w:lineRule="auto"/>
        <w:ind w:left="165" w:right="730" w:firstLine="720"/>
        <w:jc w:val="both"/>
      </w:pPr>
      <w:r>
        <w:rPr/>
        <w:t>This evaluation component provides insight into the model’s ability to capture the</w:t>
      </w:r>
      <w:r>
        <w:rPr>
          <w:spacing w:val="-14"/>
        </w:rPr>
        <w:t> </w:t>
      </w:r>
      <w:r>
        <w:rPr/>
        <w:t>global</w:t>
      </w:r>
      <w:r>
        <w:rPr>
          <w:spacing w:val="-14"/>
        </w:rPr>
        <w:t> </w:t>
      </w:r>
      <w:r>
        <w:rPr/>
        <w:t>harmonic</w:t>
      </w:r>
      <w:r>
        <w:rPr>
          <w:spacing w:val="-14"/>
        </w:rPr>
        <w:t> </w:t>
      </w:r>
      <w:r>
        <w:rPr/>
        <w:t>structure</w:t>
      </w:r>
      <w:r>
        <w:rPr>
          <w:spacing w:val="-13"/>
        </w:rPr>
        <w:t> </w:t>
      </w:r>
      <w:r>
        <w:rPr/>
        <w:t>of</w:t>
      </w:r>
      <w:r>
        <w:rPr>
          <w:spacing w:val="-14"/>
        </w:rPr>
        <w:t> </w:t>
      </w:r>
      <w:r>
        <w:rPr/>
        <w:t>a</w:t>
      </w:r>
      <w:r>
        <w:rPr>
          <w:spacing w:val="-14"/>
        </w:rPr>
        <w:t> </w:t>
      </w:r>
      <w:r>
        <w:rPr/>
        <w:t>song,</w:t>
      </w:r>
      <w:r>
        <w:rPr>
          <w:spacing w:val="-14"/>
        </w:rPr>
        <w:t> </w:t>
      </w:r>
      <w:r>
        <w:rPr/>
        <w:t>beyond</w:t>
      </w:r>
      <w:r>
        <w:rPr>
          <w:spacing w:val="-14"/>
        </w:rPr>
        <w:t> </w:t>
      </w:r>
      <w:r>
        <w:rPr/>
        <w:t>localized</w:t>
      </w:r>
      <w:r>
        <w:rPr>
          <w:spacing w:val="-14"/>
        </w:rPr>
        <w:t> </w:t>
      </w:r>
      <w:r>
        <w:rPr/>
        <w:t>chord</w:t>
      </w:r>
      <w:r>
        <w:rPr>
          <w:spacing w:val="-14"/>
        </w:rPr>
        <w:t> </w:t>
      </w:r>
      <w:r>
        <w:rPr/>
        <w:t>changes.</w:t>
      </w:r>
      <w:r>
        <w:rPr>
          <w:spacing w:val="-14"/>
        </w:rPr>
        <w:t> </w:t>
      </w:r>
      <w:r>
        <w:rPr/>
        <w:t>It</w:t>
      </w:r>
      <w:r>
        <w:rPr>
          <w:spacing w:val="-14"/>
        </w:rPr>
        <w:t> </w:t>
      </w:r>
      <w:r>
        <w:rPr/>
        <w:t>is</w:t>
      </w:r>
      <w:r>
        <w:rPr>
          <w:spacing w:val="-14"/>
        </w:rPr>
        <w:t> </w:t>
      </w:r>
      <w:r>
        <w:rPr/>
        <w:t>especially valuable for applications such as music retrieval, tonal analysis, and key detection.</w:t>
      </w:r>
    </w:p>
    <w:p>
      <w:pPr>
        <w:pStyle w:val="BodyText"/>
        <w:spacing w:before="90"/>
      </w:pPr>
    </w:p>
    <w:p>
      <w:pPr>
        <w:pStyle w:val="BodyText"/>
        <w:spacing w:line="312" w:lineRule="auto" w:before="1"/>
        <w:ind w:left="165" w:right="731" w:firstLine="720"/>
        <w:jc w:val="both"/>
      </w:pPr>
      <w:r>
        <w:rPr/>
        <w:t>By combining Sparse Categorical Crossentropy for frame-level training with a diverse</w:t>
      </w:r>
      <w:r>
        <w:rPr>
          <w:spacing w:val="-17"/>
        </w:rPr>
        <w:t> </w:t>
      </w:r>
      <w:r>
        <w:rPr/>
        <w:t>set</w:t>
      </w:r>
      <w:r>
        <w:rPr>
          <w:spacing w:val="-16"/>
        </w:rPr>
        <w:t> </w:t>
      </w:r>
      <w:r>
        <w:rPr/>
        <w:t>of</w:t>
      </w:r>
      <w:r>
        <w:rPr>
          <w:spacing w:val="-16"/>
        </w:rPr>
        <w:t> </w:t>
      </w:r>
      <w:r>
        <w:rPr/>
        <w:t>harmonic</w:t>
      </w:r>
      <w:r>
        <w:rPr>
          <w:spacing w:val="-16"/>
        </w:rPr>
        <w:t> </w:t>
      </w:r>
      <w:r>
        <w:rPr/>
        <w:t>evaluation</w:t>
      </w:r>
      <w:r>
        <w:rPr>
          <w:spacing w:val="-17"/>
        </w:rPr>
        <w:t> </w:t>
      </w:r>
      <w:r>
        <w:rPr/>
        <w:t>metrics</w:t>
      </w:r>
      <w:r>
        <w:rPr>
          <w:spacing w:val="-16"/>
        </w:rPr>
        <w:t> </w:t>
      </w:r>
      <w:r>
        <w:rPr/>
        <w:t>and</w:t>
      </w:r>
      <w:r>
        <w:rPr>
          <w:spacing w:val="-16"/>
        </w:rPr>
        <w:t> </w:t>
      </w:r>
      <w:r>
        <w:rPr/>
        <w:t>tonic</w:t>
      </w:r>
      <w:r>
        <w:rPr>
          <w:spacing w:val="-16"/>
        </w:rPr>
        <w:t> </w:t>
      </w:r>
      <w:r>
        <w:rPr/>
        <w:t>chord</w:t>
      </w:r>
      <w:r>
        <w:rPr>
          <w:spacing w:val="-17"/>
        </w:rPr>
        <w:t> </w:t>
      </w:r>
      <w:r>
        <w:rPr/>
        <w:t>analysis,</w:t>
      </w:r>
      <w:r>
        <w:rPr>
          <w:spacing w:val="-16"/>
        </w:rPr>
        <w:t> </w:t>
      </w:r>
      <w:r>
        <w:rPr/>
        <w:t>the</w:t>
      </w:r>
      <w:r>
        <w:rPr>
          <w:spacing w:val="-16"/>
        </w:rPr>
        <w:t> </w:t>
      </w:r>
      <w:r>
        <w:rPr/>
        <w:t>system</w:t>
      </w:r>
      <w:r>
        <w:rPr>
          <w:spacing w:val="-16"/>
        </w:rPr>
        <w:t> </w:t>
      </w:r>
      <w:r>
        <w:rPr/>
        <w:t>provides a holistic assessment of model performance. This enables both granular chord classification and broader harmonic understanding across complete musical works.</w:t>
      </w:r>
    </w:p>
    <w:p>
      <w:pPr>
        <w:pStyle w:val="Heading2"/>
        <w:numPr>
          <w:ilvl w:val="2"/>
          <w:numId w:val="37"/>
        </w:numPr>
        <w:tabs>
          <w:tab w:pos="1468" w:val="left" w:leader="none"/>
        </w:tabs>
        <w:spacing w:line="240" w:lineRule="auto" w:before="34" w:after="0"/>
        <w:ind w:left="1468" w:right="0" w:hanging="583"/>
        <w:jc w:val="both"/>
      </w:pPr>
      <w:bookmarkStart w:name="_bookmark72" w:id="73"/>
      <w:bookmarkEnd w:id="73"/>
      <w:r>
        <w:rPr>
          <w:b w:val="0"/>
        </w:rPr>
      </w:r>
      <w:r>
        <w:rPr/>
        <w:t>CNN</w:t>
      </w:r>
      <w:r>
        <w:rPr>
          <w:spacing w:val="-8"/>
        </w:rPr>
        <w:t> </w:t>
      </w:r>
      <w:r>
        <w:rPr/>
        <w:t>Model</w:t>
      </w:r>
      <w:r>
        <w:rPr>
          <w:spacing w:val="-7"/>
        </w:rPr>
        <w:t> </w:t>
      </w:r>
      <w:r>
        <w:rPr/>
        <w:t>Architecture</w:t>
      </w:r>
      <w:r>
        <w:rPr>
          <w:spacing w:val="-8"/>
        </w:rPr>
        <w:t> </w:t>
      </w:r>
      <w:r>
        <w:rPr/>
        <w:t>for</w:t>
      </w:r>
      <w:r>
        <w:rPr>
          <w:spacing w:val="-7"/>
        </w:rPr>
        <w:t> </w:t>
      </w:r>
      <w:r>
        <w:rPr/>
        <w:t>Identifying</w:t>
      </w:r>
      <w:r>
        <w:rPr>
          <w:spacing w:val="-8"/>
        </w:rPr>
        <w:t> </w:t>
      </w:r>
      <w:r>
        <w:rPr/>
        <w:t>the</w:t>
      </w:r>
      <w:r>
        <w:rPr>
          <w:spacing w:val="-7"/>
        </w:rPr>
        <w:t> </w:t>
      </w:r>
      <w:r>
        <w:rPr/>
        <w:t>Tonic</w:t>
      </w:r>
      <w:r>
        <w:rPr>
          <w:spacing w:val="-8"/>
        </w:rPr>
        <w:t> </w:t>
      </w:r>
      <w:r>
        <w:rPr>
          <w:spacing w:val="-2"/>
        </w:rPr>
        <w:t>Chord</w:t>
      </w:r>
    </w:p>
    <w:p>
      <w:pPr>
        <w:pStyle w:val="BodyText"/>
        <w:spacing w:line="312" w:lineRule="auto" w:before="94"/>
        <w:ind w:left="165" w:right="729" w:firstLine="720"/>
        <w:jc w:val="both"/>
      </w:pPr>
      <w:r>
        <w:rPr/>
        <w:t>Convolutional Neural Networks (CNNs) are effective architectures for tasks involving time–frequency representations like spectrograms. In this system, a CNN is used</w:t>
      </w:r>
      <w:r>
        <w:rPr>
          <w:spacing w:val="-17"/>
        </w:rPr>
        <w:t> </w:t>
      </w:r>
      <w:r>
        <w:rPr/>
        <w:t>to</w:t>
      </w:r>
      <w:r>
        <w:rPr>
          <w:spacing w:val="-16"/>
        </w:rPr>
        <w:t> </w:t>
      </w:r>
      <w:r>
        <w:rPr/>
        <w:t>classify</w:t>
      </w:r>
      <w:r>
        <w:rPr>
          <w:spacing w:val="-16"/>
        </w:rPr>
        <w:t> </w:t>
      </w:r>
      <w:r>
        <w:rPr/>
        <w:t>each</w:t>
      </w:r>
      <w:r>
        <w:rPr>
          <w:spacing w:val="-16"/>
        </w:rPr>
        <w:t> </w:t>
      </w:r>
      <w:r>
        <w:rPr/>
        <w:t>audio</w:t>
      </w:r>
      <w:r>
        <w:rPr>
          <w:spacing w:val="-17"/>
        </w:rPr>
        <w:t> </w:t>
      </w:r>
      <w:r>
        <w:rPr/>
        <w:t>frame</w:t>
      </w:r>
      <w:r>
        <w:rPr>
          <w:spacing w:val="-16"/>
        </w:rPr>
        <w:t> </w:t>
      </w:r>
      <w:r>
        <w:rPr/>
        <w:t>into</w:t>
      </w:r>
      <w:r>
        <w:rPr>
          <w:spacing w:val="-16"/>
        </w:rPr>
        <w:t> </w:t>
      </w:r>
      <w:r>
        <w:rPr/>
        <w:t>a</w:t>
      </w:r>
      <w:r>
        <w:rPr>
          <w:spacing w:val="-16"/>
        </w:rPr>
        <w:t> </w:t>
      </w:r>
      <w:r>
        <w:rPr/>
        <w:t>specific</w:t>
      </w:r>
      <w:r>
        <w:rPr>
          <w:spacing w:val="-17"/>
        </w:rPr>
        <w:t> </w:t>
      </w:r>
      <w:r>
        <w:rPr/>
        <w:t>chord</w:t>
      </w:r>
      <w:r>
        <w:rPr>
          <w:spacing w:val="-16"/>
        </w:rPr>
        <w:t> </w:t>
      </w:r>
      <w:r>
        <w:rPr/>
        <w:t>class</w:t>
      </w:r>
      <w:r>
        <w:rPr>
          <w:spacing w:val="-16"/>
        </w:rPr>
        <w:t> </w:t>
      </w:r>
      <w:r>
        <w:rPr/>
        <w:t>based</w:t>
      </w:r>
      <w:r>
        <w:rPr>
          <w:spacing w:val="-16"/>
        </w:rPr>
        <w:t> </w:t>
      </w:r>
      <w:r>
        <w:rPr/>
        <w:t>on</w:t>
      </w:r>
      <w:r>
        <w:rPr>
          <w:spacing w:val="-17"/>
        </w:rPr>
        <w:t> </w:t>
      </w:r>
      <w:r>
        <w:rPr/>
        <w:t>localized</w:t>
      </w:r>
      <w:r>
        <w:rPr>
          <w:spacing w:val="-16"/>
        </w:rPr>
        <w:t> </w:t>
      </w:r>
      <w:r>
        <w:rPr/>
        <w:t>harmonic features present in Constant-Q Transform (CQT) spectrograms. Although limited in capturing long-term temporal dependencies, CNNs provide an efficient and interpretable baseline model for frame-wise chord classification (al C. e., 2016).</w:t>
      </w:r>
    </w:p>
    <w:p>
      <w:pPr>
        <w:pStyle w:val="BodyText"/>
        <w:spacing w:before="129"/>
      </w:pPr>
    </w:p>
    <w:p>
      <w:pPr>
        <w:pStyle w:val="Heading2"/>
        <w:ind w:left="885" w:firstLine="0"/>
        <w:jc w:val="both"/>
      </w:pPr>
      <w:r>
        <w:rPr/>
        <w:t>Suitability</w:t>
      </w:r>
      <w:r>
        <w:rPr>
          <w:spacing w:val="-7"/>
        </w:rPr>
        <w:t> </w:t>
      </w:r>
      <w:r>
        <w:rPr/>
        <w:t>of</w:t>
      </w:r>
      <w:r>
        <w:rPr>
          <w:spacing w:val="-6"/>
        </w:rPr>
        <w:t> </w:t>
      </w:r>
      <w:r>
        <w:rPr/>
        <w:t>CNNs</w:t>
      </w:r>
      <w:r>
        <w:rPr>
          <w:spacing w:val="-6"/>
        </w:rPr>
        <w:t> </w:t>
      </w:r>
      <w:r>
        <w:rPr/>
        <w:t>for</w:t>
      </w:r>
      <w:r>
        <w:rPr>
          <w:spacing w:val="-6"/>
        </w:rPr>
        <w:t> </w:t>
      </w:r>
      <w:r>
        <w:rPr/>
        <w:t>Chord</w:t>
      </w:r>
      <w:r>
        <w:rPr>
          <w:spacing w:val="-6"/>
        </w:rPr>
        <w:t> </w:t>
      </w:r>
      <w:r>
        <w:rPr>
          <w:spacing w:val="-2"/>
        </w:rPr>
        <w:t>Recognition</w:t>
      </w:r>
    </w:p>
    <w:p>
      <w:pPr>
        <w:pStyle w:val="BodyText"/>
        <w:spacing w:line="312" w:lineRule="auto" w:before="90"/>
        <w:ind w:left="165" w:right="731" w:firstLine="720"/>
        <w:jc w:val="both"/>
      </w:pPr>
      <w:r>
        <w:rPr/>
        <w:t>CNNs</w:t>
      </w:r>
      <w:r>
        <w:rPr>
          <w:spacing w:val="-1"/>
        </w:rPr>
        <w:t> </w:t>
      </w:r>
      <w:r>
        <w:rPr/>
        <w:t>apply</w:t>
      </w:r>
      <w:r>
        <w:rPr>
          <w:spacing w:val="-1"/>
        </w:rPr>
        <w:t> </w:t>
      </w:r>
      <w:r>
        <w:rPr/>
        <w:t>shared</w:t>
      </w:r>
      <w:r>
        <w:rPr>
          <w:spacing w:val="-1"/>
        </w:rPr>
        <w:t> </w:t>
      </w:r>
      <w:r>
        <w:rPr/>
        <w:t>convolutional</w:t>
      </w:r>
      <w:r>
        <w:rPr>
          <w:spacing w:val="-1"/>
        </w:rPr>
        <w:t> </w:t>
      </w:r>
      <w:r>
        <w:rPr/>
        <w:t>kernels</w:t>
      </w:r>
      <w:r>
        <w:rPr>
          <w:spacing w:val="-1"/>
        </w:rPr>
        <w:t> </w:t>
      </w:r>
      <w:r>
        <w:rPr/>
        <w:t>over</w:t>
      </w:r>
      <w:r>
        <w:rPr>
          <w:spacing w:val="-1"/>
        </w:rPr>
        <w:t> </w:t>
      </w:r>
      <w:r>
        <w:rPr/>
        <w:t>time–frequency</w:t>
      </w:r>
      <w:r>
        <w:rPr>
          <w:spacing w:val="-1"/>
        </w:rPr>
        <w:t> </w:t>
      </w:r>
      <w:r>
        <w:rPr/>
        <w:t>representations, making</w:t>
      </w:r>
      <w:r>
        <w:rPr>
          <w:spacing w:val="-12"/>
        </w:rPr>
        <w:t> </w:t>
      </w:r>
      <w:r>
        <w:rPr/>
        <w:t>them</w:t>
      </w:r>
      <w:r>
        <w:rPr>
          <w:spacing w:val="-12"/>
        </w:rPr>
        <w:t> </w:t>
      </w:r>
      <w:r>
        <w:rPr/>
        <w:t>ideal</w:t>
      </w:r>
      <w:r>
        <w:rPr>
          <w:spacing w:val="-12"/>
        </w:rPr>
        <w:t> </w:t>
      </w:r>
      <w:r>
        <w:rPr/>
        <w:t>for</w:t>
      </w:r>
      <w:r>
        <w:rPr>
          <w:spacing w:val="-12"/>
        </w:rPr>
        <w:t> </w:t>
      </w:r>
      <w:r>
        <w:rPr/>
        <w:t>spectrogram</w:t>
      </w:r>
      <w:r>
        <w:rPr>
          <w:spacing w:val="-12"/>
        </w:rPr>
        <w:t> </w:t>
      </w:r>
      <w:r>
        <w:rPr/>
        <w:t>inputs</w:t>
      </w:r>
      <w:r>
        <w:rPr>
          <w:spacing w:val="-12"/>
        </w:rPr>
        <w:t> </w:t>
      </w:r>
      <w:r>
        <w:rPr/>
        <w:t>where</w:t>
      </w:r>
      <w:r>
        <w:rPr>
          <w:spacing w:val="-12"/>
        </w:rPr>
        <w:t> </w:t>
      </w:r>
      <w:r>
        <w:rPr/>
        <w:t>harmonically</w:t>
      </w:r>
      <w:r>
        <w:rPr>
          <w:spacing w:val="-12"/>
        </w:rPr>
        <w:t> </w:t>
      </w:r>
      <w:r>
        <w:rPr/>
        <w:t>structured</w:t>
      </w:r>
      <w:r>
        <w:rPr>
          <w:spacing w:val="-12"/>
        </w:rPr>
        <w:t> </w:t>
      </w:r>
      <w:r>
        <w:rPr/>
        <w:t>patterns</w:t>
      </w:r>
      <w:r>
        <w:rPr>
          <w:spacing w:val="-12"/>
        </w:rPr>
        <w:t> </w:t>
      </w:r>
      <w:r>
        <w:rPr/>
        <w:t>exist. In</w:t>
      </w:r>
      <w:r>
        <w:rPr>
          <w:spacing w:val="-5"/>
        </w:rPr>
        <w:t> </w:t>
      </w:r>
      <w:r>
        <w:rPr/>
        <w:t>music,</w:t>
      </w:r>
      <w:r>
        <w:rPr>
          <w:spacing w:val="-5"/>
        </w:rPr>
        <w:t> </w:t>
      </w:r>
      <w:r>
        <w:rPr/>
        <w:t>chords</w:t>
      </w:r>
      <w:r>
        <w:rPr>
          <w:spacing w:val="-5"/>
        </w:rPr>
        <w:t> </w:t>
      </w:r>
      <w:r>
        <w:rPr/>
        <w:t>manifest</w:t>
      </w:r>
      <w:r>
        <w:rPr>
          <w:spacing w:val="-5"/>
        </w:rPr>
        <w:t> </w:t>
      </w:r>
      <w:r>
        <w:rPr/>
        <w:t>as</w:t>
      </w:r>
      <w:r>
        <w:rPr>
          <w:spacing w:val="-4"/>
        </w:rPr>
        <w:t> </w:t>
      </w:r>
      <w:r>
        <w:rPr/>
        <w:t>vertical</w:t>
      </w:r>
      <w:r>
        <w:rPr>
          <w:spacing w:val="-5"/>
        </w:rPr>
        <w:t> </w:t>
      </w:r>
      <w:r>
        <w:rPr/>
        <w:t>energy</w:t>
      </w:r>
      <w:r>
        <w:rPr>
          <w:spacing w:val="-5"/>
        </w:rPr>
        <w:t> </w:t>
      </w:r>
      <w:r>
        <w:rPr/>
        <w:t>clusters</w:t>
      </w:r>
      <w:r>
        <w:rPr>
          <w:spacing w:val="-5"/>
        </w:rPr>
        <w:t> </w:t>
      </w:r>
      <w:r>
        <w:rPr/>
        <w:t>across</w:t>
      </w:r>
      <w:r>
        <w:rPr>
          <w:spacing w:val="-5"/>
        </w:rPr>
        <w:t> </w:t>
      </w:r>
      <w:r>
        <w:rPr/>
        <w:t>frequency</w:t>
      </w:r>
      <w:r>
        <w:rPr>
          <w:spacing w:val="-5"/>
        </w:rPr>
        <w:t> </w:t>
      </w:r>
      <w:r>
        <w:rPr/>
        <w:t>bands</w:t>
      </w:r>
      <w:r>
        <w:rPr>
          <w:spacing w:val="-5"/>
        </w:rPr>
        <w:t> </w:t>
      </w:r>
      <w:r>
        <w:rPr/>
        <w:t>over</w:t>
      </w:r>
      <w:r>
        <w:rPr>
          <w:spacing w:val="-5"/>
        </w:rPr>
        <w:t> </w:t>
      </w:r>
      <w:r>
        <w:rPr/>
        <w:t>short temporal spans, allowing CNNs to detect:</w:t>
      </w:r>
    </w:p>
    <w:p>
      <w:pPr>
        <w:pStyle w:val="ListParagraph"/>
        <w:numPr>
          <w:ilvl w:val="0"/>
          <w:numId w:val="41"/>
        </w:numPr>
        <w:tabs>
          <w:tab w:pos="873" w:val="left" w:leader="none"/>
        </w:tabs>
        <w:spacing w:line="240" w:lineRule="auto" w:before="1" w:after="0"/>
        <w:ind w:left="873" w:right="0" w:hanging="360"/>
        <w:jc w:val="left"/>
        <w:rPr>
          <w:sz w:val="26"/>
        </w:rPr>
      </w:pPr>
      <w:r>
        <w:rPr>
          <w:sz w:val="26"/>
        </w:rPr>
        <w:t>Chord</w:t>
      </w:r>
      <w:r>
        <w:rPr>
          <w:spacing w:val="-7"/>
          <w:sz w:val="26"/>
        </w:rPr>
        <w:t> </w:t>
      </w:r>
      <w:r>
        <w:rPr>
          <w:sz w:val="26"/>
        </w:rPr>
        <w:t>roots</w:t>
      </w:r>
      <w:r>
        <w:rPr>
          <w:spacing w:val="-6"/>
          <w:sz w:val="26"/>
        </w:rPr>
        <w:t> </w:t>
      </w:r>
      <w:r>
        <w:rPr>
          <w:sz w:val="26"/>
        </w:rPr>
        <w:t>and</w:t>
      </w:r>
      <w:r>
        <w:rPr>
          <w:spacing w:val="-6"/>
          <w:sz w:val="26"/>
        </w:rPr>
        <w:t> </w:t>
      </w:r>
      <w:r>
        <w:rPr>
          <w:sz w:val="26"/>
        </w:rPr>
        <w:t>harmonic</w:t>
      </w:r>
      <w:r>
        <w:rPr>
          <w:spacing w:val="-7"/>
          <w:sz w:val="26"/>
        </w:rPr>
        <w:t> </w:t>
      </w:r>
      <w:r>
        <w:rPr>
          <w:spacing w:val="-2"/>
          <w:sz w:val="26"/>
        </w:rPr>
        <w:t>overtones</w:t>
      </w:r>
    </w:p>
    <w:p>
      <w:pPr>
        <w:pStyle w:val="ListParagraph"/>
        <w:numPr>
          <w:ilvl w:val="0"/>
          <w:numId w:val="41"/>
        </w:numPr>
        <w:tabs>
          <w:tab w:pos="873" w:val="left" w:leader="none"/>
        </w:tabs>
        <w:spacing w:line="240" w:lineRule="auto" w:before="90" w:after="0"/>
        <w:ind w:left="873" w:right="0" w:hanging="360"/>
        <w:jc w:val="left"/>
        <w:rPr>
          <w:sz w:val="26"/>
        </w:rPr>
      </w:pPr>
      <w:r>
        <w:rPr>
          <w:sz w:val="26"/>
        </w:rPr>
        <w:t>Triadic</w:t>
      </w:r>
      <w:r>
        <w:rPr>
          <w:spacing w:val="-16"/>
          <w:sz w:val="26"/>
        </w:rPr>
        <w:t> </w:t>
      </w:r>
      <w:r>
        <w:rPr>
          <w:sz w:val="26"/>
        </w:rPr>
        <w:t>structures</w:t>
      </w:r>
      <w:r>
        <w:rPr>
          <w:spacing w:val="-15"/>
          <w:sz w:val="26"/>
        </w:rPr>
        <w:t> </w:t>
      </w:r>
      <w:r>
        <w:rPr>
          <w:sz w:val="26"/>
        </w:rPr>
        <w:t>(root–third–</w:t>
      </w:r>
      <w:r>
        <w:rPr>
          <w:spacing w:val="-2"/>
          <w:sz w:val="26"/>
        </w:rPr>
        <w:t>fifth)</w:t>
      </w:r>
    </w:p>
    <w:p>
      <w:pPr>
        <w:pStyle w:val="ListParagraph"/>
        <w:numPr>
          <w:ilvl w:val="0"/>
          <w:numId w:val="41"/>
        </w:numPr>
        <w:tabs>
          <w:tab w:pos="873" w:val="left" w:leader="none"/>
        </w:tabs>
        <w:spacing w:line="240" w:lineRule="auto" w:before="89" w:after="0"/>
        <w:ind w:left="873" w:right="0" w:hanging="360"/>
        <w:jc w:val="left"/>
        <w:rPr>
          <w:sz w:val="26"/>
        </w:rPr>
      </w:pPr>
      <w:r>
        <w:rPr>
          <w:sz w:val="26"/>
        </w:rPr>
        <w:t>Voice-leading</w:t>
      </w:r>
      <w:r>
        <w:rPr>
          <w:spacing w:val="-15"/>
          <w:sz w:val="26"/>
        </w:rPr>
        <w:t> </w:t>
      </w:r>
      <w:r>
        <w:rPr>
          <w:spacing w:val="-2"/>
          <w:sz w:val="26"/>
        </w:rPr>
        <w:t>consistency</w:t>
      </w:r>
    </w:p>
    <w:p>
      <w:pPr>
        <w:pStyle w:val="ListParagraph"/>
        <w:spacing w:after="0" w:line="240" w:lineRule="auto"/>
        <w:jc w:val="left"/>
        <w:rPr>
          <w:sz w:val="26"/>
        </w:rPr>
        <w:sectPr>
          <w:pgSz w:w="11910" w:h="16840"/>
          <w:pgMar w:header="915" w:footer="954" w:top="1220" w:bottom="1140" w:left="1275" w:right="708"/>
        </w:sectPr>
      </w:pPr>
    </w:p>
    <w:p>
      <w:pPr>
        <w:pStyle w:val="Heading2"/>
        <w:spacing w:before="213"/>
        <w:ind w:left="885" w:firstLine="0"/>
      </w:pPr>
      <w:r>
        <w:rPr>
          <w:spacing w:val="-2"/>
        </w:rPr>
        <w:t>Advantages</w:t>
      </w:r>
    </w:p>
    <w:p>
      <w:pPr>
        <w:pStyle w:val="ListParagraph"/>
        <w:numPr>
          <w:ilvl w:val="0"/>
          <w:numId w:val="41"/>
        </w:numPr>
        <w:tabs>
          <w:tab w:pos="873" w:val="left" w:leader="none"/>
        </w:tabs>
        <w:spacing w:line="240" w:lineRule="auto" w:before="90" w:after="0"/>
        <w:ind w:left="873" w:right="0" w:hanging="360"/>
        <w:jc w:val="left"/>
        <w:rPr>
          <w:sz w:val="26"/>
        </w:rPr>
      </w:pPr>
      <w:r>
        <w:rPr>
          <w:sz w:val="26"/>
        </w:rPr>
        <w:t>Efficiently</w:t>
      </w:r>
      <w:r>
        <w:rPr>
          <w:spacing w:val="-8"/>
          <w:sz w:val="26"/>
        </w:rPr>
        <w:t> </w:t>
      </w:r>
      <w:r>
        <w:rPr>
          <w:sz w:val="26"/>
        </w:rPr>
        <w:t>captures</w:t>
      </w:r>
      <w:r>
        <w:rPr>
          <w:spacing w:val="-8"/>
          <w:sz w:val="26"/>
        </w:rPr>
        <w:t> </w:t>
      </w:r>
      <w:r>
        <w:rPr>
          <w:sz w:val="26"/>
        </w:rPr>
        <w:t>localized</w:t>
      </w:r>
      <w:r>
        <w:rPr>
          <w:spacing w:val="-8"/>
          <w:sz w:val="26"/>
        </w:rPr>
        <w:t> </w:t>
      </w:r>
      <w:r>
        <w:rPr>
          <w:sz w:val="26"/>
        </w:rPr>
        <w:t>spectral</w:t>
      </w:r>
      <w:r>
        <w:rPr>
          <w:spacing w:val="-7"/>
          <w:sz w:val="26"/>
        </w:rPr>
        <w:t> </w:t>
      </w:r>
      <w:r>
        <w:rPr>
          <w:sz w:val="26"/>
        </w:rPr>
        <w:t>patterns</w:t>
      </w:r>
      <w:r>
        <w:rPr>
          <w:spacing w:val="-8"/>
          <w:sz w:val="26"/>
        </w:rPr>
        <w:t> </w:t>
      </w:r>
      <w:r>
        <w:rPr>
          <w:sz w:val="26"/>
        </w:rPr>
        <w:t>in</w:t>
      </w:r>
      <w:r>
        <w:rPr>
          <w:spacing w:val="-8"/>
          <w:sz w:val="26"/>
        </w:rPr>
        <w:t> </w:t>
      </w:r>
      <w:r>
        <w:rPr>
          <w:spacing w:val="-4"/>
          <w:sz w:val="26"/>
        </w:rPr>
        <w:t>CQT.</w:t>
      </w:r>
    </w:p>
    <w:p>
      <w:pPr>
        <w:pStyle w:val="ListParagraph"/>
        <w:numPr>
          <w:ilvl w:val="0"/>
          <w:numId w:val="41"/>
        </w:numPr>
        <w:tabs>
          <w:tab w:pos="873" w:val="left" w:leader="none"/>
        </w:tabs>
        <w:spacing w:line="240" w:lineRule="auto" w:before="90" w:after="0"/>
        <w:ind w:left="873" w:right="0" w:hanging="360"/>
        <w:jc w:val="left"/>
        <w:rPr>
          <w:sz w:val="26"/>
        </w:rPr>
      </w:pPr>
      <w:r>
        <w:rPr>
          <w:sz w:val="26"/>
        </w:rPr>
        <w:t>Fast</w:t>
      </w:r>
      <w:r>
        <w:rPr>
          <w:spacing w:val="-7"/>
          <w:sz w:val="26"/>
        </w:rPr>
        <w:t> </w:t>
      </w:r>
      <w:r>
        <w:rPr>
          <w:sz w:val="26"/>
        </w:rPr>
        <w:t>inference</w:t>
      </w:r>
      <w:r>
        <w:rPr>
          <w:spacing w:val="-6"/>
          <w:sz w:val="26"/>
        </w:rPr>
        <w:t> </w:t>
      </w:r>
      <w:r>
        <w:rPr>
          <w:sz w:val="26"/>
        </w:rPr>
        <w:t>with</w:t>
      </w:r>
      <w:r>
        <w:rPr>
          <w:spacing w:val="-7"/>
          <w:sz w:val="26"/>
        </w:rPr>
        <w:t> </w:t>
      </w:r>
      <w:r>
        <w:rPr>
          <w:sz w:val="26"/>
        </w:rPr>
        <w:t>relatively</w:t>
      </w:r>
      <w:r>
        <w:rPr>
          <w:spacing w:val="-6"/>
          <w:sz w:val="26"/>
        </w:rPr>
        <w:t> </w:t>
      </w:r>
      <w:r>
        <w:rPr>
          <w:sz w:val="26"/>
        </w:rPr>
        <w:t>few</w:t>
      </w:r>
      <w:r>
        <w:rPr>
          <w:spacing w:val="-7"/>
          <w:sz w:val="26"/>
        </w:rPr>
        <w:t> </w:t>
      </w:r>
      <w:r>
        <w:rPr>
          <w:spacing w:val="-2"/>
          <w:sz w:val="26"/>
        </w:rPr>
        <w:t>parameters.</w:t>
      </w:r>
    </w:p>
    <w:p>
      <w:pPr>
        <w:pStyle w:val="ListParagraph"/>
        <w:numPr>
          <w:ilvl w:val="0"/>
          <w:numId w:val="41"/>
        </w:numPr>
        <w:tabs>
          <w:tab w:pos="873" w:val="left" w:leader="none"/>
        </w:tabs>
        <w:spacing w:line="240" w:lineRule="auto" w:before="89" w:after="0"/>
        <w:ind w:left="873" w:right="0" w:hanging="360"/>
        <w:jc w:val="left"/>
        <w:rPr>
          <w:sz w:val="26"/>
        </w:rPr>
      </w:pPr>
      <w:r>
        <w:rPr>
          <w:sz w:val="26"/>
        </w:rPr>
        <w:t>Easily</w:t>
      </w:r>
      <w:r>
        <w:rPr>
          <w:spacing w:val="-7"/>
          <w:sz w:val="26"/>
        </w:rPr>
        <w:t> </w:t>
      </w:r>
      <w:r>
        <w:rPr>
          <w:sz w:val="26"/>
        </w:rPr>
        <w:t>parallelized</w:t>
      </w:r>
      <w:r>
        <w:rPr>
          <w:spacing w:val="-7"/>
          <w:sz w:val="26"/>
        </w:rPr>
        <w:t> </w:t>
      </w:r>
      <w:r>
        <w:rPr>
          <w:sz w:val="26"/>
        </w:rPr>
        <w:t>on</w:t>
      </w:r>
      <w:r>
        <w:rPr>
          <w:spacing w:val="-6"/>
          <w:sz w:val="26"/>
        </w:rPr>
        <w:t> </w:t>
      </w:r>
      <w:r>
        <w:rPr>
          <w:sz w:val="26"/>
        </w:rPr>
        <w:t>GPU</w:t>
      </w:r>
      <w:r>
        <w:rPr>
          <w:spacing w:val="-7"/>
          <w:sz w:val="26"/>
        </w:rPr>
        <w:t> </w:t>
      </w:r>
      <w:r>
        <w:rPr>
          <w:spacing w:val="-2"/>
          <w:sz w:val="26"/>
        </w:rPr>
        <w:t>hardware.</w:t>
      </w:r>
    </w:p>
    <w:p>
      <w:pPr>
        <w:pStyle w:val="Heading2"/>
        <w:spacing w:before="90"/>
        <w:ind w:left="885" w:firstLine="0"/>
      </w:pPr>
      <w:r>
        <w:rPr>
          <w:spacing w:val="-2"/>
        </w:rPr>
        <w:t>Limitations</w:t>
      </w:r>
    </w:p>
    <w:p>
      <w:pPr>
        <w:pStyle w:val="ListParagraph"/>
        <w:numPr>
          <w:ilvl w:val="0"/>
          <w:numId w:val="41"/>
        </w:numPr>
        <w:tabs>
          <w:tab w:pos="873" w:val="left" w:leader="none"/>
        </w:tabs>
        <w:spacing w:line="240" w:lineRule="auto" w:before="90" w:after="0"/>
        <w:ind w:left="873" w:right="0" w:hanging="360"/>
        <w:jc w:val="left"/>
        <w:rPr>
          <w:sz w:val="26"/>
        </w:rPr>
      </w:pPr>
      <w:r>
        <w:rPr>
          <w:sz w:val="26"/>
        </w:rPr>
        <w:t>Lacks</w:t>
      </w:r>
      <w:r>
        <w:rPr>
          <w:spacing w:val="-8"/>
          <w:sz w:val="26"/>
        </w:rPr>
        <w:t> </w:t>
      </w:r>
      <w:r>
        <w:rPr>
          <w:sz w:val="26"/>
        </w:rPr>
        <w:t>recurrent</w:t>
      </w:r>
      <w:r>
        <w:rPr>
          <w:spacing w:val="-8"/>
          <w:sz w:val="26"/>
        </w:rPr>
        <w:t> </w:t>
      </w:r>
      <w:r>
        <w:rPr>
          <w:sz w:val="26"/>
        </w:rPr>
        <w:t>memory</w:t>
      </w:r>
      <w:r>
        <w:rPr>
          <w:spacing w:val="-6"/>
          <w:sz w:val="26"/>
        </w:rPr>
        <w:t> </w:t>
      </w:r>
      <w:r>
        <w:rPr>
          <w:sz w:val="26"/>
        </w:rPr>
        <w:t>—</w:t>
      </w:r>
      <w:r>
        <w:rPr>
          <w:spacing w:val="-8"/>
          <w:sz w:val="26"/>
        </w:rPr>
        <w:t> </w:t>
      </w:r>
      <w:r>
        <w:rPr>
          <w:sz w:val="26"/>
        </w:rPr>
        <w:t>predictions</w:t>
      </w:r>
      <w:r>
        <w:rPr>
          <w:spacing w:val="-8"/>
          <w:sz w:val="26"/>
        </w:rPr>
        <w:t> </w:t>
      </w:r>
      <w:r>
        <w:rPr>
          <w:sz w:val="26"/>
        </w:rPr>
        <w:t>are</w:t>
      </w:r>
      <w:r>
        <w:rPr>
          <w:spacing w:val="-7"/>
          <w:sz w:val="26"/>
        </w:rPr>
        <w:t> </w:t>
      </w:r>
      <w:r>
        <w:rPr>
          <w:sz w:val="26"/>
        </w:rPr>
        <w:t>independent</w:t>
      </w:r>
      <w:r>
        <w:rPr>
          <w:spacing w:val="-8"/>
          <w:sz w:val="26"/>
        </w:rPr>
        <w:t> </w:t>
      </w:r>
      <w:r>
        <w:rPr>
          <w:sz w:val="26"/>
        </w:rPr>
        <w:t>across</w:t>
      </w:r>
      <w:r>
        <w:rPr>
          <w:spacing w:val="-7"/>
          <w:sz w:val="26"/>
        </w:rPr>
        <w:t> </w:t>
      </w:r>
      <w:r>
        <w:rPr>
          <w:spacing w:val="-2"/>
          <w:sz w:val="26"/>
        </w:rPr>
        <w:t>time.</w:t>
      </w:r>
    </w:p>
    <w:p>
      <w:pPr>
        <w:pStyle w:val="ListParagraph"/>
        <w:numPr>
          <w:ilvl w:val="0"/>
          <w:numId w:val="41"/>
        </w:numPr>
        <w:tabs>
          <w:tab w:pos="873" w:val="left" w:leader="none"/>
        </w:tabs>
        <w:spacing w:line="240" w:lineRule="auto" w:before="90" w:after="0"/>
        <w:ind w:left="873" w:right="0" w:hanging="360"/>
        <w:jc w:val="left"/>
        <w:rPr>
          <w:sz w:val="26"/>
        </w:rPr>
      </w:pPr>
      <w:r>
        <w:rPr>
          <w:sz w:val="26"/>
        </w:rPr>
        <w:t>Cannot</w:t>
      </w:r>
      <w:r>
        <w:rPr>
          <w:spacing w:val="-8"/>
          <w:sz w:val="26"/>
        </w:rPr>
        <w:t> </w:t>
      </w:r>
      <w:r>
        <w:rPr>
          <w:sz w:val="26"/>
        </w:rPr>
        <w:t>inherently</w:t>
      </w:r>
      <w:r>
        <w:rPr>
          <w:spacing w:val="-8"/>
          <w:sz w:val="26"/>
        </w:rPr>
        <w:t> </w:t>
      </w:r>
      <w:r>
        <w:rPr>
          <w:sz w:val="26"/>
        </w:rPr>
        <w:t>model</w:t>
      </w:r>
      <w:r>
        <w:rPr>
          <w:spacing w:val="-8"/>
          <w:sz w:val="26"/>
        </w:rPr>
        <w:t> </w:t>
      </w:r>
      <w:r>
        <w:rPr>
          <w:sz w:val="26"/>
        </w:rPr>
        <w:t>long-term</w:t>
      </w:r>
      <w:r>
        <w:rPr>
          <w:spacing w:val="-8"/>
          <w:sz w:val="26"/>
        </w:rPr>
        <w:t> </w:t>
      </w:r>
      <w:r>
        <w:rPr>
          <w:sz w:val="26"/>
        </w:rPr>
        <w:t>musical</w:t>
      </w:r>
      <w:r>
        <w:rPr>
          <w:spacing w:val="-8"/>
          <w:sz w:val="26"/>
        </w:rPr>
        <w:t> </w:t>
      </w:r>
      <w:r>
        <w:rPr>
          <w:sz w:val="26"/>
        </w:rPr>
        <w:t>context</w:t>
      </w:r>
      <w:r>
        <w:rPr>
          <w:spacing w:val="-7"/>
          <w:sz w:val="26"/>
        </w:rPr>
        <w:t> </w:t>
      </w:r>
      <w:r>
        <w:rPr>
          <w:sz w:val="26"/>
        </w:rPr>
        <w:t>or</w:t>
      </w:r>
      <w:r>
        <w:rPr>
          <w:spacing w:val="-8"/>
          <w:sz w:val="26"/>
        </w:rPr>
        <w:t> </w:t>
      </w:r>
      <w:r>
        <w:rPr>
          <w:sz w:val="26"/>
        </w:rPr>
        <w:t>harmonic</w:t>
      </w:r>
      <w:r>
        <w:rPr>
          <w:spacing w:val="-8"/>
          <w:sz w:val="26"/>
        </w:rPr>
        <w:t> </w:t>
      </w:r>
      <w:r>
        <w:rPr>
          <w:spacing w:val="-2"/>
          <w:sz w:val="26"/>
        </w:rPr>
        <w:t>progression.</w:t>
      </w:r>
    </w:p>
    <w:p>
      <w:pPr>
        <w:pStyle w:val="ListParagraph"/>
        <w:numPr>
          <w:ilvl w:val="0"/>
          <w:numId w:val="41"/>
        </w:numPr>
        <w:tabs>
          <w:tab w:pos="873" w:val="left" w:leader="none"/>
        </w:tabs>
        <w:spacing w:line="312" w:lineRule="auto" w:before="90" w:after="0"/>
        <w:ind w:left="873" w:right="731" w:hanging="360"/>
        <w:jc w:val="left"/>
        <w:rPr>
          <w:sz w:val="26"/>
        </w:rPr>
      </w:pPr>
      <w:r>
        <w:rPr>
          <w:sz w:val="26"/>
        </w:rPr>
        <w:t>Suitable</w:t>
      </w:r>
      <w:r>
        <w:rPr>
          <w:spacing w:val="40"/>
          <w:sz w:val="26"/>
        </w:rPr>
        <w:t> </w:t>
      </w:r>
      <w:r>
        <w:rPr>
          <w:sz w:val="26"/>
        </w:rPr>
        <w:t>as</w:t>
      </w:r>
      <w:r>
        <w:rPr>
          <w:spacing w:val="40"/>
          <w:sz w:val="26"/>
        </w:rPr>
        <w:t> </w:t>
      </w:r>
      <w:r>
        <w:rPr>
          <w:sz w:val="26"/>
        </w:rPr>
        <w:t>a</w:t>
      </w:r>
      <w:r>
        <w:rPr>
          <w:spacing w:val="40"/>
          <w:sz w:val="26"/>
        </w:rPr>
        <w:t> </w:t>
      </w:r>
      <w:r>
        <w:rPr>
          <w:sz w:val="26"/>
        </w:rPr>
        <w:t>baseline,</w:t>
      </w:r>
      <w:r>
        <w:rPr>
          <w:spacing w:val="40"/>
          <w:sz w:val="26"/>
        </w:rPr>
        <w:t> </w:t>
      </w:r>
      <w:r>
        <w:rPr>
          <w:sz w:val="26"/>
        </w:rPr>
        <w:t>but</w:t>
      </w:r>
      <w:r>
        <w:rPr>
          <w:spacing w:val="40"/>
          <w:sz w:val="26"/>
        </w:rPr>
        <w:t> </w:t>
      </w:r>
      <w:r>
        <w:rPr>
          <w:sz w:val="26"/>
        </w:rPr>
        <w:t>superseded</w:t>
      </w:r>
      <w:r>
        <w:rPr>
          <w:spacing w:val="40"/>
          <w:sz w:val="26"/>
        </w:rPr>
        <w:t> </w:t>
      </w:r>
      <w:r>
        <w:rPr>
          <w:sz w:val="26"/>
        </w:rPr>
        <w:t>by</w:t>
      </w:r>
      <w:r>
        <w:rPr>
          <w:spacing w:val="40"/>
          <w:sz w:val="26"/>
        </w:rPr>
        <w:t> </w:t>
      </w:r>
      <w:r>
        <w:rPr>
          <w:sz w:val="26"/>
        </w:rPr>
        <w:t>CRNN</w:t>
      </w:r>
      <w:r>
        <w:rPr>
          <w:spacing w:val="40"/>
          <w:sz w:val="26"/>
        </w:rPr>
        <w:t> </w:t>
      </w:r>
      <w:r>
        <w:rPr>
          <w:sz w:val="26"/>
        </w:rPr>
        <w:t>in</w:t>
      </w:r>
      <w:r>
        <w:rPr>
          <w:spacing w:val="40"/>
          <w:sz w:val="26"/>
        </w:rPr>
        <w:t> </w:t>
      </w:r>
      <w:r>
        <w:rPr>
          <w:sz w:val="26"/>
        </w:rPr>
        <w:t>modeling</w:t>
      </w:r>
      <w:r>
        <w:rPr>
          <w:spacing w:val="40"/>
          <w:sz w:val="26"/>
        </w:rPr>
        <w:t> </w:t>
      </w:r>
      <w:r>
        <w:rPr>
          <w:sz w:val="26"/>
        </w:rPr>
        <w:t>full</w:t>
      </w:r>
      <w:r>
        <w:rPr>
          <w:spacing w:val="40"/>
          <w:sz w:val="26"/>
        </w:rPr>
        <w:t> </w:t>
      </w:r>
      <w:r>
        <w:rPr>
          <w:sz w:val="26"/>
        </w:rPr>
        <w:t>musical </w:t>
      </w:r>
      <w:r>
        <w:rPr>
          <w:spacing w:val="-2"/>
          <w:sz w:val="26"/>
        </w:rPr>
        <w:t>structure.</w:t>
      </w:r>
    </w:p>
    <w:p>
      <w:pPr>
        <w:pStyle w:val="BodyText"/>
        <w:spacing w:before="128"/>
      </w:pPr>
    </w:p>
    <w:p>
      <w:pPr>
        <w:pStyle w:val="Heading2"/>
        <w:ind w:left="885" w:firstLine="0"/>
        <w:jc w:val="both"/>
      </w:pPr>
      <w:r>
        <w:rPr/>
        <w:t>CNN</w:t>
      </w:r>
      <w:r>
        <w:rPr>
          <w:spacing w:val="-9"/>
        </w:rPr>
        <w:t> </w:t>
      </w:r>
      <w:r>
        <w:rPr/>
        <w:t>Model</w:t>
      </w:r>
      <w:r>
        <w:rPr>
          <w:spacing w:val="-9"/>
        </w:rPr>
        <w:t> </w:t>
      </w:r>
      <w:r>
        <w:rPr/>
        <w:t>Architecture</w:t>
      </w:r>
      <w:r>
        <w:rPr>
          <w:spacing w:val="-9"/>
        </w:rPr>
        <w:t> </w:t>
      </w:r>
      <w:r>
        <w:rPr>
          <w:spacing w:val="-2"/>
        </w:rPr>
        <w:t>Overview</w:t>
      </w:r>
    </w:p>
    <w:p>
      <w:pPr>
        <w:pStyle w:val="BodyText"/>
        <w:spacing w:line="312" w:lineRule="auto" w:before="90"/>
        <w:ind w:left="165" w:right="731" w:firstLine="720"/>
        <w:jc w:val="both"/>
      </w:pPr>
      <w:r>
        <w:rPr/>
        <w:t>The CNN model consists of a shallow yet powerful architecture composed of three convolutional layers followed by fully connected layers for classification. The input to the model is a time–frequency slice of the song represented as a 2D CQT </w:t>
      </w:r>
      <w:r>
        <w:rPr>
          <w:spacing w:val="-2"/>
        </w:rPr>
        <w:t>spectrogram.</w:t>
      </w:r>
    </w:p>
    <w:p>
      <w:pPr>
        <w:pStyle w:val="BodyText"/>
        <w:spacing w:before="105"/>
        <w:rPr>
          <w:sz w:val="20"/>
        </w:rPr>
      </w:pPr>
      <w:r>
        <w:rPr>
          <w:sz w:val="20"/>
        </w:rPr>
        <w:drawing>
          <wp:anchor distT="0" distB="0" distL="0" distR="0" allowOverlap="1" layoutInCell="1" locked="0" behindDoc="1" simplePos="0" relativeHeight="487602688">
            <wp:simplePos x="0" y="0"/>
            <wp:positionH relativeFrom="page">
              <wp:posOffset>1493560</wp:posOffset>
            </wp:positionH>
            <wp:positionV relativeFrom="paragraph">
              <wp:posOffset>228389</wp:posOffset>
            </wp:positionV>
            <wp:extent cx="5377945" cy="3411759"/>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59" cstate="print"/>
                    <a:stretch>
                      <a:fillRect/>
                    </a:stretch>
                  </pic:blipFill>
                  <pic:spPr>
                    <a:xfrm>
                      <a:off x="0" y="0"/>
                      <a:ext cx="5377945" cy="3411759"/>
                    </a:xfrm>
                    <a:prstGeom prst="rect">
                      <a:avLst/>
                    </a:prstGeom>
                  </pic:spPr>
                </pic:pic>
              </a:graphicData>
            </a:graphic>
          </wp:anchor>
        </w:drawing>
      </w:r>
    </w:p>
    <w:p>
      <w:pPr>
        <w:pStyle w:val="BodyText"/>
        <w:spacing w:before="257"/>
      </w:pPr>
    </w:p>
    <w:p>
      <w:pPr>
        <w:pStyle w:val="BodyText"/>
        <w:ind w:left="150"/>
        <w:jc w:val="center"/>
      </w:pPr>
      <w:bookmarkStart w:name="_bookmark73" w:id="74"/>
      <w:bookmarkEnd w:id="74"/>
      <w:r>
        <w:rPr/>
      </w:r>
      <w:r>
        <w:rPr/>
        <w:t>Figure</w:t>
      </w:r>
      <w:r>
        <w:rPr>
          <w:spacing w:val="-7"/>
        </w:rPr>
        <w:t> </w:t>
      </w:r>
      <w:r>
        <w:rPr/>
        <w:t>2.10:</w:t>
      </w:r>
      <w:r>
        <w:rPr>
          <w:spacing w:val="-6"/>
        </w:rPr>
        <w:t> </w:t>
      </w:r>
      <w:r>
        <w:rPr/>
        <w:t>CNN</w:t>
      </w:r>
      <w:r>
        <w:rPr>
          <w:spacing w:val="-6"/>
        </w:rPr>
        <w:t> </w:t>
      </w:r>
      <w:r>
        <w:rPr/>
        <w:t>Model</w:t>
      </w:r>
      <w:r>
        <w:rPr>
          <w:spacing w:val="-6"/>
        </w:rPr>
        <w:t> </w:t>
      </w:r>
      <w:r>
        <w:rPr>
          <w:spacing w:val="-2"/>
        </w:rPr>
        <w:t>Architecture</w:t>
      </w:r>
    </w:p>
    <w:p>
      <w:pPr>
        <w:pStyle w:val="BodyText"/>
      </w:pPr>
    </w:p>
    <w:p>
      <w:pPr>
        <w:pStyle w:val="BodyText"/>
      </w:pPr>
    </w:p>
    <w:p>
      <w:pPr>
        <w:pStyle w:val="BodyText"/>
        <w:spacing w:before="172"/>
      </w:pPr>
    </w:p>
    <w:p>
      <w:pPr>
        <w:pStyle w:val="Heading2"/>
        <w:ind w:left="885" w:firstLine="0"/>
        <w:jc w:val="both"/>
        <w:rPr>
          <w:b w:val="0"/>
        </w:rPr>
      </w:pPr>
      <w:r>
        <w:rPr/>
        <w:t>Input</w:t>
      </w:r>
      <w:r>
        <w:rPr>
          <w:spacing w:val="-7"/>
        </w:rPr>
        <w:t> </w:t>
      </w:r>
      <w:r>
        <w:rPr>
          <w:spacing w:val="-2"/>
        </w:rPr>
        <w:t>Shape</w:t>
      </w:r>
      <w:r>
        <w:rPr>
          <w:b w:val="0"/>
          <w:spacing w:val="-2"/>
        </w:rPr>
        <w:t>:</w:t>
      </w:r>
    </w:p>
    <w:p>
      <w:pPr>
        <w:pStyle w:val="Heading2"/>
        <w:spacing w:after="0"/>
        <w:jc w:val="both"/>
        <w:rPr>
          <w:b w:val="0"/>
        </w:rPr>
        <w:sectPr>
          <w:pgSz w:w="11910" w:h="16840"/>
          <w:pgMar w:header="915" w:footer="954" w:top="1220" w:bottom="1140" w:left="1275" w:right="708"/>
        </w:sectPr>
      </w:pPr>
    </w:p>
    <w:p>
      <w:pPr>
        <w:pStyle w:val="BodyText"/>
        <w:rPr>
          <w:sz w:val="18"/>
        </w:rPr>
      </w:pPr>
    </w:p>
    <w:p>
      <w:pPr>
        <w:pStyle w:val="BodyText"/>
        <w:spacing w:before="72"/>
        <w:rPr>
          <w:sz w:val="18"/>
        </w:rPr>
      </w:pPr>
    </w:p>
    <w:p>
      <w:pPr>
        <w:spacing w:before="0"/>
        <w:ind w:left="141" w:right="0" w:firstLine="0"/>
        <w:jc w:val="center"/>
        <w:rPr>
          <w:rFonts w:ascii="Cambria Math" w:hAnsi="Cambria Math" w:eastAsia="Cambria Math"/>
          <w:sz w:val="18"/>
        </w:rPr>
      </w:pPr>
      <w:r>
        <w:rPr>
          <w:rFonts w:ascii="Cambria Math" w:hAnsi="Cambria Math" w:eastAsia="Cambria Math"/>
          <w:position w:val="-9"/>
          <w:sz w:val="26"/>
        </w:rPr>
        <w:t>𝑋</w:t>
      </w:r>
      <w:r>
        <w:rPr>
          <w:rFonts w:ascii="Cambria Math" w:hAnsi="Cambria Math" w:eastAsia="Cambria Math"/>
          <w:spacing w:val="19"/>
          <w:position w:val="-9"/>
          <w:sz w:val="26"/>
        </w:rPr>
        <w:t> </w:t>
      </w:r>
      <w:r>
        <w:rPr>
          <w:rFonts w:ascii="Cambria Math" w:hAnsi="Cambria Math" w:eastAsia="Cambria Math"/>
          <w:position w:val="-9"/>
          <w:sz w:val="26"/>
        </w:rPr>
        <w:t>∈</w:t>
      </w:r>
      <w:r>
        <w:rPr>
          <w:rFonts w:ascii="Cambria Math" w:hAnsi="Cambria Math" w:eastAsia="Cambria Math"/>
          <w:spacing w:val="13"/>
          <w:position w:val="-9"/>
          <w:sz w:val="26"/>
        </w:rPr>
        <w:t> </w:t>
      </w:r>
      <w:r>
        <w:rPr>
          <w:rFonts w:ascii="Cambria Math" w:hAnsi="Cambria Math" w:eastAsia="Cambria Math"/>
          <w:spacing w:val="-2"/>
          <w:position w:val="-9"/>
          <w:sz w:val="26"/>
        </w:rPr>
        <w:t>𝑅</w:t>
      </w:r>
      <w:r>
        <w:rPr>
          <w:rFonts w:ascii="Cambria Math" w:hAnsi="Cambria Math" w:eastAsia="Cambria Math"/>
          <w:spacing w:val="-2"/>
          <w:sz w:val="18"/>
        </w:rPr>
        <w:t>𝟙𝟘𝟘𝟘×𝟚𝟝𝟚×𝟙</w:t>
      </w:r>
    </w:p>
    <w:p>
      <w:pPr>
        <w:pStyle w:val="BodyText"/>
        <w:spacing w:before="157"/>
        <w:rPr>
          <w:rFonts w:ascii="Cambria Math"/>
          <w:sz w:val="18"/>
        </w:rPr>
      </w:pPr>
    </w:p>
    <w:p>
      <w:pPr>
        <w:pStyle w:val="BodyText"/>
        <w:ind w:left="885"/>
      </w:pPr>
      <w:r>
        <w:rPr>
          <w:spacing w:val="-2"/>
        </w:rPr>
        <w:t>where:</w:t>
      </w:r>
    </w:p>
    <w:p>
      <w:pPr>
        <w:pStyle w:val="ListParagraph"/>
        <w:numPr>
          <w:ilvl w:val="0"/>
          <w:numId w:val="42"/>
        </w:numPr>
        <w:tabs>
          <w:tab w:pos="1604" w:val="left" w:leader="none"/>
        </w:tabs>
        <w:spacing w:line="240" w:lineRule="auto" w:before="90" w:after="0"/>
        <w:ind w:left="1604" w:right="0" w:hanging="359"/>
        <w:jc w:val="left"/>
        <w:rPr>
          <w:sz w:val="26"/>
        </w:rPr>
      </w:pPr>
      <w:r>
        <w:rPr>
          <w:sz w:val="26"/>
        </w:rPr>
        <w:t>1000</w:t>
      </w:r>
      <w:r>
        <w:rPr>
          <w:spacing w:val="-6"/>
          <w:sz w:val="26"/>
        </w:rPr>
        <w:t> </w:t>
      </w:r>
      <w:r>
        <w:rPr>
          <w:sz w:val="26"/>
        </w:rPr>
        <w:t>=</w:t>
      </w:r>
      <w:r>
        <w:rPr>
          <w:spacing w:val="-5"/>
          <w:sz w:val="26"/>
        </w:rPr>
        <w:t> </w:t>
      </w:r>
      <w:r>
        <w:rPr>
          <w:sz w:val="26"/>
        </w:rPr>
        <w:t>number</w:t>
      </w:r>
      <w:r>
        <w:rPr>
          <w:spacing w:val="-5"/>
          <w:sz w:val="26"/>
        </w:rPr>
        <w:t> </w:t>
      </w:r>
      <w:r>
        <w:rPr>
          <w:sz w:val="26"/>
        </w:rPr>
        <w:t>of</w:t>
      </w:r>
      <w:r>
        <w:rPr>
          <w:spacing w:val="-5"/>
          <w:sz w:val="26"/>
        </w:rPr>
        <w:t> </w:t>
      </w:r>
      <w:r>
        <w:rPr>
          <w:sz w:val="26"/>
        </w:rPr>
        <w:t>time</w:t>
      </w:r>
      <w:r>
        <w:rPr>
          <w:spacing w:val="-5"/>
          <w:sz w:val="26"/>
        </w:rPr>
        <w:t> </w:t>
      </w:r>
      <w:r>
        <w:rPr>
          <w:sz w:val="26"/>
        </w:rPr>
        <w:t>frames</w:t>
      </w:r>
      <w:r>
        <w:rPr>
          <w:spacing w:val="-5"/>
          <w:sz w:val="26"/>
        </w:rPr>
        <w:t> </w:t>
      </w:r>
      <w:r>
        <w:rPr>
          <w:sz w:val="26"/>
        </w:rPr>
        <w:t>(~23.2</w:t>
      </w:r>
      <w:r>
        <w:rPr>
          <w:spacing w:val="-5"/>
          <w:sz w:val="26"/>
        </w:rPr>
        <w:t> </w:t>
      </w:r>
      <w:r>
        <w:rPr>
          <w:spacing w:val="-2"/>
          <w:sz w:val="26"/>
        </w:rPr>
        <w:t>seconds),</w:t>
      </w:r>
    </w:p>
    <w:p>
      <w:pPr>
        <w:pStyle w:val="ListParagraph"/>
        <w:numPr>
          <w:ilvl w:val="0"/>
          <w:numId w:val="42"/>
        </w:numPr>
        <w:tabs>
          <w:tab w:pos="1604" w:val="left" w:leader="none"/>
        </w:tabs>
        <w:spacing w:line="240" w:lineRule="auto" w:before="89" w:after="0"/>
        <w:ind w:left="1604" w:right="0" w:hanging="359"/>
        <w:jc w:val="left"/>
        <w:rPr>
          <w:sz w:val="26"/>
        </w:rPr>
      </w:pPr>
      <w:r>
        <w:rPr>
          <w:sz w:val="26"/>
        </w:rPr>
        <w:t>252</w:t>
      </w:r>
      <w:r>
        <w:rPr>
          <w:spacing w:val="-6"/>
          <w:sz w:val="26"/>
        </w:rPr>
        <w:t> </w:t>
      </w:r>
      <w:r>
        <w:rPr>
          <w:sz w:val="26"/>
        </w:rPr>
        <w:t>=</w:t>
      </w:r>
      <w:r>
        <w:rPr>
          <w:spacing w:val="-5"/>
          <w:sz w:val="26"/>
        </w:rPr>
        <w:t> </w:t>
      </w:r>
      <w:r>
        <w:rPr>
          <w:sz w:val="26"/>
        </w:rPr>
        <w:t>number</w:t>
      </w:r>
      <w:r>
        <w:rPr>
          <w:spacing w:val="-5"/>
          <w:sz w:val="26"/>
        </w:rPr>
        <w:t> </w:t>
      </w:r>
      <w:r>
        <w:rPr>
          <w:sz w:val="26"/>
        </w:rPr>
        <w:t>of</w:t>
      </w:r>
      <w:r>
        <w:rPr>
          <w:spacing w:val="-5"/>
          <w:sz w:val="26"/>
        </w:rPr>
        <w:t> </w:t>
      </w:r>
      <w:r>
        <w:rPr>
          <w:sz w:val="26"/>
        </w:rPr>
        <w:t>frequency</w:t>
      </w:r>
      <w:r>
        <w:rPr>
          <w:spacing w:val="-5"/>
          <w:sz w:val="26"/>
        </w:rPr>
        <w:t> </w:t>
      </w:r>
      <w:r>
        <w:rPr>
          <w:sz w:val="26"/>
        </w:rPr>
        <w:t>bins</w:t>
      </w:r>
      <w:r>
        <w:rPr>
          <w:spacing w:val="-6"/>
          <w:sz w:val="26"/>
        </w:rPr>
        <w:t> </w:t>
      </w:r>
      <w:r>
        <w:rPr>
          <w:sz w:val="26"/>
        </w:rPr>
        <w:t>(CQT</w:t>
      </w:r>
      <w:r>
        <w:rPr>
          <w:spacing w:val="-4"/>
          <w:sz w:val="26"/>
        </w:rPr>
        <w:t> </w:t>
      </w:r>
      <w:r>
        <w:rPr>
          <w:spacing w:val="-2"/>
          <w:sz w:val="26"/>
        </w:rPr>
        <w:t>resolution),</w:t>
      </w:r>
    </w:p>
    <w:p>
      <w:pPr>
        <w:pStyle w:val="ListParagraph"/>
        <w:numPr>
          <w:ilvl w:val="0"/>
          <w:numId w:val="42"/>
        </w:numPr>
        <w:tabs>
          <w:tab w:pos="1604" w:val="left" w:leader="none"/>
        </w:tabs>
        <w:spacing w:line="240" w:lineRule="auto" w:before="90" w:after="0"/>
        <w:ind w:left="1604" w:right="0" w:hanging="359"/>
        <w:jc w:val="left"/>
        <w:rPr>
          <w:sz w:val="26"/>
        </w:rPr>
      </w:pPr>
      <w:r>
        <w:rPr>
          <w:sz w:val="26"/>
        </w:rPr>
        <w:t>1</w:t>
      </w:r>
      <w:r>
        <w:rPr>
          <w:spacing w:val="-8"/>
          <w:sz w:val="26"/>
        </w:rPr>
        <w:t> </w:t>
      </w:r>
      <w:r>
        <w:rPr>
          <w:sz w:val="26"/>
        </w:rPr>
        <w:t>=</w:t>
      </w:r>
      <w:r>
        <w:rPr>
          <w:spacing w:val="-7"/>
          <w:sz w:val="26"/>
        </w:rPr>
        <w:t> </w:t>
      </w:r>
      <w:r>
        <w:rPr>
          <w:sz w:val="26"/>
        </w:rPr>
        <w:t>single-channel</w:t>
      </w:r>
      <w:r>
        <w:rPr>
          <w:spacing w:val="-7"/>
          <w:sz w:val="26"/>
        </w:rPr>
        <w:t> </w:t>
      </w:r>
      <w:r>
        <w:rPr>
          <w:sz w:val="26"/>
        </w:rPr>
        <w:t>input</w:t>
      </w:r>
      <w:r>
        <w:rPr>
          <w:spacing w:val="-7"/>
          <w:sz w:val="26"/>
        </w:rPr>
        <w:t> </w:t>
      </w:r>
      <w:r>
        <w:rPr>
          <w:sz w:val="26"/>
        </w:rPr>
        <w:t>(magnitude</w:t>
      </w:r>
      <w:r>
        <w:rPr>
          <w:spacing w:val="-7"/>
          <w:sz w:val="26"/>
        </w:rPr>
        <w:t> </w:t>
      </w:r>
      <w:r>
        <w:rPr>
          <w:spacing w:val="-2"/>
          <w:sz w:val="26"/>
        </w:rPr>
        <w:t>spectrogram).</w:t>
      </w:r>
    </w:p>
    <w:p>
      <w:pPr>
        <w:pStyle w:val="BodyText"/>
        <w:spacing w:line="312" w:lineRule="auto" w:before="90"/>
        <w:ind w:left="885" w:right="732"/>
        <w:jc w:val="both"/>
      </w:pPr>
      <w:r>
        <w:rPr/>
        <w:t>This shape represents a segment of musical audio in time–frequency space, s uitable for convolutional processing.</w:t>
      </w:r>
    </w:p>
    <w:p>
      <w:pPr>
        <w:pStyle w:val="Heading2"/>
        <w:ind w:left="885" w:firstLine="0"/>
        <w:jc w:val="both"/>
      </w:pPr>
      <w:r>
        <w:rPr/>
        <w:t>Feature</w:t>
      </w:r>
      <w:r>
        <w:rPr>
          <w:spacing w:val="-11"/>
        </w:rPr>
        <w:t> </w:t>
      </w:r>
      <w:r>
        <w:rPr/>
        <w:t>Extraction</w:t>
      </w:r>
      <w:r>
        <w:rPr>
          <w:spacing w:val="-10"/>
        </w:rPr>
        <w:t> </w:t>
      </w:r>
      <w:r>
        <w:rPr>
          <w:spacing w:val="-2"/>
        </w:rPr>
        <w:t>Layers</w:t>
      </w:r>
    </w:p>
    <w:p>
      <w:pPr>
        <w:pStyle w:val="BodyText"/>
        <w:spacing w:line="309" w:lineRule="auto" w:before="90"/>
        <w:ind w:left="885" w:right="733"/>
        <w:jc w:val="both"/>
      </w:pPr>
      <w:r>
        <w:rPr/>
        <w:t>CNN learns increasingly abstract harmonic patterns through stacked convolutional layers. Each layer applies local filters that detect characteristic spectral patterns associated with chords.</w:t>
      </w:r>
    </w:p>
    <w:p>
      <w:pPr>
        <w:pStyle w:val="Heading2"/>
        <w:numPr>
          <w:ilvl w:val="0"/>
          <w:numId w:val="43"/>
        </w:numPr>
        <w:tabs>
          <w:tab w:pos="1604" w:val="left" w:leader="none"/>
        </w:tabs>
        <w:spacing w:line="240" w:lineRule="auto" w:before="0" w:after="0"/>
        <w:ind w:left="1604" w:right="0" w:hanging="359"/>
        <w:jc w:val="both"/>
        <w:rPr>
          <w:b w:val="0"/>
        </w:rPr>
      </w:pPr>
      <w:r>
        <w:rPr>
          <w:spacing w:val="-2"/>
        </w:rPr>
        <w:t>Conv2D-</w:t>
      </w:r>
      <w:r>
        <w:rPr>
          <w:spacing w:val="-5"/>
        </w:rPr>
        <w:t>1</w:t>
      </w:r>
      <w:r>
        <w:rPr>
          <w:b w:val="0"/>
          <w:spacing w:val="-5"/>
        </w:rPr>
        <w:t>:</w:t>
      </w:r>
    </w:p>
    <w:p>
      <w:pPr>
        <w:pStyle w:val="BodyText"/>
        <w:spacing w:before="98"/>
      </w:pPr>
    </w:p>
    <w:p>
      <w:pPr>
        <w:pStyle w:val="BodyText"/>
        <w:ind w:left="149"/>
        <w:jc w:val="center"/>
        <w:rPr>
          <w:rFonts w:ascii="Cambria Math" w:hAnsi="Cambria Math" w:eastAsia="Cambria Math"/>
        </w:rPr>
      </w:pPr>
      <w:r>
        <w:rPr>
          <w:rFonts w:ascii="Cambria Math" w:hAnsi="Cambria Math" w:eastAsia="Cambria Math"/>
        </w:rPr>
        <w:t>𝐹</w:t>
      </w:r>
      <w:r>
        <w:rPr>
          <w:rFonts w:ascii="Cambria Math" w:hAnsi="Cambria Math" w:eastAsia="Cambria Math"/>
          <w:vertAlign w:val="superscript"/>
        </w:rPr>
        <w:t>(1)</w:t>
      </w:r>
      <w:r>
        <w:rPr>
          <w:rFonts w:ascii="Cambria Math" w:hAnsi="Cambria Math" w:eastAsia="Cambria Math"/>
          <w:spacing w:val="22"/>
          <w:vertAlign w:val="baseline"/>
        </w:rPr>
        <w:t> </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vertAlign w:val="baseline"/>
        </w:rPr>
        <w:t>ReLUA𝑋</w:t>
      </w:r>
      <w:r>
        <w:rPr>
          <w:rFonts w:ascii="Cambria Math" w:hAnsi="Cambria Math" w:eastAsia="Cambria Math"/>
          <w:spacing w:val="8"/>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𝐾</w:t>
      </w:r>
      <w:r>
        <w:rPr>
          <w:rFonts w:ascii="Cambria Math" w:hAnsi="Cambria Math" w:eastAsia="Cambria Math"/>
          <w:vertAlign w:val="superscript"/>
        </w:rPr>
        <w:t>(1)</w:t>
      </w:r>
      <w:r>
        <w:rPr>
          <w:rFonts w:ascii="Cambria Math" w:hAnsi="Cambria Math" w:eastAsia="Cambria Math"/>
          <w:spacing w:val="10"/>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spacing w:val="-4"/>
          <w:vertAlign w:val="baseline"/>
        </w:rPr>
        <w:t>𝑏</w:t>
      </w:r>
      <w:r>
        <w:rPr>
          <w:rFonts w:ascii="Cambria Math" w:hAnsi="Cambria Math" w:eastAsia="Cambria Math"/>
          <w:spacing w:val="-4"/>
          <w:vertAlign w:val="superscript"/>
        </w:rPr>
        <w:t>(1)</w:t>
      </w:r>
      <w:r>
        <w:rPr>
          <w:rFonts w:ascii="Cambria Math" w:hAnsi="Cambria Math" w:eastAsia="Cambria Math"/>
          <w:spacing w:val="-4"/>
          <w:vertAlign w:val="baseline"/>
        </w:rPr>
        <w:t>E</w:t>
      </w:r>
    </w:p>
    <w:p>
      <w:pPr>
        <w:pStyle w:val="BodyText"/>
        <w:spacing w:before="91"/>
        <w:rPr>
          <w:rFonts w:ascii="Cambria Math"/>
        </w:rPr>
      </w:pPr>
    </w:p>
    <w:p>
      <w:pPr>
        <w:pStyle w:val="BodyText"/>
        <w:ind w:left="1605"/>
      </w:pPr>
      <w:r>
        <w:rPr>
          <w:spacing w:val="-2"/>
        </w:rPr>
        <w:t>where:</w:t>
      </w:r>
    </w:p>
    <w:p>
      <w:pPr>
        <w:pStyle w:val="ListParagraph"/>
        <w:numPr>
          <w:ilvl w:val="0"/>
          <w:numId w:val="42"/>
        </w:numPr>
        <w:tabs>
          <w:tab w:pos="1604" w:val="left" w:leader="none"/>
        </w:tabs>
        <w:spacing w:line="240" w:lineRule="auto" w:before="90" w:after="0"/>
        <w:ind w:left="1604" w:right="0" w:hanging="359"/>
        <w:jc w:val="left"/>
        <w:rPr>
          <w:sz w:val="26"/>
        </w:rPr>
      </w:pPr>
      <w:r>
        <w:rPr>
          <w:rFonts w:ascii="Cambria Math" w:hAnsi="Cambria Math"/>
          <w:sz w:val="26"/>
        </w:rPr>
        <w:t>∗</w:t>
      </w:r>
      <w:r>
        <w:rPr>
          <w:rFonts w:ascii="Cambria Math" w:hAnsi="Cambria Math"/>
          <w:spacing w:val="54"/>
          <w:sz w:val="26"/>
        </w:rPr>
        <w:t> </w:t>
      </w:r>
      <w:r>
        <w:rPr>
          <w:rFonts w:ascii="Cambria Math" w:hAnsi="Cambria Math"/>
          <w:sz w:val="26"/>
        </w:rPr>
        <w:t>is</w:t>
      </w:r>
      <w:r>
        <w:rPr>
          <w:rFonts w:ascii="Cambria Math" w:hAnsi="Cambria Math"/>
          <w:spacing w:val="-2"/>
          <w:sz w:val="26"/>
        </w:rPr>
        <w:t> </w:t>
      </w:r>
      <w:r>
        <w:rPr>
          <w:rFonts w:ascii="Cambria Math" w:hAnsi="Cambria Math"/>
          <w:sz w:val="26"/>
        </w:rPr>
        <w:t>2D</w:t>
      </w:r>
      <w:r>
        <w:rPr>
          <w:rFonts w:ascii="Cambria Math" w:hAnsi="Cambria Math"/>
          <w:spacing w:val="-1"/>
          <w:sz w:val="26"/>
        </w:rPr>
        <w:t> </w:t>
      </w:r>
      <w:r>
        <w:rPr>
          <w:rFonts w:ascii="Cambria Math" w:hAnsi="Cambria Math"/>
          <w:spacing w:val="-2"/>
          <w:sz w:val="26"/>
        </w:rPr>
        <w:t>convolution</w:t>
      </w:r>
      <w:r>
        <w:rPr>
          <w:spacing w:val="-2"/>
          <w:sz w:val="26"/>
        </w:rPr>
        <w:t>,</w:t>
      </w:r>
    </w:p>
    <w:p>
      <w:pPr>
        <w:pStyle w:val="ListParagraph"/>
        <w:numPr>
          <w:ilvl w:val="0"/>
          <w:numId w:val="42"/>
        </w:numPr>
        <w:tabs>
          <w:tab w:pos="1604" w:val="left" w:leader="none"/>
        </w:tabs>
        <w:spacing w:line="240" w:lineRule="auto" w:before="113" w:after="0"/>
        <w:ind w:left="1604" w:right="0" w:hanging="359"/>
        <w:jc w:val="left"/>
        <w:rPr>
          <w:sz w:val="26"/>
        </w:rPr>
      </w:pPr>
      <w:r>
        <w:rPr>
          <w:rFonts w:ascii="Cambria Math" w:hAnsi="Cambria Math" w:eastAsia="Cambria Math"/>
          <w:sz w:val="26"/>
        </w:rPr>
        <w:t>𝐾</w:t>
      </w:r>
      <w:r>
        <w:rPr>
          <w:rFonts w:ascii="Cambria Math" w:hAnsi="Cambria Math" w:eastAsia="Cambria Math"/>
          <w:sz w:val="26"/>
          <w:vertAlign w:val="superscript"/>
        </w:rPr>
        <w:t>(1)</w:t>
      </w:r>
      <w:r>
        <w:rPr>
          <w:rFonts w:ascii="Cambria Math" w:hAnsi="Cambria Math" w:eastAsia="Cambria Math"/>
          <w:sz w:val="26"/>
          <w:vertAlign w:val="baseline"/>
        </w:rPr>
        <w:t>:</w:t>
      </w:r>
      <w:r>
        <w:rPr>
          <w:rFonts w:ascii="Cambria Math" w:hAnsi="Cambria Math" w:eastAsia="Cambria Math"/>
          <w:spacing w:val="3"/>
          <w:sz w:val="26"/>
          <w:vertAlign w:val="baseline"/>
        </w:rPr>
        <w:t> </w:t>
      </w:r>
      <w:r>
        <w:rPr>
          <w:rFonts w:ascii="Cambria Math" w:hAnsi="Cambria Math" w:eastAsia="Cambria Math"/>
          <w:sz w:val="26"/>
          <w:vertAlign w:val="baseline"/>
        </w:rPr>
        <w:t>3</w:t>
      </w:r>
      <w:r>
        <w:rPr>
          <w:rFonts w:ascii="Cambria Math" w:hAnsi="Cambria Math" w:eastAsia="Cambria Math"/>
          <w:spacing w:val="3"/>
          <w:sz w:val="26"/>
          <w:vertAlign w:val="baseline"/>
        </w:rPr>
        <w:t> </w:t>
      </w:r>
      <w:r>
        <w:rPr>
          <w:rFonts w:ascii="Cambria Math" w:hAnsi="Cambria Math" w:eastAsia="Cambria Math"/>
          <w:sz w:val="26"/>
          <w:vertAlign w:val="baseline"/>
        </w:rPr>
        <w:t>×</w:t>
      </w:r>
      <w:r>
        <w:rPr>
          <w:rFonts w:ascii="Cambria Math" w:hAnsi="Cambria Math" w:eastAsia="Cambria Math"/>
          <w:spacing w:val="4"/>
          <w:sz w:val="26"/>
          <w:vertAlign w:val="baseline"/>
        </w:rPr>
        <w:t> </w:t>
      </w:r>
      <w:r>
        <w:rPr>
          <w:rFonts w:ascii="Cambria Math" w:hAnsi="Cambria Math" w:eastAsia="Cambria Math"/>
          <w:sz w:val="26"/>
          <w:vertAlign w:val="baseline"/>
        </w:rPr>
        <w:t>3</w:t>
      </w:r>
      <w:r>
        <w:rPr>
          <w:rFonts w:ascii="Cambria Math" w:hAnsi="Cambria Math" w:eastAsia="Cambria Math"/>
          <w:spacing w:val="3"/>
          <w:sz w:val="26"/>
          <w:vertAlign w:val="baseline"/>
        </w:rPr>
        <w:t> </w:t>
      </w:r>
      <w:r>
        <w:rPr>
          <w:rFonts w:ascii="Cambria Math" w:hAnsi="Cambria Math" w:eastAsia="Cambria Math"/>
          <w:sz w:val="26"/>
          <w:vertAlign w:val="baseline"/>
        </w:rPr>
        <w:t>filter</w:t>
      </w:r>
      <w:r>
        <w:rPr>
          <w:rFonts w:ascii="Cambria Math" w:hAnsi="Cambria Math" w:eastAsia="Cambria Math"/>
          <w:spacing w:val="3"/>
          <w:sz w:val="26"/>
          <w:vertAlign w:val="baseline"/>
        </w:rPr>
        <w:t> </w:t>
      </w:r>
      <w:r>
        <w:rPr>
          <w:rFonts w:ascii="Cambria Math" w:hAnsi="Cambria Math" w:eastAsia="Cambria Math"/>
          <w:sz w:val="26"/>
          <w:vertAlign w:val="baseline"/>
        </w:rPr>
        <w:t>bank</w:t>
      </w:r>
      <w:r>
        <w:rPr>
          <w:rFonts w:ascii="Cambria Math" w:hAnsi="Cambria Math" w:eastAsia="Cambria Math"/>
          <w:spacing w:val="3"/>
          <w:sz w:val="26"/>
          <w:vertAlign w:val="baseline"/>
        </w:rPr>
        <w:t> </w:t>
      </w:r>
      <w:r>
        <w:rPr>
          <w:rFonts w:ascii="Cambria Math" w:hAnsi="Cambria Math" w:eastAsia="Cambria Math"/>
          <w:sz w:val="26"/>
          <w:vertAlign w:val="baseline"/>
        </w:rPr>
        <w:t>(32</w:t>
      </w:r>
      <w:r>
        <w:rPr>
          <w:rFonts w:ascii="Cambria Math" w:hAnsi="Cambria Math" w:eastAsia="Cambria Math"/>
          <w:spacing w:val="3"/>
          <w:sz w:val="26"/>
          <w:vertAlign w:val="baseline"/>
        </w:rPr>
        <w:t> </w:t>
      </w:r>
      <w:r>
        <w:rPr>
          <w:rFonts w:ascii="Cambria Math" w:hAnsi="Cambria Math" w:eastAsia="Cambria Math"/>
          <w:spacing w:val="-2"/>
          <w:sz w:val="26"/>
          <w:vertAlign w:val="baseline"/>
        </w:rPr>
        <w:t>filters)</w:t>
      </w:r>
      <w:r>
        <w:rPr>
          <w:spacing w:val="-2"/>
          <w:sz w:val="26"/>
          <w:vertAlign w:val="baseline"/>
        </w:rPr>
        <w:t>,</w:t>
      </w:r>
    </w:p>
    <w:p>
      <w:pPr>
        <w:pStyle w:val="BodyText"/>
        <w:tabs>
          <w:tab w:pos="1604" w:val="left" w:leader="none"/>
        </w:tabs>
        <w:spacing w:before="113"/>
        <w:ind w:left="1245"/>
      </w:pPr>
      <w:r>
        <w:rPr>
          <w:i/>
        </w:rPr>
        <w:t>-</w:t>
        <w:tab/>
      </w:r>
      <w:r>
        <w:rPr>
          <w:rFonts w:ascii="Cambria Math" w:eastAsia="Cambria Math"/>
        </w:rPr>
        <w:t>𝑏</w:t>
      </w:r>
      <w:r>
        <w:rPr>
          <w:rFonts w:ascii="Cambria Math" w:eastAsia="Cambria Math"/>
          <w:vertAlign w:val="superscript"/>
        </w:rPr>
        <w:t>(1)</w:t>
      </w:r>
      <w:r>
        <w:rPr>
          <w:rFonts w:ascii="Cambria Math" w:eastAsia="Cambria Math"/>
          <w:vertAlign w:val="baseline"/>
        </w:rPr>
        <w:t>:</w:t>
      </w:r>
      <w:r>
        <w:rPr>
          <w:rFonts w:ascii="Cambria Math" w:eastAsia="Cambria Math"/>
          <w:spacing w:val="35"/>
          <w:vertAlign w:val="baseline"/>
        </w:rPr>
        <w:t> </w:t>
      </w:r>
      <w:r>
        <w:rPr>
          <w:rFonts w:ascii="Cambria Math" w:eastAsia="Cambria Math"/>
          <w:spacing w:val="-4"/>
          <w:vertAlign w:val="baseline"/>
        </w:rPr>
        <w:t>bias</w:t>
      </w:r>
      <w:r>
        <w:rPr>
          <w:spacing w:val="-4"/>
          <w:vertAlign w:val="baseline"/>
        </w:rPr>
        <w:t>,</w:t>
      </w:r>
    </w:p>
    <w:p>
      <w:pPr>
        <w:pStyle w:val="ListParagraph"/>
        <w:numPr>
          <w:ilvl w:val="0"/>
          <w:numId w:val="42"/>
        </w:numPr>
        <w:tabs>
          <w:tab w:pos="1604" w:val="left" w:leader="none"/>
        </w:tabs>
        <w:spacing w:line="240" w:lineRule="auto" w:before="112" w:after="0"/>
        <w:ind w:left="1604" w:right="0" w:hanging="359"/>
        <w:jc w:val="left"/>
        <w:rPr>
          <w:sz w:val="26"/>
        </w:rPr>
      </w:pPr>
      <w:r>
        <w:rPr>
          <w:rFonts w:ascii="Cambria Math" w:hAnsi="Cambria Math" w:eastAsia="Cambria Math"/>
          <w:sz w:val="26"/>
        </w:rPr>
        <w:t>𝐹</w:t>
      </w:r>
      <w:r>
        <w:rPr>
          <w:rFonts w:ascii="Cambria Math" w:hAnsi="Cambria Math" w:eastAsia="Cambria Math"/>
          <w:sz w:val="26"/>
          <w:vertAlign w:val="superscript"/>
        </w:rPr>
        <w:t>(1)</w:t>
      </w:r>
      <w:r>
        <w:rPr>
          <w:rFonts w:ascii="Cambria Math" w:hAnsi="Cambria Math" w:eastAsia="Cambria Math"/>
          <w:sz w:val="26"/>
          <w:vertAlign w:val="baseline"/>
        </w:rPr>
        <w:t>:output</w:t>
      </w:r>
      <w:r>
        <w:rPr>
          <w:rFonts w:ascii="Cambria Math" w:hAnsi="Cambria Math" w:eastAsia="Cambria Math"/>
          <w:spacing w:val="10"/>
          <w:sz w:val="26"/>
          <w:vertAlign w:val="baseline"/>
        </w:rPr>
        <w:t> </w:t>
      </w:r>
      <w:r>
        <w:rPr>
          <w:rFonts w:ascii="Cambria Math" w:hAnsi="Cambria Math" w:eastAsia="Cambria Math"/>
          <w:sz w:val="26"/>
          <w:vertAlign w:val="baseline"/>
        </w:rPr>
        <w:t>feature</w:t>
      </w:r>
      <w:r>
        <w:rPr>
          <w:rFonts w:ascii="Cambria Math" w:hAnsi="Cambria Math" w:eastAsia="Cambria Math"/>
          <w:spacing w:val="11"/>
          <w:sz w:val="26"/>
          <w:vertAlign w:val="baseline"/>
        </w:rPr>
        <w:t> </w:t>
      </w:r>
      <w:r>
        <w:rPr>
          <w:rFonts w:ascii="Cambria Math" w:hAnsi="Cambria Math" w:eastAsia="Cambria Math"/>
          <w:spacing w:val="-4"/>
          <w:sz w:val="26"/>
          <w:vertAlign w:val="baseline"/>
        </w:rPr>
        <w:t>map</w:t>
      </w:r>
      <w:r>
        <w:rPr>
          <w:spacing w:val="-4"/>
          <w:sz w:val="26"/>
          <w:vertAlign w:val="baseline"/>
        </w:rPr>
        <w:t>.</w:t>
      </w:r>
    </w:p>
    <w:p>
      <w:pPr>
        <w:pStyle w:val="BodyText"/>
        <w:spacing w:before="94"/>
        <w:ind w:left="885"/>
      </w:pPr>
      <w:r>
        <w:rPr/>
        <w:t>This</w:t>
      </w:r>
      <w:r>
        <w:rPr>
          <w:spacing w:val="-8"/>
        </w:rPr>
        <w:t> </w:t>
      </w:r>
      <w:r>
        <w:rPr/>
        <w:t>layer</w:t>
      </w:r>
      <w:r>
        <w:rPr>
          <w:spacing w:val="-7"/>
        </w:rPr>
        <w:t> </w:t>
      </w:r>
      <w:r>
        <w:rPr/>
        <w:t>captures</w:t>
      </w:r>
      <w:r>
        <w:rPr>
          <w:spacing w:val="-8"/>
        </w:rPr>
        <w:t> </w:t>
      </w:r>
      <w:r>
        <w:rPr/>
        <w:t>basic</w:t>
      </w:r>
      <w:r>
        <w:rPr>
          <w:spacing w:val="-7"/>
        </w:rPr>
        <w:t> </w:t>
      </w:r>
      <w:r>
        <w:rPr/>
        <w:t>harmonic</w:t>
      </w:r>
      <w:r>
        <w:rPr>
          <w:spacing w:val="-8"/>
        </w:rPr>
        <w:t> </w:t>
      </w:r>
      <w:r>
        <w:rPr/>
        <w:t>edges</w:t>
      </w:r>
      <w:r>
        <w:rPr>
          <w:spacing w:val="-7"/>
        </w:rPr>
        <w:t> </w:t>
      </w:r>
      <w:r>
        <w:rPr/>
        <w:t>and</w:t>
      </w:r>
      <w:r>
        <w:rPr>
          <w:spacing w:val="-8"/>
        </w:rPr>
        <w:t> </w:t>
      </w:r>
      <w:r>
        <w:rPr/>
        <w:t>time–frequency</w:t>
      </w:r>
      <w:r>
        <w:rPr>
          <w:spacing w:val="-7"/>
        </w:rPr>
        <w:t> </w:t>
      </w:r>
      <w:r>
        <w:rPr>
          <w:spacing w:val="-2"/>
        </w:rPr>
        <w:t>contours.</w:t>
      </w:r>
    </w:p>
    <w:p>
      <w:pPr>
        <w:pStyle w:val="Heading2"/>
        <w:numPr>
          <w:ilvl w:val="0"/>
          <w:numId w:val="43"/>
        </w:numPr>
        <w:tabs>
          <w:tab w:pos="1604" w:val="left" w:leader="none"/>
        </w:tabs>
        <w:spacing w:line="240" w:lineRule="auto" w:before="85" w:after="0"/>
        <w:ind w:left="1604" w:right="0" w:hanging="359"/>
        <w:jc w:val="left"/>
        <w:rPr>
          <w:b w:val="0"/>
        </w:rPr>
      </w:pPr>
      <w:r>
        <w:rPr>
          <w:spacing w:val="-2"/>
        </w:rPr>
        <w:t>MaxPooling-</w:t>
      </w:r>
      <w:r>
        <w:rPr>
          <w:spacing w:val="-5"/>
        </w:rPr>
        <w:t>1</w:t>
      </w:r>
      <w:r>
        <w:rPr>
          <w:b w:val="0"/>
          <w:spacing w:val="-5"/>
        </w:rPr>
        <w:t>:</w:t>
      </w:r>
    </w:p>
    <w:p>
      <w:pPr>
        <w:pStyle w:val="BodyText"/>
        <w:spacing w:line="312" w:lineRule="auto" w:before="94"/>
        <w:ind w:left="1605" w:right="701"/>
      </w:pPr>
      <w:r>
        <w:rPr/>
        <w:t>Down</w:t>
      </w:r>
      <w:r>
        <w:rPr>
          <w:spacing w:val="27"/>
        </w:rPr>
        <w:t> </w:t>
      </w:r>
      <w:r>
        <w:rPr/>
        <w:t>samples</w:t>
      </w:r>
      <w:r>
        <w:rPr>
          <w:spacing w:val="27"/>
        </w:rPr>
        <w:t> </w:t>
      </w:r>
      <w:r>
        <w:rPr/>
        <w:t>the</w:t>
      </w:r>
      <w:r>
        <w:rPr>
          <w:spacing w:val="27"/>
        </w:rPr>
        <w:t> </w:t>
      </w:r>
      <w:r>
        <w:rPr/>
        <w:t>feature</w:t>
      </w:r>
      <w:r>
        <w:rPr>
          <w:spacing w:val="27"/>
        </w:rPr>
        <w:t> </w:t>
      </w:r>
      <w:r>
        <w:rPr/>
        <w:t>maps</w:t>
      </w:r>
      <w:r>
        <w:rPr>
          <w:spacing w:val="27"/>
        </w:rPr>
        <w:t> </w:t>
      </w:r>
      <w:r>
        <w:rPr/>
        <w:t>by</w:t>
      </w:r>
      <w:r>
        <w:rPr>
          <w:spacing w:val="27"/>
        </w:rPr>
        <w:t> </w:t>
      </w:r>
      <w:r>
        <w:rPr/>
        <w:t>a</w:t>
      </w:r>
      <w:r>
        <w:rPr>
          <w:spacing w:val="27"/>
        </w:rPr>
        <w:t> </w:t>
      </w:r>
      <w:r>
        <w:rPr/>
        <w:t>factor</w:t>
      </w:r>
      <w:r>
        <w:rPr>
          <w:spacing w:val="27"/>
        </w:rPr>
        <w:t> </w:t>
      </w:r>
      <w:r>
        <w:rPr/>
        <w:t>of</w:t>
      </w:r>
      <w:r>
        <w:rPr>
          <w:spacing w:val="27"/>
        </w:rPr>
        <w:t> </w:t>
      </w:r>
      <w:r>
        <w:rPr/>
        <w:t>2</w:t>
      </w:r>
      <w:r>
        <w:rPr>
          <w:spacing w:val="27"/>
        </w:rPr>
        <w:t> </w:t>
      </w:r>
      <w:r>
        <w:rPr/>
        <w:t>in</w:t>
      </w:r>
      <w:r>
        <w:rPr>
          <w:spacing w:val="27"/>
        </w:rPr>
        <w:t> </w:t>
      </w:r>
      <w:r>
        <w:rPr/>
        <w:t>each</w:t>
      </w:r>
      <w:r>
        <w:rPr>
          <w:spacing w:val="27"/>
        </w:rPr>
        <w:t> </w:t>
      </w:r>
      <w:r>
        <w:rPr/>
        <w:t>dimension</w:t>
      </w:r>
      <w:r>
        <w:rPr>
          <w:spacing w:val="27"/>
        </w:rPr>
        <w:t> </w:t>
      </w:r>
      <w:r>
        <w:rPr/>
        <w:t>to reduce spatial size:</w:t>
      </w:r>
    </w:p>
    <w:p>
      <w:pPr>
        <w:spacing w:line="294" w:lineRule="exact" w:before="274"/>
        <w:ind w:left="141" w:right="0" w:firstLine="0"/>
        <w:jc w:val="center"/>
        <w:rPr>
          <w:rFonts w:ascii="Cambria Math" w:eastAsia="Cambria Math"/>
          <w:position w:val="10"/>
          <w:sz w:val="18"/>
        </w:rPr>
      </w:pPr>
      <w:r>
        <w:rPr>
          <w:rFonts w:ascii="Cambria Math" w:eastAsia="Cambria Math"/>
          <w:sz w:val="26"/>
        </w:rPr>
        <w:t>𝑃</w:t>
      </w:r>
      <w:r>
        <w:rPr>
          <w:rFonts w:ascii="Cambria Math" w:eastAsia="Cambria Math"/>
          <w:position w:val="10"/>
          <w:sz w:val="18"/>
        </w:rPr>
        <w:t>(1)</w:t>
      </w:r>
      <w:r>
        <w:rPr>
          <w:rFonts w:ascii="Cambria Math" w:eastAsia="Cambria Math"/>
          <w:spacing w:val="41"/>
          <w:position w:val="10"/>
          <w:sz w:val="18"/>
        </w:rPr>
        <w:t> </w:t>
      </w:r>
      <w:r>
        <w:rPr>
          <w:rFonts w:ascii="Cambria Math" w:eastAsia="Cambria Math"/>
          <w:sz w:val="26"/>
        </w:rPr>
        <w:t>=</w:t>
      </w:r>
      <w:r>
        <w:rPr>
          <w:rFonts w:ascii="Cambria Math" w:eastAsia="Cambria Math"/>
          <w:spacing w:val="25"/>
          <w:sz w:val="26"/>
        </w:rPr>
        <w:t> </w:t>
      </w:r>
      <w:r>
        <w:rPr>
          <w:rFonts w:ascii="Cambria Math" w:eastAsia="Cambria Math"/>
          <w:sz w:val="26"/>
        </w:rPr>
        <w:t>max</w:t>
      </w:r>
      <w:r>
        <w:rPr>
          <w:rFonts w:ascii="Cambria Math" w:eastAsia="Cambria Math"/>
          <w:spacing w:val="-4"/>
          <w:sz w:val="26"/>
        </w:rPr>
        <w:t> 𝐹</w:t>
      </w:r>
      <w:r>
        <w:rPr>
          <w:rFonts w:ascii="Cambria Math" w:eastAsia="Cambria Math"/>
          <w:spacing w:val="-4"/>
          <w:position w:val="10"/>
          <w:sz w:val="18"/>
        </w:rPr>
        <w:t>(1)</w:t>
      </w:r>
    </w:p>
    <w:p>
      <w:pPr>
        <w:spacing w:line="176" w:lineRule="exact" w:before="0"/>
        <w:ind w:left="1109" w:right="665" w:firstLine="0"/>
        <w:jc w:val="center"/>
        <w:rPr>
          <w:rFonts w:ascii="Cambria Math" w:hAnsi="Cambria Math"/>
          <w:sz w:val="18"/>
        </w:rPr>
      </w:pPr>
      <w:r>
        <w:rPr>
          <w:rFonts w:ascii="Cambria Math" w:hAnsi="Cambria Math"/>
          <w:spacing w:val="-2"/>
          <w:w w:val="105"/>
          <w:sz w:val="18"/>
        </w:rPr>
        <w:t>(2×2)</w:t>
      </w:r>
    </w:p>
    <w:p>
      <w:pPr>
        <w:pStyle w:val="BodyText"/>
        <w:spacing w:before="61"/>
        <w:rPr>
          <w:rFonts w:ascii="Cambria Math"/>
        </w:rPr>
      </w:pPr>
    </w:p>
    <w:p>
      <w:pPr>
        <w:pStyle w:val="BodyText"/>
        <w:ind w:left="1605"/>
        <w:jc w:val="both"/>
      </w:pPr>
      <w:r>
        <w:rPr/>
        <w:t>reserving</w:t>
      </w:r>
      <w:r>
        <w:rPr>
          <w:spacing w:val="-9"/>
        </w:rPr>
        <w:t> </w:t>
      </w:r>
      <w:r>
        <w:rPr/>
        <w:t>dominant</w:t>
      </w:r>
      <w:r>
        <w:rPr>
          <w:spacing w:val="-9"/>
        </w:rPr>
        <w:t> </w:t>
      </w:r>
      <w:r>
        <w:rPr/>
        <w:t>features</w:t>
      </w:r>
      <w:r>
        <w:rPr>
          <w:spacing w:val="-8"/>
        </w:rPr>
        <w:t> </w:t>
      </w:r>
      <w:r>
        <w:rPr/>
        <w:t>while</w:t>
      </w:r>
      <w:r>
        <w:rPr>
          <w:spacing w:val="-9"/>
        </w:rPr>
        <w:t> </w:t>
      </w:r>
      <w:r>
        <w:rPr/>
        <w:t>reducing</w:t>
      </w:r>
      <w:r>
        <w:rPr>
          <w:spacing w:val="-8"/>
        </w:rPr>
        <w:t> </w:t>
      </w:r>
      <w:r>
        <w:rPr>
          <w:spacing w:val="-2"/>
        </w:rPr>
        <w:t>computation.</w:t>
      </w:r>
    </w:p>
    <w:p>
      <w:pPr>
        <w:pStyle w:val="ListParagraph"/>
        <w:numPr>
          <w:ilvl w:val="0"/>
          <w:numId w:val="43"/>
        </w:numPr>
        <w:tabs>
          <w:tab w:pos="1605" w:val="left" w:leader="none"/>
          <w:tab w:pos="5152" w:val="left" w:leader="none"/>
          <w:tab w:pos="7992" w:val="left" w:leader="none"/>
        </w:tabs>
        <w:spacing w:line="312" w:lineRule="auto" w:before="85" w:after="0"/>
        <w:ind w:left="1605" w:right="732" w:hanging="360"/>
        <w:jc w:val="both"/>
        <w:rPr>
          <w:sz w:val="26"/>
        </w:rPr>
      </w:pPr>
      <w:r>
        <w:rPr>
          <w:b/>
          <w:spacing w:val="-2"/>
          <w:sz w:val="26"/>
        </w:rPr>
        <w:t>Conv2D-2</w:t>
      </w:r>
      <w:r>
        <w:rPr>
          <w:b/>
          <w:sz w:val="26"/>
        </w:rPr>
        <w:tab/>
      </w:r>
      <w:r>
        <w:rPr>
          <w:b/>
          <w:spacing w:val="-4"/>
          <w:sz w:val="26"/>
        </w:rPr>
        <w:t>and</w:t>
      </w:r>
      <w:r>
        <w:rPr>
          <w:b/>
          <w:sz w:val="26"/>
        </w:rPr>
        <w:tab/>
      </w:r>
      <w:r>
        <w:rPr>
          <w:b/>
          <w:spacing w:val="-2"/>
          <w:sz w:val="26"/>
        </w:rPr>
        <w:t>Conv2D-</w:t>
      </w:r>
      <w:r>
        <w:rPr>
          <w:b/>
          <w:spacing w:val="-2"/>
          <w:sz w:val="26"/>
        </w:rPr>
        <w:t>3</w:t>
      </w:r>
      <w:r>
        <w:rPr>
          <w:spacing w:val="-2"/>
          <w:sz w:val="26"/>
        </w:rPr>
        <w:t>: </w:t>
      </w:r>
      <w:r>
        <w:rPr>
          <w:sz w:val="26"/>
        </w:rPr>
        <w:t>These deeper layers capture increasingly complex patterns such as chordal</w:t>
      </w:r>
      <w:r>
        <w:rPr>
          <w:spacing w:val="-10"/>
          <w:sz w:val="26"/>
        </w:rPr>
        <w:t> </w:t>
      </w:r>
      <w:r>
        <w:rPr>
          <w:sz w:val="26"/>
        </w:rPr>
        <w:t>textures</w:t>
      </w:r>
      <w:r>
        <w:rPr>
          <w:spacing w:val="-10"/>
          <w:sz w:val="26"/>
        </w:rPr>
        <w:t> </w:t>
      </w:r>
      <w:r>
        <w:rPr>
          <w:sz w:val="26"/>
        </w:rPr>
        <w:t>and</w:t>
      </w:r>
      <w:r>
        <w:rPr>
          <w:spacing w:val="-10"/>
          <w:sz w:val="26"/>
        </w:rPr>
        <w:t> </w:t>
      </w:r>
      <w:r>
        <w:rPr>
          <w:sz w:val="26"/>
        </w:rPr>
        <w:t>harmonic</w:t>
      </w:r>
      <w:r>
        <w:rPr>
          <w:spacing w:val="-10"/>
          <w:sz w:val="26"/>
        </w:rPr>
        <w:t> </w:t>
      </w:r>
      <w:r>
        <w:rPr>
          <w:sz w:val="26"/>
        </w:rPr>
        <w:t>stacks</w:t>
      </w:r>
      <w:r>
        <w:rPr>
          <w:spacing w:val="-10"/>
          <w:sz w:val="26"/>
        </w:rPr>
        <w:t> </w:t>
      </w:r>
      <w:r>
        <w:rPr>
          <w:sz w:val="26"/>
        </w:rPr>
        <w:t>across</w:t>
      </w:r>
      <w:r>
        <w:rPr>
          <w:spacing w:val="-10"/>
          <w:sz w:val="26"/>
        </w:rPr>
        <w:t> </w:t>
      </w:r>
      <w:r>
        <w:rPr>
          <w:sz w:val="26"/>
        </w:rPr>
        <w:t>multiple</w:t>
      </w:r>
      <w:r>
        <w:rPr>
          <w:spacing w:val="-10"/>
          <w:sz w:val="26"/>
        </w:rPr>
        <w:t> </w:t>
      </w:r>
      <w:r>
        <w:rPr>
          <w:sz w:val="26"/>
        </w:rPr>
        <w:t>frequency</w:t>
      </w:r>
      <w:r>
        <w:rPr>
          <w:spacing w:val="-10"/>
          <w:sz w:val="26"/>
        </w:rPr>
        <w:t> </w:t>
      </w:r>
      <w:r>
        <w:rPr>
          <w:sz w:val="26"/>
        </w:rPr>
        <w:t>bins.</w:t>
      </w:r>
      <w:r>
        <w:rPr>
          <w:spacing w:val="-10"/>
          <w:sz w:val="26"/>
        </w:rPr>
        <w:t> </w:t>
      </w:r>
      <w:r>
        <w:rPr>
          <w:sz w:val="26"/>
        </w:rPr>
        <w:t>The outputs are similarly activated with ReLU and pooled to form a compressed representation.</w:t>
      </w:r>
    </w:p>
    <w:p>
      <w:pPr>
        <w:pStyle w:val="ListParagraph"/>
        <w:spacing w:after="0" w:line="312" w:lineRule="auto"/>
        <w:jc w:val="both"/>
        <w:rPr>
          <w:sz w:val="26"/>
        </w:rPr>
        <w:sectPr>
          <w:pgSz w:w="11910" w:h="16840"/>
          <w:pgMar w:header="915" w:footer="954" w:top="1220" w:bottom="1140" w:left="1275" w:right="708"/>
        </w:sectPr>
      </w:pPr>
    </w:p>
    <w:p>
      <w:pPr>
        <w:pStyle w:val="Heading2"/>
        <w:spacing w:before="213"/>
        <w:ind w:left="885" w:firstLine="0"/>
      </w:pPr>
      <w:r>
        <w:rPr>
          <w:spacing w:val="-2"/>
        </w:rPr>
        <w:t>Classifier</w:t>
      </w:r>
    </w:p>
    <w:p>
      <w:pPr>
        <w:pStyle w:val="BodyText"/>
        <w:spacing w:line="312" w:lineRule="auto" w:before="90"/>
        <w:ind w:left="885" w:right="701"/>
      </w:pPr>
      <w:r>
        <w:rPr/>
        <w:t>After</w:t>
      </w:r>
      <w:r>
        <w:rPr>
          <w:spacing w:val="-17"/>
        </w:rPr>
        <w:t> </w:t>
      </w:r>
      <w:r>
        <w:rPr/>
        <w:t>convolutional</w:t>
      </w:r>
      <w:r>
        <w:rPr>
          <w:spacing w:val="-16"/>
        </w:rPr>
        <w:t> </w:t>
      </w:r>
      <w:r>
        <w:rPr/>
        <w:t>processing,</w:t>
      </w:r>
      <w:r>
        <w:rPr>
          <w:spacing w:val="-16"/>
        </w:rPr>
        <w:t> </w:t>
      </w:r>
      <w:r>
        <w:rPr/>
        <w:t>the</w:t>
      </w:r>
      <w:r>
        <w:rPr>
          <w:spacing w:val="-16"/>
        </w:rPr>
        <w:t> </w:t>
      </w:r>
      <w:r>
        <w:rPr/>
        <w:t>feature</w:t>
      </w:r>
      <w:r>
        <w:rPr>
          <w:spacing w:val="-17"/>
        </w:rPr>
        <w:t> </w:t>
      </w:r>
      <w:r>
        <w:rPr/>
        <w:t>maps</w:t>
      </w:r>
      <w:r>
        <w:rPr>
          <w:spacing w:val="-16"/>
        </w:rPr>
        <w:t> </w:t>
      </w:r>
      <w:r>
        <w:rPr/>
        <w:t>are</w:t>
      </w:r>
      <w:r>
        <w:rPr>
          <w:spacing w:val="-16"/>
        </w:rPr>
        <w:t> </w:t>
      </w:r>
      <w:r>
        <w:rPr/>
        <w:t>flattened</w:t>
      </w:r>
      <w:r>
        <w:rPr>
          <w:spacing w:val="-16"/>
        </w:rPr>
        <w:t> </w:t>
      </w:r>
      <w:r>
        <w:rPr/>
        <w:t>into</w:t>
      </w:r>
      <w:r>
        <w:rPr>
          <w:spacing w:val="-17"/>
        </w:rPr>
        <w:t> </w:t>
      </w:r>
      <w:r>
        <w:rPr/>
        <w:t>a</w:t>
      </w:r>
      <w:r>
        <w:rPr>
          <w:spacing w:val="-16"/>
        </w:rPr>
        <w:t> </w:t>
      </w:r>
      <w:r>
        <w:rPr/>
        <w:t>dense</w:t>
      </w:r>
      <w:r>
        <w:rPr>
          <w:spacing w:val="-16"/>
        </w:rPr>
        <w:t> </w:t>
      </w:r>
      <w:r>
        <w:rPr/>
        <w:t>vector for classification.</w:t>
      </w:r>
    </w:p>
    <w:p>
      <w:pPr>
        <w:pStyle w:val="Heading2"/>
        <w:numPr>
          <w:ilvl w:val="0"/>
          <w:numId w:val="43"/>
        </w:numPr>
        <w:tabs>
          <w:tab w:pos="1604" w:val="left" w:leader="none"/>
        </w:tabs>
        <w:spacing w:line="315" w:lineRule="exact" w:before="0" w:after="0"/>
        <w:ind w:left="1604" w:right="0" w:hanging="359"/>
        <w:jc w:val="left"/>
        <w:rPr>
          <w:b w:val="0"/>
        </w:rPr>
      </w:pPr>
      <w:r>
        <w:rPr>
          <w:spacing w:val="-2"/>
        </w:rPr>
        <w:t>Flatten</w:t>
      </w:r>
      <w:r>
        <w:rPr>
          <w:b w:val="0"/>
          <w:spacing w:val="-2"/>
        </w:rPr>
        <w:t>:</w:t>
      </w:r>
    </w:p>
    <w:p>
      <w:pPr>
        <w:pStyle w:val="BodyText"/>
        <w:spacing w:before="118"/>
        <w:ind w:left="3533"/>
        <w:rPr>
          <w:rFonts w:ascii="Cambria Math" w:eastAsia="Cambria Math"/>
        </w:rPr>
      </w:pPr>
      <w:r>
        <w:rPr>
          <w:rFonts w:ascii="Cambria Math" w:eastAsia="Cambria Math"/>
          <w:w w:val="105"/>
        </w:rPr>
        <w:t>𝑥</w:t>
      </w:r>
      <w:r>
        <w:rPr>
          <w:rFonts w:ascii="Cambria Math" w:eastAsia="Cambria Math"/>
          <w:w w:val="105"/>
          <w:vertAlign w:val="subscript"/>
        </w:rPr>
        <w:t>𝑓𝑙𝑎𝑡</w:t>
      </w:r>
      <w:r>
        <w:rPr>
          <w:rFonts w:ascii="Cambria Math" w:eastAsia="Cambria Math"/>
          <w:spacing w:val="28"/>
          <w:w w:val="105"/>
          <w:vertAlign w:val="baseline"/>
        </w:rPr>
        <w:t> </w:t>
      </w:r>
      <w:r>
        <w:rPr>
          <w:rFonts w:ascii="Cambria Math" w:eastAsia="Cambria Math"/>
          <w:w w:val="105"/>
          <w:vertAlign w:val="baseline"/>
        </w:rPr>
        <w:t>=</w:t>
      </w:r>
      <w:r>
        <w:rPr>
          <w:rFonts w:ascii="Cambria Math" w:eastAsia="Cambria Math"/>
          <w:spacing w:val="13"/>
          <w:w w:val="105"/>
          <w:vertAlign w:val="baseline"/>
        </w:rPr>
        <w:t> </w:t>
      </w:r>
      <w:r>
        <w:rPr>
          <w:rFonts w:ascii="Cambria Math" w:eastAsia="Cambria Math"/>
          <w:spacing w:val="-2"/>
          <w:w w:val="105"/>
          <w:vertAlign w:val="baseline"/>
        </w:rPr>
        <w:t>FlattenA𝐹</w:t>
      </w:r>
      <w:r>
        <w:rPr>
          <w:rFonts w:ascii="Cambria Math" w:eastAsia="Cambria Math"/>
          <w:spacing w:val="-2"/>
          <w:w w:val="105"/>
          <w:vertAlign w:val="superscript"/>
        </w:rPr>
        <w:t>(3)</w:t>
      </w:r>
      <w:r>
        <w:rPr>
          <w:rFonts w:ascii="Cambria Math" w:eastAsia="Cambria Math"/>
          <w:spacing w:val="-2"/>
          <w:w w:val="105"/>
          <w:vertAlign w:val="baseline"/>
        </w:rPr>
        <w:t>E</w:t>
      </w:r>
    </w:p>
    <w:p>
      <w:pPr>
        <w:pStyle w:val="BodyText"/>
        <w:spacing w:before="137"/>
        <w:ind w:left="1605"/>
      </w:pPr>
      <w:r>
        <w:rPr/>
        <w:t>where</w:t>
      </w:r>
      <w:r>
        <w:rPr>
          <w:spacing w:val="-2"/>
        </w:rPr>
        <w:t> </w:t>
      </w:r>
      <w:r>
        <w:rPr>
          <w:rFonts w:ascii="Cambria Math" w:eastAsia="Cambria Math"/>
        </w:rPr>
        <w:t>𝐹</w:t>
      </w:r>
      <w:r>
        <w:rPr>
          <w:rFonts w:ascii="Cambria Math" w:eastAsia="Cambria Math"/>
          <w:vertAlign w:val="superscript"/>
        </w:rPr>
        <w:t>(3)</w:t>
      </w:r>
      <w:r>
        <w:rPr>
          <w:rFonts w:ascii="Cambria Math" w:eastAsia="Cambria Math"/>
          <w:spacing w:val="18"/>
          <w:vertAlign w:val="baseline"/>
        </w:rPr>
        <w:t> </w:t>
      </w:r>
      <w:r>
        <w:rPr>
          <w:vertAlign w:val="baseline"/>
        </w:rPr>
        <w:t>is</w:t>
      </w:r>
      <w:r>
        <w:rPr>
          <w:spacing w:val="-1"/>
          <w:vertAlign w:val="baseline"/>
        </w:rPr>
        <w:t> </w:t>
      </w:r>
      <w:r>
        <w:rPr>
          <w:vertAlign w:val="baseline"/>
        </w:rPr>
        <w:t>the</w:t>
      </w:r>
      <w:r>
        <w:rPr>
          <w:spacing w:val="-2"/>
          <w:vertAlign w:val="baseline"/>
        </w:rPr>
        <w:t> </w:t>
      </w:r>
      <w:r>
        <w:rPr>
          <w:vertAlign w:val="baseline"/>
        </w:rPr>
        <w:t>final</w:t>
      </w:r>
      <w:r>
        <w:rPr>
          <w:spacing w:val="-1"/>
          <w:vertAlign w:val="baseline"/>
        </w:rPr>
        <w:t> </w:t>
      </w:r>
      <w:r>
        <w:rPr>
          <w:vertAlign w:val="baseline"/>
        </w:rPr>
        <w:t>convolutional</w:t>
      </w:r>
      <w:r>
        <w:rPr>
          <w:spacing w:val="-1"/>
          <w:vertAlign w:val="baseline"/>
        </w:rPr>
        <w:t> </w:t>
      </w:r>
      <w:r>
        <w:rPr>
          <w:vertAlign w:val="baseline"/>
        </w:rPr>
        <w:t>output</w:t>
      </w:r>
      <w:r>
        <w:rPr>
          <w:spacing w:val="-2"/>
          <w:vertAlign w:val="baseline"/>
        </w:rPr>
        <w:t> tensor.</w:t>
      </w:r>
    </w:p>
    <w:p>
      <w:pPr>
        <w:pStyle w:val="Heading2"/>
        <w:numPr>
          <w:ilvl w:val="0"/>
          <w:numId w:val="43"/>
        </w:numPr>
        <w:tabs>
          <w:tab w:pos="1604" w:val="left" w:leader="none"/>
        </w:tabs>
        <w:spacing w:line="240" w:lineRule="auto" w:before="89" w:after="0"/>
        <w:ind w:left="1604" w:right="0" w:hanging="359"/>
        <w:jc w:val="left"/>
        <w:rPr>
          <w:b w:val="0"/>
        </w:rPr>
      </w:pPr>
      <w:r>
        <w:rPr/>
        <w:t>Dense</w:t>
      </w:r>
      <w:r>
        <w:rPr>
          <w:spacing w:val="-7"/>
        </w:rPr>
        <w:t> </w:t>
      </w:r>
      <w:r>
        <w:rPr>
          <w:spacing w:val="-2"/>
        </w:rPr>
        <w:t>Layer</w:t>
      </w:r>
      <w:r>
        <w:rPr>
          <w:b w:val="0"/>
          <w:spacing w:val="-2"/>
        </w:rPr>
        <w:t>:</w:t>
      </w:r>
    </w:p>
    <w:p>
      <w:pPr>
        <w:pStyle w:val="BodyText"/>
        <w:spacing w:before="97"/>
      </w:pPr>
    </w:p>
    <w:p>
      <w:pPr>
        <w:pStyle w:val="BodyText"/>
        <w:ind w:left="3599"/>
        <w:rPr>
          <w:rFonts w:ascii="Cambria Math" w:hAnsi="Cambria Math" w:eastAsia="Cambria Math"/>
        </w:rPr>
      </w:pPr>
      <w:r>
        <w:rPr>
          <w:rFonts w:ascii="Cambria Math" w:hAnsi="Cambria Math" w:eastAsia="Cambria Math"/>
        </w:rPr>
        <w:t>ℎ</w:t>
      </w:r>
      <w:r>
        <w:rPr>
          <w:rFonts w:ascii="Cambria Math" w:hAnsi="Cambria Math" w:eastAsia="Cambria Math"/>
          <w:spacing w:val="9"/>
        </w:rPr>
        <w:t> </w:t>
      </w:r>
      <w:r>
        <w:rPr>
          <w:rFonts w:ascii="Cambria Math" w:hAnsi="Cambria Math" w:eastAsia="Cambria Math"/>
        </w:rPr>
        <w:t>=</w:t>
      </w:r>
      <w:r>
        <w:rPr>
          <w:rFonts w:ascii="Cambria Math" w:hAnsi="Cambria Math" w:eastAsia="Cambria Math"/>
          <w:spacing w:val="5"/>
        </w:rPr>
        <w:t> </w:t>
      </w:r>
      <w:r>
        <w:rPr>
          <w:rFonts w:ascii="Cambria Math" w:hAnsi="Cambria Math" w:eastAsia="Cambria Math"/>
        </w:rPr>
        <w:t>ReLUA𝑊</w:t>
      </w:r>
      <w:r>
        <w:rPr>
          <w:rFonts w:ascii="Cambria Math" w:hAnsi="Cambria Math" w:eastAsia="Cambria Math"/>
          <w:vertAlign w:val="subscript"/>
        </w:rPr>
        <w:t>1</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8"/>
          <w:vertAlign w:val="baseline"/>
        </w:rPr>
        <w:t> </w:t>
      </w:r>
      <w:r>
        <w:rPr>
          <w:rFonts w:ascii="Cambria Math" w:hAnsi="Cambria Math" w:eastAsia="Cambria Math"/>
          <w:vertAlign w:val="baseline"/>
        </w:rPr>
        <w:t>𝑥</w:t>
      </w:r>
      <w:r>
        <w:rPr>
          <w:rFonts w:ascii="Cambria Math" w:hAnsi="Cambria Math" w:eastAsia="Cambria Math"/>
          <w:vertAlign w:val="subscript"/>
        </w:rPr>
        <w:t>𝑓𝑙𝑎𝑡</w:t>
      </w:r>
      <w:r>
        <w:rPr>
          <w:rFonts w:ascii="Cambria Math" w:hAnsi="Cambria Math" w:eastAsia="Cambria Math"/>
          <w:spacing w:val="5"/>
          <w:vertAlign w:val="baseline"/>
        </w:rPr>
        <w:t> </w:t>
      </w:r>
      <w:r>
        <w:rPr>
          <w:rFonts w:ascii="Cambria Math" w:hAnsi="Cambria Math" w:eastAsia="Cambria Math"/>
          <w:vertAlign w:val="baseline"/>
        </w:rPr>
        <w:t>+</w:t>
      </w:r>
      <w:r>
        <w:rPr>
          <w:rFonts w:ascii="Cambria Math" w:hAnsi="Cambria Math" w:eastAsia="Cambria Math"/>
          <w:spacing w:val="-6"/>
          <w:vertAlign w:val="baseline"/>
        </w:rPr>
        <w:t> </w:t>
      </w:r>
      <w:r>
        <w:rPr>
          <w:rFonts w:ascii="Cambria Math" w:hAnsi="Cambria Math" w:eastAsia="Cambria Math"/>
          <w:spacing w:val="-5"/>
          <w:vertAlign w:val="baseline"/>
        </w:rPr>
        <w:t>𝑏</w:t>
      </w:r>
      <w:r>
        <w:rPr>
          <w:rFonts w:ascii="Cambria Math" w:hAnsi="Cambria Math" w:eastAsia="Cambria Math"/>
          <w:spacing w:val="-5"/>
          <w:vertAlign w:val="subscript"/>
        </w:rPr>
        <w:t>1</w:t>
      </w:r>
      <w:r>
        <w:rPr>
          <w:rFonts w:ascii="Cambria Math" w:hAnsi="Cambria Math" w:eastAsia="Cambria Math"/>
          <w:spacing w:val="-5"/>
          <w:vertAlign w:val="baseline"/>
        </w:rPr>
        <w:t>E</w:t>
      </w:r>
    </w:p>
    <w:p>
      <w:pPr>
        <w:pStyle w:val="BodyText"/>
        <w:spacing w:before="101"/>
        <w:rPr>
          <w:rFonts w:ascii="Cambria Math"/>
        </w:rPr>
      </w:pPr>
    </w:p>
    <w:p>
      <w:pPr>
        <w:pStyle w:val="BodyText"/>
        <w:spacing w:line="314" w:lineRule="auto"/>
        <w:ind w:left="1605"/>
      </w:pPr>
      <w:r>
        <w:rPr/>
        <w:t>where </w:t>
      </w:r>
      <w:r>
        <w:rPr>
          <w:rFonts w:ascii="Cambria Math" w:hAnsi="Cambria Math" w:eastAsia="Cambria Math"/>
        </w:rPr>
        <w:t>𝑊</w:t>
      </w:r>
      <w:r>
        <w:rPr>
          <w:rFonts w:ascii="Cambria Math" w:hAnsi="Cambria Math" w:eastAsia="Cambria Math"/>
          <w:vertAlign w:val="subscript"/>
        </w:rPr>
        <w:t>1</w:t>
      </w:r>
      <w:r>
        <w:rPr>
          <w:rFonts w:ascii="Cambria Math" w:hAnsi="Cambria Math" w:eastAsia="Cambria Math"/>
          <w:vertAlign w:val="baseline"/>
        </w:rPr>
        <w:t> ∈ 𝑅</w:t>
      </w:r>
      <w:r>
        <w:rPr>
          <w:rFonts w:ascii="Cambria Math" w:hAnsi="Cambria Math" w:eastAsia="Cambria Math"/>
          <w:vertAlign w:val="superscript"/>
        </w:rPr>
        <w:t>𝑑×𝟞𝟜</w:t>
      </w:r>
      <w:r>
        <w:rPr>
          <w:vertAlign w:val="baseline"/>
        </w:rPr>
        <w:t>, </w:t>
      </w:r>
      <w:r>
        <w:rPr>
          <w:rFonts w:ascii="Cambria Math" w:hAnsi="Cambria Math" w:eastAsia="Cambria Math"/>
          <w:vertAlign w:val="baseline"/>
        </w:rPr>
        <w:t>𝑑 </w:t>
      </w:r>
      <w:r>
        <w:rPr>
          <w:vertAlign w:val="baseline"/>
        </w:rPr>
        <w:t>is the input size, and </w:t>
      </w:r>
      <w:r>
        <w:rPr>
          <w:rFonts w:ascii="Cambria Math" w:hAnsi="Cambria Math" w:eastAsia="Cambria Math"/>
          <w:vertAlign w:val="baseline"/>
        </w:rPr>
        <w:t>ℎ </w:t>
      </w:r>
      <w:r>
        <w:rPr>
          <w:vertAlign w:val="baseline"/>
        </w:rPr>
        <w:t>is a compressed high-level harmonic descriptor.</w:t>
      </w:r>
    </w:p>
    <w:p>
      <w:pPr>
        <w:pStyle w:val="Heading2"/>
        <w:numPr>
          <w:ilvl w:val="0"/>
          <w:numId w:val="43"/>
        </w:numPr>
        <w:tabs>
          <w:tab w:pos="1604" w:val="left" w:leader="none"/>
        </w:tabs>
        <w:spacing w:line="310" w:lineRule="exact" w:before="0" w:after="0"/>
        <w:ind w:left="1604" w:right="0" w:hanging="359"/>
        <w:jc w:val="left"/>
        <w:rPr>
          <w:b w:val="0"/>
        </w:rPr>
      </w:pPr>
      <w:r>
        <w:rPr/>
        <w:t>Output</w:t>
      </w:r>
      <w:r>
        <w:rPr>
          <w:spacing w:val="-8"/>
        </w:rPr>
        <w:t> </w:t>
      </w:r>
      <w:r>
        <w:rPr/>
        <w:t>Layer</w:t>
      </w:r>
      <w:r>
        <w:rPr>
          <w:spacing w:val="-7"/>
        </w:rPr>
        <w:t> </w:t>
      </w:r>
      <w:r>
        <w:rPr>
          <w:spacing w:val="-2"/>
        </w:rPr>
        <w:t>(Softmax)</w:t>
      </w:r>
      <w:r>
        <w:rPr>
          <w:b w:val="0"/>
          <w:spacing w:val="-2"/>
        </w:rPr>
        <w:t>:</w:t>
      </w:r>
    </w:p>
    <w:p>
      <w:pPr>
        <w:spacing w:line="218" w:lineRule="exact" w:before="45"/>
        <w:ind w:left="875" w:right="2497" w:firstLine="0"/>
        <w:jc w:val="center"/>
        <w:rPr>
          <w:rFonts w:ascii="Cambria Math" w:eastAsia="Cambria Math"/>
          <w:position w:val="-3"/>
          <w:sz w:val="15"/>
        </w:rPr>
      </w:pPr>
      <w:r>
        <w:rPr>
          <w:rFonts w:ascii="Cambria Math" w:eastAsia="Cambria Math"/>
          <w:position w:val="-3"/>
          <w:sz w:val="15"/>
        </w:rPr>
        <mc:AlternateContent>
          <mc:Choice Requires="wps">
            <w:drawing>
              <wp:anchor distT="0" distB="0" distL="0" distR="0" allowOverlap="1" layoutInCell="1" locked="0" behindDoc="1" simplePos="0" relativeHeight="484637184">
                <wp:simplePos x="0" y="0"/>
                <wp:positionH relativeFrom="page">
                  <wp:posOffset>3169920</wp:posOffset>
                </wp:positionH>
                <wp:positionV relativeFrom="paragraph">
                  <wp:posOffset>271796</wp:posOffset>
                </wp:positionV>
                <wp:extent cx="563880" cy="1270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563880" cy="12700"/>
                        </a:xfrm>
                        <a:custGeom>
                          <a:avLst/>
                          <a:gdLst/>
                          <a:ahLst/>
                          <a:cxnLst/>
                          <a:rect l="l" t="t" r="r" b="b"/>
                          <a:pathLst>
                            <a:path w="563880" h="12700">
                              <a:moveTo>
                                <a:pt x="563880" y="0"/>
                              </a:moveTo>
                              <a:lnTo>
                                <a:pt x="0" y="0"/>
                              </a:lnTo>
                              <a:lnTo>
                                <a:pt x="0" y="12191"/>
                              </a:lnTo>
                              <a:lnTo>
                                <a:pt x="563880" y="12191"/>
                              </a:lnTo>
                              <a:lnTo>
                                <a:pt x="563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9.600006pt;margin-top:21.401289pt;width:44.4pt;height:.96pt;mso-position-horizontal-relative:page;mso-position-vertical-relative:paragraph;z-index:-18679296" id="docshape26" filled="true" fillcolor="#000000" stroked="false">
                <v:fill type="solid"/>
                <w10:wrap type="none"/>
              </v:rect>
            </w:pict>
          </mc:Fallback>
        </mc:AlternateContent>
      </w:r>
      <w:r>
        <w:rPr>
          <w:rFonts w:ascii="Cambria Math" w:eastAsia="Cambria Math"/>
          <w:position w:val="-3"/>
          <w:sz w:val="15"/>
        </w:rPr>
        <mc:AlternateContent>
          <mc:Choice Requires="wps">
            <w:drawing>
              <wp:anchor distT="0" distB="0" distL="0" distR="0" allowOverlap="1" layoutInCell="1" locked="0" behindDoc="1" simplePos="0" relativeHeight="484637696">
                <wp:simplePos x="0" y="0"/>
                <wp:positionH relativeFrom="page">
                  <wp:posOffset>3169920</wp:posOffset>
                </wp:positionH>
                <wp:positionV relativeFrom="paragraph">
                  <wp:posOffset>276945</wp:posOffset>
                </wp:positionV>
                <wp:extent cx="116839" cy="19304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16839" cy="193040"/>
                        </a:xfrm>
                        <a:prstGeom prst="rect">
                          <a:avLst/>
                        </a:prstGeom>
                      </wps:spPr>
                      <wps:txbx>
                        <w:txbxContent>
                          <w:p>
                            <w:pPr>
                              <w:spacing w:line="304" w:lineRule="exact" w:before="0"/>
                              <w:ind w:left="0" w:right="0" w:firstLine="0"/>
                              <w:jc w:val="left"/>
                              <w:rPr>
                                <w:rFonts w:ascii="Cambria Math" w:hAnsi="Cambria Math"/>
                                <w:sz w:val="26"/>
                              </w:rPr>
                            </w:pPr>
                            <w:r>
                              <w:rPr>
                                <w:rFonts w:ascii="Cambria Math" w:hAnsi="Cambria Math"/>
                                <w:spacing w:val="-12"/>
                                <w:sz w:val="26"/>
                              </w:rPr>
                              <w:t>∑</w:t>
                            </w:r>
                          </w:p>
                        </w:txbxContent>
                      </wps:txbx>
                      <wps:bodyPr wrap="square" lIns="0" tIns="0" rIns="0" bIns="0" rtlCol="0">
                        <a:noAutofit/>
                      </wps:bodyPr>
                    </wps:wsp>
                  </a:graphicData>
                </a:graphic>
              </wp:anchor>
            </w:drawing>
          </mc:Choice>
          <mc:Fallback>
            <w:pict>
              <v:shape style="position:absolute;margin-left:249.600006pt;margin-top:21.806757pt;width:9.2pt;height:15.2pt;mso-position-horizontal-relative:page;mso-position-vertical-relative:paragraph;z-index:-18678784" type="#_x0000_t202" id="docshape27" filled="false" stroked="false">
                <v:textbox inset="0,0,0,0">
                  <w:txbxContent>
                    <w:p>
                      <w:pPr>
                        <w:spacing w:line="304" w:lineRule="exact" w:before="0"/>
                        <w:ind w:left="0" w:right="0" w:firstLine="0"/>
                        <w:jc w:val="left"/>
                        <w:rPr>
                          <w:rFonts w:ascii="Cambria Math" w:hAnsi="Cambria Math"/>
                          <w:sz w:val="26"/>
                        </w:rPr>
                      </w:pPr>
                      <w:r>
                        <w:rPr>
                          <w:rFonts w:ascii="Cambria Math" w:hAnsi="Cambria Math"/>
                          <w:spacing w:val="-12"/>
                          <w:sz w:val="26"/>
                        </w:rPr>
                        <w:t>∑</w:t>
                      </w:r>
                    </w:p>
                  </w:txbxContent>
                </v:textbox>
                <w10:wrap type="none"/>
              </v:shape>
            </w:pict>
          </mc:Fallback>
        </mc:AlternateContent>
      </w:r>
      <w:r>
        <w:rPr>
          <w:rFonts w:ascii="Cambria Math" w:eastAsia="Cambria Math"/>
          <w:spacing w:val="-5"/>
          <w:w w:val="110"/>
          <w:position w:val="-9"/>
          <w:sz w:val="26"/>
        </w:rPr>
        <w:t>𝑒</w:t>
      </w:r>
      <w:r>
        <w:rPr>
          <w:rFonts w:ascii="Cambria Math" w:eastAsia="Cambria Math"/>
          <w:spacing w:val="-5"/>
          <w:w w:val="110"/>
          <w:sz w:val="18"/>
        </w:rPr>
        <w:t>𝑧</w:t>
      </w:r>
      <w:r>
        <w:rPr>
          <w:rFonts w:ascii="Cambria Math" w:eastAsia="Cambria Math"/>
          <w:spacing w:val="-5"/>
          <w:w w:val="110"/>
          <w:position w:val="-3"/>
          <w:sz w:val="15"/>
        </w:rPr>
        <w:t>𝑖</w:t>
      </w:r>
    </w:p>
    <w:p>
      <w:pPr>
        <w:spacing w:after="0" w:line="218" w:lineRule="exact"/>
        <w:jc w:val="center"/>
        <w:rPr>
          <w:rFonts w:ascii="Cambria Math" w:eastAsia="Cambria Math"/>
          <w:position w:val="-3"/>
          <w:sz w:val="15"/>
        </w:rPr>
        <w:sectPr>
          <w:pgSz w:w="11910" w:h="16840"/>
          <w:pgMar w:header="915" w:footer="954" w:top="1220" w:bottom="1140" w:left="1275" w:right="708"/>
        </w:sectPr>
      </w:pPr>
    </w:p>
    <w:p>
      <w:pPr>
        <w:pStyle w:val="BodyText"/>
        <w:rPr>
          <w:rFonts w:ascii="Cambria Math"/>
        </w:rPr>
      </w:pPr>
    </w:p>
    <w:p>
      <w:pPr>
        <w:pStyle w:val="BodyText"/>
        <w:spacing w:before="18"/>
        <w:rPr>
          <w:rFonts w:ascii="Cambria Math"/>
        </w:rPr>
      </w:pPr>
    </w:p>
    <w:p>
      <w:pPr>
        <w:pStyle w:val="BodyText"/>
        <w:jc w:val="right"/>
      </w:pPr>
      <w:r>
        <w:rPr>
          <w:spacing w:val="-2"/>
        </w:rPr>
        <w:t>where:</w:t>
      </w:r>
    </w:p>
    <w:p>
      <w:pPr>
        <w:tabs>
          <w:tab w:pos="1546" w:val="left" w:leader="none"/>
        </w:tabs>
        <w:spacing w:line="206" w:lineRule="auto" w:before="26"/>
        <w:ind w:left="1546" w:right="0" w:hanging="720"/>
        <w:jc w:val="left"/>
        <w:rPr>
          <w:rFonts w:ascii="Cambria Math" w:eastAsia="Cambria Math"/>
          <w:sz w:val="18"/>
        </w:rPr>
      </w:pPr>
      <w:r>
        <w:rPr/>
        <w:br w:type="column"/>
      </w:r>
      <w:r>
        <w:rPr>
          <w:rFonts w:ascii="Cambria Math" w:eastAsia="Cambria Math"/>
          <w:spacing w:val="-122"/>
          <w:w w:val="98"/>
          <w:sz w:val="26"/>
        </w:rPr>
        <w:t>𝑦</w:t>
      </w:r>
      <w:r>
        <w:rPr>
          <w:rFonts w:ascii="Cambria Math" w:eastAsia="Cambria Math"/>
          <w:spacing w:val="-48"/>
          <w:w w:val="101"/>
          <w:sz w:val="26"/>
        </w:rPr>
        <w:t>^</w:t>
      </w:r>
      <w:r>
        <w:rPr>
          <w:rFonts w:ascii="Cambria Math" w:eastAsia="Cambria Math"/>
          <w:w w:val="145"/>
          <w:sz w:val="26"/>
          <w:vertAlign w:val="subscript"/>
        </w:rPr>
        <w:t>𝜄</w:t>
      </w:r>
      <w:r>
        <w:rPr>
          <w:rFonts w:ascii="Cambria Math" w:eastAsia="Cambria Math"/>
          <w:spacing w:val="40"/>
          <w:w w:val="115"/>
          <w:sz w:val="26"/>
          <w:vertAlign w:val="baseline"/>
        </w:rPr>
        <w:t> </w:t>
      </w:r>
      <w:r>
        <w:rPr>
          <w:rFonts w:ascii="Cambria Math" w:eastAsia="Cambria Math"/>
          <w:w w:val="115"/>
          <w:sz w:val="26"/>
          <w:vertAlign w:val="baseline"/>
        </w:rPr>
        <w:t>=</w:t>
      </w:r>
      <w:r>
        <w:rPr>
          <w:rFonts w:ascii="Cambria Math" w:eastAsia="Cambria Math"/>
          <w:sz w:val="26"/>
          <w:vertAlign w:val="baseline"/>
        </w:rPr>
        <w:tab/>
      </w:r>
      <w:r>
        <w:rPr>
          <w:rFonts w:ascii="Cambria Math" w:eastAsia="Cambria Math"/>
          <w:spacing w:val="-10"/>
          <w:w w:val="115"/>
          <w:position w:val="-7"/>
          <w:sz w:val="18"/>
          <w:vertAlign w:val="baseline"/>
        </w:rPr>
        <w:t>𝐶</w:t>
      </w:r>
      <w:r>
        <w:rPr>
          <w:rFonts w:ascii="Cambria Math" w:eastAsia="Cambria Math"/>
          <w:spacing w:val="-4"/>
          <w:w w:val="115"/>
          <w:position w:val="-7"/>
          <w:sz w:val="18"/>
          <w:vertAlign w:val="baseline"/>
        </w:rPr>
        <w:t> </w:t>
      </w:r>
      <w:r>
        <w:rPr>
          <w:rFonts w:ascii="Cambria Math" w:eastAsia="Cambria Math"/>
          <w:spacing w:val="-4"/>
          <w:w w:val="115"/>
          <w:sz w:val="18"/>
          <w:vertAlign w:val="baseline"/>
        </w:rPr>
        <w:t>j=1</w:t>
      </w:r>
    </w:p>
    <w:p>
      <w:pPr>
        <w:pStyle w:val="BodyText"/>
        <w:tabs>
          <w:tab w:pos="738" w:val="left" w:leader="none"/>
        </w:tabs>
        <w:ind w:left="1"/>
        <w:rPr>
          <w:rFonts w:ascii="Cambria Math" w:hAnsi="Cambria Math" w:eastAsia="Cambria Math"/>
        </w:rPr>
      </w:pPr>
      <w:r>
        <w:rPr/>
        <w:br w:type="column"/>
      </w:r>
      <w:r>
        <w:rPr>
          <w:rFonts w:ascii="Cambria Math" w:hAnsi="Cambria Math" w:eastAsia="Cambria Math"/>
          <w:w w:val="110"/>
          <w:position w:val="-17"/>
        </w:rPr>
        <w:t>𝑒</w:t>
      </w:r>
      <w:r>
        <w:rPr>
          <w:rFonts w:ascii="Cambria Math" w:hAnsi="Cambria Math" w:eastAsia="Cambria Math"/>
          <w:w w:val="110"/>
          <w:position w:val="-7"/>
          <w:sz w:val="18"/>
        </w:rPr>
        <w:t>𝑧</w:t>
      </w:r>
      <w:r>
        <w:rPr>
          <w:rFonts w:ascii="Cambria Math" w:hAnsi="Cambria Math" w:eastAsia="Cambria Math"/>
          <w:w w:val="110"/>
          <w:position w:val="-11"/>
          <w:sz w:val="15"/>
        </w:rPr>
        <w:t>j</w:t>
      </w:r>
      <w:r>
        <w:rPr>
          <w:rFonts w:ascii="Cambria Math" w:hAnsi="Cambria Math" w:eastAsia="Cambria Math"/>
          <w:spacing w:val="59"/>
          <w:w w:val="110"/>
          <w:position w:val="-11"/>
          <w:sz w:val="15"/>
        </w:rPr>
        <w:t> </w:t>
      </w:r>
      <w:r>
        <w:rPr>
          <w:rFonts w:ascii="Cambria Math" w:hAnsi="Cambria Math" w:eastAsia="Cambria Math"/>
          <w:spacing w:val="-10"/>
          <w:w w:val="110"/>
        </w:rPr>
        <w:t>,</w:t>
      </w:r>
      <w:r>
        <w:rPr>
          <w:rFonts w:ascii="Cambria Math" w:hAnsi="Cambria Math" w:eastAsia="Cambria Math"/>
        </w:rPr>
        <w:tab/>
      </w:r>
      <w:r>
        <w:rPr>
          <w:rFonts w:ascii="Cambria Math" w:hAnsi="Cambria Math" w:eastAsia="Cambria Math"/>
          <w:w w:val="105"/>
        </w:rPr>
        <w:t>𝑖</w:t>
      </w:r>
      <w:r>
        <w:rPr>
          <w:rFonts w:ascii="Cambria Math" w:hAnsi="Cambria Math" w:eastAsia="Cambria Math"/>
          <w:spacing w:val="-8"/>
          <w:w w:val="105"/>
        </w:rPr>
        <w:t> </w:t>
      </w:r>
      <w:r>
        <w:rPr>
          <w:rFonts w:ascii="Cambria Math" w:hAnsi="Cambria Math" w:eastAsia="Cambria Math"/>
          <w:w w:val="105"/>
        </w:rPr>
        <w:t>=</w:t>
      </w:r>
      <w:r>
        <w:rPr>
          <w:rFonts w:ascii="Cambria Math" w:hAnsi="Cambria Math" w:eastAsia="Cambria Math"/>
          <w:spacing w:val="-4"/>
          <w:w w:val="105"/>
        </w:rPr>
        <w:t> </w:t>
      </w:r>
      <w:r>
        <w:rPr>
          <w:rFonts w:ascii="Cambria Math" w:hAnsi="Cambria Math" w:eastAsia="Cambria Math"/>
          <w:w w:val="105"/>
        </w:rPr>
        <w:t>1,</w:t>
      </w:r>
      <w:r>
        <w:rPr>
          <w:rFonts w:ascii="Cambria Math" w:hAnsi="Cambria Math" w:eastAsia="Cambria Math"/>
          <w:spacing w:val="-16"/>
          <w:w w:val="105"/>
        </w:rPr>
        <w:t> </w:t>
      </w:r>
      <w:r>
        <w:rPr>
          <w:rFonts w:ascii="Cambria Math" w:hAnsi="Cambria Math" w:eastAsia="Cambria Math"/>
          <w:w w:val="105"/>
        </w:rPr>
        <w:t>…</w:t>
      </w:r>
      <w:r>
        <w:rPr>
          <w:rFonts w:ascii="Cambria Math" w:hAnsi="Cambria Math" w:eastAsia="Cambria Math"/>
          <w:spacing w:val="-17"/>
          <w:w w:val="105"/>
        </w:rPr>
        <w:t> </w:t>
      </w:r>
      <w:r>
        <w:rPr>
          <w:rFonts w:ascii="Cambria Math" w:hAnsi="Cambria Math" w:eastAsia="Cambria Math"/>
          <w:w w:val="105"/>
        </w:rPr>
        <w:t>,</w:t>
      </w:r>
      <w:r>
        <w:rPr>
          <w:rFonts w:ascii="Cambria Math" w:hAnsi="Cambria Math" w:eastAsia="Cambria Math"/>
          <w:spacing w:val="-17"/>
          <w:w w:val="105"/>
        </w:rPr>
        <w:t> </w:t>
      </w:r>
      <w:r>
        <w:rPr>
          <w:rFonts w:ascii="Cambria Math" w:hAnsi="Cambria Math" w:eastAsia="Cambria Math"/>
          <w:spacing w:val="-10"/>
          <w:w w:val="105"/>
        </w:rPr>
        <w:t>𝐶</w:t>
      </w:r>
    </w:p>
    <w:p>
      <w:pPr>
        <w:pStyle w:val="BodyText"/>
        <w:spacing w:after="0"/>
        <w:rPr>
          <w:rFonts w:ascii="Cambria Math" w:hAnsi="Cambria Math" w:eastAsia="Cambria Math"/>
        </w:rPr>
        <w:sectPr>
          <w:type w:val="continuous"/>
          <w:pgSz w:w="11910" w:h="16840"/>
          <w:pgMar w:header="915" w:footer="954" w:top="320" w:bottom="1400" w:left="1275" w:right="708"/>
          <w:cols w:num="3" w:equalWidth="0">
            <w:col w:w="2313" w:space="40"/>
            <w:col w:w="1874" w:space="39"/>
            <w:col w:w="5661"/>
          </w:cols>
        </w:sectPr>
      </w:pPr>
    </w:p>
    <w:p>
      <w:pPr>
        <w:pStyle w:val="ListParagraph"/>
        <w:numPr>
          <w:ilvl w:val="0"/>
          <w:numId w:val="42"/>
        </w:numPr>
        <w:tabs>
          <w:tab w:pos="1604" w:val="left" w:leader="none"/>
        </w:tabs>
        <w:spacing w:line="240" w:lineRule="auto" w:before="91" w:after="0"/>
        <w:ind w:left="1604" w:right="0" w:hanging="359"/>
        <w:jc w:val="left"/>
        <w:rPr>
          <w:sz w:val="26"/>
        </w:rPr>
      </w:pPr>
      <w:r>
        <w:rPr>
          <w:rFonts w:ascii="Cambria Math" w:hAnsi="Cambria Math" w:eastAsia="Cambria Math"/>
          <w:sz w:val="26"/>
        </w:rPr>
        <w:t>𝐶</w:t>
      </w:r>
      <w:r>
        <w:rPr>
          <w:rFonts w:ascii="Cambria Math" w:hAnsi="Cambria Math" w:eastAsia="Cambria Math"/>
          <w:spacing w:val="21"/>
          <w:sz w:val="26"/>
        </w:rPr>
        <w:t> </w:t>
      </w:r>
      <w:r>
        <w:rPr>
          <w:rFonts w:ascii="Cambria Math" w:hAnsi="Cambria Math" w:eastAsia="Cambria Math"/>
          <w:sz w:val="26"/>
        </w:rPr>
        <w:t>=</w:t>
      </w:r>
      <w:r>
        <w:rPr>
          <w:rFonts w:ascii="Cambria Math" w:hAnsi="Cambria Math" w:eastAsia="Cambria Math"/>
          <w:spacing w:val="12"/>
          <w:sz w:val="26"/>
        </w:rPr>
        <w:t> </w:t>
      </w:r>
      <w:r>
        <w:rPr>
          <w:rFonts w:ascii="Cambria Math" w:hAnsi="Cambria Math" w:eastAsia="Cambria Math"/>
          <w:sz w:val="26"/>
        </w:rPr>
        <w:t>25</w:t>
      </w:r>
      <w:r>
        <w:rPr>
          <w:rFonts w:ascii="Cambria Math" w:hAnsi="Cambria Math" w:eastAsia="Cambria Math"/>
          <w:spacing w:val="5"/>
          <w:sz w:val="26"/>
        </w:rPr>
        <w:t> </w:t>
      </w:r>
      <w:r>
        <w:rPr>
          <w:sz w:val="26"/>
        </w:rPr>
        <w:t>(24</w:t>
      </w:r>
      <w:r>
        <w:rPr>
          <w:spacing w:val="-3"/>
          <w:sz w:val="26"/>
        </w:rPr>
        <w:t> </w:t>
      </w:r>
      <w:r>
        <w:rPr>
          <w:sz w:val="26"/>
        </w:rPr>
        <w:t>chord</w:t>
      </w:r>
      <w:r>
        <w:rPr>
          <w:spacing w:val="-4"/>
          <w:sz w:val="26"/>
        </w:rPr>
        <w:t> </w:t>
      </w:r>
      <w:r>
        <w:rPr>
          <w:sz w:val="26"/>
        </w:rPr>
        <w:t>classes</w:t>
      </w:r>
      <w:r>
        <w:rPr>
          <w:spacing w:val="-3"/>
          <w:sz w:val="26"/>
        </w:rPr>
        <w:t> </w:t>
      </w:r>
      <w:r>
        <w:rPr>
          <w:sz w:val="26"/>
        </w:rPr>
        <w:t>+</w:t>
      </w:r>
      <w:r>
        <w:rPr>
          <w:spacing w:val="-3"/>
          <w:sz w:val="26"/>
        </w:rPr>
        <w:t> </w:t>
      </w:r>
      <w:r>
        <w:rPr>
          <w:sz w:val="26"/>
        </w:rPr>
        <w:t>1</w:t>
      </w:r>
      <w:r>
        <w:rPr>
          <w:spacing w:val="-3"/>
          <w:sz w:val="26"/>
        </w:rPr>
        <w:t> </w:t>
      </w:r>
      <w:r>
        <w:rPr>
          <w:sz w:val="26"/>
        </w:rPr>
        <w:t>for</w:t>
      </w:r>
      <w:r>
        <w:rPr>
          <w:spacing w:val="-3"/>
          <w:sz w:val="26"/>
        </w:rPr>
        <w:t> </w:t>
      </w:r>
      <w:r>
        <w:rPr>
          <w:sz w:val="26"/>
        </w:rPr>
        <w:t>"No</w:t>
      </w:r>
      <w:r>
        <w:rPr>
          <w:spacing w:val="-4"/>
          <w:sz w:val="26"/>
        </w:rPr>
        <w:t> </w:t>
      </w:r>
      <w:r>
        <w:rPr>
          <w:spacing w:val="-2"/>
          <w:sz w:val="26"/>
        </w:rPr>
        <w:t>Chord"),</w:t>
      </w:r>
    </w:p>
    <w:p>
      <w:pPr>
        <w:pStyle w:val="ListParagraph"/>
        <w:numPr>
          <w:ilvl w:val="0"/>
          <w:numId w:val="42"/>
        </w:numPr>
        <w:tabs>
          <w:tab w:pos="1604" w:val="left" w:leader="none"/>
        </w:tabs>
        <w:spacing w:line="240" w:lineRule="auto" w:before="93" w:after="0"/>
        <w:ind w:left="1604" w:right="0" w:hanging="359"/>
        <w:jc w:val="left"/>
        <w:rPr>
          <w:sz w:val="26"/>
        </w:rPr>
      </w:pPr>
      <w:r>
        <w:rPr>
          <w:rFonts w:ascii="Cambria Math" w:hAnsi="Cambria Math" w:eastAsia="Cambria Math"/>
          <w:sz w:val="26"/>
        </w:rPr>
        <w:t>𝑧</w:t>
      </w:r>
      <w:r>
        <w:rPr>
          <w:rFonts w:ascii="Cambria Math" w:hAnsi="Cambria Math" w:eastAsia="Cambria Math"/>
          <w:sz w:val="26"/>
          <w:vertAlign w:val="subscript"/>
        </w:rPr>
        <w:t>𝑖</w:t>
      </w:r>
      <w:r>
        <w:rPr>
          <w:rFonts w:ascii="Cambria Math" w:hAnsi="Cambria Math" w:eastAsia="Cambria Math"/>
          <w:sz w:val="26"/>
          <w:vertAlign w:val="baseline"/>
        </w:rPr>
        <w:t>:</w:t>
      </w:r>
      <w:r>
        <w:rPr>
          <w:rFonts w:ascii="Cambria Math" w:hAnsi="Cambria Math" w:eastAsia="Cambria Math"/>
          <w:spacing w:val="1"/>
          <w:sz w:val="26"/>
          <w:vertAlign w:val="baseline"/>
        </w:rPr>
        <w:t> </w:t>
      </w:r>
      <w:r>
        <w:rPr>
          <w:sz w:val="26"/>
          <w:vertAlign w:val="baseline"/>
        </w:rPr>
        <w:t>logit</w:t>
      </w:r>
      <w:r>
        <w:rPr>
          <w:spacing w:val="1"/>
          <w:sz w:val="26"/>
          <w:vertAlign w:val="baseline"/>
        </w:rPr>
        <w:t> </w:t>
      </w:r>
      <w:r>
        <w:rPr>
          <w:sz w:val="26"/>
          <w:vertAlign w:val="baseline"/>
        </w:rPr>
        <w:t>for</w:t>
      </w:r>
      <w:r>
        <w:rPr>
          <w:spacing w:val="2"/>
          <w:sz w:val="26"/>
          <w:vertAlign w:val="baseline"/>
        </w:rPr>
        <w:t> </w:t>
      </w:r>
      <w:r>
        <w:rPr>
          <w:sz w:val="26"/>
          <w:vertAlign w:val="baseline"/>
        </w:rPr>
        <w:t>class</w:t>
      </w:r>
      <w:r>
        <w:rPr>
          <w:spacing w:val="1"/>
          <w:sz w:val="26"/>
          <w:vertAlign w:val="baseline"/>
        </w:rPr>
        <w:t> </w:t>
      </w:r>
      <w:r>
        <w:rPr>
          <w:rFonts w:ascii="Cambria Math" w:hAnsi="Cambria Math" w:eastAsia="Cambria Math"/>
          <w:spacing w:val="-5"/>
          <w:sz w:val="26"/>
          <w:vertAlign w:val="baseline"/>
        </w:rPr>
        <w:t>𝑖</w:t>
      </w:r>
      <w:r>
        <w:rPr>
          <w:spacing w:val="-5"/>
          <w:sz w:val="26"/>
          <w:vertAlign w:val="baseline"/>
        </w:rPr>
        <w:t>,</w:t>
      </w:r>
    </w:p>
    <w:p>
      <w:pPr>
        <w:pStyle w:val="ListParagraph"/>
        <w:numPr>
          <w:ilvl w:val="0"/>
          <w:numId w:val="42"/>
        </w:numPr>
        <w:tabs>
          <w:tab w:pos="1604" w:val="left" w:leader="none"/>
        </w:tabs>
        <w:spacing w:line="240" w:lineRule="auto" w:before="89" w:after="0"/>
        <w:ind w:left="1604" w:right="0" w:hanging="359"/>
        <w:jc w:val="left"/>
        <w:rPr>
          <w:rFonts w:ascii="Cambria Math" w:hAnsi="Cambria Math" w:eastAsia="Cambria Math"/>
          <w:sz w:val="26"/>
        </w:rPr>
      </w:pPr>
      <w:r>
        <w:rPr>
          <w:rFonts w:ascii="Cambria Math" w:hAnsi="Cambria Math" w:eastAsia="Cambria Math"/>
          <w:spacing w:val="-86"/>
          <w:w w:val="87"/>
          <w:sz w:val="26"/>
        </w:rPr>
        <w:t>𝑦</w:t>
      </w:r>
      <w:r>
        <w:rPr>
          <w:rFonts w:ascii="Cambria Math" w:hAnsi="Cambria Math" w:eastAsia="Cambria Math"/>
          <w:spacing w:val="-13"/>
          <w:w w:val="90"/>
          <w:sz w:val="26"/>
        </w:rPr>
        <w:t>^</w:t>
      </w:r>
      <w:r>
        <w:rPr>
          <w:rFonts w:ascii="Cambria Math" w:hAnsi="Cambria Math" w:eastAsia="Cambria Math"/>
          <w:spacing w:val="45"/>
          <w:w w:val="134"/>
          <w:sz w:val="26"/>
          <w:vertAlign w:val="subscript"/>
        </w:rPr>
        <w:t>𝜄</w:t>
      </w:r>
      <w:r>
        <w:rPr>
          <w:rFonts w:ascii="Cambria Math" w:hAnsi="Cambria Math" w:eastAsia="Cambria Math"/>
          <w:spacing w:val="36"/>
          <w:w w:val="87"/>
          <w:sz w:val="26"/>
          <w:vertAlign w:val="baseline"/>
        </w:rPr>
        <w:t>:</w:t>
      </w:r>
      <w:r>
        <w:rPr>
          <w:rFonts w:ascii="Cambria Math" w:hAnsi="Cambria Math" w:eastAsia="Cambria Math"/>
          <w:spacing w:val="-3"/>
          <w:sz w:val="26"/>
          <w:vertAlign w:val="baseline"/>
        </w:rPr>
        <w:t> </w:t>
      </w:r>
      <w:r>
        <w:rPr>
          <w:spacing w:val="-4"/>
          <w:sz w:val="26"/>
          <w:vertAlign w:val="baseline"/>
        </w:rPr>
        <w:t>predicted</w:t>
      </w:r>
      <w:r>
        <w:rPr>
          <w:spacing w:val="-2"/>
          <w:sz w:val="26"/>
          <w:vertAlign w:val="baseline"/>
        </w:rPr>
        <w:t> </w:t>
      </w:r>
      <w:r>
        <w:rPr>
          <w:spacing w:val="-4"/>
          <w:sz w:val="26"/>
          <w:vertAlign w:val="baseline"/>
        </w:rPr>
        <w:t>probability</w:t>
      </w:r>
      <w:r>
        <w:rPr>
          <w:spacing w:val="-3"/>
          <w:sz w:val="26"/>
          <w:vertAlign w:val="baseline"/>
        </w:rPr>
        <w:t> </w:t>
      </w:r>
      <w:r>
        <w:rPr>
          <w:spacing w:val="-4"/>
          <w:sz w:val="26"/>
          <w:vertAlign w:val="baseline"/>
        </w:rPr>
        <w:t>for</w:t>
      </w:r>
      <w:r>
        <w:rPr>
          <w:spacing w:val="-3"/>
          <w:sz w:val="26"/>
          <w:vertAlign w:val="baseline"/>
        </w:rPr>
        <w:t> </w:t>
      </w:r>
      <w:r>
        <w:rPr>
          <w:spacing w:val="-4"/>
          <w:sz w:val="26"/>
          <w:vertAlign w:val="baseline"/>
        </w:rPr>
        <w:t>class</w:t>
      </w:r>
      <w:r>
        <w:rPr>
          <w:spacing w:val="-2"/>
          <w:sz w:val="26"/>
          <w:vertAlign w:val="baseline"/>
        </w:rPr>
        <w:t> </w:t>
      </w:r>
      <w:r>
        <w:rPr>
          <w:rFonts w:ascii="Cambria Math" w:hAnsi="Cambria Math" w:eastAsia="Cambria Math"/>
          <w:spacing w:val="-10"/>
          <w:sz w:val="26"/>
          <w:vertAlign w:val="baseline"/>
        </w:rPr>
        <w:t>𝑖</w:t>
      </w:r>
    </w:p>
    <w:p>
      <w:pPr>
        <w:pStyle w:val="BodyText"/>
        <w:spacing w:before="215"/>
        <w:rPr>
          <w:rFonts w:ascii="Cambria Math"/>
        </w:rPr>
      </w:pPr>
    </w:p>
    <w:p>
      <w:pPr>
        <w:pStyle w:val="Heading2"/>
        <w:spacing w:before="1"/>
        <w:ind w:left="885" w:firstLine="0"/>
      </w:pPr>
      <w:r>
        <w:rPr/>
        <w:t>Loss</w:t>
      </w:r>
      <w:r>
        <w:rPr>
          <w:spacing w:val="-7"/>
        </w:rPr>
        <w:t> </w:t>
      </w:r>
      <w:r>
        <w:rPr/>
        <w:t>Function</w:t>
      </w:r>
      <w:r>
        <w:rPr>
          <w:spacing w:val="-6"/>
        </w:rPr>
        <w:t> </w:t>
      </w:r>
      <w:r>
        <w:rPr/>
        <w:t>and</w:t>
      </w:r>
      <w:r>
        <w:rPr>
          <w:spacing w:val="-7"/>
        </w:rPr>
        <w:t> </w:t>
      </w:r>
      <w:r>
        <w:rPr>
          <w:spacing w:val="-2"/>
        </w:rPr>
        <w:t>Optimization</w:t>
      </w:r>
    </w:p>
    <w:p>
      <w:pPr>
        <w:pStyle w:val="BodyText"/>
        <w:spacing w:before="69"/>
        <w:rPr>
          <w:b/>
        </w:rPr>
      </w:pPr>
    </w:p>
    <w:p>
      <w:pPr>
        <w:pStyle w:val="ListParagraph"/>
        <w:numPr>
          <w:ilvl w:val="0"/>
          <w:numId w:val="42"/>
        </w:numPr>
        <w:tabs>
          <w:tab w:pos="1604" w:val="left" w:leader="none"/>
        </w:tabs>
        <w:spacing w:line="240" w:lineRule="auto" w:before="0" w:after="0"/>
        <w:ind w:left="1604" w:right="0" w:hanging="359"/>
        <w:jc w:val="left"/>
        <w:rPr>
          <w:b/>
          <w:sz w:val="26"/>
        </w:rPr>
      </w:pPr>
      <w:r>
        <w:rPr>
          <w:b/>
          <w:sz w:val="26"/>
        </w:rPr>
        <w:t>Loss</w:t>
      </w:r>
      <w:r>
        <w:rPr>
          <w:b/>
          <w:spacing w:val="-6"/>
          <w:sz w:val="26"/>
        </w:rPr>
        <w:t> </w:t>
      </w:r>
      <w:r>
        <w:rPr>
          <w:b/>
          <w:spacing w:val="-2"/>
          <w:sz w:val="26"/>
        </w:rPr>
        <w:t>Function:</w:t>
      </w:r>
    </w:p>
    <w:p>
      <w:pPr>
        <w:pStyle w:val="BodyText"/>
        <w:spacing w:line="312" w:lineRule="auto" w:before="90"/>
        <w:ind w:left="1605" w:right="766"/>
      </w:pPr>
      <w:r>
        <w:rPr/>
        <w:t>The</w:t>
      </w:r>
      <w:r>
        <w:rPr>
          <w:spacing w:val="-5"/>
        </w:rPr>
        <w:t> </w:t>
      </w:r>
      <w:r>
        <w:rPr/>
        <w:t>model</w:t>
      </w:r>
      <w:r>
        <w:rPr>
          <w:spacing w:val="-5"/>
        </w:rPr>
        <w:t> </w:t>
      </w:r>
      <w:r>
        <w:rPr/>
        <w:t>is</w:t>
      </w:r>
      <w:r>
        <w:rPr>
          <w:spacing w:val="-5"/>
        </w:rPr>
        <w:t> </w:t>
      </w:r>
      <w:r>
        <w:rPr/>
        <w:t>trained</w:t>
      </w:r>
      <w:r>
        <w:rPr>
          <w:spacing w:val="-5"/>
        </w:rPr>
        <w:t> </w:t>
      </w:r>
      <w:r>
        <w:rPr/>
        <w:t>using</w:t>
      </w:r>
      <w:r>
        <w:rPr>
          <w:spacing w:val="-5"/>
        </w:rPr>
        <w:t> </w:t>
      </w:r>
      <w:r>
        <w:rPr/>
        <w:t>Sparse</w:t>
      </w:r>
      <w:r>
        <w:rPr>
          <w:spacing w:val="-5"/>
        </w:rPr>
        <w:t> </w:t>
      </w:r>
      <w:r>
        <w:rPr/>
        <w:t>Categorical</w:t>
      </w:r>
      <w:r>
        <w:rPr>
          <w:spacing w:val="-5"/>
        </w:rPr>
        <w:t> </w:t>
      </w:r>
      <w:r>
        <w:rPr/>
        <w:t>Crossentropy,</w:t>
      </w:r>
      <w:r>
        <w:rPr>
          <w:spacing w:val="-5"/>
        </w:rPr>
        <w:t> </w:t>
      </w:r>
      <w:r>
        <w:rPr/>
        <w:t>suitable</w:t>
      </w:r>
      <w:r>
        <w:rPr>
          <w:spacing w:val="-5"/>
        </w:rPr>
        <w:t> </w:t>
      </w:r>
      <w:r>
        <w:rPr/>
        <w:t>for integer-labeled chord classes.</w:t>
      </w:r>
    </w:p>
    <w:p>
      <w:pPr>
        <w:pStyle w:val="BodyText"/>
        <w:tabs>
          <w:tab w:pos="2290" w:val="left" w:leader="none"/>
        </w:tabs>
        <w:spacing w:before="274"/>
        <w:ind w:left="151"/>
        <w:jc w:val="center"/>
        <w:rPr>
          <w:rFonts w:ascii="Cambria Math" w:hAnsi="Cambria Math" w:eastAsia="Cambria Math"/>
        </w:rPr>
      </w:pPr>
      <w:r>
        <w:rPr>
          <w:rFonts w:ascii="Cambria Math" w:hAnsi="Cambria Math" w:eastAsia="Cambria Math"/>
          <w:spacing w:val="-6"/>
        </w:rPr>
        <w:t>𝐿</w:t>
      </w:r>
      <w:r>
        <w:rPr>
          <w:rFonts w:ascii="Cambria Math" w:hAnsi="Cambria Math" w:eastAsia="Cambria Math"/>
          <w:spacing w:val="-6"/>
          <w:vertAlign w:val="subscript"/>
        </w:rPr>
        <w:t>𝐶𝐸</w:t>
      </w:r>
      <w:r>
        <w:rPr>
          <w:rFonts w:ascii="Cambria Math" w:hAnsi="Cambria Math" w:eastAsia="Cambria Math"/>
          <w:spacing w:val="-2"/>
          <w:vertAlign w:val="baseline"/>
        </w:rPr>
        <w:t> </w:t>
      </w:r>
      <w:r>
        <w:rPr>
          <w:rFonts w:ascii="Cambria Math" w:hAnsi="Cambria Math" w:eastAsia="Cambria Math"/>
          <w:spacing w:val="-6"/>
          <w:vertAlign w:val="baseline"/>
        </w:rPr>
        <w:t>=</w:t>
      </w:r>
      <w:r>
        <w:rPr>
          <w:rFonts w:ascii="Cambria Math" w:hAnsi="Cambria Math" w:eastAsia="Cambria Math"/>
          <w:spacing w:val="2"/>
          <w:vertAlign w:val="baseline"/>
        </w:rPr>
        <w:t> </w:t>
      </w:r>
      <w:r>
        <w:rPr>
          <w:rFonts w:ascii="Cambria Math" w:hAnsi="Cambria Math" w:eastAsia="Cambria Math"/>
          <w:spacing w:val="-6"/>
          <w:vertAlign w:val="baseline"/>
        </w:rPr>
        <w:t>−</w:t>
      </w:r>
      <w:r>
        <w:rPr>
          <w:rFonts w:ascii="Cambria Math" w:hAnsi="Cambria Math" w:eastAsia="Cambria Math"/>
          <w:spacing w:val="-14"/>
          <w:vertAlign w:val="baseline"/>
        </w:rPr>
        <w:t> </w:t>
      </w:r>
      <w:r>
        <w:rPr>
          <w:rFonts w:ascii="Cambria Math" w:hAnsi="Cambria Math" w:eastAsia="Cambria Math"/>
          <w:spacing w:val="13"/>
          <w:w w:val="97"/>
          <w:vertAlign w:val="baseline"/>
        </w:rPr>
        <w:t>lo</w:t>
      </w:r>
      <w:r>
        <w:rPr>
          <w:rFonts w:ascii="Cambria Math" w:hAnsi="Cambria Math" w:eastAsia="Cambria Math"/>
          <w:spacing w:val="12"/>
          <w:w w:val="97"/>
          <w:vertAlign w:val="baseline"/>
        </w:rPr>
        <w:t>g</w:t>
      </w:r>
      <w:r>
        <w:rPr>
          <w:rFonts w:ascii="Cambria Math" w:hAnsi="Cambria Math" w:eastAsia="Cambria Math"/>
          <w:spacing w:val="14"/>
          <w:w w:val="97"/>
          <w:position w:val="1"/>
          <w:vertAlign w:val="baseline"/>
        </w:rPr>
        <w:t>(</w:t>
      </w:r>
      <w:r>
        <w:rPr>
          <w:rFonts w:ascii="Cambria Math" w:hAnsi="Cambria Math" w:eastAsia="Cambria Math"/>
          <w:spacing w:val="-93"/>
          <w:w w:val="97"/>
          <w:vertAlign w:val="baseline"/>
        </w:rPr>
        <w:t>𝑦</w:t>
      </w:r>
      <w:r>
        <w:rPr>
          <w:rFonts w:ascii="Cambria Math" w:hAnsi="Cambria Math" w:eastAsia="Cambria Math"/>
          <w:spacing w:val="-52"/>
          <w:vertAlign w:val="baseline"/>
        </w:rPr>
        <w:t>^</w:t>
      </w:r>
      <w:r>
        <w:rPr>
          <w:rFonts w:ascii="Cambria Math" w:hAnsi="Cambria Math" w:eastAsia="Cambria Math"/>
          <w:spacing w:val="30"/>
          <w:w w:val="117"/>
          <w:vertAlign w:val="subscript"/>
        </w:rPr>
        <w:t>𝑐</w:t>
      </w:r>
      <w:r>
        <w:rPr>
          <w:rFonts w:ascii="Cambria Math" w:hAnsi="Cambria Math" w:eastAsia="Cambria Math"/>
          <w:spacing w:val="13"/>
          <w:w w:val="97"/>
          <w:position w:val="1"/>
          <w:vertAlign w:val="baseline"/>
        </w:rPr>
        <w:t>)</w:t>
      </w:r>
      <w:r>
        <w:rPr>
          <w:rFonts w:ascii="Cambria Math" w:hAnsi="Cambria Math" w:eastAsia="Cambria Math"/>
          <w:spacing w:val="-14"/>
          <w:w w:val="99"/>
          <w:position w:val="1"/>
          <w:vertAlign w:val="baseline"/>
        </w:rPr>
        <w:t> </w:t>
      </w:r>
      <w:r>
        <w:rPr>
          <w:rFonts w:ascii="Cambria Math" w:hAnsi="Cambria Math" w:eastAsia="Cambria Math"/>
          <w:spacing w:val="-10"/>
          <w:vertAlign w:val="baseline"/>
        </w:rPr>
        <w:t>,</w:t>
      </w:r>
      <w:r>
        <w:rPr>
          <w:rFonts w:ascii="Cambria Math" w:hAnsi="Cambria Math" w:eastAsia="Cambria Math"/>
          <w:vertAlign w:val="baseline"/>
        </w:rPr>
        <w:tab/>
        <w:t>𝑐</w:t>
      </w:r>
      <w:r>
        <w:rPr>
          <w:rFonts w:ascii="Cambria Math" w:hAnsi="Cambria Math" w:eastAsia="Cambria Math"/>
          <w:spacing w:val="16"/>
          <w:vertAlign w:val="baseline"/>
        </w:rPr>
        <w:t> </w:t>
      </w:r>
      <w:r>
        <w:rPr>
          <w:rFonts w:ascii="Cambria Math" w:hAnsi="Cambria Math" w:eastAsia="Cambria Math"/>
          <w:vertAlign w:val="baseline"/>
        </w:rPr>
        <w:t>=</w:t>
      </w:r>
      <w:r>
        <w:rPr>
          <w:rFonts w:ascii="Cambria Math" w:hAnsi="Cambria Math" w:eastAsia="Cambria Math"/>
          <w:spacing w:val="8"/>
          <w:vertAlign w:val="baseline"/>
        </w:rPr>
        <w:t> </w:t>
      </w:r>
      <w:r>
        <w:rPr>
          <w:rFonts w:ascii="Cambria Math" w:hAnsi="Cambria Math" w:eastAsia="Cambria Math"/>
          <w:vertAlign w:val="baseline"/>
        </w:rPr>
        <w:t>ground-truth</w:t>
      </w:r>
      <w:r>
        <w:rPr>
          <w:rFonts w:ascii="Cambria Math" w:hAnsi="Cambria Math" w:eastAsia="Cambria Math"/>
          <w:spacing w:val="-5"/>
          <w:vertAlign w:val="baseline"/>
        </w:rPr>
        <w:t> </w:t>
      </w:r>
      <w:r>
        <w:rPr>
          <w:rFonts w:ascii="Cambria Math" w:hAnsi="Cambria Math" w:eastAsia="Cambria Math"/>
          <w:vertAlign w:val="baseline"/>
        </w:rPr>
        <w:t>class</w:t>
      </w:r>
      <w:r>
        <w:rPr>
          <w:rFonts w:ascii="Cambria Math" w:hAnsi="Cambria Math" w:eastAsia="Cambria Math"/>
          <w:spacing w:val="-5"/>
          <w:vertAlign w:val="baseline"/>
        </w:rPr>
        <w:t> </w:t>
      </w:r>
      <w:r>
        <w:rPr>
          <w:rFonts w:ascii="Cambria Math" w:hAnsi="Cambria Math" w:eastAsia="Cambria Math"/>
          <w:spacing w:val="-2"/>
          <w:vertAlign w:val="baseline"/>
        </w:rPr>
        <w:t>index</w:t>
      </w:r>
    </w:p>
    <w:p>
      <w:pPr>
        <w:pStyle w:val="BodyText"/>
        <w:spacing w:before="61"/>
        <w:rPr>
          <w:rFonts w:ascii="Cambria Math"/>
        </w:rPr>
      </w:pPr>
    </w:p>
    <w:p>
      <w:pPr>
        <w:pStyle w:val="BodyText"/>
        <w:spacing w:line="312" w:lineRule="auto"/>
        <w:ind w:left="1605" w:right="1004"/>
      </w:pPr>
      <w:r>
        <w:rPr/>
        <w:t>This</w:t>
      </w:r>
      <w:r>
        <w:rPr>
          <w:spacing w:val="-4"/>
        </w:rPr>
        <w:t> </w:t>
      </w:r>
      <w:r>
        <w:rPr/>
        <w:t>loss</w:t>
      </w:r>
      <w:r>
        <w:rPr>
          <w:spacing w:val="-4"/>
        </w:rPr>
        <w:t> </w:t>
      </w:r>
      <w:r>
        <w:rPr/>
        <w:t>encourages</w:t>
      </w:r>
      <w:r>
        <w:rPr>
          <w:spacing w:val="-4"/>
        </w:rPr>
        <w:t> </w:t>
      </w:r>
      <w:r>
        <w:rPr/>
        <w:t>the</w:t>
      </w:r>
      <w:r>
        <w:rPr>
          <w:spacing w:val="-4"/>
        </w:rPr>
        <w:t> </w:t>
      </w:r>
      <w:r>
        <w:rPr/>
        <w:t>model</w:t>
      </w:r>
      <w:r>
        <w:rPr>
          <w:spacing w:val="-4"/>
        </w:rPr>
        <w:t> </w:t>
      </w:r>
      <w:r>
        <w:rPr/>
        <w:t>to</w:t>
      </w:r>
      <w:r>
        <w:rPr>
          <w:spacing w:val="-4"/>
        </w:rPr>
        <w:t> </w:t>
      </w:r>
      <w:r>
        <w:rPr/>
        <w:t>assign</w:t>
      </w:r>
      <w:r>
        <w:rPr>
          <w:spacing w:val="-4"/>
        </w:rPr>
        <w:t> </w:t>
      </w:r>
      <w:r>
        <w:rPr/>
        <w:t>a</w:t>
      </w:r>
      <w:r>
        <w:rPr>
          <w:spacing w:val="-4"/>
        </w:rPr>
        <w:t> </w:t>
      </w:r>
      <w:r>
        <w:rPr/>
        <w:t>high</w:t>
      </w:r>
      <w:r>
        <w:rPr>
          <w:spacing w:val="-4"/>
        </w:rPr>
        <w:t> </w:t>
      </w:r>
      <w:r>
        <w:rPr/>
        <w:t>probability</w:t>
      </w:r>
      <w:r>
        <w:rPr>
          <w:spacing w:val="-4"/>
        </w:rPr>
        <w:t> </w:t>
      </w:r>
      <w:r>
        <w:rPr/>
        <w:t>to</w:t>
      </w:r>
      <w:r>
        <w:rPr>
          <w:spacing w:val="-4"/>
        </w:rPr>
        <w:t> </w:t>
      </w:r>
      <w:r>
        <w:rPr/>
        <w:t>the correct chord class at each frame.</w:t>
      </w:r>
    </w:p>
    <w:p>
      <w:pPr>
        <w:pStyle w:val="Heading2"/>
        <w:numPr>
          <w:ilvl w:val="0"/>
          <w:numId w:val="42"/>
        </w:numPr>
        <w:tabs>
          <w:tab w:pos="1604" w:val="left" w:leader="none"/>
        </w:tabs>
        <w:spacing w:line="240" w:lineRule="auto" w:before="284" w:after="0"/>
        <w:ind w:left="1604" w:right="0" w:hanging="359"/>
        <w:jc w:val="left"/>
        <w:rPr>
          <w:b w:val="0"/>
        </w:rPr>
      </w:pPr>
      <w:r>
        <w:rPr>
          <w:spacing w:val="-2"/>
        </w:rPr>
        <w:t>Optimizer</w:t>
      </w:r>
      <w:r>
        <w:rPr>
          <w:b w:val="0"/>
          <w:spacing w:val="-2"/>
        </w:rPr>
        <w:t>:</w:t>
      </w:r>
    </w:p>
    <w:p>
      <w:pPr>
        <w:pStyle w:val="BodyText"/>
        <w:spacing w:before="90"/>
        <w:ind w:left="1605"/>
      </w:pPr>
      <w:r>
        <w:rPr/>
        <w:t>Adam</w:t>
      </w:r>
      <w:r>
        <w:rPr>
          <w:spacing w:val="-6"/>
        </w:rPr>
        <w:t> </w:t>
      </w:r>
      <w:r>
        <w:rPr/>
        <w:t>optimizer</w:t>
      </w:r>
      <w:r>
        <w:rPr>
          <w:spacing w:val="-6"/>
        </w:rPr>
        <w:t> </w:t>
      </w:r>
      <w:r>
        <w:rPr/>
        <w:t>is</w:t>
      </w:r>
      <w:r>
        <w:rPr>
          <w:spacing w:val="-6"/>
        </w:rPr>
        <w:t> </w:t>
      </w:r>
      <w:r>
        <w:rPr/>
        <w:t>used</w:t>
      </w:r>
      <w:r>
        <w:rPr>
          <w:spacing w:val="-6"/>
        </w:rPr>
        <w:t> </w:t>
      </w:r>
      <w:r>
        <w:rPr/>
        <w:t>with</w:t>
      </w:r>
      <w:r>
        <w:rPr>
          <w:spacing w:val="-6"/>
        </w:rPr>
        <w:t> </w:t>
      </w:r>
      <w:r>
        <w:rPr/>
        <w:t>learning</w:t>
      </w:r>
      <w:r>
        <w:rPr>
          <w:spacing w:val="-6"/>
        </w:rPr>
        <w:t> </w:t>
      </w:r>
      <w:r>
        <w:rPr>
          <w:spacing w:val="-2"/>
        </w:rPr>
        <w:t>rate:</w:t>
      </w:r>
    </w:p>
    <w:p>
      <w:pPr>
        <w:pStyle w:val="BodyText"/>
        <w:spacing w:before="69"/>
      </w:pPr>
    </w:p>
    <w:p>
      <w:pPr>
        <w:pStyle w:val="BodyText"/>
        <w:spacing w:before="1"/>
        <w:ind w:left="151"/>
        <w:jc w:val="center"/>
        <w:rPr>
          <w:rFonts w:ascii="Cambria Math" w:hAnsi="Cambria Math"/>
        </w:rPr>
      </w:pPr>
      <w:r>
        <w:rPr>
          <w:rFonts w:ascii="Cambria Math" w:hAnsi="Cambria Math"/>
        </w:rPr>
        <w:t>α</w:t>
      </w:r>
      <w:r>
        <w:rPr>
          <w:rFonts w:ascii="Cambria Math" w:hAnsi="Cambria Math"/>
          <w:spacing w:val="13"/>
        </w:rPr>
        <w:t> </w:t>
      </w:r>
      <w:r>
        <w:rPr>
          <w:rFonts w:ascii="Cambria Math" w:hAnsi="Cambria Math"/>
        </w:rPr>
        <w:t>=</w:t>
      </w:r>
      <w:r>
        <w:rPr>
          <w:rFonts w:ascii="Cambria Math" w:hAnsi="Cambria Math"/>
          <w:spacing w:val="70"/>
        </w:rPr>
        <w:t> </w:t>
      </w:r>
      <w:r>
        <w:rPr>
          <w:rFonts w:ascii="Cambria Math" w:hAnsi="Cambria Math"/>
          <w:spacing w:val="-2"/>
        </w:rPr>
        <w:t>0.001</w:t>
      </w:r>
    </w:p>
    <w:p>
      <w:pPr>
        <w:pStyle w:val="BodyText"/>
        <w:spacing w:before="66"/>
        <w:rPr>
          <w:rFonts w:ascii="Cambria Math"/>
        </w:rPr>
      </w:pPr>
    </w:p>
    <w:p>
      <w:pPr>
        <w:pStyle w:val="BodyText"/>
        <w:ind w:left="1605"/>
      </w:pPr>
      <w:r>
        <w:rPr/>
        <w:t>to</w:t>
      </w:r>
      <w:r>
        <w:rPr>
          <w:spacing w:val="-7"/>
        </w:rPr>
        <w:t> </w:t>
      </w:r>
      <w:r>
        <w:rPr/>
        <w:t>balance</w:t>
      </w:r>
      <w:r>
        <w:rPr>
          <w:spacing w:val="-7"/>
        </w:rPr>
        <w:t> </w:t>
      </w:r>
      <w:r>
        <w:rPr/>
        <w:t>fast</w:t>
      </w:r>
      <w:r>
        <w:rPr>
          <w:spacing w:val="-7"/>
        </w:rPr>
        <w:t> </w:t>
      </w:r>
      <w:r>
        <w:rPr/>
        <w:t>convergence</w:t>
      </w:r>
      <w:r>
        <w:rPr>
          <w:spacing w:val="-7"/>
        </w:rPr>
        <w:t> </w:t>
      </w:r>
      <w:r>
        <w:rPr/>
        <w:t>with</w:t>
      </w:r>
      <w:r>
        <w:rPr>
          <w:spacing w:val="-7"/>
        </w:rPr>
        <w:t> </w:t>
      </w:r>
      <w:r>
        <w:rPr/>
        <w:t>numerical</w:t>
      </w:r>
      <w:r>
        <w:rPr>
          <w:spacing w:val="-7"/>
        </w:rPr>
        <w:t> </w:t>
      </w:r>
      <w:r>
        <w:rPr>
          <w:spacing w:val="-2"/>
        </w:rPr>
        <w:t>stability.</w:t>
      </w:r>
    </w:p>
    <w:p>
      <w:pPr>
        <w:pStyle w:val="BodyText"/>
        <w:spacing w:after="0"/>
        <w:sectPr>
          <w:type w:val="continuous"/>
          <w:pgSz w:w="11910" w:h="16840"/>
          <w:pgMar w:header="915" w:footer="954" w:top="320" w:bottom="1400" w:left="1275" w:right="708"/>
        </w:sectPr>
      </w:pPr>
    </w:p>
    <w:p>
      <w:pPr>
        <w:pStyle w:val="Heading2"/>
        <w:spacing w:before="213"/>
        <w:ind w:left="885" w:firstLine="0"/>
      </w:pPr>
      <w:r>
        <w:rPr>
          <w:spacing w:val="-2"/>
        </w:rPr>
        <w:t>Preprocessing</w:t>
      </w:r>
    </w:p>
    <w:p>
      <w:pPr>
        <w:pStyle w:val="BodyText"/>
        <w:spacing w:line="312" w:lineRule="auto" w:before="90"/>
        <w:ind w:left="165" w:right="731" w:firstLine="720"/>
        <w:jc w:val="both"/>
      </w:pPr>
      <w:r>
        <w:rPr/>
        <w:t>Raw audio waveforms are transformed into CQT spectrograms using the Constant-Q Transform, providing logarithmic frequency scaling aligned with musical </w:t>
      </w:r>
      <w:r>
        <w:rPr>
          <w:spacing w:val="-2"/>
        </w:rPr>
        <w:t>perception.</w:t>
      </w:r>
    </w:p>
    <w:p>
      <w:pPr>
        <w:pStyle w:val="BodyText"/>
        <w:spacing w:before="279"/>
        <w:ind w:left="885"/>
      </w:pPr>
      <w:r>
        <w:rPr/>
        <w:t>Each</w:t>
      </w:r>
      <w:r>
        <w:rPr>
          <w:spacing w:val="-8"/>
        </w:rPr>
        <w:t> </w:t>
      </w:r>
      <w:r>
        <w:rPr/>
        <w:t>spectrogram</w:t>
      </w:r>
      <w:r>
        <w:rPr>
          <w:spacing w:val="-7"/>
        </w:rPr>
        <w:t> </w:t>
      </w:r>
      <w:r>
        <w:rPr/>
        <w:t>is</w:t>
      </w:r>
      <w:r>
        <w:rPr>
          <w:spacing w:val="-8"/>
        </w:rPr>
        <w:t> </w:t>
      </w:r>
      <w:r>
        <w:rPr/>
        <w:t>then</w:t>
      </w:r>
      <w:r>
        <w:rPr>
          <w:spacing w:val="-7"/>
        </w:rPr>
        <w:t> </w:t>
      </w:r>
      <w:r>
        <w:rPr/>
        <w:t>segmented</w:t>
      </w:r>
      <w:r>
        <w:rPr>
          <w:spacing w:val="-8"/>
        </w:rPr>
        <w:t> </w:t>
      </w:r>
      <w:r>
        <w:rPr/>
        <w:t>into</w:t>
      </w:r>
      <w:r>
        <w:rPr>
          <w:spacing w:val="-7"/>
        </w:rPr>
        <w:t> </w:t>
      </w:r>
      <w:r>
        <w:rPr/>
        <w:t>overlapping</w:t>
      </w:r>
      <w:r>
        <w:rPr>
          <w:spacing w:val="-7"/>
        </w:rPr>
        <w:t> </w:t>
      </w:r>
      <w:r>
        <w:rPr>
          <w:spacing w:val="-2"/>
        </w:rPr>
        <w:t>slices:</w:t>
      </w:r>
    </w:p>
    <w:p>
      <w:pPr>
        <w:pStyle w:val="BodyText"/>
        <w:spacing w:before="74"/>
      </w:pPr>
    </w:p>
    <w:p>
      <w:pPr>
        <w:pStyle w:val="BodyText"/>
        <w:ind w:right="567"/>
        <w:jc w:val="center"/>
        <w:rPr>
          <w:rFonts w:ascii="Cambria Math" w:hAnsi="Cambria Math"/>
        </w:rPr>
      </w:pPr>
      <w:r>
        <w:rPr>
          <w:rFonts w:ascii="Cambria Math" w:hAnsi="Cambria Math"/>
        </w:rPr>
        <w:t>Segment</w:t>
      </w:r>
      <w:r>
        <w:rPr>
          <w:rFonts w:ascii="Cambria Math" w:hAnsi="Cambria Math"/>
          <w:spacing w:val="-5"/>
        </w:rPr>
        <w:t> </w:t>
      </w:r>
      <w:r>
        <w:rPr>
          <w:rFonts w:ascii="Cambria Math" w:hAnsi="Cambria Math"/>
        </w:rPr>
        <w:t>length</w:t>
      </w:r>
      <w:r>
        <w:rPr>
          <w:rFonts w:ascii="Cambria Math" w:hAnsi="Cambria Math"/>
          <w:spacing w:val="7"/>
        </w:rPr>
        <w:t> </w:t>
      </w:r>
      <w:r>
        <w:rPr>
          <w:rFonts w:ascii="Cambria Math" w:hAnsi="Cambria Math"/>
        </w:rPr>
        <w:t>=</w:t>
      </w:r>
      <w:r>
        <w:rPr>
          <w:rFonts w:ascii="Cambria Math" w:hAnsi="Cambria Math"/>
          <w:spacing w:val="9"/>
        </w:rPr>
        <w:t> </w:t>
      </w:r>
      <w:r>
        <w:rPr>
          <w:rFonts w:ascii="Cambria Math" w:hAnsi="Cambria Math"/>
        </w:rPr>
        <w:t>1000</w:t>
      </w:r>
      <w:r>
        <w:rPr>
          <w:rFonts w:ascii="Cambria Math" w:hAnsi="Cambria Math"/>
          <w:spacing w:val="-8"/>
        </w:rPr>
        <w:t> </w:t>
      </w:r>
      <w:r>
        <w:rPr>
          <w:rFonts w:ascii="Cambria Math" w:hAnsi="Cambria Math"/>
        </w:rPr>
        <w:t>frames</w:t>
      </w:r>
      <w:r>
        <w:rPr>
          <w:rFonts w:ascii="Cambria Math" w:hAnsi="Cambria Math"/>
          <w:spacing w:val="9"/>
        </w:rPr>
        <w:t> </w:t>
      </w:r>
      <w:r>
        <w:rPr>
          <w:rFonts w:ascii="Cambria Math" w:hAnsi="Cambria Math"/>
        </w:rPr>
        <w:t>≈</w:t>
      </w:r>
      <w:r>
        <w:rPr>
          <w:rFonts w:ascii="Cambria Math" w:hAnsi="Cambria Math"/>
          <w:spacing w:val="8"/>
        </w:rPr>
        <w:t> </w:t>
      </w:r>
      <w:r>
        <w:rPr>
          <w:rFonts w:ascii="Cambria Math" w:hAnsi="Cambria Math"/>
        </w:rPr>
        <w:t>23.2</w:t>
      </w:r>
      <w:r>
        <w:rPr>
          <w:rFonts w:ascii="Cambria Math" w:hAnsi="Cambria Math"/>
          <w:spacing w:val="-8"/>
        </w:rPr>
        <w:t> </w:t>
      </w:r>
      <w:r>
        <w:rPr>
          <w:rFonts w:ascii="Cambria Math" w:hAnsi="Cambria Math"/>
          <w:spacing w:val="-2"/>
        </w:rPr>
        <w:t>seconds</w:t>
      </w:r>
    </w:p>
    <w:p>
      <w:pPr>
        <w:pStyle w:val="BodyText"/>
        <w:spacing w:before="62"/>
        <w:rPr>
          <w:rFonts w:ascii="Cambria Math"/>
        </w:rPr>
      </w:pPr>
    </w:p>
    <w:p>
      <w:pPr>
        <w:pStyle w:val="Heading2"/>
        <w:ind w:left="885" w:firstLine="0"/>
      </w:pPr>
      <w:r>
        <w:rPr/>
        <w:t>Model</w:t>
      </w:r>
      <w:r>
        <w:rPr>
          <w:spacing w:val="-8"/>
        </w:rPr>
        <w:t> </w:t>
      </w:r>
      <w:r>
        <w:rPr>
          <w:spacing w:val="-2"/>
        </w:rPr>
        <w:t>Inference</w:t>
      </w:r>
    </w:p>
    <w:p>
      <w:pPr>
        <w:pStyle w:val="BodyText"/>
        <w:spacing w:line="312" w:lineRule="auto" w:before="90"/>
        <w:ind w:left="165" w:right="729" w:firstLine="720"/>
        <w:jc w:val="both"/>
      </w:pPr>
      <w:r>
        <w:rPr/>
        <w:t>Each CQT segment is passed through the trained CNN model, which outputs a probability distribution over chord classes for each time frame:</w:t>
      </w:r>
    </w:p>
    <w:p>
      <w:pPr>
        <w:spacing w:before="237"/>
        <w:ind w:left="0" w:right="577" w:firstLine="0"/>
        <w:jc w:val="center"/>
        <w:rPr>
          <w:rFonts w:ascii="Cambria Math" w:hAnsi="Cambria Math" w:eastAsia="Cambria Math"/>
          <w:sz w:val="18"/>
        </w:rPr>
      </w:pPr>
      <w:r>
        <w:rPr>
          <w:rFonts w:ascii="Cambria Math" w:hAnsi="Cambria Math" w:eastAsia="Cambria Math"/>
          <w:spacing w:val="-121"/>
          <w:w w:val="113"/>
          <w:position w:val="-9"/>
          <w:sz w:val="26"/>
        </w:rPr>
        <w:t>𝑌</w:t>
      </w:r>
      <w:r>
        <w:rPr>
          <w:rFonts w:ascii="Cambria Math" w:hAnsi="Cambria Math" w:eastAsia="Cambria Math"/>
          <w:w w:val="87"/>
          <w:position w:val="-3"/>
          <w:sz w:val="26"/>
        </w:rPr>
        <w:t>q</w:t>
      </w:r>
      <w:r>
        <w:rPr>
          <w:rFonts w:ascii="Cambria Math" w:hAnsi="Cambria Math" w:eastAsia="Cambria Math"/>
          <w:spacing w:val="34"/>
          <w:position w:val="-3"/>
          <w:sz w:val="26"/>
        </w:rPr>
        <w:t>  </w:t>
      </w:r>
      <w:r>
        <w:rPr>
          <w:rFonts w:ascii="Cambria Math" w:hAnsi="Cambria Math" w:eastAsia="Cambria Math"/>
          <w:spacing w:val="-44"/>
          <w:position w:val="-9"/>
          <w:sz w:val="26"/>
        </w:rPr>
        <w:t>∈</w:t>
      </w:r>
      <w:r>
        <w:rPr>
          <w:rFonts w:ascii="Cambria Math" w:hAnsi="Cambria Math" w:eastAsia="Cambria Math"/>
          <w:spacing w:val="57"/>
          <w:w w:val="150"/>
          <w:position w:val="-9"/>
          <w:sz w:val="26"/>
        </w:rPr>
        <w:t> </w:t>
      </w:r>
      <w:r>
        <w:rPr>
          <w:rFonts w:ascii="Cambria Math" w:hAnsi="Cambria Math" w:eastAsia="Cambria Math"/>
          <w:spacing w:val="-44"/>
          <w:position w:val="-9"/>
          <w:sz w:val="26"/>
        </w:rPr>
        <w:t>𝑅</w:t>
      </w:r>
      <w:r>
        <w:rPr>
          <w:rFonts w:ascii="Cambria Math" w:hAnsi="Cambria Math" w:eastAsia="Cambria Math"/>
          <w:spacing w:val="-44"/>
          <w:sz w:val="18"/>
        </w:rPr>
        <w:t>𝟙𝟘𝟘𝟘×𝟚𝟝</w:t>
      </w:r>
    </w:p>
    <w:p>
      <w:pPr>
        <w:pStyle w:val="BodyText"/>
        <w:spacing w:before="161"/>
        <w:rPr>
          <w:rFonts w:ascii="Cambria Math"/>
          <w:sz w:val="18"/>
        </w:rPr>
      </w:pPr>
    </w:p>
    <w:p>
      <w:pPr>
        <w:pStyle w:val="BodyText"/>
        <w:spacing w:before="1"/>
        <w:ind w:left="885"/>
      </w:pPr>
      <w:r>
        <w:rPr/>
        <w:t>The</w:t>
      </w:r>
      <w:r>
        <w:rPr>
          <w:spacing w:val="-7"/>
        </w:rPr>
        <w:t> </w:t>
      </w:r>
      <w:r>
        <w:rPr/>
        <w:t>predicted</w:t>
      </w:r>
      <w:r>
        <w:rPr>
          <w:spacing w:val="-7"/>
        </w:rPr>
        <w:t> </w:t>
      </w:r>
      <w:r>
        <w:rPr/>
        <w:t>probabilities</w:t>
      </w:r>
      <w:r>
        <w:rPr>
          <w:spacing w:val="-6"/>
        </w:rPr>
        <w:t> </w:t>
      </w:r>
      <w:r>
        <w:rPr/>
        <w:t>are</w:t>
      </w:r>
      <w:r>
        <w:rPr>
          <w:spacing w:val="-7"/>
        </w:rPr>
        <w:t> </w:t>
      </w:r>
      <w:r>
        <w:rPr/>
        <w:t>converted</w:t>
      </w:r>
      <w:r>
        <w:rPr>
          <w:spacing w:val="-6"/>
        </w:rPr>
        <w:t> </w:t>
      </w:r>
      <w:r>
        <w:rPr/>
        <w:t>to</w:t>
      </w:r>
      <w:r>
        <w:rPr>
          <w:spacing w:val="-7"/>
        </w:rPr>
        <w:t> </w:t>
      </w:r>
      <w:r>
        <w:rPr/>
        <w:t>final</w:t>
      </w:r>
      <w:r>
        <w:rPr>
          <w:spacing w:val="-6"/>
        </w:rPr>
        <w:t> </w:t>
      </w:r>
      <w:r>
        <w:rPr/>
        <w:t>chord</w:t>
      </w:r>
      <w:r>
        <w:rPr>
          <w:spacing w:val="-7"/>
        </w:rPr>
        <w:t> </w:t>
      </w:r>
      <w:r>
        <w:rPr/>
        <w:t>labels</w:t>
      </w:r>
      <w:r>
        <w:rPr>
          <w:spacing w:val="-6"/>
        </w:rPr>
        <w:t> </w:t>
      </w:r>
      <w:r>
        <w:rPr>
          <w:spacing w:val="-2"/>
        </w:rPr>
        <w:t>using:</w:t>
      </w:r>
    </w:p>
    <w:p>
      <w:pPr>
        <w:pStyle w:val="BodyText"/>
        <w:spacing w:before="64"/>
      </w:pPr>
    </w:p>
    <w:p>
      <w:pPr>
        <w:pStyle w:val="BodyText"/>
        <w:tabs>
          <w:tab w:pos="2222" w:val="left" w:leader="none"/>
        </w:tabs>
        <w:spacing w:before="1"/>
        <w:ind w:right="566"/>
        <w:jc w:val="center"/>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638208">
                <wp:simplePos x="0" y="0"/>
                <wp:positionH relativeFrom="page">
                  <wp:posOffset>3328391</wp:posOffset>
                </wp:positionH>
                <wp:positionV relativeFrom="paragraph">
                  <wp:posOffset>147975</wp:posOffset>
                </wp:positionV>
                <wp:extent cx="40640" cy="13589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40640" cy="135890"/>
                        </a:xfrm>
                        <a:prstGeom prst="rect">
                          <a:avLst/>
                        </a:prstGeom>
                      </wps:spPr>
                      <wps:txbx>
                        <w:txbxContent>
                          <w:p>
                            <w:pPr>
                              <w:spacing w:before="2"/>
                              <w:ind w:left="0" w:right="0" w:firstLine="0"/>
                              <w:jc w:val="left"/>
                              <w:rPr>
                                <w:rFonts w:ascii="Cambria Math" w:eastAsia="Cambria Math"/>
                                <w:sz w:val="18"/>
                              </w:rPr>
                            </w:pPr>
                            <w:r>
                              <w:rPr>
                                <w:rFonts w:ascii="Cambria Math" w:eastAsia="Cambria Math"/>
                                <w:spacing w:val="-10"/>
                                <w:w w:val="110"/>
                                <w:sz w:val="18"/>
                              </w:rPr>
                              <w:t>𝑖</w:t>
                            </w:r>
                          </w:p>
                        </w:txbxContent>
                      </wps:txbx>
                      <wps:bodyPr wrap="square" lIns="0" tIns="0" rIns="0" bIns="0" rtlCol="0">
                        <a:noAutofit/>
                      </wps:bodyPr>
                    </wps:wsp>
                  </a:graphicData>
                </a:graphic>
              </wp:anchor>
            </w:drawing>
          </mc:Choice>
          <mc:Fallback>
            <w:pict>
              <v:shape style="position:absolute;margin-left:262.078094pt;margin-top:11.65165pt;width:3.2pt;height:10.7pt;mso-position-horizontal-relative:page;mso-position-vertical-relative:paragraph;z-index:-18678272" type="#_x0000_t202" id="docshape28" filled="false" stroked="false">
                <v:textbox inset="0,0,0,0">
                  <w:txbxContent>
                    <w:p>
                      <w:pPr>
                        <w:spacing w:before="2"/>
                        <w:ind w:left="0" w:right="0" w:firstLine="0"/>
                        <w:jc w:val="left"/>
                        <w:rPr>
                          <w:rFonts w:ascii="Cambria Math" w:eastAsia="Cambria Math"/>
                          <w:sz w:val="18"/>
                        </w:rPr>
                      </w:pPr>
                      <w:r>
                        <w:rPr>
                          <w:rFonts w:ascii="Cambria Math" w:eastAsia="Cambria Math"/>
                          <w:spacing w:val="-10"/>
                          <w:w w:val="110"/>
                          <w:sz w:val="18"/>
                        </w:rPr>
                        <w:t>𝑖</w:t>
                      </w:r>
                    </w:p>
                  </w:txbxContent>
                </v:textbox>
                <w10:wrap type="none"/>
              </v:shape>
            </w:pict>
          </mc:Fallback>
        </mc:AlternateContent>
      </w:r>
      <w:r>
        <w:rPr>
          <w:rFonts w:ascii="Cambria Math" w:hAnsi="Cambria Math" w:eastAsia="Cambria Math"/>
          <w:w w:val="105"/>
        </w:rPr>
        <w:t>𝑦</w:t>
      </w:r>
      <w:r>
        <w:rPr>
          <w:rFonts w:ascii="Cambria Math" w:hAnsi="Cambria Math" w:eastAsia="Cambria Math"/>
          <w:w w:val="105"/>
          <w:vertAlign w:val="subscript"/>
        </w:rPr>
        <w:t>𝑡</w:t>
      </w:r>
      <w:r>
        <w:rPr>
          <w:rFonts w:ascii="Cambria Math" w:hAnsi="Cambria Math" w:eastAsia="Cambria Math"/>
          <w:spacing w:val="30"/>
          <w:w w:val="105"/>
          <w:vertAlign w:val="baseline"/>
        </w:rPr>
        <w:t> </w:t>
      </w:r>
      <w:r>
        <w:rPr>
          <w:rFonts w:ascii="Cambria Math" w:hAnsi="Cambria Math" w:eastAsia="Cambria Math"/>
          <w:w w:val="105"/>
          <w:vertAlign w:val="baseline"/>
        </w:rPr>
        <w:t>=</w:t>
      </w:r>
      <w:r>
        <w:rPr>
          <w:rFonts w:ascii="Cambria Math" w:hAnsi="Cambria Math" w:eastAsia="Cambria Math"/>
          <w:spacing w:val="16"/>
          <w:w w:val="105"/>
          <w:vertAlign w:val="baseline"/>
        </w:rPr>
        <w:t> </w:t>
      </w:r>
      <w:r>
        <w:rPr>
          <w:rFonts w:ascii="Cambria Math" w:hAnsi="Cambria Math" w:eastAsia="Cambria Math"/>
          <w:w w:val="105"/>
          <w:vertAlign w:val="baseline"/>
        </w:rPr>
        <w:t>arg</w:t>
      </w:r>
      <w:r>
        <w:rPr>
          <w:rFonts w:ascii="Cambria Math" w:hAnsi="Cambria Math" w:eastAsia="Cambria Math"/>
          <w:spacing w:val="-14"/>
          <w:w w:val="105"/>
          <w:vertAlign w:val="baseline"/>
        </w:rPr>
        <w:t> </w:t>
      </w:r>
      <w:r>
        <w:rPr>
          <w:rFonts w:ascii="Cambria Math" w:hAnsi="Cambria Math" w:eastAsia="Cambria Math"/>
          <w:w w:val="105"/>
          <w:vertAlign w:val="baseline"/>
        </w:rPr>
        <w:t>max</w:t>
      </w:r>
      <w:r>
        <w:rPr>
          <w:rFonts w:ascii="Cambria Math" w:hAnsi="Cambria Math" w:eastAsia="Cambria Math"/>
          <w:spacing w:val="-15"/>
          <w:w w:val="105"/>
          <w:vertAlign w:val="baseline"/>
        </w:rPr>
        <w:t> </w:t>
      </w:r>
      <w:r>
        <w:rPr>
          <w:rFonts w:ascii="Cambria Math" w:hAnsi="Cambria Math" w:eastAsia="Cambria Math"/>
          <w:spacing w:val="-103"/>
          <w:w w:val="78"/>
          <w:vertAlign w:val="baseline"/>
        </w:rPr>
        <w:t>𝑦</w:t>
      </w:r>
      <w:r>
        <w:rPr>
          <w:rFonts w:ascii="Cambria Math" w:hAnsi="Cambria Math" w:eastAsia="Cambria Math"/>
          <w:spacing w:val="-151"/>
          <w:w w:val="206"/>
          <w:vertAlign w:val="baseline"/>
        </w:rPr>
        <w:t>r</w:t>
      </w:r>
      <w:r>
        <w:rPr>
          <w:rFonts w:ascii="Cambria Math" w:hAnsi="Cambria Math" w:eastAsia="Cambria Math"/>
          <w:spacing w:val="3"/>
          <w:vertAlign w:val="subscript"/>
        </w:rPr>
        <w:t>𝑡</w:t>
      </w:r>
      <w:r>
        <w:rPr>
          <w:rFonts w:ascii="Cambria Math" w:hAnsi="Cambria Math" w:eastAsia="Cambria Math"/>
          <w:spacing w:val="-1"/>
          <w:w w:val="87"/>
          <w:vertAlign w:val="subscript"/>
        </w:rPr>
        <w:t>,</w:t>
      </w:r>
      <w:r>
        <w:rPr>
          <w:rFonts w:ascii="Cambria Math" w:hAnsi="Cambria Math" w:eastAsia="Cambria Math"/>
          <w:w w:val="125"/>
          <w:vertAlign w:val="subscript"/>
        </w:rPr>
        <w:t>𝜄</w:t>
      </w:r>
      <w:r>
        <w:rPr>
          <w:rFonts w:ascii="Cambria Math" w:hAnsi="Cambria Math" w:eastAsia="Cambria Math"/>
          <w:spacing w:val="-12"/>
          <w:w w:val="119"/>
          <w:vertAlign w:val="baseline"/>
        </w:rPr>
        <w:t> </w:t>
      </w:r>
      <w:r>
        <w:rPr>
          <w:rFonts w:ascii="Cambria Math" w:hAnsi="Cambria Math" w:eastAsia="Cambria Math"/>
          <w:spacing w:val="-10"/>
          <w:w w:val="105"/>
          <w:vertAlign w:val="baseline"/>
        </w:rPr>
        <w:t>,</w:t>
      </w:r>
      <w:r>
        <w:rPr>
          <w:rFonts w:ascii="Cambria Math" w:hAnsi="Cambria Math" w:eastAsia="Cambria Math"/>
          <w:vertAlign w:val="baseline"/>
        </w:rPr>
        <w:tab/>
      </w:r>
      <w:r>
        <w:rPr>
          <w:rFonts w:ascii="Cambria Math" w:hAnsi="Cambria Math" w:eastAsia="Cambria Math"/>
          <w:w w:val="105"/>
          <w:vertAlign w:val="baseline"/>
        </w:rPr>
        <w:t>𝑡</w:t>
      </w:r>
      <w:r>
        <w:rPr>
          <w:rFonts w:ascii="Cambria Math" w:hAnsi="Cambria Math" w:eastAsia="Cambria Math"/>
          <w:spacing w:val="-10"/>
          <w:w w:val="105"/>
          <w:vertAlign w:val="baseline"/>
        </w:rPr>
        <w:t> </w:t>
      </w:r>
      <w:r>
        <w:rPr>
          <w:rFonts w:ascii="Cambria Math" w:hAnsi="Cambria Math" w:eastAsia="Cambria Math"/>
          <w:w w:val="105"/>
          <w:vertAlign w:val="baseline"/>
        </w:rPr>
        <w:t>=</w:t>
      </w:r>
      <w:r>
        <w:rPr>
          <w:rFonts w:ascii="Cambria Math" w:hAnsi="Cambria Math" w:eastAsia="Cambria Math"/>
          <w:spacing w:val="-2"/>
          <w:w w:val="105"/>
          <w:vertAlign w:val="baseline"/>
        </w:rPr>
        <w:t> </w:t>
      </w:r>
      <w:r>
        <w:rPr>
          <w:rFonts w:ascii="Cambria Math" w:hAnsi="Cambria Math" w:eastAsia="Cambria Math"/>
          <w:w w:val="105"/>
          <w:vertAlign w:val="baseline"/>
        </w:rPr>
        <w:t>1,</w:t>
      </w:r>
      <w:r>
        <w:rPr>
          <w:rFonts w:ascii="Cambria Math" w:hAnsi="Cambria Math" w:eastAsia="Cambria Math"/>
          <w:spacing w:val="-16"/>
          <w:w w:val="105"/>
          <w:vertAlign w:val="baseline"/>
        </w:rPr>
        <w:t> </w:t>
      </w:r>
      <w:r>
        <w:rPr>
          <w:rFonts w:ascii="Cambria Math" w:hAnsi="Cambria Math" w:eastAsia="Cambria Math"/>
          <w:w w:val="105"/>
          <w:vertAlign w:val="baseline"/>
        </w:rPr>
        <w:t>…</w:t>
      </w:r>
      <w:r>
        <w:rPr>
          <w:rFonts w:ascii="Cambria Math" w:hAnsi="Cambria Math" w:eastAsia="Cambria Math"/>
          <w:spacing w:val="-17"/>
          <w:w w:val="105"/>
          <w:vertAlign w:val="baseline"/>
        </w:rPr>
        <w:t> </w:t>
      </w:r>
      <w:r>
        <w:rPr>
          <w:rFonts w:ascii="Cambria Math" w:hAnsi="Cambria Math" w:eastAsia="Cambria Math"/>
          <w:spacing w:val="-4"/>
          <w:w w:val="105"/>
          <w:vertAlign w:val="baseline"/>
        </w:rPr>
        <w:t>,1000</w:t>
      </w:r>
    </w:p>
    <w:p>
      <w:pPr>
        <w:pStyle w:val="BodyText"/>
        <w:spacing w:before="172"/>
        <w:rPr>
          <w:rFonts w:ascii="Cambria Math"/>
        </w:rPr>
      </w:pPr>
    </w:p>
    <w:p>
      <w:pPr>
        <w:pStyle w:val="BodyText"/>
        <w:ind w:left="885"/>
      </w:pPr>
      <w:r>
        <w:rPr/>
        <w:t>producing</w:t>
      </w:r>
      <w:r>
        <w:rPr>
          <w:spacing w:val="-7"/>
        </w:rPr>
        <w:t> </w:t>
      </w:r>
      <w:r>
        <w:rPr/>
        <w:t>a</w:t>
      </w:r>
      <w:r>
        <w:rPr>
          <w:spacing w:val="-6"/>
        </w:rPr>
        <w:t> </w:t>
      </w:r>
      <w:r>
        <w:rPr/>
        <w:t>frame-wise</w:t>
      </w:r>
      <w:r>
        <w:rPr>
          <w:spacing w:val="-7"/>
        </w:rPr>
        <w:t> </w:t>
      </w:r>
      <w:r>
        <w:rPr/>
        <w:t>chord</w:t>
      </w:r>
      <w:r>
        <w:rPr>
          <w:spacing w:val="-6"/>
        </w:rPr>
        <w:t> </w:t>
      </w:r>
      <w:r>
        <w:rPr/>
        <w:t>sequence</w:t>
      </w:r>
      <w:r>
        <w:rPr>
          <w:spacing w:val="-6"/>
        </w:rPr>
        <w:t> </w:t>
      </w:r>
      <w:r>
        <w:rPr/>
        <w:t>that</w:t>
      </w:r>
      <w:r>
        <w:rPr>
          <w:spacing w:val="-7"/>
        </w:rPr>
        <w:t> </w:t>
      </w:r>
      <w:r>
        <w:rPr/>
        <w:t>spans</w:t>
      </w:r>
      <w:r>
        <w:rPr>
          <w:spacing w:val="-6"/>
        </w:rPr>
        <w:t> </w:t>
      </w:r>
      <w:r>
        <w:rPr/>
        <w:t>the</w:t>
      </w:r>
      <w:r>
        <w:rPr>
          <w:spacing w:val="-7"/>
        </w:rPr>
        <w:t> </w:t>
      </w:r>
      <w:r>
        <w:rPr/>
        <w:t>entire</w:t>
      </w:r>
      <w:r>
        <w:rPr>
          <w:spacing w:val="-6"/>
        </w:rPr>
        <w:t> </w:t>
      </w:r>
      <w:r>
        <w:rPr>
          <w:spacing w:val="-2"/>
        </w:rPr>
        <w:t>audio.</w:t>
      </w:r>
    </w:p>
    <w:p>
      <w:pPr>
        <w:pStyle w:val="BodyText"/>
        <w:spacing w:before="74"/>
      </w:pPr>
    </w:p>
    <w:p>
      <w:pPr>
        <w:pStyle w:val="BodyText"/>
        <w:spacing w:line="312" w:lineRule="auto"/>
        <w:ind w:left="165" w:right="732" w:firstLine="720"/>
        <w:jc w:val="both"/>
      </w:pPr>
      <w:r>
        <w:rPr/>
        <w:t>The</w:t>
      </w:r>
      <w:r>
        <w:rPr>
          <w:spacing w:val="-4"/>
        </w:rPr>
        <w:t> </w:t>
      </w:r>
      <w:r>
        <w:rPr/>
        <w:t>sequence</w:t>
      </w:r>
      <w:r>
        <w:rPr>
          <w:spacing w:val="-4"/>
        </w:rPr>
        <w:t> </w:t>
      </w:r>
      <w:r>
        <w:rPr/>
        <w:t>of</w:t>
      </w:r>
      <w:r>
        <w:rPr>
          <w:spacing w:val="-4"/>
        </w:rPr>
        <w:t> </w:t>
      </w:r>
      <w:r>
        <w:rPr/>
        <w:t>predicted</w:t>
      </w:r>
      <w:r>
        <w:rPr>
          <w:spacing w:val="-4"/>
        </w:rPr>
        <w:t> </w:t>
      </w:r>
      <w:r>
        <w:rPr/>
        <w:t>chord</w:t>
      </w:r>
      <w:r>
        <w:rPr>
          <w:spacing w:val="-4"/>
        </w:rPr>
        <w:t> </w:t>
      </w:r>
      <w:r>
        <w:rPr/>
        <w:t>labels</w:t>
      </w:r>
      <w:r>
        <w:rPr>
          <w:spacing w:val="-4"/>
        </w:rPr>
        <w:t> </w:t>
      </w:r>
      <w:r>
        <w:rPr/>
        <w:t>is</w:t>
      </w:r>
      <w:r>
        <w:rPr>
          <w:spacing w:val="-4"/>
        </w:rPr>
        <w:t> </w:t>
      </w:r>
      <w:r>
        <w:rPr/>
        <w:t>analyzed</w:t>
      </w:r>
      <w:r>
        <w:rPr>
          <w:spacing w:val="-4"/>
        </w:rPr>
        <w:t> </w:t>
      </w:r>
      <w:r>
        <w:rPr/>
        <w:t>by</w:t>
      </w:r>
      <w:r>
        <w:rPr>
          <w:spacing w:val="-4"/>
        </w:rPr>
        <w:t> </w:t>
      </w:r>
      <w:r>
        <w:rPr/>
        <w:t>a</w:t>
      </w:r>
      <w:r>
        <w:rPr>
          <w:spacing w:val="-4"/>
        </w:rPr>
        <w:t> </w:t>
      </w:r>
      <w:r>
        <w:rPr/>
        <w:t>separate</w:t>
      </w:r>
      <w:r>
        <w:rPr>
          <w:spacing w:val="-4"/>
        </w:rPr>
        <w:t> </w:t>
      </w:r>
      <w:r>
        <w:rPr/>
        <w:t>tonic</w:t>
      </w:r>
      <w:r>
        <w:rPr>
          <w:spacing w:val="-4"/>
        </w:rPr>
        <w:t> </w:t>
      </w:r>
      <w:r>
        <w:rPr/>
        <w:t>detection module (KeyRecognizer). This module estimates the tonic chord by evaluating chord frequency, position, and co-occurrence using voting or rule-based heuristics:</w:t>
      </w:r>
    </w:p>
    <w:p>
      <w:pPr>
        <w:pStyle w:val="BodyText"/>
        <w:spacing w:line="280" w:lineRule="exact" w:before="269"/>
        <w:ind w:right="568"/>
        <w:jc w:val="center"/>
        <w:rPr>
          <w:rFonts w:ascii="Cambria Math" w:eastAsia="Cambria Math"/>
          <w:position w:val="1"/>
        </w:rPr>
      </w:pPr>
      <w:r>
        <w:rPr>
          <w:rFonts w:ascii="Cambria Math" w:eastAsia="Cambria Math"/>
        </w:rPr>
        <w:t>Tonic</w:t>
      </w:r>
      <w:r>
        <w:rPr>
          <w:rFonts w:ascii="Cambria Math" w:eastAsia="Cambria Math"/>
          <w:spacing w:val="-2"/>
        </w:rPr>
        <w:t> </w:t>
      </w:r>
      <w:r>
        <w:rPr>
          <w:rFonts w:ascii="Cambria Math" w:eastAsia="Cambria Math"/>
        </w:rPr>
        <w:t>=</w:t>
      </w:r>
      <w:r>
        <w:rPr>
          <w:rFonts w:ascii="Cambria Math" w:eastAsia="Cambria Math"/>
          <w:spacing w:val="9"/>
        </w:rPr>
        <w:t> </w:t>
      </w:r>
      <w:r>
        <w:rPr>
          <w:rFonts w:ascii="Cambria Math" w:eastAsia="Cambria Math"/>
        </w:rPr>
        <w:t>arg</w:t>
      </w:r>
      <w:r>
        <w:rPr>
          <w:rFonts w:ascii="Cambria Math" w:eastAsia="Cambria Math"/>
          <w:spacing w:val="-14"/>
        </w:rPr>
        <w:t> </w:t>
      </w:r>
      <w:r>
        <w:rPr>
          <w:rFonts w:ascii="Cambria Math" w:eastAsia="Cambria Math"/>
        </w:rPr>
        <w:t>max</w:t>
      </w:r>
      <w:r>
        <w:rPr>
          <w:rFonts w:ascii="Cambria Math" w:eastAsia="Cambria Math"/>
          <w:spacing w:val="-14"/>
        </w:rPr>
        <w:t> </w:t>
      </w:r>
      <w:r>
        <w:rPr>
          <w:rFonts w:ascii="Cambria Math" w:eastAsia="Cambria Math"/>
        </w:rPr>
        <w:t>Score</w:t>
      </w:r>
      <w:r>
        <w:rPr>
          <w:rFonts w:ascii="Cambria Math" w:eastAsia="Cambria Math"/>
          <w:spacing w:val="-15"/>
        </w:rPr>
        <w:t> </w:t>
      </w:r>
      <w:r>
        <w:rPr>
          <w:rFonts w:ascii="Cambria Math" w:eastAsia="Cambria Math"/>
          <w:spacing w:val="-5"/>
          <w:position w:val="1"/>
        </w:rPr>
        <w:t>(</w:t>
      </w:r>
      <w:r>
        <w:rPr>
          <w:rFonts w:ascii="Cambria Math" w:eastAsia="Cambria Math"/>
          <w:spacing w:val="-5"/>
        </w:rPr>
        <w:t>𝑐</w:t>
      </w:r>
      <w:r>
        <w:rPr>
          <w:rFonts w:ascii="Cambria Math" w:eastAsia="Cambria Math"/>
          <w:spacing w:val="-5"/>
          <w:position w:val="1"/>
        </w:rPr>
        <w:t>)</w:t>
      </w:r>
    </w:p>
    <w:p>
      <w:pPr>
        <w:spacing w:line="176" w:lineRule="exact" w:before="0"/>
        <w:ind w:left="0" w:right="250" w:firstLine="0"/>
        <w:jc w:val="center"/>
        <w:rPr>
          <w:rFonts w:ascii="Cambria Math" w:hAnsi="Cambria Math" w:eastAsia="Cambria Math"/>
          <w:sz w:val="18"/>
        </w:rPr>
      </w:pPr>
      <w:r>
        <w:rPr>
          <w:rFonts w:ascii="Cambria Math" w:hAnsi="Cambria Math" w:eastAsia="Cambria Math"/>
          <w:spacing w:val="-5"/>
          <w:w w:val="105"/>
          <w:sz w:val="18"/>
        </w:rPr>
        <w:t>𝑐∈𝐶</w:t>
      </w:r>
    </w:p>
    <w:p>
      <w:pPr>
        <w:pStyle w:val="BodyText"/>
        <w:spacing w:before="32"/>
        <w:rPr>
          <w:rFonts w:ascii="Cambria Math"/>
        </w:rPr>
      </w:pPr>
    </w:p>
    <w:p>
      <w:pPr>
        <w:pStyle w:val="Heading2"/>
        <w:ind w:left="885" w:firstLine="0"/>
      </w:pPr>
      <w:r>
        <w:rPr>
          <w:spacing w:val="-2"/>
        </w:rPr>
        <w:t>Evaluation</w:t>
      </w:r>
    </w:p>
    <w:p>
      <w:pPr>
        <w:pStyle w:val="BodyText"/>
        <w:spacing w:before="90"/>
        <w:ind w:left="885"/>
      </w:pPr>
      <w:r>
        <w:rPr/>
        <w:t>The</w:t>
      </w:r>
      <w:r>
        <w:rPr>
          <w:spacing w:val="-6"/>
        </w:rPr>
        <w:t> </w:t>
      </w:r>
      <w:r>
        <w:rPr/>
        <w:t>final</w:t>
      </w:r>
      <w:r>
        <w:rPr>
          <w:spacing w:val="-6"/>
        </w:rPr>
        <w:t> </w:t>
      </w:r>
      <w:r>
        <w:rPr/>
        <w:t>outputs</w:t>
      </w:r>
      <w:r>
        <w:rPr>
          <w:spacing w:val="-6"/>
        </w:rPr>
        <w:t> </w:t>
      </w:r>
      <w:r>
        <w:rPr/>
        <w:t>are</w:t>
      </w:r>
      <w:r>
        <w:rPr>
          <w:spacing w:val="-6"/>
        </w:rPr>
        <w:t> </w:t>
      </w:r>
      <w:r>
        <w:rPr/>
        <w:t>evaluated</w:t>
      </w:r>
      <w:r>
        <w:rPr>
          <w:spacing w:val="-6"/>
        </w:rPr>
        <w:t> </w:t>
      </w:r>
      <w:r>
        <w:rPr>
          <w:spacing w:val="-2"/>
        </w:rPr>
        <w:t>using:</w:t>
      </w:r>
    </w:p>
    <w:p>
      <w:pPr>
        <w:pStyle w:val="ListParagraph"/>
        <w:numPr>
          <w:ilvl w:val="0"/>
          <w:numId w:val="42"/>
        </w:numPr>
        <w:tabs>
          <w:tab w:pos="1604" w:val="left" w:leader="none"/>
        </w:tabs>
        <w:spacing w:line="240" w:lineRule="auto" w:before="85" w:after="0"/>
        <w:ind w:left="1604" w:right="0" w:hanging="359"/>
        <w:jc w:val="left"/>
        <w:rPr>
          <w:sz w:val="26"/>
        </w:rPr>
      </w:pPr>
      <w:r>
        <w:rPr>
          <w:sz w:val="26"/>
        </w:rPr>
        <w:t>Frame-level</w:t>
      </w:r>
      <w:r>
        <w:rPr>
          <w:spacing w:val="-13"/>
          <w:sz w:val="26"/>
        </w:rPr>
        <w:t> </w:t>
      </w:r>
      <w:r>
        <w:rPr>
          <w:spacing w:val="-2"/>
          <w:sz w:val="26"/>
        </w:rPr>
        <w:t>accuracy,</w:t>
      </w:r>
    </w:p>
    <w:p>
      <w:pPr>
        <w:pStyle w:val="ListParagraph"/>
        <w:numPr>
          <w:ilvl w:val="0"/>
          <w:numId w:val="42"/>
        </w:numPr>
        <w:tabs>
          <w:tab w:pos="1604" w:val="left" w:leader="none"/>
        </w:tabs>
        <w:spacing w:line="240" w:lineRule="auto" w:before="90" w:after="0"/>
        <w:ind w:left="1604" w:right="0" w:hanging="359"/>
        <w:jc w:val="left"/>
        <w:rPr>
          <w:sz w:val="26"/>
        </w:rPr>
      </w:pPr>
      <w:r>
        <w:rPr>
          <w:sz w:val="26"/>
        </w:rPr>
        <w:t>Chord</w:t>
      </w:r>
      <w:r>
        <w:rPr>
          <w:spacing w:val="-8"/>
          <w:sz w:val="26"/>
        </w:rPr>
        <w:t> </w:t>
      </w:r>
      <w:r>
        <w:rPr>
          <w:sz w:val="26"/>
        </w:rPr>
        <w:t>metrics</w:t>
      </w:r>
      <w:r>
        <w:rPr>
          <w:spacing w:val="-7"/>
          <w:sz w:val="26"/>
        </w:rPr>
        <w:t> </w:t>
      </w:r>
      <w:r>
        <w:rPr>
          <w:sz w:val="26"/>
        </w:rPr>
        <w:t>(e.g.,</w:t>
      </w:r>
      <w:r>
        <w:rPr>
          <w:spacing w:val="-7"/>
          <w:sz w:val="26"/>
        </w:rPr>
        <w:t> </w:t>
      </w:r>
      <w:r>
        <w:rPr>
          <w:sz w:val="26"/>
        </w:rPr>
        <w:t>WCRA,</w:t>
      </w:r>
      <w:r>
        <w:rPr>
          <w:spacing w:val="-7"/>
          <w:sz w:val="26"/>
        </w:rPr>
        <w:t> </w:t>
      </w:r>
      <w:r>
        <w:rPr>
          <w:sz w:val="26"/>
        </w:rPr>
        <w:t>Triads,</w:t>
      </w:r>
      <w:r>
        <w:rPr>
          <w:spacing w:val="-7"/>
          <w:sz w:val="26"/>
        </w:rPr>
        <w:t> </w:t>
      </w:r>
      <w:r>
        <w:rPr>
          <w:spacing w:val="-2"/>
          <w:sz w:val="26"/>
        </w:rPr>
        <w:t>MIREX),</w:t>
      </w:r>
    </w:p>
    <w:p>
      <w:pPr>
        <w:pStyle w:val="ListParagraph"/>
        <w:numPr>
          <w:ilvl w:val="0"/>
          <w:numId w:val="42"/>
        </w:numPr>
        <w:tabs>
          <w:tab w:pos="1604" w:val="left" w:leader="none"/>
        </w:tabs>
        <w:spacing w:line="240" w:lineRule="auto" w:before="89" w:after="0"/>
        <w:ind w:left="1604" w:right="0" w:hanging="359"/>
        <w:jc w:val="left"/>
        <w:rPr>
          <w:sz w:val="26"/>
        </w:rPr>
      </w:pPr>
      <w:r>
        <w:rPr>
          <w:sz w:val="26"/>
        </w:rPr>
        <w:t>Tonic</w:t>
      </w:r>
      <w:r>
        <w:rPr>
          <w:spacing w:val="-7"/>
          <w:sz w:val="26"/>
        </w:rPr>
        <w:t> </w:t>
      </w:r>
      <w:r>
        <w:rPr>
          <w:sz w:val="26"/>
        </w:rPr>
        <w:t>chord</w:t>
      </w:r>
      <w:r>
        <w:rPr>
          <w:spacing w:val="-6"/>
          <w:sz w:val="26"/>
        </w:rPr>
        <w:t> </w:t>
      </w:r>
      <w:r>
        <w:rPr>
          <w:sz w:val="26"/>
        </w:rPr>
        <w:t>accuracy</w:t>
      </w:r>
      <w:r>
        <w:rPr>
          <w:spacing w:val="-5"/>
          <w:sz w:val="26"/>
        </w:rPr>
        <w:t> </w:t>
      </w:r>
      <w:r>
        <w:rPr>
          <w:sz w:val="26"/>
        </w:rPr>
        <w:t>(compared</w:t>
      </w:r>
      <w:r>
        <w:rPr>
          <w:spacing w:val="-7"/>
          <w:sz w:val="26"/>
        </w:rPr>
        <w:t> </w:t>
      </w:r>
      <w:r>
        <w:rPr>
          <w:sz w:val="26"/>
        </w:rPr>
        <w:t>to</w:t>
      </w:r>
      <w:r>
        <w:rPr>
          <w:spacing w:val="-6"/>
          <w:sz w:val="26"/>
        </w:rPr>
        <w:t> </w:t>
      </w:r>
      <w:r>
        <w:rPr>
          <w:sz w:val="26"/>
        </w:rPr>
        <w:t>ground</w:t>
      </w:r>
      <w:r>
        <w:rPr>
          <w:spacing w:val="-6"/>
          <w:sz w:val="26"/>
        </w:rPr>
        <w:t> </w:t>
      </w:r>
      <w:r>
        <w:rPr>
          <w:sz w:val="26"/>
        </w:rPr>
        <w:t>truth</w:t>
      </w:r>
      <w:r>
        <w:rPr>
          <w:spacing w:val="-7"/>
          <w:sz w:val="26"/>
        </w:rPr>
        <w:t> </w:t>
      </w:r>
      <w:r>
        <w:rPr>
          <w:sz w:val="26"/>
        </w:rPr>
        <w:t>key</w:t>
      </w:r>
      <w:r>
        <w:rPr>
          <w:spacing w:val="-6"/>
          <w:sz w:val="26"/>
        </w:rPr>
        <w:t> </w:t>
      </w:r>
      <w:r>
        <w:rPr>
          <w:spacing w:val="-2"/>
          <w:sz w:val="26"/>
        </w:rPr>
        <w:t>label).</w:t>
      </w:r>
    </w:p>
    <w:p>
      <w:pPr>
        <w:pStyle w:val="BodyText"/>
        <w:spacing w:line="312" w:lineRule="auto" w:before="90"/>
        <w:ind w:left="165" w:firstLine="720"/>
      </w:pPr>
      <w:r>
        <w:rPr/>
        <w:t>This</w:t>
      </w:r>
      <w:r>
        <w:rPr>
          <w:spacing w:val="40"/>
        </w:rPr>
        <w:t> </w:t>
      </w:r>
      <w:r>
        <w:rPr/>
        <w:t>pipeline</w:t>
      </w:r>
      <w:r>
        <w:rPr>
          <w:spacing w:val="40"/>
        </w:rPr>
        <w:t> </w:t>
      </w:r>
      <w:r>
        <w:rPr/>
        <w:t>ensures</w:t>
      </w:r>
      <w:r>
        <w:rPr>
          <w:spacing w:val="40"/>
        </w:rPr>
        <w:t> </w:t>
      </w:r>
      <w:r>
        <w:rPr/>
        <w:t>both</w:t>
      </w:r>
      <w:r>
        <w:rPr>
          <w:spacing w:val="40"/>
        </w:rPr>
        <w:t> </w:t>
      </w:r>
      <w:r>
        <w:rPr/>
        <w:t>localized</w:t>
      </w:r>
      <w:r>
        <w:rPr>
          <w:spacing w:val="40"/>
        </w:rPr>
        <w:t> </w:t>
      </w:r>
      <w:r>
        <w:rPr/>
        <w:t>chord</w:t>
      </w:r>
      <w:r>
        <w:rPr>
          <w:spacing w:val="40"/>
        </w:rPr>
        <w:t> </w:t>
      </w:r>
      <w:r>
        <w:rPr/>
        <w:t>detection</w:t>
      </w:r>
      <w:r>
        <w:rPr>
          <w:spacing w:val="40"/>
        </w:rPr>
        <w:t> </w:t>
      </w:r>
      <w:r>
        <w:rPr/>
        <w:t>and</w:t>
      </w:r>
      <w:r>
        <w:rPr>
          <w:spacing w:val="40"/>
        </w:rPr>
        <w:t> </w:t>
      </w:r>
      <w:r>
        <w:rPr/>
        <w:t>global</w:t>
      </w:r>
      <w:r>
        <w:rPr>
          <w:spacing w:val="40"/>
        </w:rPr>
        <w:t> </w:t>
      </w:r>
      <w:r>
        <w:rPr/>
        <w:t>harmonic</w:t>
      </w:r>
      <w:r>
        <w:rPr>
          <w:spacing w:val="80"/>
          <w:w w:val="150"/>
        </w:rPr>
        <w:t> </w:t>
      </w:r>
      <w:r>
        <w:rPr>
          <w:spacing w:val="-2"/>
        </w:rPr>
        <w:t>understanding.</w:t>
      </w:r>
    </w:p>
    <w:p>
      <w:pPr>
        <w:pStyle w:val="Heading2"/>
        <w:spacing w:before="39"/>
        <w:ind w:left="885" w:firstLine="0"/>
      </w:pPr>
      <w:r>
        <w:rPr>
          <w:spacing w:val="-2"/>
        </w:rPr>
        <w:t>Summary</w:t>
      </w:r>
    </w:p>
    <w:p>
      <w:pPr>
        <w:pStyle w:val="BodyText"/>
        <w:spacing w:line="312" w:lineRule="auto" w:before="94"/>
        <w:ind w:left="165" w:right="731" w:firstLine="720"/>
        <w:jc w:val="both"/>
      </w:pPr>
      <w:r>
        <w:rPr/>
        <w:t>The CNN model provides a fast and effective method for extracting localized chord information from time–frequency spectrograms. Its architectural simplicity allows</w:t>
      </w:r>
      <w:r>
        <w:rPr>
          <w:spacing w:val="18"/>
        </w:rPr>
        <w:t> </w:t>
      </w:r>
      <w:r>
        <w:rPr/>
        <w:t>rapid</w:t>
      </w:r>
      <w:r>
        <w:rPr>
          <w:spacing w:val="18"/>
        </w:rPr>
        <w:t> </w:t>
      </w:r>
      <w:r>
        <w:rPr/>
        <w:t>training</w:t>
      </w:r>
      <w:r>
        <w:rPr>
          <w:spacing w:val="18"/>
        </w:rPr>
        <w:t> </w:t>
      </w:r>
      <w:r>
        <w:rPr/>
        <w:t>and</w:t>
      </w:r>
      <w:r>
        <w:rPr>
          <w:spacing w:val="18"/>
        </w:rPr>
        <w:t> </w:t>
      </w:r>
      <w:r>
        <w:rPr/>
        <w:t>inference,</w:t>
      </w:r>
      <w:r>
        <w:rPr>
          <w:spacing w:val="18"/>
        </w:rPr>
        <w:t> </w:t>
      </w:r>
      <w:r>
        <w:rPr/>
        <w:t>making</w:t>
      </w:r>
      <w:r>
        <w:rPr>
          <w:spacing w:val="18"/>
        </w:rPr>
        <w:t> </w:t>
      </w:r>
      <w:r>
        <w:rPr/>
        <w:t>it</w:t>
      </w:r>
      <w:r>
        <w:rPr>
          <w:spacing w:val="19"/>
        </w:rPr>
        <w:t> </w:t>
      </w:r>
      <w:r>
        <w:rPr/>
        <w:t>ideal</w:t>
      </w:r>
      <w:r>
        <w:rPr>
          <w:spacing w:val="18"/>
        </w:rPr>
        <w:t> </w:t>
      </w:r>
      <w:r>
        <w:rPr/>
        <w:t>as</w:t>
      </w:r>
      <w:r>
        <w:rPr>
          <w:spacing w:val="18"/>
        </w:rPr>
        <w:t> </w:t>
      </w:r>
      <w:r>
        <w:rPr/>
        <w:t>a</w:t>
      </w:r>
      <w:r>
        <w:rPr>
          <w:spacing w:val="21"/>
        </w:rPr>
        <w:t> </w:t>
      </w:r>
      <w:r>
        <w:rPr/>
        <w:t>baseline</w:t>
      </w:r>
      <w:r>
        <w:rPr>
          <w:spacing w:val="18"/>
        </w:rPr>
        <w:t> </w:t>
      </w:r>
      <w:r>
        <w:rPr/>
        <w:t>system.</w:t>
      </w:r>
      <w:r>
        <w:rPr>
          <w:spacing w:val="18"/>
        </w:rPr>
        <w:t> </w:t>
      </w:r>
      <w:r>
        <w:rPr/>
        <w:t>Despite</w:t>
      </w:r>
      <w:r>
        <w:rPr>
          <w:spacing w:val="18"/>
        </w:rPr>
        <w:t> </w:t>
      </w:r>
      <w:r>
        <w:rPr>
          <w:spacing w:val="-5"/>
        </w:rPr>
        <w:t>its</w:t>
      </w:r>
    </w:p>
    <w:p>
      <w:pPr>
        <w:pStyle w:val="BodyText"/>
        <w:spacing w:after="0" w:line="312" w:lineRule="auto"/>
        <w:jc w:val="both"/>
        <w:sectPr>
          <w:pgSz w:w="11910" w:h="16840"/>
          <w:pgMar w:header="915" w:footer="954" w:top="1220" w:bottom="1140" w:left="1275" w:right="708"/>
        </w:sectPr>
      </w:pPr>
    </w:p>
    <w:p>
      <w:pPr>
        <w:pStyle w:val="BodyText"/>
        <w:spacing w:line="312" w:lineRule="auto" w:before="213"/>
        <w:ind w:left="165" w:right="732"/>
        <w:jc w:val="both"/>
      </w:pPr>
      <w:r>
        <w:rPr/>
        <w:t>limitations</w:t>
      </w:r>
      <w:r>
        <w:rPr>
          <w:spacing w:val="-17"/>
        </w:rPr>
        <w:t> </w:t>
      </w:r>
      <w:r>
        <w:rPr/>
        <w:t>in</w:t>
      </w:r>
      <w:r>
        <w:rPr>
          <w:spacing w:val="-16"/>
        </w:rPr>
        <w:t> </w:t>
      </w:r>
      <w:r>
        <w:rPr/>
        <w:t>modeling</w:t>
      </w:r>
      <w:r>
        <w:rPr>
          <w:spacing w:val="-16"/>
        </w:rPr>
        <w:t> </w:t>
      </w:r>
      <w:r>
        <w:rPr/>
        <w:t>temporal</w:t>
      </w:r>
      <w:r>
        <w:rPr>
          <w:spacing w:val="-16"/>
        </w:rPr>
        <w:t> </w:t>
      </w:r>
      <w:r>
        <w:rPr/>
        <w:t>dependencies,</w:t>
      </w:r>
      <w:r>
        <w:rPr>
          <w:spacing w:val="-17"/>
        </w:rPr>
        <w:t> </w:t>
      </w:r>
      <w:r>
        <w:rPr/>
        <w:t>it</w:t>
      </w:r>
      <w:r>
        <w:rPr>
          <w:spacing w:val="-16"/>
        </w:rPr>
        <w:t> </w:t>
      </w:r>
      <w:r>
        <w:rPr/>
        <w:t>delivers</w:t>
      </w:r>
      <w:r>
        <w:rPr>
          <w:spacing w:val="-16"/>
        </w:rPr>
        <w:t> </w:t>
      </w:r>
      <w:r>
        <w:rPr/>
        <w:t>strong</w:t>
      </w:r>
      <w:r>
        <w:rPr>
          <w:spacing w:val="-16"/>
        </w:rPr>
        <w:t> </w:t>
      </w:r>
      <w:r>
        <w:rPr/>
        <w:t>performance</w:t>
      </w:r>
      <w:r>
        <w:rPr>
          <w:spacing w:val="-17"/>
        </w:rPr>
        <w:t> </w:t>
      </w:r>
      <w:r>
        <w:rPr/>
        <w:t>in</w:t>
      </w:r>
      <w:r>
        <w:rPr>
          <w:spacing w:val="-16"/>
        </w:rPr>
        <w:t> </w:t>
      </w:r>
      <w:r>
        <w:rPr/>
        <w:t>frame-wise chord classification</w:t>
      </w:r>
      <w:r>
        <w:rPr>
          <w:b/>
        </w:rPr>
        <w:t>, </w:t>
      </w:r>
      <w:r>
        <w:rPr/>
        <w:t>while downstream modules (e.g., KeyRecognizer) compensate for tonic inference using aggregated chord information.</w:t>
      </w:r>
    </w:p>
    <w:p>
      <w:pPr>
        <w:pStyle w:val="BodyText"/>
        <w:spacing w:after="0" w:line="312" w:lineRule="auto"/>
        <w:jc w:val="both"/>
        <w:sectPr>
          <w:pgSz w:w="11910" w:h="16840"/>
          <w:pgMar w:header="915" w:footer="954" w:top="1220" w:bottom="1140" w:left="1275" w:right="708"/>
        </w:sectPr>
      </w:pPr>
    </w:p>
    <w:p>
      <w:pPr>
        <w:pStyle w:val="Heading2"/>
        <w:numPr>
          <w:ilvl w:val="2"/>
          <w:numId w:val="37"/>
        </w:numPr>
        <w:tabs>
          <w:tab w:pos="1468" w:val="left" w:leader="none"/>
        </w:tabs>
        <w:spacing w:line="240" w:lineRule="auto" w:before="213" w:after="0"/>
        <w:ind w:left="1468" w:right="0" w:hanging="583"/>
        <w:jc w:val="both"/>
      </w:pPr>
      <w:bookmarkStart w:name="_bookmark74" w:id="75"/>
      <w:bookmarkEnd w:id="75"/>
      <w:r>
        <w:rPr>
          <w:b w:val="0"/>
        </w:rPr>
      </w:r>
      <w:r>
        <w:rPr/>
        <w:t>CRNN</w:t>
      </w:r>
      <w:r>
        <w:rPr>
          <w:spacing w:val="-8"/>
        </w:rPr>
        <w:t> </w:t>
      </w:r>
      <w:r>
        <w:rPr/>
        <w:t>Model</w:t>
      </w:r>
      <w:r>
        <w:rPr>
          <w:spacing w:val="-8"/>
        </w:rPr>
        <w:t> </w:t>
      </w:r>
      <w:r>
        <w:rPr/>
        <w:t>Architecture</w:t>
      </w:r>
      <w:r>
        <w:rPr>
          <w:spacing w:val="-8"/>
        </w:rPr>
        <w:t> </w:t>
      </w:r>
      <w:r>
        <w:rPr/>
        <w:t>for</w:t>
      </w:r>
      <w:r>
        <w:rPr>
          <w:spacing w:val="-7"/>
        </w:rPr>
        <w:t> </w:t>
      </w:r>
      <w:r>
        <w:rPr/>
        <w:t>Identifying</w:t>
      </w:r>
      <w:r>
        <w:rPr>
          <w:spacing w:val="-8"/>
        </w:rPr>
        <w:t> </w:t>
      </w:r>
      <w:r>
        <w:rPr/>
        <w:t>the</w:t>
      </w:r>
      <w:r>
        <w:rPr>
          <w:spacing w:val="-8"/>
        </w:rPr>
        <w:t> </w:t>
      </w:r>
      <w:r>
        <w:rPr/>
        <w:t>Tonic</w:t>
      </w:r>
      <w:r>
        <w:rPr>
          <w:spacing w:val="-8"/>
        </w:rPr>
        <w:t> </w:t>
      </w:r>
      <w:r>
        <w:rPr>
          <w:spacing w:val="-2"/>
        </w:rPr>
        <w:t>Chord</w:t>
      </w:r>
    </w:p>
    <w:p>
      <w:pPr>
        <w:pStyle w:val="BodyText"/>
        <w:spacing w:line="312" w:lineRule="auto" w:before="90"/>
        <w:ind w:left="165" w:right="727" w:firstLine="720"/>
        <w:jc w:val="both"/>
      </w:pPr>
      <w:r>
        <w:rPr/>
        <w:t>Convolutional Recurrent Neural Networks (CRNNs) effectively combine the local pattern recognition strength of CNNs with the sequential modeling capacity of RNNs.</w:t>
      </w:r>
      <w:r>
        <w:rPr>
          <w:spacing w:val="-9"/>
        </w:rPr>
        <w:t> </w:t>
      </w:r>
      <w:r>
        <w:rPr/>
        <w:t>This</w:t>
      </w:r>
      <w:r>
        <w:rPr>
          <w:spacing w:val="-9"/>
        </w:rPr>
        <w:t> </w:t>
      </w:r>
      <w:r>
        <w:rPr/>
        <w:t>hybrid</w:t>
      </w:r>
      <w:r>
        <w:rPr>
          <w:spacing w:val="-9"/>
        </w:rPr>
        <w:t> </w:t>
      </w:r>
      <w:r>
        <w:rPr/>
        <w:t>architecture</w:t>
      </w:r>
      <w:r>
        <w:rPr>
          <w:spacing w:val="-9"/>
        </w:rPr>
        <w:t> </w:t>
      </w:r>
      <w:r>
        <w:rPr/>
        <w:t>is</w:t>
      </w:r>
      <w:r>
        <w:rPr>
          <w:spacing w:val="-9"/>
        </w:rPr>
        <w:t> </w:t>
      </w:r>
      <w:r>
        <w:rPr/>
        <w:t>particularly</w:t>
      </w:r>
      <w:r>
        <w:rPr>
          <w:spacing w:val="-9"/>
        </w:rPr>
        <w:t> </w:t>
      </w:r>
      <w:r>
        <w:rPr/>
        <w:t>suited</w:t>
      </w:r>
      <w:r>
        <w:rPr>
          <w:spacing w:val="-9"/>
        </w:rPr>
        <w:t> </w:t>
      </w:r>
      <w:r>
        <w:rPr/>
        <w:t>for</w:t>
      </w:r>
      <w:r>
        <w:rPr>
          <w:spacing w:val="-9"/>
        </w:rPr>
        <w:t> </w:t>
      </w:r>
      <w:r>
        <w:rPr/>
        <w:t>chord</w:t>
      </w:r>
      <w:r>
        <w:rPr>
          <w:spacing w:val="-9"/>
        </w:rPr>
        <w:t> </w:t>
      </w:r>
      <w:r>
        <w:rPr/>
        <w:t>recognition</w:t>
      </w:r>
      <w:r>
        <w:rPr>
          <w:spacing w:val="-9"/>
        </w:rPr>
        <w:t> </w:t>
      </w:r>
      <w:r>
        <w:rPr/>
        <w:t>tasks,</w:t>
      </w:r>
      <w:r>
        <w:rPr>
          <w:spacing w:val="-9"/>
        </w:rPr>
        <w:t> </w:t>
      </w:r>
      <w:r>
        <w:rPr/>
        <w:t>where harmonic</w:t>
      </w:r>
      <w:r>
        <w:rPr>
          <w:spacing w:val="-9"/>
        </w:rPr>
        <w:t> </w:t>
      </w:r>
      <w:r>
        <w:rPr/>
        <w:t>content</w:t>
      </w:r>
      <w:r>
        <w:rPr>
          <w:spacing w:val="-9"/>
        </w:rPr>
        <w:t> </w:t>
      </w:r>
      <w:r>
        <w:rPr/>
        <w:t>is</w:t>
      </w:r>
      <w:r>
        <w:rPr>
          <w:spacing w:val="-9"/>
        </w:rPr>
        <w:t> </w:t>
      </w:r>
      <w:r>
        <w:rPr/>
        <w:t>structured</w:t>
      </w:r>
      <w:r>
        <w:rPr>
          <w:spacing w:val="-9"/>
        </w:rPr>
        <w:t> </w:t>
      </w:r>
      <w:r>
        <w:rPr/>
        <w:t>both</w:t>
      </w:r>
      <w:r>
        <w:rPr>
          <w:spacing w:val="-9"/>
        </w:rPr>
        <w:t> </w:t>
      </w:r>
      <w:r>
        <w:rPr/>
        <w:t>vertically</w:t>
      </w:r>
      <w:r>
        <w:rPr>
          <w:spacing w:val="-9"/>
        </w:rPr>
        <w:t> </w:t>
      </w:r>
      <w:r>
        <w:rPr/>
        <w:t>in</w:t>
      </w:r>
      <w:r>
        <w:rPr>
          <w:spacing w:val="-9"/>
        </w:rPr>
        <w:t> </w:t>
      </w:r>
      <w:r>
        <w:rPr/>
        <w:t>the</w:t>
      </w:r>
      <w:r>
        <w:rPr>
          <w:spacing w:val="-9"/>
        </w:rPr>
        <w:t> </w:t>
      </w:r>
      <w:r>
        <w:rPr/>
        <w:t>frequency</w:t>
      </w:r>
      <w:r>
        <w:rPr>
          <w:spacing w:val="-9"/>
        </w:rPr>
        <w:t> </w:t>
      </w:r>
      <w:r>
        <w:rPr/>
        <w:t>domain</w:t>
      </w:r>
      <w:r>
        <w:rPr>
          <w:spacing w:val="-8"/>
        </w:rPr>
        <w:t> </w:t>
      </w:r>
      <w:r>
        <w:rPr/>
        <w:t>and</w:t>
      </w:r>
      <w:r>
        <w:rPr>
          <w:spacing w:val="-9"/>
        </w:rPr>
        <w:t> </w:t>
      </w:r>
      <w:r>
        <w:rPr/>
        <w:t>horizontally across time.</w:t>
      </w:r>
    </w:p>
    <w:p>
      <w:pPr>
        <w:pStyle w:val="BodyText"/>
        <w:spacing w:line="312" w:lineRule="auto"/>
        <w:ind w:left="165" w:right="732" w:firstLine="720"/>
        <w:jc w:val="both"/>
      </w:pPr>
      <w:r>
        <w:rPr/>
        <w:t>In music, chords generate localized spectral features—captured by CNNs—while</w:t>
      </w:r>
      <w:r>
        <w:rPr>
          <w:spacing w:val="-17"/>
        </w:rPr>
        <w:t> </w:t>
      </w:r>
      <w:r>
        <w:rPr/>
        <w:t>their</w:t>
      </w:r>
      <w:r>
        <w:rPr>
          <w:spacing w:val="-16"/>
        </w:rPr>
        <w:t> </w:t>
      </w:r>
      <w:r>
        <w:rPr/>
        <w:t>temporal</w:t>
      </w:r>
      <w:r>
        <w:rPr>
          <w:spacing w:val="-16"/>
        </w:rPr>
        <w:t> </w:t>
      </w:r>
      <w:r>
        <w:rPr/>
        <w:t>evolution</w:t>
      </w:r>
      <w:r>
        <w:rPr>
          <w:spacing w:val="-16"/>
        </w:rPr>
        <w:t> </w:t>
      </w:r>
      <w:r>
        <w:rPr/>
        <w:t>follows</w:t>
      </w:r>
      <w:r>
        <w:rPr>
          <w:spacing w:val="-17"/>
        </w:rPr>
        <w:t> </w:t>
      </w:r>
      <w:r>
        <w:rPr/>
        <w:t>theory-driven</w:t>
      </w:r>
      <w:r>
        <w:rPr>
          <w:spacing w:val="-16"/>
        </w:rPr>
        <w:t> </w:t>
      </w:r>
      <w:r>
        <w:rPr/>
        <w:t>progressions—captured</w:t>
      </w:r>
      <w:r>
        <w:rPr>
          <w:spacing w:val="-16"/>
        </w:rPr>
        <w:t> </w:t>
      </w:r>
      <w:r>
        <w:rPr/>
        <w:t>by</w:t>
      </w:r>
      <w:r>
        <w:rPr>
          <w:spacing w:val="-16"/>
        </w:rPr>
        <w:t> </w:t>
      </w:r>
      <w:r>
        <w:rPr/>
        <w:t>RNNs. CRNNs address both aspects in a unified framework: convolutional layers detect harmonic textures and chordal components, while recurrent layers model temporal context, improving coherence across frames (al S. e., 2015).</w:t>
      </w:r>
    </w:p>
    <w:p>
      <w:pPr>
        <w:pStyle w:val="BodyText"/>
        <w:spacing w:line="312" w:lineRule="auto" w:before="1"/>
        <w:ind w:left="165" w:right="732" w:firstLine="720"/>
        <w:jc w:val="both"/>
      </w:pPr>
      <w:r>
        <w:rPr/>
        <w:t>This dual capacity makes CRNNs ideal for frame-wise chord classification as well as for inferring broader tonal structures like the tonic chord of a musical piece.</w:t>
      </w:r>
    </w:p>
    <w:p>
      <w:pPr>
        <w:pStyle w:val="Heading2"/>
        <w:spacing w:before="39"/>
        <w:ind w:left="885" w:firstLine="0"/>
        <w:jc w:val="both"/>
      </w:pPr>
      <w:r>
        <w:rPr/>
        <w:t>Suitability</w:t>
      </w:r>
      <w:r>
        <w:rPr>
          <w:spacing w:val="-7"/>
        </w:rPr>
        <w:t> </w:t>
      </w:r>
      <w:r>
        <w:rPr/>
        <w:t>of</w:t>
      </w:r>
      <w:r>
        <w:rPr>
          <w:spacing w:val="-7"/>
        </w:rPr>
        <w:t> </w:t>
      </w:r>
      <w:r>
        <w:rPr/>
        <w:t>CRNNs</w:t>
      </w:r>
      <w:r>
        <w:rPr>
          <w:spacing w:val="-6"/>
        </w:rPr>
        <w:t> </w:t>
      </w:r>
      <w:r>
        <w:rPr/>
        <w:t>for</w:t>
      </w:r>
      <w:r>
        <w:rPr>
          <w:spacing w:val="-7"/>
        </w:rPr>
        <w:t> </w:t>
      </w:r>
      <w:r>
        <w:rPr/>
        <w:t>Chord</w:t>
      </w:r>
      <w:r>
        <w:rPr>
          <w:spacing w:val="-6"/>
        </w:rPr>
        <w:t> </w:t>
      </w:r>
      <w:r>
        <w:rPr>
          <w:spacing w:val="-2"/>
        </w:rPr>
        <w:t>Recognition</w:t>
      </w:r>
    </w:p>
    <w:p>
      <w:pPr>
        <w:pStyle w:val="BodyText"/>
        <w:spacing w:line="312" w:lineRule="auto" w:before="90"/>
        <w:ind w:left="165" w:right="734" w:firstLine="720"/>
        <w:jc w:val="both"/>
      </w:pPr>
      <w:r>
        <w:rPr/>
        <w:t>CRNNs are especially effective in modeling musical audio for the following </w:t>
      </w:r>
      <w:r>
        <w:rPr>
          <w:spacing w:val="-2"/>
        </w:rPr>
        <w:t>reasons:</w:t>
      </w:r>
    </w:p>
    <w:p>
      <w:pPr>
        <w:pStyle w:val="ListParagraph"/>
        <w:numPr>
          <w:ilvl w:val="0"/>
          <w:numId w:val="44"/>
        </w:numPr>
        <w:tabs>
          <w:tab w:pos="873" w:val="left" w:leader="none"/>
        </w:tabs>
        <w:spacing w:line="312" w:lineRule="auto" w:before="0" w:after="0"/>
        <w:ind w:left="873" w:right="732" w:hanging="360"/>
        <w:jc w:val="both"/>
        <w:rPr>
          <w:sz w:val="26"/>
        </w:rPr>
      </w:pPr>
      <w:r>
        <w:rPr>
          <w:sz w:val="26"/>
        </w:rPr>
        <w:t>Convolutional Layers extract localized harmonic patterns from spectrograms. These</w:t>
      </w:r>
      <w:r>
        <w:rPr>
          <w:spacing w:val="-14"/>
          <w:sz w:val="26"/>
        </w:rPr>
        <w:t> </w:t>
      </w:r>
      <w:r>
        <w:rPr>
          <w:sz w:val="26"/>
        </w:rPr>
        <w:t>include</w:t>
      </w:r>
      <w:r>
        <w:rPr>
          <w:spacing w:val="-14"/>
          <w:sz w:val="26"/>
        </w:rPr>
        <w:t> </w:t>
      </w:r>
      <w:r>
        <w:rPr>
          <w:sz w:val="26"/>
        </w:rPr>
        <w:t>chord</w:t>
      </w:r>
      <w:r>
        <w:rPr>
          <w:spacing w:val="-14"/>
          <w:sz w:val="26"/>
        </w:rPr>
        <w:t> </w:t>
      </w:r>
      <w:r>
        <w:rPr>
          <w:sz w:val="26"/>
        </w:rPr>
        <w:t>root</w:t>
      </w:r>
      <w:r>
        <w:rPr>
          <w:spacing w:val="-14"/>
          <w:sz w:val="26"/>
        </w:rPr>
        <w:t> </w:t>
      </w:r>
      <w:r>
        <w:rPr>
          <w:sz w:val="26"/>
        </w:rPr>
        <w:t>positions,</w:t>
      </w:r>
      <w:r>
        <w:rPr>
          <w:spacing w:val="-14"/>
          <w:sz w:val="26"/>
        </w:rPr>
        <w:t> </w:t>
      </w:r>
      <w:r>
        <w:rPr>
          <w:sz w:val="26"/>
        </w:rPr>
        <w:t>harmonic</w:t>
      </w:r>
      <w:r>
        <w:rPr>
          <w:spacing w:val="-14"/>
          <w:sz w:val="26"/>
        </w:rPr>
        <w:t> </w:t>
      </w:r>
      <w:r>
        <w:rPr>
          <w:sz w:val="26"/>
        </w:rPr>
        <w:t>stacks,</w:t>
      </w:r>
      <w:r>
        <w:rPr>
          <w:spacing w:val="-14"/>
          <w:sz w:val="26"/>
        </w:rPr>
        <w:t> </w:t>
      </w:r>
      <w:r>
        <w:rPr>
          <w:sz w:val="26"/>
        </w:rPr>
        <w:t>and</w:t>
      </w:r>
      <w:r>
        <w:rPr>
          <w:spacing w:val="-14"/>
          <w:sz w:val="26"/>
        </w:rPr>
        <w:t> </w:t>
      </w:r>
      <w:r>
        <w:rPr>
          <w:sz w:val="26"/>
        </w:rPr>
        <w:t>triadic</w:t>
      </w:r>
      <w:r>
        <w:rPr>
          <w:spacing w:val="-14"/>
          <w:sz w:val="26"/>
        </w:rPr>
        <w:t> </w:t>
      </w:r>
      <w:r>
        <w:rPr>
          <w:sz w:val="26"/>
        </w:rPr>
        <w:t>structures</w:t>
      </w:r>
      <w:r>
        <w:rPr>
          <w:spacing w:val="-14"/>
          <w:sz w:val="26"/>
        </w:rPr>
        <w:t> </w:t>
      </w:r>
      <w:r>
        <w:rPr>
          <w:sz w:val="26"/>
        </w:rPr>
        <w:t>(root–third–fifth) in the frequency domain.</w:t>
      </w:r>
    </w:p>
    <w:p>
      <w:pPr>
        <w:pStyle w:val="ListParagraph"/>
        <w:numPr>
          <w:ilvl w:val="0"/>
          <w:numId w:val="44"/>
        </w:numPr>
        <w:tabs>
          <w:tab w:pos="873" w:val="left" w:leader="none"/>
        </w:tabs>
        <w:spacing w:line="312" w:lineRule="auto" w:before="0" w:after="0"/>
        <w:ind w:left="873" w:right="731" w:hanging="360"/>
        <w:jc w:val="both"/>
        <w:rPr>
          <w:sz w:val="26"/>
        </w:rPr>
      </w:pPr>
      <w:r>
        <w:rPr>
          <w:sz w:val="26"/>
        </w:rPr>
        <w:t>Recurrent Layers model temporal relationships across time, capturing how chords</w:t>
      </w:r>
      <w:r>
        <w:rPr>
          <w:spacing w:val="-6"/>
          <w:sz w:val="26"/>
        </w:rPr>
        <w:t> </w:t>
      </w:r>
      <w:r>
        <w:rPr>
          <w:sz w:val="26"/>
        </w:rPr>
        <w:t>evolve</w:t>
      </w:r>
      <w:r>
        <w:rPr>
          <w:spacing w:val="-6"/>
          <w:sz w:val="26"/>
        </w:rPr>
        <w:t> </w:t>
      </w:r>
      <w:r>
        <w:rPr>
          <w:sz w:val="26"/>
        </w:rPr>
        <w:t>in</w:t>
      </w:r>
      <w:r>
        <w:rPr>
          <w:spacing w:val="-6"/>
          <w:sz w:val="26"/>
        </w:rPr>
        <w:t> </w:t>
      </w:r>
      <w:r>
        <w:rPr>
          <w:sz w:val="26"/>
        </w:rPr>
        <w:t>sequence</w:t>
      </w:r>
      <w:r>
        <w:rPr>
          <w:spacing w:val="-6"/>
          <w:sz w:val="26"/>
        </w:rPr>
        <w:t> </w:t>
      </w:r>
      <w:r>
        <w:rPr>
          <w:sz w:val="26"/>
        </w:rPr>
        <w:t>and</w:t>
      </w:r>
      <w:r>
        <w:rPr>
          <w:spacing w:val="-6"/>
          <w:sz w:val="26"/>
        </w:rPr>
        <w:t> </w:t>
      </w:r>
      <w:r>
        <w:rPr>
          <w:sz w:val="26"/>
        </w:rPr>
        <w:t>preserving</w:t>
      </w:r>
      <w:r>
        <w:rPr>
          <w:spacing w:val="-6"/>
          <w:sz w:val="26"/>
        </w:rPr>
        <w:t> </w:t>
      </w:r>
      <w:r>
        <w:rPr>
          <w:sz w:val="26"/>
        </w:rPr>
        <w:t>the</w:t>
      </w:r>
      <w:r>
        <w:rPr>
          <w:spacing w:val="-6"/>
          <w:sz w:val="26"/>
        </w:rPr>
        <w:t> </w:t>
      </w:r>
      <w:r>
        <w:rPr>
          <w:sz w:val="26"/>
        </w:rPr>
        <w:t>continuity</w:t>
      </w:r>
      <w:r>
        <w:rPr>
          <w:spacing w:val="-6"/>
          <w:sz w:val="26"/>
        </w:rPr>
        <w:t> </w:t>
      </w:r>
      <w:r>
        <w:rPr>
          <w:sz w:val="26"/>
        </w:rPr>
        <w:t>of</w:t>
      </w:r>
      <w:r>
        <w:rPr>
          <w:spacing w:val="-6"/>
          <w:sz w:val="26"/>
        </w:rPr>
        <w:t> </w:t>
      </w:r>
      <w:r>
        <w:rPr>
          <w:sz w:val="26"/>
        </w:rPr>
        <w:t>musical</w:t>
      </w:r>
      <w:r>
        <w:rPr>
          <w:spacing w:val="-7"/>
          <w:sz w:val="26"/>
        </w:rPr>
        <w:t> </w:t>
      </w:r>
      <w:r>
        <w:rPr>
          <w:sz w:val="26"/>
        </w:rPr>
        <w:t>progression.</w:t>
      </w:r>
    </w:p>
    <w:p>
      <w:pPr>
        <w:pStyle w:val="BodyText"/>
        <w:spacing w:line="312" w:lineRule="auto" w:before="1"/>
        <w:ind w:left="165" w:firstLine="720"/>
      </w:pPr>
      <w:r>
        <w:rPr/>
        <w:t>This dual capability enables the CRNN to handle both the vertical structure of individual chords and the horizontal structure of chord transitions.</w:t>
      </w:r>
    </w:p>
    <w:p>
      <w:pPr>
        <w:pStyle w:val="Heading2"/>
        <w:ind w:left="885" w:firstLine="0"/>
      </w:pPr>
      <w:r>
        <w:rPr>
          <w:spacing w:val="-2"/>
        </w:rPr>
        <w:t>Advantages</w:t>
      </w:r>
    </w:p>
    <w:p>
      <w:pPr>
        <w:pStyle w:val="ListParagraph"/>
        <w:numPr>
          <w:ilvl w:val="0"/>
          <w:numId w:val="44"/>
        </w:numPr>
        <w:tabs>
          <w:tab w:pos="873" w:val="left" w:leader="none"/>
        </w:tabs>
        <w:spacing w:line="240" w:lineRule="auto" w:before="90" w:after="0"/>
        <w:ind w:left="873" w:right="0" w:hanging="360"/>
        <w:jc w:val="left"/>
        <w:rPr>
          <w:sz w:val="26"/>
        </w:rPr>
      </w:pPr>
      <w:r>
        <w:rPr>
          <w:sz w:val="26"/>
        </w:rPr>
        <w:t>Captures</w:t>
      </w:r>
      <w:r>
        <w:rPr>
          <w:spacing w:val="-8"/>
          <w:sz w:val="26"/>
        </w:rPr>
        <w:t> </w:t>
      </w:r>
      <w:r>
        <w:rPr>
          <w:sz w:val="26"/>
        </w:rPr>
        <w:t>both</w:t>
      </w:r>
      <w:r>
        <w:rPr>
          <w:spacing w:val="-7"/>
          <w:sz w:val="26"/>
        </w:rPr>
        <w:t> </w:t>
      </w:r>
      <w:r>
        <w:rPr>
          <w:sz w:val="26"/>
        </w:rPr>
        <w:t>local</w:t>
      </w:r>
      <w:r>
        <w:rPr>
          <w:spacing w:val="-8"/>
          <w:sz w:val="26"/>
        </w:rPr>
        <w:t> </w:t>
      </w:r>
      <w:r>
        <w:rPr>
          <w:sz w:val="26"/>
        </w:rPr>
        <w:t>harmonic</w:t>
      </w:r>
      <w:r>
        <w:rPr>
          <w:spacing w:val="-7"/>
          <w:sz w:val="26"/>
        </w:rPr>
        <w:t> </w:t>
      </w:r>
      <w:r>
        <w:rPr>
          <w:sz w:val="26"/>
        </w:rPr>
        <w:t>content</w:t>
      </w:r>
      <w:r>
        <w:rPr>
          <w:spacing w:val="-8"/>
          <w:sz w:val="26"/>
        </w:rPr>
        <w:t> </w:t>
      </w:r>
      <w:r>
        <w:rPr>
          <w:sz w:val="26"/>
        </w:rPr>
        <w:t>and</w:t>
      </w:r>
      <w:r>
        <w:rPr>
          <w:spacing w:val="-7"/>
          <w:sz w:val="26"/>
        </w:rPr>
        <w:t> </w:t>
      </w:r>
      <w:r>
        <w:rPr>
          <w:sz w:val="26"/>
        </w:rPr>
        <w:t>long-range</w:t>
      </w:r>
      <w:r>
        <w:rPr>
          <w:spacing w:val="-8"/>
          <w:sz w:val="26"/>
        </w:rPr>
        <w:t> </w:t>
      </w:r>
      <w:r>
        <w:rPr>
          <w:sz w:val="26"/>
        </w:rPr>
        <w:t>temporal</w:t>
      </w:r>
      <w:r>
        <w:rPr>
          <w:spacing w:val="-7"/>
          <w:sz w:val="26"/>
        </w:rPr>
        <w:t> </w:t>
      </w:r>
      <w:r>
        <w:rPr>
          <w:spacing w:val="-2"/>
          <w:sz w:val="26"/>
        </w:rPr>
        <w:t>dependencies.</w:t>
      </w:r>
    </w:p>
    <w:p>
      <w:pPr>
        <w:pStyle w:val="ListParagraph"/>
        <w:numPr>
          <w:ilvl w:val="0"/>
          <w:numId w:val="44"/>
        </w:numPr>
        <w:tabs>
          <w:tab w:pos="873" w:val="left" w:leader="none"/>
        </w:tabs>
        <w:spacing w:line="240" w:lineRule="auto" w:before="89" w:after="0"/>
        <w:ind w:left="873" w:right="0" w:hanging="360"/>
        <w:jc w:val="left"/>
        <w:rPr>
          <w:sz w:val="26"/>
        </w:rPr>
      </w:pPr>
      <w:r>
        <w:rPr>
          <w:sz w:val="26"/>
        </w:rPr>
        <w:t>More</w:t>
      </w:r>
      <w:r>
        <w:rPr>
          <w:spacing w:val="-7"/>
          <w:sz w:val="26"/>
        </w:rPr>
        <w:t> </w:t>
      </w:r>
      <w:r>
        <w:rPr>
          <w:sz w:val="26"/>
        </w:rPr>
        <w:t>expressive</w:t>
      </w:r>
      <w:r>
        <w:rPr>
          <w:spacing w:val="-6"/>
          <w:sz w:val="26"/>
        </w:rPr>
        <w:t> </w:t>
      </w:r>
      <w:r>
        <w:rPr>
          <w:sz w:val="26"/>
        </w:rPr>
        <w:t>than</w:t>
      </w:r>
      <w:r>
        <w:rPr>
          <w:spacing w:val="-7"/>
          <w:sz w:val="26"/>
        </w:rPr>
        <w:t> </w:t>
      </w:r>
      <w:r>
        <w:rPr>
          <w:sz w:val="26"/>
        </w:rPr>
        <w:t>CNNs</w:t>
      </w:r>
      <w:r>
        <w:rPr>
          <w:spacing w:val="-6"/>
          <w:sz w:val="26"/>
        </w:rPr>
        <w:t> </w:t>
      </w:r>
      <w:r>
        <w:rPr>
          <w:sz w:val="26"/>
        </w:rPr>
        <w:t>for</w:t>
      </w:r>
      <w:r>
        <w:rPr>
          <w:spacing w:val="-7"/>
          <w:sz w:val="26"/>
        </w:rPr>
        <w:t> </w:t>
      </w:r>
      <w:r>
        <w:rPr>
          <w:sz w:val="26"/>
        </w:rPr>
        <w:t>modeling</w:t>
      </w:r>
      <w:r>
        <w:rPr>
          <w:spacing w:val="-6"/>
          <w:sz w:val="26"/>
        </w:rPr>
        <w:t> </w:t>
      </w:r>
      <w:r>
        <w:rPr>
          <w:sz w:val="26"/>
        </w:rPr>
        <w:t>musical</w:t>
      </w:r>
      <w:r>
        <w:rPr>
          <w:spacing w:val="-7"/>
          <w:sz w:val="26"/>
        </w:rPr>
        <w:t> </w:t>
      </w:r>
      <w:r>
        <w:rPr>
          <w:sz w:val="26"/>
        </w:rPr>
        <w:t>phrases</w:t>
      </w:r>
      <w:r>
        <w:rPr>
          <w:spacing w:val="-6"/>
          <w:sz w:val="26"/>
        </w:rPr>
        <w:t> </w:t>
      </w:r>
      <w:r>
        <w:rPr>
          <w:sz w:val="26"/>
        </w:rPr>
        <w:t>or</w:t>
      </w:r>
      <w:r>
        <w:rPr>
          <w:spacing w:val="-7"/>
          <w:sz w:val="26"/>
        </w:rPr>
        <w:t> </w:t>
      </w:r>
      <w:r>
        <w:rPr>
          <w:spacing w:val="-2"/>
          <w:sz w:val="26"/>
        </w:rPr>
        <w:t>cadences.</w:t>
      </w:r>
    </w:p>
    <w:p>
      <w:pPr>
        <w:pStyle w:val="ListParagraph"/>
        <w:numPr>
          <w:ilvl w:val="0"/>
          <w:numId w:val="44"/>
        </w:numPr>
        <w:tabs>
          <w:tab w:pos="873" w:val="left" w:leader="none"/>
        </w:tabs>
        <w:spacing w:line="240" w:lineRule="auto" w:before="90" w:after="0"/>
        <w:ind w:left="873" w:right="0" w:hanging="360"/>
        <w:jc w:val="left"/>
        <w:rPr>
          <w:sz w:val="26"/>
        </w:rPr>
      </w:pPr>
      <w:r>
        <w:rPr>
          <w:sz w:val="26"/>
        </w:rPr>
        <w:t>Suited</w:t>
      </w:r>
      <w:r>
        <w:rPr>
          <w:spacing w:val="-7"/>
          <w:sz w:val="26"/>
        </w:rPr>
        <w:t> </w:t>
      </w:r>
      <w:r>
        <w:rPr>
          <w:sz w:val="26"/>
        </w:rPr>
        <w:t>for</w:t>
      </w:r>
      <w:r>
        <w:rPr>
          <w:spacing w:val="-7"/>
          <w:sz w:val="26"/>
        </w:rPr>
        <w:t> </w:t>
      </w:r>
      <w:r>
        <w:rPr>
          <w:sz w:val="26"/>
        </w:rPr>
        <w:t>sequence</w:t>
      </w:r>
      <w:r>
        <w:rPr>
          <w:spacing w:val="-7"/>
          <w:sz w:val="26"/>
        </w:rPr>
        <w:t> </w:t>
      </w:r>
      <w:r>
        <w:rPr>
          <w:sz w:val="26"/>
        </w:rPr>
        <w:t>labeling</w:t>
      </w:r>
      <w:r>
        <w:rPr>
          <w:spacing w:val="-7"/>
          <w:sz w:val="26"/>
        </w:rPr>
        <w:t> </w:t>
      </w:r>
      <w:r>
        <w:rPr>
          <w:sz w:val="26"/>
        </w:rPr>
        <w:t>tasks</w:t>
      </w:r>
      <w:r>
        <w:rPr>
          <w:spacing w:val="-7"/>
          <w:sz w:val="26"/>
        </w:rPr>
        <w:t> </w:t>
      </w:r>
      <w:r>
        <w:rPr>
          <w:sz w:val="26"/>
        </w:rPr>
        <w:t>like</w:t>
      </w:r>
      <w:r>
        <w:rPr>
          <w:spacing w:val="-7"/>
          <w:sz w:val="26"/>
        </w:rPr>
        <w:t> </w:t>
      </w:r>
      <w:r>
        <w:rPr>
          <w:sz w:val="26"/>
        </w:rPr>
        <w:t>frame-wise</w:t>
      </w:r>
      <w:r>
        <w:rPr>
          <w:spacing w:val="-7"/>
          <w:sz w:val="26"/>
        </w:rPr>
        <w:t> </w:t>
      </w:r>
      <w:r>
        <w:rPr>
          <w:sz w:val="26"/>
        </w:rPr>
        <w:t>chord</w:t>
      </w:r>
      <w:r>
        <w:rPr>
          <w:spacing w:val="-7"/>
          <w:sz w:val="26"/>
        </w:rPr>
        <w:t> </w:t>
      </w:r>
      <w:r>
        <w:rPr>
          <w:spacing w:val="-2"/>
          <w:sz w:val="26"/>
        </w:rPr>
        <w:t>classification.</w:t>
      </w:r>
    </w:p>
    <w:p>
      <w:pPr>
        <w:pStyle w:val="Heading2"/>
        <w:spacing w:before="90"/>
        <w:ind w:left="885" w:firstLine="0"/>
      </w:pPr>
      <w:r>
        <w:rPr>
          <w:spacing w:val="-2"/>
        </w:rPr>
        <w:t>Limitations</w:t>
      </w:r>
    </w:p>
    <w:p>
      <w:pPr>
        <w:pStyle w:val="ListParagraph"/>
        <w:numPr>
          <w:ilvl w:val="0"/>
          <w:numId w:val="44"/>
        </w:numPr>
        <w:tabs>
          <w:tab w:pos="873" w:val="left" w:leader="none"/>
        </w:tabs>
        <w:spacing w:line="240" w:lineRule="auto" w:before="90" w:after="0"/>
        <w:ind w:left="873" w:right="0" w:hanging="360"/>
        <w:jc w:val="left"/>
        <w:rPr>
          <w:sz w:val="26"/>
        </w:rPr>
      </w:pPr>
      <w:r>
        <w:rPr>
          <w:sz w:val="26"/>
        </w:rPr>
        <w:t>Computationally</w:t>
      </w:r>
      <w:r>
        <w:rPr>
          <w:spacing w:val="-8"/>
          <w:sz w:val="26"/>
        </w:rPr>
        <w:t> </w:t>
      </w:r>
      <w:r>
        <w:rPr>
          <w:sz w:val="26"/>
        </w:rPr>
        <w:t>heavier</w:t>
      </w:r>
      <w:r>
        <w:rPr>
          <w:spacing w:val="-7"/>
          <w:sz w:val="26"/>
        </w:rPr>
        <w:t> </w:t>
      </w:r>
      <w:r>
        <w:rPr>
          <w:sz w:val="26"/>
        </w:rPr>
        <w:t>than</w:t>
      </w:r>
      <w:r>
        <w:rPr>
          <w:spacing w:val="-7"/>
          <w:sz w:val="26"/>
        </w:rPr>
        <w:t> </w:t>
      </w:r>
      <w:r>
        <w:rPr>
          <w:sz w:val="26"/>
        </w:rPr>
        <w:t>CNNs</w:t>
      </w:r>
      <w:r>
        <w:rPr>
          <w:spacing w:val="-7"/>
          <w:sz w:val="26"/>
        </w:rPr>
        <w:t> </w:t>
      </w:r>
      <w:r>
        <w:rPr>
          <w:sz w:val="26"/>
        </w:rPr>
        <w:t>due</w:t>
      </w:r>
      <w:r>
        <w:rPr>
          <w:spacing w:val="-8"/>
          <w:sz w:val="26"/>
        </w:rPr>
        <w:t> </w:t>
      </w:r>
      <w:r>
        <w:rPr>
          <w:sz w:val="26"/>
        </w:rPr>
        <w:t>to</w:t>
      </w:r>
      <w:r>
        <w:rPr>
          <w:spacing w:val="-7"/>
          <w:sz w:val="26"/>
        </w:rPr>
        <w:t> </w:t>
      </w:r>
      <w:r>
        <w:rPr>
          <w:sz w:val="26"/>
        </w:rPr>
        <w:t>sequential</w:t>
      </w:r>
      <w:r>
        <w:rPr>
          <w:spacing w:val="-7"/>
          <w:sz w:val="26"/>
        </w:rPr>
        <w:t> </w:t>
      </w:r>
      <w:r>
        <w:rPr>
          <w:sz w:val="26"/>
        </w:rPr>
        <w:t>RNN</w:t>
      </w:r>
      <w:r>
        <w:rPr>
          <w:spacing w:val="-7"/>
          <w:sz w:val="26"/>
        </w:rPr>
        <w:t> </w:t>
      </w:r>
      <w:r>
        <w:rPr>
          <w:spacing w:val="-2"/>
          <w:sz w:val="26"/>
        </w:rPr>
        <w:t>processing.</w:t>
      </w:r>
    </w:p>
    <w:p>
      <w:pPr>
        <w:pStyle w:val="ListParagraph"/>
        <w:numPr>
          <w:ilvl w:val="0"/>
          <w:numId w:val="44"/>
        </w:numPr>
        <w:tabs>
          <w:tab w:pos="873" w:val="left" w:leader="none"/>
        </w:tabs>
        <w:spacing w:line="240" w:lineRule="auto" w:before="90" w:after="0"/>
        <w:ind w:left="873" w:right="0" w:hanging="360"/>
        <w:jc w:val="left"/>
        <w:rPr>
          <w:sz w:val="26"/>
        </w:rPr>
      </w:pPr>
      <w:r>
        <w:rPr>
          <w:sz w:val="26"/>
        </w:rPr>
        <w:t>Requires</w:t>
      </w:r>
      <w:r>
        <w:rPr>
          <w:spacing w:val="-8"/>
          <w:sz w:val="26"/>
        </w:rPr>
        <w:t> </w:t>
      </w:r>
      <w:r>
        <w:rPr>
          <w:sz w:val="26"/>
        </w:rPr>
        <w:t>careful</w:t>
      </w:r>
      <w:r>
        <w:rPr>
          <w:spacing w:val="-8"/>
          <w:sz w:val="26"/>
        </w:rPr>
        <w:t> </w:t>
      </w:r>
      <w:r>
        <w:rPr>
          <w:sz w:val="26"/>
        </w:rPr>
        <w:t>regularization</w:t>
      </w:r>
      <w:r>
        <w:rPr>
          <w:spacing w:val="-7"/>
          <w:sz w:val="26"/>
        </w:rPr>
        <w:t> </w:t>
      </w:r>
      <w:r>
        <w:rPr>
          <w:sz w:val="26"/>
        </w:rPr>
        <w:t>(e.g.,</w:t>
      </w:r>
      <w:r>
        <w:rPr>
          <w:spacing w:val="-8"/>
          <w:sz w:val="26"/>
        </w:rPr>
        <w:t> </w:t>
      </w:r>
      <w:r>
        <w:rPr>
          <w:sz w:val="26"/>
        </w:rPr>
        <w:t>dropout)</w:t>
      </w:r>
      <w:r>
        <w:rPr>
          <w:spacing w:val="-7"/>
          <w:sz w:val="26"/>
        </w:rPr>
        <w:t> </w:t>
      </w:r>
      <w:r>
        <w:rPr>
          <w:sz w:val="26"/>
        </w:rPr>
        <w:t>to</w:t>
      </w:r>
      <w:r>
        <w:rPr>
          <w:spacing w:val="-8"/>
          <w:sz w:val="26"/>
        </w:rPr>
        <w:t> </w:t>
      </w:r>
      <w:r>
        <w:rPr>
          <w:sz w:val="26"/>
        </w:rPr>
        <w:t>avoid</w:t>
      </w:r>
      <w:r>
        <w:rPr>
          <w:spacing w:val="-7"/>
          <w:sz w:val="26"/>
        </w:rPr>
        <w:t> </w:t>
      </w:r>
      <w:r>
        <w:rPr>
          <w:spacing w:val="-2"/>
          <w:sz w:val="26"/>
        </w:rPr>
        <w:t>overfitting.</w:t>
      </w:r>
    </w:p>
    <w:p>
      <w:pPr>
        <w:pStyle w:val="ListParagraph"/>
        <w:numPr>
          <w:ilvl w:val="0"/>
          <w:numId w:val="44"/>
        </w:numPr>
        <w:tabs>
          <w:tab w:pos="873" w:val="left" w:leader="none"/>
        </w:tabs>
        <w:spacing w:line="240" w:lineRule="auto" w:before="90" w:after="0"/>
        <w:ind w:left="873" w:right="0" w:hanging="360"/>
        <w:jc w:val="left"/>
        <w:rPr>
          <w:sz w:val="26"/>
        </w:rPr>
      </w:pPr>
      <w:r>
        <w:rPr>
          <w:sz w:val="26"/>
        </w:rPr>
        <w:t>Tuning</w:t>
      </w:r>
      <w:r>
        <w:rPr>
          <w:spacing w:val="-6"/>
          <w:sz w:val="26"/>
        </w:rPr>
        <w:t> </w:t>
      </w:r>
      <w:r>
        <w:rPr>
          <w:sz w:val="26"/>
        </w:rPr>
        <w:t>recurrent</w:t>
      </w:r>
      <w:r>
        <w:rPr>
          <w:spacing w:val="-6"/>
          <w:sz w:val="26"/>
        </w:rPr>
        <w:t> </w:t>
      </w:r>
      <w:r>
        <w:rPr>
          <w:sz w:val="26"/>
        </w:rPr>
        <w:t>layers</w:t>
      </w:r>
      <w:r>
        <w:rPr>
          <w:spacing w:val="-6"/>
          <w:sz w:val="26"/>
        </w:rPr>
        <w:t> </w:t>
      </w:r>
      <w:r>
        <w:rPr>
          <w:sz w:val="26"/>
        </w:rPr>
        <w:t>can</w:t>
      </w:r>
      <w:r>
        <w:rPr>
          <w:spacing w:val="-5"/>
          <w:sz w:val="26"/>
        </w:rPr>
        <w:t> </w:t>
      </w:r>
      <w:r>
        <w:rPr>
          <w:sz w:val="26"/>
        </w:rPr>
        <w:t>be</w:t>
      </w:r>
      <w:r>
        <w:rPr>
          <w:spacing w:val="-6"/>
          <w:sz w:val="26"/>
        </w:rPr>
        <w:t> </w:t>
      </w:r>
      <w:r>
        <w:rPr>
          <w:sz w:val="26"/>
        </w:rPr>
        <w:t>more</w:t>
      </w:r>
      <w:r>
        <w:rPr>
          <w:spacing w:val="-6"/>
          <w:sz w:val="26"/>
        </w:rPr>
        <w:t> </w:t>
      </w:r>
      <w:r>
        <w:rPr>
          <w:spacing w:val="-2"/>
          <w:sz w:val="26"/>
        </w:rPr>
        <w:t>complex.</w:t>
      </w:r>
    </w:p>
    <w:p>
      <w:pPr>
        <w:pStyle w:val="Heading2"/>
        <w:spacing w:before="123"/>
        <w:ind w:left="885" w:firstLine="0"/>
        <w:jc w:val="both"/>
      </w:pPr>
      <w:r>
        <w:rPr/>
        <w:t>CRNN</w:t>
      </w:r>
      <w:r>
        <w:rPr>
          <w:spacing w:val="-10"/>
        </w:rPr>
        <w:t> </w:t>
      </w:r>
      <w:r>
        <w:rPr/>
        <w:t>Model</w:t>
      </w:r>
      <w:r>
        <w:rPr>
          <w:spacing w:val="-10"/>
        </w:rPr>
        <w:t> </w:t>
      </w:r>
      <w:r>
        <w:rPr/>
        <w:t>Architecture</w:t>
      </w:r>
      <w:r>
        <w:rPr>
          <w:spacing w:val="-9"/>
        </w:rPr>
        <w:t> </w:t>
      </w:r>
      <w:r>
        <w:rPr>
          <w:spacing w:val="-2"/>
        </w:rPr>
        <w:t>Overview</w:t>
      </w:r>
    </w:p>
    <w:p>
      <w:pPr>
        <w:pStyle w:val="BodyText"/>
        <w:spacing w:line="312" w:lineRule="auto" w:before="95"/>
        <w:ind w:left="165" w:right="730" w:firstLine="720"/>
        <w:jc w:val="both"/>
      </w:pPr>
      <w:r>
        <w:rPr>
          <w:spacing w:val="-2"/>
        </w:rPr>
        <w:t>The</w:t>
      </w:r>
      <w:r>
        <w:rPr>
          <w:spacing w:val="-9"/>
        </w:rPr>
        <w:t> </w:t>
      </w:r>
      <w:r>
        <w:rPr>
          <w:spacing w:val="-2"/>
        </w:rPr>
        <w:t>CRNN</w:t>
      </w:r>
      <w:r>
        <w:rPr>
          <w:spacing w:val="-9"/>
        </w:rPr>
        <w:t> </w:t>
      </w:r>
      <w:r>
        <w:rPr>
          <w:spacing w:val="-2"/>
        </w:rPr>
        <w:t>used</w:t>
      </w:r>
      <w:r>
        <w:rPr>
          <w:spacing w:val="-9"/>
        </w:rPr>
        <w:t> </w:t>
      </w:r>
      <w:r>
        <w:rPr>
          <w:spacing w:val="-2"/>
        </w:rPr>
        <w:t>in</w:t>
      </w:r>
      <w:r>
        <w:rPr>
          <w:spacing w:val="-9"/>
        </w:rPr>
        <w:t> </w:t>
      </w:r>
      <w:r>
        <w:rPr>
          <w:spacing w:val="-2"/>
        </w:rPr>
        <w:t>this</w:t>
      </w:r>
      <w:r>
        <w:rPr>
          <w:spacing w:val="-9"/>
        </w:rPr>
        <w:t> </w:t>
      </w:r>
      <w:r>
        <w:rPr>
          <w:spacing w:val="-2"/>
        </w:rPr>
        <w:t>system</w:t>
      </w:r>
      <w:r>
        <w:rPr>
          <w:spacing w:val="-9"/>
        </w:rPr>
        <w:t> </w:t>
      </w:r>
      <w:r>
        <w:rPr>
          <w:spacing w:val="-2"/>
        </w:rPr>
        <w:t>is</w:t>
      </w:r>
      <w:r>
        <w:rPr>
          <w:spacing w:val="-9"/>
        </w:rPr>
        <w:t> </w:t>
      </w:r>
      <w:r>
        <w:rPr>
          <w:spacing w:val="-2"/>
        </w:rPr>
        <w:t>inspired</w:t>
      </w:r>
      <w:r>
        <w:rPr>
          <w:spacing w:val="-9"/>
        </w:rPr>
        <w:t> </w:t>
      </w:r>
      <w:r>
        <w:rPr>
          <w:spacing w:val="-2"/>
        </w:rPr>
        <w:t>by</w:t>
      </w:r>
      <w:r>
        <w:rPr>
          <w:spacing w:val="-9"/>
        </w:rPr>
        <w:t> </w:t>
      </w:r>
      <w:r>
        <w:rPr>
          <w:spacing w:val="-2"/>
        </w:rPr>
        <w:t>the</w:t>
      </w:r>
      <w:r>
        <w:rPr>
          <w:spacing w:val="-9"/>
        </w:rPr>
        <w:t> </w:t>
      </w:r>
      <w:r>
        <w:rPr>
          <w:spacing w:val="-2"/>
        </w:rPr>
        <w:t>architecture</w:t>
      </w:r>
      <w:r>
        <w:rPr>
          <w:spacing w:val="-9"/>
        </w:rPr>
        <w:t> </w:t>
      </w:r>
      <w:r>
        <w:rPr>
          <w:spacing w:val="-2"/>
        </w:rPr>
        <w:t>proposed</w:t>
      </w:r>
      <w:r>
        <w:rPr>
          <w:spacing w:val="-9"/>
        </w:rPr>
        <w:t> </w:t>
      </w:r>
      <w:r>
        <w:rPr>
          <w:spacing w:val="-2"/>
        </w:rPr>
        <w:t>by</w:t>
      </w:r>
      <w:r>
        <w:rPr>
          <w:spacing w:val="-9"/>
        </w:rPr>
        <w:t> </w:t>
      </w:r>
      <w:r>
        <w:rPr>
          <w:spacing w:val="-2"/>
        </w:rPr>
        <w:t>Junyan </w:t>
      </w:r>
      <w:r>
        <w:rPr/>
        <w:t>Jiang</w:t>
      </w:r>
      <w:r>
        <w:rPr>
          <w:spacing w:val="-3"/>
        </w:rPr>
        <w:t> </w:t>
      </w:r>
      <w:r>
        <w:rPr/>
        <w:t>et</w:t>
      </w:r>
      <w:r>
        <w:rPr>
          <w:spacing w:val="-3"/>
        </w:rPr>
        <w:t> </w:t>
      </w:r>
      <w:r>
        <w:rPr/>
        <w:t>al.</w:t>
      </w:r>
      <w:r>
        <w:rPr>
          <w:spacing w:val="-3"/>
        </w:rPr>
        <w:t> </w:t>
      </w:r>
      <w:r>
        <w:rPr/>
        <w:t>(2019).</w:t>
      </w:r>
      <w:r>
        <w:rPr>
          <w:spacing w:val="-3"/>
        </w:rPr>
        <w:t> </w:t>
      </w:r>
      <w:r>
        <w:rPr/>
        <w:t>It</w:t>
      </w:r>
      <w:r>
        <w:rPr>
          <w:spacing w:val="-4"/>
        </w:rPr>
        <w:t> </w:t>
      </w:r>
      <w:r>
        <w:rPr/>
        <w:t>integrates</w:t>
      </w:r>
      <w:r>
        <w:rPr>
          <w:spacing w:val="-3"/>
        </w:rPr>
        <w:t> </w:t>
      </w:r>
      <w:r>
        <w:rPr/>
        <w:t>convolutional</w:t>
      </w:r>
      <w:r>
        <w:rPr>
          <w:spacing w:val="-4"/>
        </w:rPr>
        <w:t> </w:t>
      </w:r>
      <w:r>
        <w:rPr/>
        <w:t>blocks</w:t>
      </w:r>
      <w:r>
        <w:rPr>
          <w:spacing w:val="-3"/>
        </w:rPr>
        <w:t> </w:t>
      </w:r>
      <w:r>
        <w:rPr/>
        <w:t>with</w:t>
      </w:r>
      <w:r>
        <w:rPr>
          <w:spacing w:val="-3"/>
        </w:rPr>
        <w:t> </w:t>
      </w:r>
      <w:r>
        <w:rPr/>
        <w:t>bidirectional</w:t>
      </w:r>
      <w:r>
        <w:rPr>
          <w:spacing w:val="-4"/>
        </w:rPr>
        <w:t> </w:t>
      </w:r>
      <w:r>
        <w:rPr/>
        <w:t>gated</w:t>
      </w:r>
      <w:r>
        <w:rPr>
          <w:spacing w:val="-3"/>
        </w:rPr>
        <w:t> </w:t>
      </w:r>
      <w:r>
        <w:rPr/>
        <w:t>recurrent units</w:t>
      </w:r>
      <w:r>
        <w:rPr>
          <w:spacing w:val="27"/>
        </w:rPr>
        <w:t> </w:t>
      </w:r>
      <w:r>
        <w:rPr/>
        <w:t>(Bi-GRU)</w:t>
      </w:r>
      <w:r>
        <w:rPr>
          <w:spacing w:val="29"/>
        </w:rPr>
        <w:t> </w:t>
      </w:r>
      <w:r>
        <w:rPr/>
        <w:t>to</w:t>
      </w:r>
      <w:r>
        <w:rPr>
          <w:spacing w:val="29"/>
        </w:rPr>
        <w:t> </w:t>
      </w:r>
      <w:r>
        <w:rPr/>
        <w:t>model</w:t>
      </w:r>
      <w:r>
        <w:rPr>
          <w:spacing w:val="28"/>
        </w:rPr>
        <w:t> </w:t>
      </w:r>
      <w:r>
        <w:rPr/>
        <w:t>time–frequency</w:t>
      </w:r>
      <w:r>
        <w:rPr>
          <w:spacing w:val="29"/>
        </w:rPr>
        <w:t> </w:t>
      </w:r>
      <w:r>
        <w:rPr/>
        <w:t>dynamics</w:t>
      </w:r>
      <w:r>
        <w:rPr>
          <w:spacing w:val="28"/>
        </w:rPr>
        <w:t> </w:t>
      </w:r>
      <w:r>
        <w:rPr/>
        <w:t>in</w:t>
      </w:r>
      <w:r>
        <w:rPr>
          <w:spacing w:val="29"/>
        </w:rPr>
        <w:t> </w:t>
      </w:r>
      <w:r>
        <w:rPr/>
        <w:t>musical</w:t>
      </w:r>
      <w:r>
        <w:rPr>
          <w:spacing w:val="28"/>
        </w:rPr>
        <w:t> </w:t>
      </w:r>
      <w:r>
        <w:rPr/>
        <w:t>audio.</w:t>
      </w:r>
      <w:r>
        <w:rPr>
          <w:spacing w:val="28"/>
        </w:rPr>
        <w:t> </w:t>
      </w:r>
      <w:r>
        <w:rPr/>
        <w:t>The</w:t>
      </w:r>
      <w:r>
        <w:rPr>
          <w:spacing w:val="28"/>
        </w:rPr>
        <w:t> </w:t>
      </w:r>
      <w:r>
        <w:rPr/>
        <w:t>model</w:t>
      </w:r>
      <w:r>
        <w:rPr>
          <w:spacing w:val="28"/>
        </w:rPr>
        <w:t> </w:t>
      </w:r>
      <w:r>
        <w:rPr>
          <w:spacing w:val="-5"/>
        </w:rPr>
        <w:t>is</w:t>
      </w:r>
    </w:p>
    <w:p>
      <w:pPr>
        <w:pStyle w:val="BodyText"/>
        <w:spacing w:after="0" w:line="312" w:lineRule="auto"/>
        <w:jc w:val="both"/>
        <w:sectPr>
          <w:pgSz w:w="11910" w:h="16840"/>
          <w:pgMar w:header="915" w:footer="954" w:top="1220" w:bottom="1140" w:left="1275" w:right="708"/>
        </w:sectPr>
      </w:pPr>
    </w:p>
    <w:p>
      <w:pPr>
        <w:pStyle w:val="BodyText"/>
        <w:spacing w:line="312" w:lineRule="auto" w:before="213"/>
        <w:ind w:left="165" w:right="701"/>
      </w:pPr>
      <w:r>
        <w:rPr/>
        <w:t>designed</w:t>
      </w:r>
      <w:r>
        <w:rPr>
          <w:spacing w:val="40"/>
        </w:rPr>
        <w:t> </w:t>
      </w:r>
      <w:r>
        <w:rPr/>
        <w:t>to</w:t>
      </w:r>
      <w:r>
        <w:rPr>
          <w:spacing w:val="40"/>
        </w:rPr>
        <w:t> </w:t>
      </w:r>
      <w:r>
        <w:rPr/>
        <w:t>first</w:t>
      </w:r>
      <w:r>
        <w:rPr>
          <w:spacing w:val="40"/>
        </w:rPr>
        <w:t> </w:t>
      </w:r>
      <w:r>
        <w:rPr/>
        <w:t>extract</w:t>
      </w:r>
      <w:r>
        <w:rPr>
          <w:spacing w:val="40"/>
        </w:rPr>
        <w:t> </w:t>
      </w:r>
      <w:r>
        <w:rPr/>
        <w:t>harmonic</w:t>
      </w:r>
      <w:r>
        <w:rPr>
          <w:spacing w:val="40"/>
        </w:rPr>
        <w:t> </w:t>
      </w:r>
      <w:r>
        <w:rPr/>
        <w:t>features</w:t>
      </w:r>
      <w:r>
        <w:rPr>
          <w:spacing w:val="40"/>
        </w:rPr>
        <w:t> </w:t>
      </w:r>
      <w:r>
        <w:rPr/>
        <w:t>locally</w:t>
      </w:r>
      <w:r>
        <w:rPr>
          <w:spacing w:val="40"/>
        </w:rPr>
        <w:t> </w:t>
      </w:r>
      <w:r>
        <w:rPr/>
        <w:t>from</w:t>
      </w:r>
      <w:r>
        <w:rPr>
          <w:spacing w:val="40"/>
        </w:rPr>
        <w:t> </w:t>
      </w:r>
      <w:r>
        <w:rPr/>
        <w:t>spectrograms,</w:t>
      </w:r>
      <w:r>
        <w:rPr>
          <w:spacing w:val="40"/>
        </w:rPr>
        <w:t> </w:t>
      </w:r>
      <w:r>
        <w:rPr/>
        <w:t>then</w:t>
      </w:r>
      <w:r>
        <w:rPr>
          <w:spacing w:val="40"/>
        </w:rPr>
        <w:t> </w:t>
      </w:r>
      <w:r>
        <w:rPr/>
        <w:t>capture chord continuity and transitions over time.</w:t>
      </w:r>
    </w:p>
    <w:p>
      <w:pPr>
        <w:pStyle w:val="BodyText"/>
        <w:rPr>
          <w:sz w:val="20"/>
        </w:rPr>
      </w:pPr>
    </w:p>
    <w:p>
      <w:pPr>
        <w:pStyle w:val="BodyText"/>
        <w:rPr>
          <w:sz w:val="20"/>
        </w:rPr>
      </w:pPr>
    </w:p>
    <w:p>
      <w:pPr>
        <w:pStyle w:val="BodyText"/>
        <w:rPr>
          <w:sz w:val="20"/>
        </w:rPr>
      </w:pPr>
    </w:p>
    <w:p>
      <w:pPr>
        <w:pStyle w:val="BodyText"/>
        <w:spacing w:before="11"/>
        <w:rPr>
          <w:sz w:val="20"/>
        </w:rPr>
      </w:pPr>
      <w:r>
        <w:rPr>
          <w:sz w:val="20"/>
        </w:rPr>
        <w:drawing>
          <wp:anchor distT="0" distB="0" distL="0" distR="0" allowOverlap="1" layoutInCell="1" locked="0" behindDoc="1" simplePos="0" relativeHeight="487604736">
            <wp:simplePos x="0" y="0"/>
            <wp:positionH relativeFrom="page">
              <wp:posOffset>1531667</wp:posOffset>
            </wp:positionH>
            <wp:positionV relativeFrom="paragraph">
              <wp:posOffset>168745</wp:posOffset>
            </wp:positionV>
            <wp:extent cx="5440836" cy="3690461"/>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60" cstate="print"/>
                    <a:stretch>
                      <a:fillRect/>
                    </a:stretch>
                  </pic:blipFill>
                  <pic:spPr>
                    <a:xfrm>
                      <a:off x="0" y="0"/>
                      <a:ext cx="5440836" cy="3690461"/>
                    </a:xfrm>
                    <a:prstGeom prst="rect">
                      <a:avLst/>
                    </a:prstGeom>
                  </pic:spPr>
                </pic:pic>
              </a:graphicData>
            </a:graphic>
          </wp:anchor>
        </w:drawing>
      </w:r>
    </w:p>
    <w:p>
      <w:pPr>
        <w:pStyle w:val="BodyText"/>
        <w:spacing w:before="230"/>
      </w:pPr>
    </w:p>
    <w:p>
      <w:pPr>
        <w:pStyle w:val="BodyText"/>
        <w:ind w:left="150"/>
        <w:jc w:val="center"/>
      </w:pPr>
      <w:bookmarkStart w:name="_bookmark75" w:id="76"/>
      <w:bookmarkEnd w:id="76"/>
      <w:r>
        <w:rPr/>
      </w:r>
      <w:r>
        <w:rPr/>
        <w:t>Figure</w:t>
      </w:r>
      <w:r>
        <w:rPr>
          <w:spacing w:val="-8"/>
        </w:rPr>
        <w:t> </w:t>
      </w:r>
      <w:r>
        <w:rPr/>
        <w:t>2.11:</w:t>
      </w:r>
      <w:r>
        <w:rPr>
          <w:spacing w:val="-8"/>
        </w:rPr>
        <w:t> </w:t>
      </w:r>
      <w:r>
        <w:rPr/>
        <w:t>CRNN</w:t>
      </w:r>
      <w:r>
        <w:rPr>
          <w:spacing w:val="-8"/>
        </w:rPr>
        <w:t> </w:t>
      </w:r>
      <w:r>
        <w:rPr/>
        <w:t>Model</w:t>
      </w:r>
      <w:r>
        <w:rPr>
          <w:spacing w:val="-8"/>
        </w:rPr>
        <w:t> </w:t>
      </w:r>
      <w:r>
        <w:rPr/>
        <w:t>Architecture</w:t>
      </w:r>
      <w:r>
        <w:rPr>
          <w:spacing w:val="-8"/>
        </w:rPr>
        <w:t> </w:t>
      </w:r>
      <w:r>
        <w:rPr>
          <w:spacing w:val="-2"/>
        </w:rPr>
        <w:t>Overview</w:t>
      </w:r>
    </w:p>
    <w:p>
      <w:pPr>
        <w:pStyle w:val="Heading2"/>
        <w:spacing w:before="291"/>
        <w:ind w:left="885" w:firstLine="0"/>
      </w:pPr>
      <w:r>
        <w:rPr/>
        <w:t>Input</w:t>
      </w:r>
      <w:r>
        <w:rPr>
          <w:spacing w:val="-7"/>
        </w:rPr>
        <w:t> </w:t>
      </w:r>
      <w:r>
        <w:rPr>
          <w:spacing w:val="-2"/>
        </w:rPr>
        <w:t>Layer</w:t>
      </w:r>
    </w:p>
    <w:p>
      <w:pPr>
        <w:pStyle w:val="BodyText"/>
        <w:spacing w:before="90"/>
        <w:ind w:left="885"/>
      </w:pPr>
      <w:r>
        <w:rPr/>
        <w:t>Let</w:t>
      </w:r>
      <w:r>
        <w:rPr>
          <w:spacing w:val="-7"/>
        </w:rPr>
        <w:t> </w:t>
      </w:r>
      <w:r>
        <w:rPr/>
        <w:t>the</w:t>
      </w:r>
      <w:r>
        <w:rPr>
          <w:spacing w:val="-6"/>
        </w:rPr>
        <w:t> </w:t>
      </w:r>
      <w:r>
        <w:rPr/>
        <w:t>input</w:t>
      </w:r>
      <w:r>
        <w:rPr>
          <w:spacing w:val="-6"/>
        </w:rPr>
        <w:t> </w:t>
      </w:r>
      <w:r>
        <w:rPr/>
        <w:t>spectrogram</w:t>
      </w:r>
      <w:r>
        <w:rPr>
          <w:spacing w:val="-6"/>
        </w:rPr>
        <w:t> </w:t>
      </w:r>
      <w:r>
        <w:rPr>
          <w:spacing w:val="-5"/>
        </w:rPr>
        <w:t>be:</w:t>
      </w:r>
    </w:p>
    <w:p>
      <w:pPr>
        <w:spacing w:before="80"/>
        <w:ind w:left="0" w:right="633" w:firstLine="0"/>
        <w:jc w:val="center"/>
        <w:rPr>
          <w:rFonts w:ascii="Cambria Math" w:hAnsi="Cambria Math" w:eastAsia="Cambria Math"/>
          <w:sz w:val="18"/>
        </w:rPr>
      </w:pPr>
      <w:r>
        <w:rPr>
          <w:rFonts w:ascii="Cambria Math" w:hAnsi="Cambria Math" w:eastAsia="Cambria Math"/>
          <w:position w:val="-9"/>
          <w:sz w:val="26"/>
        </w:rPr>
        <w:t>𝑋</w:t>
      </w:r>
      <w:r>
        <w:rPr>
          <w:rFonts w:ascii="Cambria Math" w:hAnsi="Cambria Math" w:eastAsia="Cambria Math"/>
          <w:spacing w:val="19"/>
          <w:position w:val="-9"/>
          <w:sz w:val="26"/>
        </w:rPr>
        <w:t> </w:t>
      </w:r>
      <w:r>
        <w:rPr>
          <w:rFonts w:ascii="Cambria Math" w:hAnsi="Cambria Math" w:eastAsia="Cambria Math"/>
          <w:position w:val="-9"/>
          <w:sz w:val="26"/>
        </w:rPr>
        <w:t>∈</w:t>
      </w:r>
      <w:r>
        <w:rPr>
          <w:rFonts w:ascii="Cambria Math" w:hAnsi="Cambria Math" w:eastAsia="Cambria Math"/>
          <w:spacing w:val="13"/>
          <w:position w:val="-9"/>
          <w:sz w:val="26"/>
        </w:rPr>
        <w:t> </w:t>
      </w:r>
      <w:r>
        <w:rPr>
          <w:rFonts w:ascii="Cambria Math" w:hAnsi="Cambria Math" w:eastAsia="Cambria Math"/>
          <w:spacing w:val="-2"/>
          <w:position w:val="-9"/>
          <w:sz w:val="26"/>
        </w:rPr>
        <w:t>𝑅</w:t>
      </w:r>
      <w:r>
        <w:rPr>
          <w:rFonts w:ascii="Cambria Math" w:hAnsi="Cambria Math" w:eastAsia="Cambria Math"/>
          <w:spacing w:val="-2"/>
          <w:sz w:val="18"/>
        </w:rPr>
        <w:t>𝟙𝟘𝟘𝟘×𝟚𝟝𝟚×𝟙</w:t>
      </w:r>
    </w:p>
    <w:p>
      <w:pPr>
        <w:pStyle w:val="BodyText"/>
        <w:spacing w:before="89"/>
        <w:ind w:left="885"/>
      </w:pPr>
      <w:r>
        <w:rPr>
          <w:spacing w:val="-2"/>
        </w:rPr>
        <w:t>Where:</w:t>
      </w:r>
    </w:p>
    <w:p>
      <w:pPr>
        <w:pStyle w:val="ListParagraph"/>
        <w:numPr>
          <w:ilvl w:val="0"/>
          <w:numId w:val="45"/>
        </w:numPr>
        <w:tabs>
          <w:tab w:pos="1604" w:val="left" w:leader="none"/>
        </w:tabs>
        <w:spacing w:line="240" w:lineRule="auto" w:before="90" w:after="0"/>
        <w:ind w:left="1604" w:right="0" w:hanging="359"/>
        <w:jc w:val="left"/>
        <w:rPr>
          <w:sz w:val="26"/>
        </w:rPr>
      </w:pPr>
      <w:r>
        <w:rPr>
          <w:sz w:val="26"/>
        </w:rPr>
        <w:t>1000:</w:t>
      </w:r>
      <w:r>
        <w:rPr>
          <w:spacing w:val="-6"/>
          <w:sz w:val="26"/>
        </w:rPr>
        <w:t> </w:t>
      </w:r>
      <w:r>
        <w:rPr>
          <w:sz w:val="26"/>
        </w:rPr>
        <w:t>number</w:t>
      </w:r>
      <w:r>
        <w:rPr>
          <w:spacing w:val="-6"/>
          <w:sz w:val="26"/>
        </w:rPr>
        <w:t> </w:t>
      </w:r>
      <w:r>
        <w:rPr>
          <w:sz w:val="26"/>
        </w:rPr>
        <w:t>of</w:t>
      </w:r>
      <w:r>
        <w:rPr>
          <w:spacing w:val="-6"/>
          <w:sz w:val="26"/>
        </w:rPr>
        <w:t> </w:t>
      </w:r>
      <w:r>
        <w:rPr>
          <w:sz w:val="26"/>
        </w:rPr>
        <w:t>time</w:t>
      </w:r>
      <w:r>
        <w:rPr>
          <w:spacing w:val="-6"/>
          <w:sz w:val="26"/>
        </w:rPr>
        <w:t> </w:t>
      </w:r>
      <w:r>
        <w:rPr>
          <w:sz w:val="26"/>
        </w:rPr>
        <w:t>frames</w:t>
      </w:r>
      <w:r>
        <w:rPr>
          <w:spacing w:val="-5"/>
          <w:sz w:val="26"/>
        </w:rPr>
        <w:t> </w:t>
      </w:r>
      <w:r>
        <w:rPr>
          <w:sz w:val="26"/>
        </w:rPr>
        <w:t>(~23.2</w:t>
      </w:r>
      <w:r>
        <w:rPr>
          <w:spacing w:val="-6"/>
          <w:sz w:val="26"/>
        </w:rPr>
        <w:t> </w:t>
      </w:r>
      <w:r>
        <w:rPr>
          <w:spacing w:val="-2"/>
          <w:sz w:val="26"/>
        </w:rPr>
        <w:t>seconds),</w:t>
      </w:r>
    </w:p>
    <w:p>
      <w:pPr>
        <w:pStyle w:val="ListParagraph"/>
        <w:numPr>
          <w:ilvl w:val="0"/>
          <w:numId w:val="45"/>
        </w:numPr>
        <w:tabs>
          <w:tab w:pos="1604" w:val="left" w:leader="none"/>
        </w:tabs>
        <w:spacing w:line="240" w:lineRule="auto" w:before="90" w:after="0"/>
        <w:ind w:left="1604" w:right="0" w:hanging="359"/>
        <w:jc w:val="left"/>
        <w:rPr>
          <w:sz w:val="26"/>
        </w:rPr>
      </w:pPr>
      <w:r>
        <w:rPr>
          <w:sz w:val="26"/>
        </w:rPr>
        <w:t>252:</w:t>
      </w:r>
      <w:r>
        <w:rPr>
          <w:spacing w:val="-6"/>
          <w:sz w:val="26"/>
        </w:rPr>
        <w:t> </w:t>
      </w:r>
      <w:r>
        <w:rPr>
          <w:sz w:val="26"/>
        </w:rPr>
        <w:t>frequency</w:t>
      </w:r>
      <w:r>
        <w:rPr>
          <w:spacing w:val="-5"/>
          <w:sz w:val="26"/>
        </w:rPr>
        <w:t> </w:t>
      </w:r>
      <w:r>
        <w:rPr>
          <w:sz w:val="26"/>
        </w:rPr>
        <w:t>bins</w:t>
      </w:r>
      <w:r>
        <w:rPr>
          <w:spacing w:val="-6"/>
          <w:sz w:val="26"/>
        </w:rPr>
        <w:t> </w:t>
      </w:r>
      <w:r>
        <w:rPr>
          <w:sz w:val="26"/>
        </w:rPr>
        <w:t>from</w:t>
      </w:r>
      <w:r>
        <w:rPr>
          <w:spacing w:val="-5"/>
          <w:sz w:val="26"/>
        </w:rPr>
        <w:t> </w:t>
      </w:r>
      <w:r>
        <w:rPr>
          <w:sz w:val="26"/>
        </w:rPr>
        <w:t>the</w:t>
      </w:r>
      <w:r>
        <w:rPr>
          <w:spacing w:val="-6"/>
          <w:sz w:val="26"/>
        </w:rPr>
        <w:t> </w:t>
      </w:r>
      <w:r>
        <w:rPr>
          <w:sz w:val="26"/>
        </w:rPr>
        <w:t>CQT</w:t>
      </w:r>
      <w:r>
        <w:rPr>
          <w:spacing w:val="-5"/>
          <w:sz w:val="26"/>
        </w:rPr>
        <w:t> </w:t>
      </w:r>
      <w:r>
        <w:rPr>
          <w:spacing w:val="-2"/>
          <w:sz w:val="26"/>
        </w:rPr>
        <w:t>representation,</w:t>
      </w:r>
    </w:p>
    <w:p>
      <w:pPr>
        <w:pStyle w:val="ListParagraph"/>
        <w:numPr>
          <w:ilvl w:val="0"/>
          <w:numId w:val="45"/>
        </w:numPr>
        <w:tabs>
          <w:tab w:pos="1604" w:val="left" w:leader="none"/>
        </w:tabs>
        <w:spacing w:line="240" w:lineRule="auto" w:before="90" w:after="0"/>
        <w:ind w:left="1604" w:right="0" w:hanging="359"/>
        <w:jc w:val="left"/>
        <w:rPr>
          <w:sz w:val="26"/>
        </w:rPr>
      </w:pPr>
      <w:r>
        <w:rPr>
          <w:sz w:val="26"/>
        </w:rPr>
        <w:t>1:</w:t>
      </w:r>
      <w:r>
        <w:rPr>
          <w:spacing w:val="-15"/>
          <w:sz w:val="26"/>
        </w:rPr>
        <w:t> </w:t>
      </w:r>
      <w:r>
        <w:rPr>
          <w:sz w:val="26"/>
        </w:rPr>
        <w:t>single-channel</w:t>
      </w:r>
      <w:r>
        <w:rPr>
          <w:spacing w:val="-15"/>
          <w:sz w:val="26"/>
        </w:rPr>
        <w:t> </w:t>
      </w:r>
      <w:r>
        <w:rPr>
          <w:sz w:val="26"/>
        </w:rPr>
        <w:t>(magnitude-</w:t>
      </w:r>
      <w:r>
        <w:rPr>
          <w:spacing w:val="-2"/>
          <w:sz w:val="26"/>
        </w:rPr>
        <w:t>only).</w:t>
      </w:r>
    </w:p>
    <w:p>
      <w:pPr>
        <w:pStyle w:val="BodyText"/>
        <w:spacing w:line="312" w:lineRule="auto" w:before="89"/>
        <w:ind w:left="165" w:right="730" w:firstLine="720"/>
        <w:jc w:val="both"/>
      </w:pPr>
      <w:r>
        <w:rPr/>
        <w:t>This</w:t>
      </w:r>
      <w:r>
        <w:rPr>
          <w:spacing w:val="-1"/>
        </w:rPr>
        <w:t> </w:t>
      </w:r>
      <w:r>
        <w:rPr/>
        <w:t>input</w:t>
      </w:r>
      <w:r>
        <w:rPr>
          <w:spacing w:val="-1"/>
        </w:rPr>
        <w:t> </w:t>
      </w:r>
      <w:r>
        <w:rPr/>
        <w:t>encapsulates</w:t>
      </w:r>
      <w:r>
        <w:rPr>
          <w:spacing w:val="-1"/>
        </w:rPr>
        <w:t> </w:t>
      </w:r>
      <w:r>
        <w:rPr/>
        <w:t>both</w:t>
      </w:r>
      <w:r>
        <w:rPr>
          <w:spacing w:val="-1"/>
        </w:rPr>
        <w:t> </w:t>
      </w:r>
      <w:r>
        <w:rPr/>
        <w:t>the</w:t>
      </w:r>
      <w:r>
        <w:rPr>
          <w:spacing w:val="-1"/>
        </w:rPr>
        <w:t> </w:t>
      </w:r>
      <w:r>
        <w:rPr/>
        <w:t>short-term and</w:t>
      </w:r>
      <w:r>
        <w:rPr>
          <w:spacing w:val="-1"/>
        </w:rPr>
        <w:t> </w:t>
      </w:r>
      <w:r>
        <w:rPr/>
        <w:t>mid-term harmonic</w:t>
      </w:r>
      <w:r>
        <w:rPr>
          <w:spacing w:val="-1"/>
        </w:rPr>
        <w:t> </w:t>
      </w:r>
      <w:r>
        <w:rPr/>
        <w:t>structure</w:t>
      </w:r>
      <w:r>
        <w:rPr>
          <w:spacing w:val="-1"/>
        </w:rPr>
        <w:t> </w:t>
      </w:r>
      <w:r>
        <w:rPr/>
        <w:t>of a song fragment. The spectrogram acts as a rich, compact representation of pitch and time, serving as the basis for feature extraction.</w:t>
      </w:r>
    </w:p>
    <w:p>
      <w:pPr>
        <w:pStyle w:val="BodyText"/>
      </w:pPr>
    </w:p>
    <w:p>
      <w:pPr>
        <w:pStyle w:val="BodyText"/>
        <w:spacing w:before="180"/>
      </w:pPr>
    </w:p>
    <w:p>
      <w:pPr>
        <w:pStyle w:val="Heading2"/>
        <w:ind w:left="885" w:firstLine="0"/>
      </w:pPr>
      <w:r>
        <w:rPr/>
        <w:t>Convolutional</w:t>
      </w:r>
      <w:r>
        <w:rPr>
          <w:spacing w:val="-13"/>
        </w:rPr>
        <w:t> </w:t>
      </w:r>
      <w:r>
        <w:rPr/>
        <w:t>Feature</w:t>
      </w:r>
      <w:r>
        <w:rPr>
          <w:spacing w:val="-12"/>
        </w:rPr>
        <w:t> </w:t>
      </w:r>
      <w:r>
        <w:rPr>
          <w:spacing w:val="-2"/>
        </w:rPr>
        <w:t>Extraction</w:t>
      </w:r>
    </w:p>
    <w:p>
      <w:pPr>
        <w:pStyle w:val="Heading2"/>
        <w:spacing w:after="0"/>
        <w:sectPr>
          <w:pgSz w:w="11910" w:h="16840"/>
          <w:pgMar w:header="915" w:footer="954" w:top="1220" w:bottom="1140" w:left="1275" w:right="708"/>
        </w:sectPr>
      </w:pPr>
    </w:p>
    <w:p>
      <w:pPr>
        <w:pStyle w:val="BodyText"/>
        <w:spacing w:line="312" w:lineRule="auto" w:before="213"/>
        <w:ind w:left="165" w:right="701" w:firstLine="720"/>
      </w:pPr>
      <w:r>
        <w:rPr/>
        <w:t>The CRNN begins with stacked convolutional layers with batch normalization and ReLU activations:</w:t>
      </w:r>
    </w:p>
    <w:p>
      <w:pPr>
        <w:pStyle w:val="ListParagraph"/>
        <w:numPr>
          <w:ilvl w:val="0"/>
          <w:numId w:val="45"/>
        </w:numPr>
        <w:tabs>
          <w:tab w:pos="1582" w:val="left" w:leader="none"/>
        </w:tabs>
        <w:spacing w:line="240" w:lineRule="auto" w:before="0" w:after="0"/>
        <w:ind w:left="1582" w:right="0" w:hanging="360"/>
        <w:jc w:val="left"/>
        <w:rPr>
          <w:sz w:val="26"/>
        </w:rPr>
      </w:pPr>
      <w:r>
        <w:rPr>
          <w:b/>
          <w:sz w:val="26"/>
        </w:rPr>
        <w:t>Conv</w:t>
      </w:r>
      <w:r>
        <w:rPr>
          <w:b/>
          <w:spacing w:val="-6"/>
          <w:sz w:val="26"/>
        </w:rPr>
        <w:t> </w:t>
      </w:r>
      <w:r>
        <w:rPr>
          <w:b/>
          <w:sz w:val="26"/>
        </w:rPr>
        <w:t>Block</w:t>
      </w:r>
      <w:r>
        <w:rPr>
          <w:b/>
          <w:spacing w:val="-5"/>
          <w:sz w:val="26"/>
        </w:rPr>
        <w:t> </w:t>
      </w:r>
      <w:r>
        <w:rPr>
          <w:b/>
          <w:sz w:val="26"/>
        </w:rPr>
        <w:t>1–3:</w:t>
      </w:r>
      <w:r>
        <w:rPr>
          <w:b/>
          <w:spacing w:val="-5"/>
          <w:sz w:val="26"/>
        </w:rPr>
        <w:t> </w:t>
      </w:r>
      <w:r>
        <w:rPr>
          <w:sz w:val="26"/>
        </w:rPr>
        <w:t>16</w:t>
      </w:r>
      <w:r>
        <w:rPr>
          <w:spacing w:val="-5"/>
          <w:sz w:val="26"/>
        </w:rPr>
        <w:t> </w:t>
      </w:r>
      <w:r>
        <w:rPr>
          <w:sz w:val="26"/>
        </w:rPr>
        <w:t>filters,</w:t>
      </w:r>
      <w:r>
        <w:rPr>
          <w:spacing w:val="-5"/>
          <w:sz w:val="26"/>
        </w:rPr>
        <w:t> </w:t>
      </w:r>
      <w:r>
        <w:rPr>
          <w:sz w:val="26"/>
        </w:rPr>
        <w:t>3×3</w:t>
      </w:r>
      <w:r>
        <w:rPr>
          <w:spacing w:val="-5"/>
          <w:sz w:val="26"/>
        </w:rPr>
        <w:t> </w:t>
      </w:r>
      <w:r>
        <w:rPr>
          <w:sz w:val="26"/>
        </w:rPr>
        <w:t>kernel,</w:t>
      </w:r>
      <w:r>
        <w:rPr>
          <w:spacing w:val="-5"/>
          <w:sz w:val="26"/>
        </w:rPr>
        <w:t> </w:t>
      </w:r>
      <w:r>
        <w:rPr>
          <w:sz w:val="26"/>
        </w:rPr>
        <w:t>ReLU</w:t>
      </w:r>
      <w:r>
        <w:rPr>
          <w:spacing w:val="-5"/>
          <w:sz w:val="26"/>
        </w:rPr>
        <w:t> </w:t>
      </w:r>
      <w:r>
        <w:rPr>
          <w:sz w:val="26"/>
        </w:rPr>
        <w:t>+</w:t>
      </w:r>
      <w:r>
        <w:rPr>
          <w:spacing w:val="-5"/>
          <w:sz w:val="26"/>
        </w:rPr>
        <w:t> </w:t>
      </w:r>
      <w:r>
        <w:rPr>
          <w:spacing w:val="-2"/>
          <w:sz w:val="26"/>
        </w:rPr>
        <w:t>BatchNorm.</w:t>
      </w:r>
    </w:p>
    <w:p>
      <w:pPr>
        <w:pStyle w:val="ListParagraph"/>
        <w:numPr>
          <w:ilvl w:val="0"/>
          <w:numId w:val="45"/>
        </w:numPr>
        <w:tabs>
          <w:tab w:pos="1582" w:val="left" w:leader="none"/>
        </w:tabs>
        <w:spacing w:line="240" w:lineRule="auto" w:before="90" w:after="0"/>
        <w:ind w:left="1582" w:right="0" w:hanging="360"/>
        <w:jc w:val="left"/>
        <w:rPr>
          <w:sz w:val="26"/>
        </w:rPr>
      </w:pPr>
      <w:r>
        <w:rPr>
          <w:b/>
          <w:sz w:val="26"/>
        </w:rPr>
        <w:t>Conv</w:t>
      </w:r>
      <w:r>
        <w:rPr>
          <w:b/>
          <w:spacing w:val="-6"/>
          <w:sz w:val="26"/>
        </w:rPr>
        <w:t> </w:t>
      </w:r>
      <w:r>
        <w:rPr>
          <w:b/>
          <w:sz w:val="26"/>
        </w:rPr>
        <w:t>Block</w:t>
      </w:r>
      <w:r>
        <w:rPr>
          <w:b/>
          <w:spacing w:val="-5"/>
          <w:sz w:val="26"/>
        </w:rPr>
        <w:t> </w:t>
      </w:r>
      <w:r>
        <w:rPr>
          <w:b/>
          <w:sz w:val="26"/>
        </w:rPr>
        <w:t>4–6:</w:t>
      </w:r>
      <w:r>
        <w:rPr>
          <w:b/>
          <w:spacing w:val="-5"/>
          <w:sz w:val="26"/>
        </w:rPr>
        <w:t> </w:t>
      </w:r>
      <w:r>
        <w:rPr>
          <w:sz w:val="26"/>
        </w:rPr>
        <w:t>32</w:t>
      </w:r>
      <w:r>
        <w:rPr>
          <w:spacing w:val="-5"/>
          <w:sz w:val="26"/>
        </w:rPr>
        <w:t> </w:t>
      </w:r>
      <w:r>
        <w:rPr>
          <w:sz w:val="26"/>
        </w:rPr>
        <w:t>filters,</w:t>
      </w:r>
      <w:r>
        <w:rPr>
          <w:spacing w:val="-5"/>
          <w:sz w:val="26"/>
        </w:rPr>
        <w:t> </w:t>
      </w:r>
      <w:r>
        <w:rPr>
          <w:sz w:val="26"/>
        </w:rPr>
        <w:t>3×3</w:t>
      </w:r>
      <w:r>
        <w:rPr>
          <w:spacing w:val="-5"/>
          <w:sz w:val="26"/>
        </w:rPr>
        <w:t> </w:t>
      </w:r>
      <w:r>
        <w:rPr>
          <w:sz w:val="26"/>
        </w:rPr>
        <w:t>kernel,</w:t>
      </w:r>
      <w:r>
        <w:rPr>
          <w:spacing w:val="-5"/>
          <w:sz w:val="26"/>
        </w:rPr>
        <w:t> </w:t>
      </w:r>
      <w:r>
        <w:rPr>
          <w:sz w:val="26"/>
        </w:rPr>
        <w:t>ReLU</w:t>
      </w:r>
      <w:r>
        <w:rPr>
          <w:spacing w:val="-5"/>
          <w:sz w:val="26"/>
        </w:rPr>
        <w:t> </w:t>
      </w:r>
      <w:r>
        <w:rPr>
          <w:sz w:val="26"/>
        </w:rPr>
        <w:t>+</w:t>
      </w:r>
      <w:r>
        <w:rPr>
          <w:spacing w:val="-5"/>
          <w:sz w:val="26"/>
        </w:rPr>
        <w:t> </w:t>
      </w:r>
      <w:r>
        <w:rPr>
          <w:spacing w:val="-2"/>
          <w:sz w:val="26"/>
        </w:rPr>
        <w:t>BatchNorm.</w:t>
      </w:r>
    </w:p>
    <w:p>
      <w:pPr>
        <w:pStyle w:val="ListParagraph"/>
        <w:numPr>
          <w:ilvl w:val="0"/>
          <w:numId w:val="45"/>
        </w:numPr>
        <w:tabs>
          <w:tab w:pos="1582" w:val="left" w:leader="none"/>
        </w:tabs>
        <w:spacing w:line="312" w:lineRule="auto" w:before="90" w:after="0"/>
        <w:ind w:left="1582" w:right="731" w:hanging="360"/>
        <w:jc w:val="left"/>
        <w:rPr>
          <w:sz w:val="26"/>
        </w:rPr>
      </w:pPr>
      <w:r>
        <w:rPr>
          <w:b/>
          <w:sz w:val="26"/>
        </w:rPr>
        <w:t>Pooling</w:t>
      </w:r>
      <w:r>
        <w:rPr>
          <w:b/>
          <w:spacing w:val="-4"/>
          <w:sz w:val="26"/>
        </w:rPr>
        <w:t> </w:t>
      </w:r>
      <w:r>
        <w:rPr>
          <w:b/>
          <w:sz w:val="26"/>
        </w:rPr>
        <w:t>Layer:</w:t>
      </w:r>
      <w:r>
        <w:rPr>
          <w:b/>
          <w:spacing w:val="-4"/>
          <w:sz w:val="26"/>
        </w:rPr>
        <w:t> </w:t>
      </w:r>
      <w:r>
        <w:rPr>
          <w:sz w:val="26"/>
        </w:rPr>
        <w:t>MaxPooling2D</w:t>
      </w:r>
      <w:r>
        <w:rPr>
          <w:spacing w:val="-4"/>
          <w:sz w:val="26"/>
        </w:rPr>
        <w:t> </w:t>
      </w:r>
      <w:r>
        <w:rPr>
          <w:sz w:val="26"/>
        </w:rPr>
        <w:t>with</w:t>
      </w:r>
      <w:r>
        <w:rPr>
          <w:spacing w:val="-4"/>
          <w:sz w:val="26"/>
        </w:rPr>
        <w:t> </w:t>
      </w:r>
      <w:r>
        <w:rPr>
          <w:sz w:val="26"/>
        </w:rPr>
        <w:t>size</w:t>
      </w:r>
      <w:r>
        <w:rPr>
          <w:spacing w:val="-4"/>
          <w:sz w:val="26"/>
        </w:rPr>
        <w:t> </w:t>
      </w:r>
      <w:r>
        <w:rPr>
          <w:sz w:val="26"/>
        </w:rPr>
        <w:t>1×3</w:t>
      </w:r>
      <w:r>
        <w:rPr>
          <w:spacing w:val="-4"/>
          <w:sz w:val="26"/>
        </w:rPr>
        <w:t> </w:t>
      </w:r>
      <w:r>
        <w:rPr>
          <w:sz w:val="26"/>
        </w:rPr>
        <w:t>to</w:t>
      </w:r>
      <w:r>
        <w:rPr>
          <w:spacing w:val="-4"/>
          <w:sz w:val="26"/>
        </w:rPr>
        <w:t> </w:t>
      </w:r>
      <w:r>
        <w:rPr>
          <w:sz w:val="26"/>
        </w:rPr>
        <w:t>down</w:t>
      </w:r>
      <w:r>
        <w:rPr>
          <w:spacing w:val="-4"/>
          <w:sz w:val="26"/>
        </w:rPr>
        <w:t> </w:t>
      </w:r>
      <w:r>
        <w:rPr>
          <w:sz w:val="26"/>
        </w:rPr>
        <w:t>sample</w:t>
      </w:r>
      <w:r>
        <w:rPr>
          <w:spacing w:val="-4"/>
          <w:sz w:val="26"/>
        </w:rPr>
        <w:t> </w:t>
      </w:r>
      <w:r>
        <w:rPr>
          <w:sz w:val="26"/>
        </w:rPr>
        <w:t>frequency while preserving time.</w:t>
      </w:r>
    </w:p>
    <w:p>
      <w:pPr>
        <w:pStyle w:val="BodyText"/>
        <w:ind w:left="885"/>
      </w:pPr>
      <w:r>
        <w:rPr/>
        <w:t>Each</w:t>
      </w:r>
      <w:r>
        <w:rPr>
          <w:spacing w:val="-6"/>
        </w:rPr>
        <w:t> </w:t>
      </w:r>
      <w:r>
        <w:rPr/>
        <w:t>layer</w:t>
      </w:r>
      <w:r>
        <w:rPr>
          <w:spacing w:val="-7"/>
        </w:rPr>
        <w:t> </w:t>
      </w:r>
      <w:r>
        <w:rPr/>
        <w:t>transforms</w:t>
      </w:r>
      <w:r>
        <w:rPr>
          <w:spacing w:val="-6"/>
        </w:rPr>
        <w:t> </w:t>
      </w:r>
      <w:r>
        <w:rPr/>
        <w:t>the</w:t>
      </w:r>
      <w:r>
        <w:rPr>
          <w:spacing w:val="-6"/>
        </w:rPr>
        <w:t> </w:t>
      </w:r>
      <w:r>
        <w:rPr/>
        <w:t>input</w:t>
      </w:r>
      <w:r>
        <w:rPr>
          <w:spacing w:val="-6"/>
        </w:rPr>
        <w:t> </w:t>
      </w:r>
      <w:r>
        <w:rPr>
          <w:spacing w:val="-5"/>
        </w:rPr>
        <w:t>as:</w:t>
      </w:r>
    </w:p>
    <w:p>
      <w:pPr>
        <w:pStyle w:val="BodyText"/>
        <w:spacing w:before="151"/>
      </w:pPr>
    </w:p>
    <w:p>
      <w:pPr>
        <w:pStyle w:val="BodyText"/>
        <w:ind w:right="568"/>
        <w:jc w:val="center"/>
        <w:rPr>
          <w:rFonts w:ascii="Cambria Math" w:hAnsi="Cambria Math" w:eastAsia="Cambria Math"/>
        </w:rPr>
      </w:pPr>
      <w:r>
        <w:rPr>
          <w:rFonts w:ascii="Cambria Math" w:hAnsi="Cambria Math" w:eastAsia="Cambria Math"/>
        </w:rPr>
        <w:t>𝐹</w:t>
      </w:r>
      <w:r>
        <w:rPr>
          <w:rFonts w:ascii="Cambria Math" w:hAnsi="Cambria Math" w:eastAsia="Cambria Math"/>
          <w:vertAlign w:val="superscript"/>
        </w:rPr>
        <w:t>(𝑙)</w:t>
      </w:r>
      <w:r>
        <w:rPr>
          <w:rFonts w:ascii="Cambria Math" w:hAnsi="Cambria Math" w:eastAsia="Cambria Math"/>
          <w:spacing w:val="33"/>
          <w:vertAlign w:val="baseline"/>
        </w:rPr>
        <w:t> </w:t>
      </w:r>
      <w:r>
        <w:rPr>
          <w:rFonts w:ascii="Cambria Math" w:hAnsi="Cambria Math" w:eastAsia="Cambria Math"/>
          <w:vertAlign w:val="baseline"/>
        </w:rPr>
        <w:t>=</w:t>
      </w:r>
      <w:r>
        <w:rPr>
          <w:rFonts w:ascii="Cambria Math" w:hAnsi="Cambria Math" w:eastAsia="Cambria Math"/>
          <w:spacing w:val="23"/>
          <w:vertAlign w:val="baseline"/>
        </w:rPr>
        <w:t> </w:t>
      </w:r>
      <w:r>
        <w:rPr>
          <w:rFonts w:ascii="Cambria Math" w:hAnsi="Cambria Math" w:eastAsia="Cambria Math"/>
          <w:vertAlign w:val="baseline"/>
        </w:rPr>
        <w:t>ReLU</w:t>
      </w:r>
      <w:r>
        <w:rPr>
          <w:rFonts w:ascii="Cambria Math" w:hAnsi="Cambria Math" w:eastAsia="Cambria Math"/>
          <w:spacing w:val="-8"/>
          <w:vertAlign w:val="baseline"/>
        </w:rPr>
        <w:t> </w:t>
      </w:r>
      <w:r>
        <w:rPr>
          <w:rFonts w:ascii="Cambria Math" w:hAnsi="Cambria Math" w:eastAsia="Cambria Math"/>
          <w:vertAlign w:val="baseline"/>
        </w:rPr>
        <w:t>tBNA𝑋</w:t>
      </w:r>
      <w:r>
        <w:rPr>
          <w:rFonts w:ascii="Cambria Math" w:hAnsi="Cambria Math" w:eastAsia="Cambria Math"/>
          <w:spacing w:val="14"/>
          <w:vertAlign w:val="baseline"/>
        </w:rPr>
        <w:t> </w:t>
      </w:r>
      <w:r>
        <w:rPr>
          <w:rFonts w:ascii="Cambria Math" w:hAnsi="Cambria Math" w:eastAsia="Cambria Math"/>
          <w:vertAlign w:val="baseline"/>
        </w:rPr>
        <w:t>∗</w:t>
      </w:r>
      <w:r>
        <w:rPr>
          <w:rFonts w:ascii="Cambria Math" w:hAnsi="Cambria Math" w:eastAsia="Cambria Math"/>
          <w:spacing w:val="6"/>
          <w:vertAlign w:val="baseline"/>
        </w:rPr>
        <w:t> </w:t>
      </w:r>
      <w:r>
        <w:rPr>
          <w:rFonts w:ascii="Cambria Math" w:hAnsi="Cambria Math" w:eastAsia="Cambria Math"/>
          <w:vertAlign w:val="baseline"/>
        </w:rPr>
        <w:t>𝐾</w:t>
      </w:r>
      <w:r>
        <w:rPr>
          <w:rFonts w:ascii="Cambria Math" w:hAnsi="Cambria Math" w:eastAsia="Cambria Math"/>
          <w:vertAlign w:val="superscript"/>
        </w:rPr>
        <w:t>(𝑙)</w:t>
      </w:r>
      <w:r>
        <w:rPr>
          <w:rFonts w:ascii="Cambria Math" w:hAnsi="Cambria Math" w:eastAsia="Cambria Math"/>
          <w:spacing w:val="16"/>
          <w:vertAlign w:val="baseline"/>
        </w:rPr>
        <w:t> </w:t>
      </w:r>
      <w:r>
        <w:rPr>
          <w:rFonts w:ascii="Cambria Math" w:hAnsi="Cambria Math" w:eastAsia="Cambria Math"/>
          <w:vertAlign w:val="baseline"/>
        </w:rPr>
        <w:t>+</w:t>
      </w:r>
      <w:r>
        <w:rPr>
          <w:rFonts w:ascii="Cambria Math" w:hAnsi="Cambria Math" w:eastAsia="Cambria Math"/>
          <w:spacing w:val="7"/>
          <w:vertAlign w:val="baseline"/>
        </w:rPr>
        <w:t> </w:t>
      </w:r>
      <w:r>
        <w:rPr>
          <w:rFonts w:ascii="Cambria Math" w:hAnsi="Cambria Math" w:eastAsia="Cambria Math"/>
          <w:spacing w:val="-2"/>
          <w:vertAlign w:val="baseline"/>
        </w:rPr>
        <w:t>𝑏</w:t>
      </w:r>
      <w:r>
        <w:rPr>
          <w:rFonts w:ascii="Cambria Math" w:hAnsi="Cambria Math" w:eastAsia="Cambria Math"/>
          <w:spacing w:val="-2"/>
          <w:vertAlign w:val="superscript"/>
        </w:rPr>
        <w:t>(𝑙)</w:t>
      </w:r>
      <w:r>
        <w:rPr>
          <w:rFonts w:ascii="Cambria Math" w:hAnsi="Cambria Math" w:eastAsia="Cambria Math"/>
          <w:spacing w:val="-2"/>
          <w:vertAlign w:val="baseline"/>
        </w:rPr>
        <w:t>Ew</w:t>
      </w:r>
    </w:p>
    <w:p>
      <w:pPr>
        <w:pStyle w:val="BodyText"/>
        <w:spacing w:before="168"/>
        <w:rPr>
          <w:rFonts w:ascii="Cambria Math"/>
        </w:rPr>
      </w:pPr>
    </w:p>
    <w:p>
      <w:pPr>
        <w:pStyle w:val="BodyText"/>
        <w:ind w:left="885"/>
        <w:jc w:val="both"/>
      </w:pPr>
      <w:r>
        <w:rPr/>
        <w:t>Where</w:t>
      </w:r>
      <w:r>
        <w:rPr>
          <w:spacing w:val="-3"/>
        </w:rPr>
        <w:t> </w:t>
      </w:r>
      <w:r>
        <w:rPr>
          <w:rFonts w:ascii="Cambria Math" w:hAnsi="Cambria Math" w:eastAsia="Cambria Math"/>
        </w:rPr>
        <w:t>𝐾</w:t>
      </w:r>
      <w:r>
        <w:rPr>
          <w:rFonts w:ascii="Cambria Math" w:hAnsi="Cambria Math" w:eastAsia="Cambria Math"/>
          <w:vertAlign w:val="superscript"/>
        </w:rPr>
        <w:t>(𝑙)</w:t>
      </w:r>
      <w:r>
        <w:rPr>
          <w:vertAlign w:val="baseline"/>
        </w:rPr>
        <w:t>is the convolutional kernel</w:t>
      </w:r>
      <w:r>
        <w:rPr>
          <w:spacing w:val="-1"/>
          <w:vertAlign w:val="baseline"/>
        </w:rPr>
        <w:t> </w:t>
      </w:r>
      <w:r>
        <w:rPr>
          <w:vertAlign w:val="baseline"/>
        </w:rPr>
        <w:t>and</w:t>
      </w:r>
      <w:r>
        <w:rPr>
          <w:spacing w:val="-1"/>
          <w:vertAlign w:val="baseline"/>
        </w:rPr>
        <w:t> </w:t>
      </w:r>
      <w:r>
        <w:rPr>
          <w:rFonts w:ascii="Cambria Math" w:hAnsi="Cambria Math" w:eastAsia="Cambria Math"/>
          <w:vertAlign w:val="baseline"/>
        </w:rPr>
        <w:t>∗</w:t>
      </w:r>
      <w:r>
        <w:rPr>
          <w:rFonts w:ascii="Cambria Math" w:hAnsi="Cambria Math" w:eastAsia="Cambria Math"/>
          <w:spacing w:val="8"/>
          <w:vertAlign w:val="baseline"/>
        </w:rPr>
        <w:t> </w:t>
      </w:r>
      <w:r>
        <w:rPr>
          <w:vertAlign w:val="baseline"/>
        </w:rPr>
        <w:t>denotes 2D </w:t>
      </w:r>
      <w:r>
        <w:rPr>
          <w:spacing w:val="-2"/>
          <w:vertAlign w:val="baseline"/>
        </w:rPr>
        <w:t>convolution.</w:t>
      </w:r>
    </w:p>
    <w:p>
      <w:pPr>
        <w:pStyle w:val="BodyText"/>
        <w:spacing w:line="312" w:lineRule="auto" w:before="94"/>
        <w:ind w:left="165" w:right="729" w:firstLine="720"/>
        <w:jc w:val="both"/>
      </w:pPr>
      <w:r>
        <w:rPr/>
        <w:t>The</w:t>
      </w:r>
      <w:r>
        <w:rPr>
          <w:spacing w:val="-16"/>
        </w:rPr>
        <w:t> </w:t>
      </w:r>
      <w:r>
        <w:rPr/>
        <w:t>convolutional</w:t>
      </w:r>
      <w:r>
        <w:rPr>
          <w:spacing w:val="-16"/>
        </w:rPr>
        <w:t> </w:t>
      </w:r>
      <w:r>
        <w:rPr/>
        <w:t>blocks</w:t>
      </w:r>
      <w:r>
        <w:rPr>
          <w:spacing w:val="-16"/>
        </w:rPr>
        <w:t> </w:t>
      </w:r>
      <w:r>
        <w:rPr/>
        <w:t>act</w:t>
      </w:r>
      <w:r>
        <w:rPr>
          <w:spacing w:val="-16"/>
        </w:rPr>
        <w:t> </w:t>
      </w:r>
      <w:r>
        <w:rPr/>
        <w:t>as</w:t>
      </w:r>
      <w:r>
        <w:rPr>
          <w:spacing w:val="-16"/>
        </w:rPr>
        <w:t> </w:t>
      </w:r>
      <w:r>
        <w:rPr/>
        <w:t>hierarchical</w:t>
      </w:r>
      <w:r>
        <w:rPr>
          <w:spacing w:val="-16"/>
        </w:rPr>
        <w:t> </w:t>
      </w:r>
      <w:r>
        <w:rPr/>
        <w:t>detectors</w:t>
      </w:r>
      <w:r>
        <w:rPr>
          <w:spacing w:val="-16"/>
        </w:rPr>
        <w:t> </w:t>
      </w:r>
      <w:r>
        <w:rPr/>
        <w:t>for</w:t>
      </w:r>
      <w:r>
        <w:rPr>
          <w:spacing w:val="-16"/>
        </w:rPr>
        <w:t> </w:t>
      </w:r>
      <w:r>
        <w:rPr/>
        <w:t>harmonic</w:t>
      </w:r>
      <w:r>
        <w:rPr>
          <w:spacing w:val="-16"/>
        </w:rPr>
        <w:t> </w:t>
      </w:r>
      <w:r>
        <w:rPr/>
        <w:t>features</w:t>
      </w:r>
      <w:r>
        <w:rPr>
          <w:spacing w:val="-16"/>
        </w:rPr>
        <w:t> </w:t>
      </w:r>
      <w:r>
        <w:rPr/>
        <w:t>such as pitch clusters, partials, and overtones. BatchNorm helps stabilize learning and improves convergence, while asymmetric pooling ensures temporal information is </w:t>
      </w:r>
      <w:r>
        <w:rPr>
          <w:spacing w:val="-2"/>
        </w:rPr>
        <w:t>retained.</w:t>
      </w:r>
    </w:p>
    <w:p>
      <w:pPr>
        <w:pStyle w:val="Heading2"/>
        <w:ind w:left="885" w:firstLine="0"/>
        <w:jc w:val="both"/>
      </w:pPr>
      <w:r>
        <w:rPr/>
        <w:t>Reshaping</w:t>
      </w:r>
      <w:r>
        <w:rPr>
          <w:spacing w:val="-9"/>
        </w:rPr>
        <w:t> </w:t>
      </w:r>
      <w:r>
        <w:rPr/>
        <w:t>for</w:t>
      </w:r>
      <w:r>
        <w:rPr>
          <w:spacing w:val="-8"/>
        </w:rPr>
        <w:t> </w:t>
      </w:r>
      <w:r>
        <w:rPr/>
        <w:t>Sequence</w:t>
      </w:r>
      <w:r>
        <w:rPr>
          <w:spacing w:val="-9"/>
        </w:rPr>
        <w:t> </w:t>
      </w:r>
      <w:r>
        <w:rPr>
          <w:spacing w:val="-2"/>
        </w:rPr>
        <w:t>Modeling</w:t>
      </w:r>
    </w:p>
    <w:p>
      <w:pPr>
        <w:pStyle w:val="BodyText"/>
        <w:spacing w:line="312" w:lineRule="auto" w:before="90"/>
        <w:ind w:left="165" w:right="731" w:firstLine="720"/>
        <w:jc w:val="both"/>
      </w:pPr>
      <w:r>
        <w:rPr/>
        <w:t>After the last convolutional layer, the tensor is reshaped into a 2D sequence of feature vectors:</w:t>
      </w:r>
    </w:p>
    <w:p>
      <w:pPr>
        <w:pStyle w:val="BodyText"/>
        <w:spacing w:before="4"/>
      </w:pPr>
    </w:p>
    <w:p>
      <w:pPr>
        <w:pStyle w:val="BodyText"/>
        <w:ind w:right="580"/>
        <w:jc w:val="center"/>
        <w:rPr>
          <w:rFonts w:ascii="Cambria Math" w:hAnsi="Cambria Math" w:eastAsia="Cambria Math"/>
        </w:rPr>
      </w:pPr>
      <w:r>
        <w:rPr>
          <w:rFonts w:ascii="Cambria Math" w:hAnsi="Cambria Math" w:eastAsia="Cambria Math"/>
        </w:rPr>
        <w:t>𝑋</w:t>
      </w:r>
      <w:r>
        <w:rPr>
          <w:rFonts w:ascii="Cambria Math" w:hAnsi="Cambria Math" w:eastAsia="Cambria Math"/>
          <w:vertAlign w:val="superscript"/>
        </w:rPr>
        <w:t>′</w:t>
      </w:r>
      <w:r>
        <w:rPr>
          <w:rFonts w:ascii="Cambria Math" w:hAnsi="Cambria Math" w:eastAsia="Cambria Math"/>
          <w:spacing w:val="17"/>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ReshapeA𝐹</w:t>
      </w:r>
      <w:r>
        <w:rPr>
          <w:rFonts w:ascii="Cambria Math" w:hAnsi="Cambria Math" w:eastAsia="Cambria Math"/>
          <w:vertAlign w:val="superscript"/>
        </w:rPr>
        <w:t>(6)</w:t>
      </w:r>
      <w:r>
        <w:rPr>
          <w:rFonts w:ascii="Cambria Math" w:hAnsi="Cambria Math" w:eastAsia="Cambria Math"/>
          <w:vertAlign w:val="baseline"/>
        </w:rPr>
        <w:t>E</w:t>
      </w:r>
      <w:r>
        <w:rPr>
          <w:rFonts w:ascii="Cambria Math" w:hAnsi="Cambria Math" w:eastAsia="Cambria Math"/>
          <w:spacing w:val="9"/>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spacing w:val="-4"/>
          <w:vertAlign w:val="baseline"/>
        </w:rPr>
        <w:t>𝑅</w:t>
      </w:r>
      <w:r>
        <w:rPr>
          <w:rFonts w:ascii="Cambria Math" w:hAnsi="Cambria Math" w:eastAsia="Cambria Math"/>
          <w:spacing w:val="-4"/>
          <w:vertAlign w:val="superscript"/>
        </w:rPr>
        <w:t>𝑇×𝐷</w:t>
      </w:r>
    </w:p>
    <w:p>
      <w:pPr>
        <w:pStyle w:val="BodyText"/>
        <w:spacing w:before="91"/>
        <w:rPr>
          <w:rFonts w:ascii="Cambria Math"/>
        </w:rPr>
      </w:pPr>
    </w:p>
    <w:p>
      <w:pPr>
        <w:pStyle w:val="BodyText"/>
        <w:ind w:left="885"/>
      </w:pPr>
      <w:r>
        <w:rPr>
          <w:spacing w:val="-2"/>
        </w:rPr>
        <w:t>Where:</w:t>
      </w:r>
    </w:p>
    <w:p>
      <w:pPr>
        <w:pStyle w:val="ListParagraph"/>
        <w:numPr>
          <w:ilvl w:val="0"/>
          <w:numId w:val="45"/>
        </w:numPr>
        <w:tabs>
          <w:tab w:pos="1582" w:val="left" w:leader="none"/>
        </w:tabs>
        <w:spacing w:line="240" w:lineRule="auto" w:before="90" w:after="0"/>
        <w:ind w:left="1582" w:right="0" w:hanging="360"/>
        <w:jc w:val="left"/>
        <w:rPr>
          <w:sz w:val="26"/>
        </w:rPr>
      </w:pPr>
      <w:r>
        <w:rPr>
          <w:rFonts w:ascii="Cambria Math" w:hAnsi="Cambria Math" w:eastAsia="Cambria Math"/>
          <w:sz w:val="26"/>
        </w:rPr>
        <w:t>𝑇</w:t>
      </w:r>
      <w:r>
        <w:rPr>
          <w:sz w:val="26"/>
        </w:rPr>
        <w:t>:</w:t>
      </w:r>
      <w:r>
        <w:rPr>
          <w:spacing w:val="-4"/>
          <w:sz w:val="26"/>
        </w:rPr>
        <w:t> </w:t>
      </w:r>
      <w:r>
        <w:rPr>
          <w:sz w:val="26"/>
        </w:rPr>
        <w:t>number</w:t>
      </w:r>
      <w:r>
        <w:rPr>
          <w:spacing w:val="-3"/>
          <w:sz w:val="26"/>
        </w:rPr>
        <w:t> </w:t>
      </w:r>
      <w:r>
        <w:rPr>
          <w:sz w:val="26"/>
        </w:rPr>
        <w:t>of</w:t>
      </w:r>
      <w:r>
        <w:rPr>
          <w:spacing w:val="-3"/>
          <w:sz w:val="26"/>
        </w:rPr>
        <w:t> </w:t>
      </w:r>
      <w:r>
        <w:rPr>
          <w:sz w:val="26"/>
        </w:rPr>
        <w:t>time</w:t>
      </w:r>
      <w:r>
        <w:rPr>
          <w:spacing w:val="-3"/>
          <w:sz w:val="26"/>
        </w:rPr>
        <w:t> </w:t>
      </w:r>
      <w:r>
        <w:rPr>
          <w:sz w:val="26"/>
        </w:rPr>
        <w:t>steps</w:t>
      </w:r>
      <w:r>
        <w:rPr>
          <w:spacing w:val="-4"/>
          <w:sz w:val="26"/>
        </w:rPr>
        <w:t> </w:t>
      </w:r>
      <w:r>
        <w:rPr>
          <w:spacing w:val="-2"/>
          <w:sz w:val="26"/>
        </w:rPr>
        <w:t>(frames),</w:t>
      </w:r>
    </w:p>
    <w:p>
      <w:pPr>
        <w:pStyle w:val="ListParagraph"/>
        <w:numPr>
          <w:ilvl w:val="0"/>
          <w:numId w:val="45"/>
        </w:numPr>
        <w:tabs>
          <w:tab w:pos="1582" w:val="left" w:leader="none"/>
        </w:tabs>
        <w:spacing w:line="240" w:lineRule="auto" w:before="89" w:after="0"/>
        <w:ind w:left="1582" w:right="0" w:hanging="360"/>
        <w:jc w:val="left"/>
        <w:rPr>
          <w:sz w:val="26"/>
        </w:rPr>
      </w:pPr>
      <w:r>
        <w:rPr>
          <w:rFonts w:ascii="Cambria Math" w:hAnsi="Cambria Math" w:eastAsia="Cambria Math"/>
          <w:sz w:val="26"/>
        </w:rPr>
        <w:t>𝐷</w:t>
      </w:r>
      <w:r>
        <w:rPr>
          <w:sz w:val="26"/>
        </w:rPr>
        <w:t>:</w:t>
      </w:r>
      <w:r>
        <w:rPr>
          <w:spacing w:val="-5"/>
          <w:sz w:val="26"/>
        </w:rPr>
        <w:t> </w:t>
      </w:r>
      <w:r>
        <w:rPr>
          <w:sz w:val="26"/>
        </w:rPr>
        <w:t>flattened</w:t>
      </w:r>
      <w:r>
        <w:rPr>
          <w:spacing w:val="-5"/>
          <w:sz w:val="26"/>
        </w:rPr>
        <w:t> </w:t>
      </w:r>
      <w:r>
        <w:rPr>
          <w:sz w:val="26"/>
        </w:rPr>
        <w:t>feature</w:t>
      </w:r>
      <w:r>
        <w:rPr>
          <w:spacing w:val="-5"/>
          <w:sz w:val="26"/>
        </w:rPr>
        <w:t> </w:t>
      </w:r>
      <w:r>
        <w:rPr>
          <w:sz w:val="26"/>
        </w:rPr>
        <w:t>dimension</w:t>
      </w:r>
      <w:r>
        <w:rPr>
          <w:spacing w:val="-5"/>
          <w:sz w:val="26"/>
        </w:rPr>
        <w:t> </w:t>
      </w:r>
      <w:r>
        <w:rPr>
          <w:sz w:val="26"/>
        </w:rPr>
        <w:t>per</w:t>
      </w:r>
      <w:r>
        <w:rPr>
          <w:spacing w:val="-5"/>
          <w:sz w:val="26"/>
        </w:rPr>
        <w:t> </w:t>
      </w:r>
      <w:r>
        <w:rPr>
          <w:sz w:val="26"/>
        </w:rPr>
        <w:t>time</w:t>
      </w:r>
      <w:r>
        <w:rPr>
          <w:spacing w:val="-5"/>
          <w:sz w:val="26"/>
        </w:rPr>
        <w:t> </w:t>
      </w:r>
      <w:r>
        <w:rPr>
          <w:spacing w:val="-2"/>
          <w:sz w:val="26"/>
        </w:rPr>
        <w:t>step.</w:t>
      </w:r>
    </w:p>
    <w:p>
      <w:pPr>
        <w:pStyle w:val="BodyText"/>
        <w:spacing w:line="312" w:lineRule="auto" w:before="93"/>
        <w:ind w:left="165" w:right="731" w:firstLine="720"/>
        <w:jc w:val="both"/>
      </w:pPr>
      <w:r>
        <w:rPr/>
        <w:t>This</w:t>
      </w:r>
      <w:r>
        <w:rPr>
          <w:spacing w:val="-3"/>
        </w:rPr>
        <w:t> </w:t>
      </w:r>
      <w:r>
        <w:rPr/>
        <w:t>transformation</w:t>
      </w:r>
      <w:r>
        <w:rPr>
          <w:spacing w:val="-3"/>
        </w:rPr>
        <w:t> </w:t>
      </w:r>
      <w:r>
        <w:rPr/>
        <w:t>converts</w:t>
      </w:r>
      <w:r>
        <w:rPr>
          <w:spacing w:val="-3"/>
        </w:rPr>
        <w:t> </w:t>
      </w:r>
      <w:r>
        <w:rPr/>
        <w:t>2D</w:t>
      </w:r>
      <w:r>
        <w:rPr>
          <w:spacing w:val="-3"/>
        </w:rPr>
        <w:t> </w:t>
      </w:r>
      <w:r>
        <w:rPr/>
        <w:t>spatial</w:t>
      </w:r>
      <w:r>
        <w:rPr>
          <w:spacing w:val="-3"/>
        </w:rPr>
        <w:t> </w:t>
      </w:r>
      <w:r>
        <w:rPr/>
        <w:t>features</w:t>
      </w:r>
      <w:r>
        <w:rPr>
          <w:spacing w:val="-3"/>
        </w:rPr>
        <w:t> </w:t>
      </w:r>
      <w:r>
        <w:rPr/>
        <w:t>into</w:t>
      </w:r>
      <w:r>
        <w:rPr>
          <w:spacing w:val="-3"/>
        </w:rPr>
        <w:t> </w:t>
      </w:r>
      <w:r>
        <w:rPr/>
        <w:t>sequential</w:t>
      </w:r>
      <w:r>
        <w:rPr>
          <w:spacing w:val="-3"/>
        </w:rPr>
        <w:t> </w:t>
      </w:r>
      <w:r>
        <w:rPr/>
        <w:t>data</w:t>
      </w:r>
      <w:r>
        <w:rPr>
          <w:spacing w:val="-3"/>
        </w:rPr>
        <w:t> </w:t>
      </w:r>
      <w:r>
        <w:rPr/>
        <w:t>that</w:t>
      </w:r>
      <w:r>
        <w:rPr>
          <w:spacing w:val="-3"/>
        </w:rPr>
        <w:t> </w:t>
      </w:r>
      <w:r>
        <w:rPr/>
        <w:t>can</w:t>
      </w:r>
      <w:r>
        <w:rPr>
          <w:spacing w:val="-3"/>
        </w:rPr>
        <w:t> </w:t>
      </w:r>
      <w:r>
        <w:rPr/>
        <w:t>be processed by RNN layers. Each frame becomes a high-dimensional feature vector representing its harmonic content.</w:t>
      </w:r>
    </w:p>
    <w:p>
      <w:pPr>
        <w:pStyle w:val="Heading2"/>
        <w:ind w:left="885" w:firstLine="0"/>
        <w:jc w:val="both"/>
      </w:pPr>
      <w:r>
        <w:rPr/>
        <w:t>Recurrent</w:t>
      </w:r>
      <w:r>
        <w:rPr>
          <w:spacing w:val="-11"/>
        </w:rPr>
        <w:t> </w:t>
      </w:r>
      <w:r>
        <w:rPr/>
        <w:t>Sequence</w:t>
      </w:r>
      <w:r>
        <w:rPr>
          <w:spacing w:val="-11"/>
        </w:rPr>
        <w:t> </w:t>
      </w:r>
      <w:r>
        <w:rPr>
          <w:spacing w:val="-2"/>
        </w:rPr>
        <w:t>Modeling</w:t>
      </w:r>
    </w:p>
    <w:p>
      <w:pPr>
        <w:pStyle w:val="BodyText"/>
        <w:spacing w:line="312" w:lineRule="auto" w:before="90"/>
        <w:ind w:left="165" w:right="730" w:firstLine="720"/>
        <w:jc w:val="both"/>
      </w:pPr>
      <w:r>
        <w:rPr/>
        <w:t>Two</w:t>
      </w:r>
      <w:r>
        <w:rPr>
          <w:spacing w:val="-3"/>
        </w:rPr>
        <w:t> </w:t>
      </w:r>
      <w:r>
        <w:rPr/>
        <w:t>stacked</w:t>
      </w:r>
      <w:r>
        <w:rPr>
          <w:spacing w:val="-3"/>
        </w:rPr>
        <w:t> </w:t>
      </w:r>
      <w:r>
        <w:rPr/>
        <w:t>Bidirectional</w:t>
      </w:r>
      <w:r>
        <w:rPr>
          <w:spacing w:val="-3"/>
        </w:rPr>
        <w:t> </w:t>
      </w:r>
      <w:r>
        <w:rPr/>
        <w:t>GRU</w:t>
      </w:r>
      <w:r>
        <w:rPr>
          <w:spacing w:val="-3"/>
        </w:rPr>
        <w:t> </w:t>
      </w:r>
      <w:r>
        <w:rPr/>
        <w:t>(BiGRU)</w:t>
      </w:r>
      <w:r>
        <w:rPr>
          <w:spacing w:val="-3"/>
        </w:rPr>
        <w:t> </w:t>
      </w:r>
      <w:r>
        <w:rPr/>
        <w:t>layers</w:t>
      </w:r>
      <w:r>
        <w:rPr>
          <w:spacing w:val="-3"/>
        </w:rPr>
        <w:t> </w:t>
      </w:r>
      <w:r>
        <w:rPr/>
        <w:t>are</w:t>
      </w:r>
      <w:r>
        <w:rPr>
          <w:spacing w:val="-3"/>
        </w:rPr>
        <w:t> </w:t>
      </w:r>
      <w:r>
        <w:rPr/>
        <w:t>used</w:t>
      </w:r>
      <w:r>
        <w:rPr>
          <w:spacing w:val="-3"/>
        </w:rPr>
        <w:t> </w:t>
      </w:r>
      <w:r>
        <w:rPr/>
        <w:t>to</w:t>
      </w:r>
      <w:r>
        <w:rPr>
          <w:spacing w:val="-3"/>
        </w:rPr>
        <w:t> </w:t>
      </w:r>
      <w:r>
        <w:rPr/>
        <w:t>capture</w:t>
      </w:r>
      <w:r>
        <w:rPr>
          <w:spacing w:val="-3"/>
        </w:rPr>
        <w:t> </w:t>
      </w:r>
      <w:r>
        <w:rPr/>
        <w:t>both</w:t>
      </w:r>
      <w:r>
        <w:rPr>
          <w:spacing w:val="-3"/>
        </w:rPr>
        <w:t> </w:t>
      </w:r>
      <w:r>
        <w:rPr/>
        <w:t>short-term and long-term harmonic transitions in the temporal domain. This recurrent block enables the model to not only consider the current frame but also integrate contextual information from both the past and future, which is critical for music where harmony often depends on what came before and what follows.</w:t>
      </w:r>
    </w:p>
    <w:p>
      <w:pPr>
        <w:pStyle w:val="BodyText"/>
        <w:spacing w:line="295" w:lineRule="exact"/>
        <w:ind w:left="885"/>
        <w:jc w:val="both"/>
      </w:pPr>
      <w:r>
        <w:rPr/>
        <w:t>Let</w:t>
      </w:r>
      <w:r>
        <w:rPr>
          <w:spacing w:val="-6"/>
        </w:rPr>
        <w:t> </w:t>
      </w:r>
      <w:r>
        <w:rPr/>
        <w:t>the</w:t>
      </w:r>
      <w:r>
        <w:rPr>
          <w:spacing w:val="-5"/>
        </w:rPr>
        <w:t> </w:t>
      </w:r>
      <w:r>
        <w:rPr/>
        <w:t>reshaped</w:t>
      </w:r>
      <w:r>
        <w:rPr>
          <w:spacing w:val="-5"/>
        </w:rPr>
        <w:t> </w:t>
      </w:r>
      <w:r>
        <w:rPr/>
        <w:t>output</w:t>
      </w:r>
      <w:r>
        <w:rPr>
          <w:spacing w:val="-5"/>
        </w:rPr>
        <w:t> </w:t>
      </w:r>
      <w:r>
        <w:rPr/>
        <w:t>from</w:t>
      </w:r>
      <w:r>
        <w:rPr>
          <w:spacing w:val="-5"/>
        </w:rPr>
        <w:t> </w:t>
      </w:r>
      <w:r>
        <w:rPr/>
        <w:t>the</w:t>
      </w:r>
      <w:r>
        <w:rPr>
          <w:spacing w:val="-6"/>
        </w:rPr>
        <w:t> </w:t>
      </w:r>
      <w:r>
        <w:rPr/>
        <w:t>CNN</w:t>
      </w:r>
      <w:r>
        <w:rPr>
          <w:spacing w:val="-5"/>
        </w:rPr>
        <w:t> be:</w:t>
      </w:r>
    </w:p>
    <w:p>
      <w:pPr>
        <w:spacing w:before="71"/>
        <w:ind w:left="0" w:right="580" w:firstLine="0"/>
        <w:jc w:val="center"/>
        <w:rPr>
          <w:rFonts w:ascii="Cambria Math" w:hAnsi="Cambria Math" w:eastAsia="Cambria Math"/>
          <w:sz w:val="18"/>
        </w:rPr>
      </w:pPr>
      <w:r>
        <w:rPr>
          <w:rFonts w:ascii="Cambria Math" w:hAnsi="Cambria Math" w:eastAsia="Cambria Math"/>
          <w:w w:val="105"/>
          <w:position w:val="-9"/>
          <w:sz w:val="26"/>
        </w:rPr>
        <w:t>𝑋</w:t>
      </w:r>
      <w:r>
        <w:rPr>
          <w:rFonts w:ascii="Cambria Math" w:hAnsi="Cambria Math" w:eastAsia="Cambria Math"/>
          <w:w w:val="105"/>
          <w:sz w:val="18"/>
        </w:rPr>
        <w:t>′</w:t>
      </w:r>
      <w:r>
        <w:rPr>
          <w:rFonts w:ascii="Cambria Math" w:hAnsi="Cambria Math" w:eastAsia="Cambria Math"/>
          <w:spacing w:val="43"/>
          <w:w w:val="105"/>
          <w:sz w:val="18"/>
        </w:rPr>
        <w:t> </w:t>
      </w:r>
      <w:r>
        <w:rPr>
          <w:rFonts w:ascii="Cambria Math" w:hAnsi="Cambria Math" w:eastAsia="Cambria Math"/>
          <w:w w:val="105"/>
          <w:position w:val="-9"/>
          <w:sz w:val="26"/>
        </w:rPr>
        <w:t>∈</w:t>
      </w:r>
      <w:r>
        <w:rPr>
          <w:rFonts w:ascii="Cambria Math" w:hAnsi="Cambria Math" w:eastAsia="Cambria Math"/>
          <w:spacing w:val="16"/>
          <w:w w:val="105"/>
          <w:position w:val="-9"/>
          <w:sz w:val="26"/>
        </w:rPr>
        <w:t> </w:t>
      </w:r>
      <w:r>
        <w:rPr>
          <w:rFonts w:ascii="Cambria Math" w:hAnsi="Cambria Math" w:eastAsia="Cambria Math"/>
          <w:spacing w:val="-4"/>
          <w:w w:val="105"/>
          <w:position w:val="-9"/>
          <w:sz w:val="26"/>
        </w:rPr>
        <w:t>𝑅</w:t>
      </w:r>
      <w:r>
        <w:rPr>
          <w:rFonts w:ascii="Cambria Math" w:hAnsi="Cambria Math" w:eastAsia="Cambria Math"/>
          <w:spacing w:val="-4"/>
          <w:w w:val="105"/>
          <w:sz w:val="18"/>
        </w:rPr>
        <w:t>𝑇×𝐷</w:t>
      </w:r>
    </w:p>
    <w:p>
      <w:pPr>
        <w:pStyle w:val="BodyText"/>
        <w:spacing w:before="89"/>
        <w:ind w:left="885"/>
      </w:pPr>
      <w:r>
        <w:rPr>
          <w:spacing w:val="-2"/>
        </w:rPr>
        <w:t>Where:</w:t>
      </w:r>
    </w:p>
    <w:p>
      <w:pPr>
        <w:pStyle w:val="BodyText"/>
        <w:spacing w:after="0"/>
        <w:sectPr>
          <w:pgSz w:w="11910" w:h="16840"/>
          <w:pgMar w:header="915" w:footer="954" w:top="1220" w:bottom="1140" w:left="1275" w:right="708"/>
        </w:sectPr>
      </w:pPr>
    </w:p>
    <w:p>
      <w:pPr>
        <w:pStyle w:val="ListParagraph"/>
        <w:numPr>
          <w:ilvl w:val="0"/>
          <w:numId w:val="45"/>
        </w:numPr>
        <w:tabs>
          <w:tab w:pos="1604" w:val="left" w:leader="none"/>
        </w:tabs>
        <w:spacing w:line="240" w:lineRule="auto" w:before="213" w:after="0"/>
        <w:ind w:left="1604" w:right="0" w:hanging="359"/>
        <w:jc w:val="left"/>
        <w:rPr>
          <w:sz w:val="26"/>
        </w:rPr>
      </w:pPr>
      <w:r>
        <w:rPr>
          <w:rFonts w:ascii="Cambria Math" w:hAnsi="Cambria Math" w:eastAsia="Cambria Math"/>
          <w:sz w:val="26"/>
        </w:rPr>
        <w:t>𝑇</w:t>
      </w:r>
      <w:r>
        <w:rPr>
          <w:sz w:val="26"/>
        </w:rPr>
        <w:t>:</w:t>
      </w:r>
      <w:r>
        <w:rPr>
          <w:spacing w:val="-4"/>
          <w:sz w:val="26"/>
        </w:rPr>
        <w:t> </w:t>
      </w:r>
      <w:r>
        <w:rPr>
          <w:sz w:val="26"/>
        </w:rPr>
        <w:t>number</w:t>
      </w:r>
      <w:r>
        <w:rPr>
          <w:spacing w:val="-3"/>
          <w:sz w:val="26"/>
        </w:rPr>
        <w:t> </w:t>
      </w:r>
      <w:r>
        <w:rPr>
          <w:sz w:val="26"/>
        </w:rPr>
        <w:t>of</w:t>
      </w:r>
      <w:r>
        <w:rPr>
          <w:spacing w:val="-3"/>
          <w:sz w:val="26"/>
        </w:rPr>
        <w:t> </w:t>
      </w:r>
      <w:r>
        <w:rPr>
          <w:sz w:val="26"/>
        </w:rPr>
        <w:t>time</w:t>
      </w:r>
      <w:r>
        <w:rPr>
          <w:spacing w:val="-3"/>
          <w:sz w:val="26"/>
        </w:rPr>
        <w:t> </w:t>
      </w:r>
      <w:r>
        <w:rPr>
          <w:sz w:val="26"/>
        </w:rPr>
        <w:t>steps</w:t>
      </w:r>
      <w:r>
        <w:rPr>
          <w:spacing w:val="-4"/>
          <w:sz w:val="26"/>
        </w:rPr>
        <w:t> </w:t>
      </w:r>
      <w:r>
        <w:rPr>
          <w:spacing w:val="-2"/>
          <w:sz w:val="26"/>
        </w:rPr>
        <w:t>(frames),</w:t>
      </w:r>
    </w:p>
    <w:p>
      <w:pPr>
        <w:pStyle w:val="ListParagraph"/>
        <w:numPr>
          <w:ilvl w:val="0"/>
          <w:numId w:val="45"/>
        </w:numPr>
        <w:tabs>
          <w:tab w:pos="1604" w:val="left" w:leader="none"/>
        </w:tabs>
        <w:spacing w:line="309" w:lineRule="auto" w:before="94" w:after="0"/>
        <w:ind w:left="885" w:right="3006" w:firstLine="360"/>
        <w:jc w:val="left"/>
        <w:rPr>
          <w:sz w:val="26"/>
        </w:rPr>
      </w:pPr>
      <w:r>
        <w:rPr>
          <w:rFonts w:ascii="Cambria Math" w:hAnsi="Cambria Math" w:eastAsia="Cambria Math"/>
          <w:sz w:val="26"/>
        </w:rPr>
        <w:t>𝐷</w:t>
      </w:r>
      <w:r>
        <w:rPr>
          <w:sz w:val="26"/>
        </w:rPr>
        <w:t>:</w:t>
      </w:r>
      <w:r>
        <w:rPr>
          <w:spacing w:val="-4"/>
          <w:sz w:val="26"/>
        </w:rPr>
        <w:t> </w:t>
      </w:r>
      <w:r>
        <w:rPr>
          <w:sz w:val="26"/>
        </w:rPr>
        <w:t>number</w:t>
      </w:r>
      <w:r>
        <w:rPr>
          <w:spacing w:val="-4"/>
          <w:sz w:val="26"/>
        </w:rPr>
        <w:t> </w:t>
      </w:r>
      <w:r>
        <w:rPr>
          <w:sz w:val="26"/>
        </w:rPr>
        <w:t>of</w:t>
      </w:r>
      <w:r>
        <w:rPr>
          <w:spacing w:val="-5"/>
          <w:sz w:val="26"/>
        </w:rPr>
        <w:t> </w:t>
      </w:r>
      <w:r>
        <w:rPr>
          <w:sz w:val="26"/>
        </w:rPr>
        <w:t>extracted</w:t>
      </w:r>
      <w:r>
        <w:rPr>
          <w:spacing w:val="-4"/>
          <w:sz w:val="26"/>
        </w:rPr>
        <w:t> </w:t>
      </w:r>
      <w:r>
        <w:rPr>
          <w:sz w:val="26"/>
        </w:rPr>
        <w:t>spectral</w:t>
      </w:r>
      <w:r>
        <w:rPr>
          <w:spacing w:val="-4"/>
          <w:sz w:val="26"/>
        </w:rPr>
        <w:t> </w:t>
      </w:r>
      <w:r>
        <w:rPr>
          <w:sz w:val="26"/>
        </w:rPr>
        <w:t>features</w:t>
      </w:r>
      <w:r>
        <w:rPr>
          <w:spacing w:val="-4"/>
          <w:sz w:val="26"/>
        </w:rPr>
        <w:t> </w:t>
      </w:r>
      <w:r>
        <w:rPr>
          <w:sz w:val="26"/>
        </w:rPr>
        <w:t>per</w:t>
      </w:r>
      <w:r>
        <w:rPr>
          <w:spacing w:val="-4"/>
          <w:sz w:val="26"/>
        </w:rPr>
        <w:t> </w:t>
      </w:r>
      <w:r>
        <w:rPr>
          <w:sz w:val="26"/>
        </w:rPr>
        <w:t>frame. The processing flow is as follows:</w:t>
      </w:r>
    </w:p>
    <w:p>
      <w:pPr>
        <w:pStyle w:val="BodyText"/>
        <w:spacing w:before="13"/>
        <w:ind w:right="566"/>
        <w:jc w:val="center"/>
        <w:rPr>
          <w:rFonts w:ascii="Cambria Math" w:hAnsi="Cambria Math" w:eastAsia="Cambria Math"/>
          <w:position w:val="1"/>
        </w:rPr>
      </w:pPr>
      <w:r>
        <w:rPr>
          <w:rFonts w:ascii="Cambria Math" w:hAnsi="Cambria Math" w:eastAsia="Cambria Math"/>
          <w:w w:val="105"/>
        </w:rPr>
        <w:t>𝐻</w:t>
      </w:r>
      <w:r>
        <w:rPr>
          <w:rFonts w:ascii="Cambria Math" w:hAnsi="Cambria Math" w:eastAsia="Cambria Math"/>
          <w:w w:val="105"/>
          <w:vertAlign w:val="superscript"/>
        </w:rPr>
        <w:t>(1)</w:t>
      </w:r>
      <w:r>
        <w:rPr>
          <w:rFonts w:ascii="Cambria Math" w:hAnsi="Cambria Math" w:eastAsia="Cambria Math"/>
          <w:spacing w:val="4"/>
          <w:w w:val="105"/>
          <w:vertAlign w:val="baseline"/>
        </w:rPr>
        <w:t> </w:t>
      </w:r>
      <w:r>
        <w:rPr>
          <w:rFonts w:ascii="Cambria Math" w:hAnsi="Cambria Math" w:eastAsia="Cambria Math"/>
          <w:w w:val="105"/>
          <w:vertAlign w:val="baseline"/>
        </w:rPr>
        <w:t>=</w:t>
      </w:r>
      <w:r>
        <w:rPr>
          <w:rFonts w:ascii="Cambria Math" w:hAnsi="Cambria Math" w:eastAsia="Cambria Math"/>
          <w:spacing w:val="-1"/>
          <w:w w:val="105"/>
          <w:vertAlign w:val="baseline"/>
        </w:rPr>
        <w:t> </w:t>
      </w:r>
      <w:r>
        <w:rPr>
          <w:rFonts w:ascii="Cambria Math" w:hAnsi="Cambria Math" w:eastAsia="Cambria Math"/>
          <w:w w:val="105"/>
          <w:vertAlign w:val="baseline"/>
        </w:rPr>
        <w:t>BiGRU</w:t>
      </w:r>
      <w:r>
        <w:rPr>
          <w:rFonts w:ascii="Cambria Math" w:hAnsi="Cambria Math" w:eastAsia="Cambria Math"/>
          <w:w w:val="105"/>
          <w:vertAlign w:val="subscript"/>
        </w:rPr>
        <w:t>128</w:t>
      </w:r>
      <w:r>
        <w:rPr>
          <w:rFonts w:ascii="Cambria Math" w:hAnsi="Cambria Math" w:eastAsia="Cambria Math"/>
          <w:w w:val="105"/>
          <w:position w:val="1"/>
          <w:vertAlign w:val="baseline"/>
        </w:rPr>
        <w:t>(</w:t>
      </w:r>
      <w:r>
        <w:rPr>
          <w:rFonts w:ascii="Cambria Math" w:hAnsi="Cambria Math" w:eastAsia="Cambria Math"/>
          <w:w w:val="105"/>
          <w:vertAlign w:val="baseline"/>
        </w:rPr>
        <w:t>𝑋</w:t>
      </w:r>
      <w:r>
        <w:rPr>
          <w:rFonts w:ascii="Cambria Math" w:hAnsi="Cambria Math" w:eastAsia="Cambria Math"/>
          <w:w w:val="105"/>
          <w:vertAlign w:val="superscript"/>
        </w:rPr>
        <w:t>′</w:t>
      </w:r>
      <w:r>
        <w:rPr>
          <w:rFonts w:ascii="Cambria Math" w:hAnsi="Cambria Math" w:eastAsia="Cambria Math"/>
          <w:w w:val="105"/>
          <w:vertAlign w:val="baseline"/>
        </w:rPr>
        <w:t>,</w:t>
      </w:r>
      <w:r>
        <w:rPr>
          <w:rFonts w:ascii="Cambria Math" w:hAnsi="Cambria Math" w:eastAsia="Cambria Math"/>
          <w:spacing w:val="19"/>
          <w:w w:val="105"/>
          <w:vertAlign w:val="baseline"/>
        </w:rPr>
        <w:t> </w:t>
      </w:r>
      <w:r>
        <w:rPr>
          <w:rFonts w:ascii="Cambria Math" w:hAnsi="Cambria Math" w:eastAsia="Cambria Math"/>
          <w:w w:val="105"/>
          <w:vertAlign w:val="baseline"/>
        </w:rPr>
        <w:t>dropout</w:t>
      </w:r>
      <w:r>
        <w:rPr>
          <w:rFonts w:ascii="Cambria Math" w:hAnsi="Cambria Math" w:eastAsia="Cambria Math"/>
          <w:spacing w:val="-1"/>
          <w:w w:val="105"/>
          <w:vertAlign w:val="baseline"/>
        </w:rPr>
        <w:t> </w:t>
      </w:r>
      <w:r>
        <w:rPr>
          <w:rFonts w:ascii="Cambria Math" w:hAnsi="Cambria Math" w:eastAsia="Cambria Math"/>
          <w:w w:val="105"/>
          <w:vertAlign w:val="baseline"/>
        </w:rPr>
        <w:t>=</w:t>
      </w:r>
      <w:r>
        <w:rPr>
          <w:rFonts w:ascii="Cambria Math" w:hAnsi="Cambria Math" w:eastAsia="Cambria Math"/>
          <w:spacing w:val="-2"/>
          <w:w w:val="105"/>
          <w:vertAlign w:val="baseline"/>
        </w:rPr>
        <w:t> </w:t>
      </w:r>
      <w:r>
        <w:rPr>
          <w:rFonts w:ascii="Cambria Math" w:hAnsi="Cambria Math" w:eastAsia="Cambria Math"/>
          <w:spacing w:val="-4"/>
          <w:w w:val="105"/>
          <w:vertAlign w:val="baseline"/>
        </w:rPr>
        <w:t>0.5</w:t>
      </w:r>
      <w:r>
        <w:rPr>
          <w:rFonts w:ascii="Cambria Math" w:hAnsi="Cambria Math" w:eastAsia="Cambria Math"/>
          <w:spacing w:val="-4"/>
          <w:w w:val="105"/>
          <w:position w:val="1"/>
          <w:vertAlign w:val="baseline"/>
        </w:rPr>
        <w:t>)</w:t>
      </w:r>
    </w:p>
    <w:p>
      <w:pPr>
        <w:pStyle w:val="BodyText"/>
        <w:spacing w:before="113"/>
        <w:ind w:left="5" w:right="569"/>
        <w:jc w:val="center"/>
        <w:rPr>
          <w:rFonts w:ascii="Cambria Math" w:eastAsia="Cambria Math"/>
        </w:rPr>
      </w:pPr>
      <w:r>
        <w:rPr>
          <w:rFonts w:ascii="Cambria Math" w:eastAsia="Cambria Math"/>
        </w:rPr>
        <w:t>𝐻</w:t>
      </w:r>
      <w:r>
        <w:rPr>
          <w:rFonts w:ascii="Cambria Math" w:eastAsia="Cambria Math"/>
          <w:vertAlign w:val="superscript"/>
        </w:rPr>
        <w:t>(2)</w:t>
      </w:r>
      <w:r>
        <w:rPr>
          <w:rFonts w:ascii="Cambria Math" w:eastAsia="Cambria Math"/>
          <w:spacing w:val="29"/>
          <w:vertAlign w:val="baseline"/>
        </w:rPr>
        <w:t> </w:t>
      </w:r>
      <w:r>
        <w:rPr>
          <w:rFonts w:ascii="Cambria Math" w:eastAsia="Cambria Math"/>
          <w:vertAlign w:val="baseline"/>
        </w:rPr>
        <w:t>=</w:t>
      </w:r>
      <w:r>
        <w:rPr>
          <w:rFonts w:ascii="Cambria Math" w:eastAsia="Cambria Math"/>
          <w:spacing w:val="19"/>
          <w:vertAlign w:val="baseline"/>
        </w:rPr>
        <w:t> </w:t>
      </w:r>
      <w:r>
        <w:rPr>
          <w:rFonts w:ascii="Cambria Math" w:eastAsia="Cambria Math"/>
          <w:vertAlign w:val="baseline"/>
        </w:rPr>
        <w:t>BiGRU</w:t>
      </w:r>
      <w:r>
        <w:rPr>
          <w:rFonts w:ascii="Cambria Math" w:eastAsia="Cambria Math"/>
          <w:vertAlign w:val="subscript"/>
        </w:rPr>
        <w:t>16</w:t>
      </w:r>
      <w:r>
        <w:rPr>
          <w:rFonts w:ascii="Cambria Math" w:eastAsia="Cambria Math"/>
          <w:vertAlign w:val="baseline"/>
        </w:rPr>
        <w:t>A𝐻</w:t>
      </w:r>
      <w:r>
        <w:rPr>
          <w:rFonts w:ascii="Cambria Math" w:eastAsia="Cambria Math"/>
          <w:vertAlign w:val="superscript"/>
        </w:rPr>
        <w:t>(1)</w:t>
      </w:r>
      <w:r>
        <w:rPr>
          <w:rFonts w:ascii="Cambria Math" w:eastAsia="Cambria Math"/>
          <w:vertAlign w:val="baseline"/>
        </w:rPr>
        <w:t>,</w:t>
      </w:r>
      <w:r>
        <w:rPr>
          <w:rFonts w:ascii="Cambria Math" w:eastAsia="Cambria Math"/>
          <w:spacing w:val="44"/>
          <w:vertAlign w:val="baseline"/>
        </w:rPr>
        <w:t> </w:t>
      </w:r>
      <w:r>
        <w:rPr>
          <w:rFonts w:ascii="Cambria Math" w:eastAsia="Cambria Math"/>
          <w:vertAlign w:val="baseline"/>
        </w:rPr>
        <w:t>dropout</w:t>
      </w:r>
      <w:r>
        <w:rPr>
          <w:rFonts w:ascii="Cambria Math" w:eastAsia="Cambria Math"/>
          <w:spacing w:val="19"/>
          <w:vertAlign w:val="baseline"/>
        </w:rPr>
        <w:t> </w:t>
      </w:r>
      <w:r>
        <w:rPr>
          <w:rFonts w:ascii="Cambria Math" w:eastAsia="Cambria Math"/>
          <w:vertAlign w:val="baseline"/>
        </w:rPr>
        <w:t>=</w:t>
      </w:r>
      <w:r>
        <w:rPr>
          <w:rFonts w:ascii="Cambria Math" w:eastAsia="Cambria Math"/>
          <w:spacing w:val="19"/>
          <w:vertAlign w:val="baseline"/>
        </w:rPr>
        <w:t> </w:t>
      </w:r>
      <w:r>
        <w:rPr>
          <w:rFonts w:ascii="Cambria Math" w:eastAsia="Cambria Math"/>
          <w:spacing w:val="-4"/>
          <w:vertAlign w:val="baseline"/>
        </w:rPr>
        <w:t>0.5E</w:t>
      </w:r>
    </w:p>
    <w:p>
      <w:pPr>
        <w:pStyle w:val="BodyText"/>
        <w:spacing w:before="200"/>
        <w:rPr>
          <w:rFonts w:ascii="Cambria Math"/>
        </w:rPr>
      </w:pPr>
    </w:p>
    <w:p>
      <w:pPr>
        <w:pStyle w:val="BodyText"/>
        <w:spacing w:line="312" w:lineRule="auto" w:before="1"/>
        <w:ind w:left="165" w:right="732" w:firstLine="720"/>
        <w:jc w:val="both"/>
      </w:pPr>
      <w:r>
        <w:rPr/>
        <w:t>Each BiGRU layer consists of a forward GRU (left-to-right) and a backward GRU (right-to-left), and their outputs are concatenated. Here's the role of each layer:</w:t>
      </w:r>
    </w:p>
    <w:p>
      <w:pPr>
        <w:pStyle w:val="ListParagraph"/>
        <w:numPr>
          <w:ilvl w:val="0"/>
          <w:numId w:val="46"/>
        </w:numPr>
        <w:tabs>
          <w:tab w:pos="873" w:val="left" w:leader="none"/>
          <w:tab w:pos="2675" w:val="left" w:leader="none"/>
          <w:tab w:pos="4795" w:val="left" w:leader="none"/>
          <w:tab w:pos="6726" w:val="left" w:leader="none"/>
          <w:tab w:pos="8527" w:val="left" w:leader="none"/>
        </w:tabs>
        <w:spacing w:line="312" w:lineRule="auto" w:before="0" w:after="0"/>
        <w:ind w:left="873" w:right="732" w:hanging="360"/>
        <w:jc w:val="both"/>
        <w:rPr>
          <w:sz w:val="26"/>
        </w:rPr>
      </w:pPr>
      <w:r>
        <w:rPr>
          <w:spacing w:val="-2"/>
          <w:sz w:val="26"/>
        </w:rPr>
        <w:t>First</w:t>
      </w:r>
      <w:r>
        <w:rPr>
          <w:sz w:val="26"/>
        </w:rPr>
        <w:tab/>
      </w:r>
      <w:r>
        <w:rPr>
          <w:spacing w:val="-2"/>
          <w:sz w:val="26"/>
        </w:rPr>
        <w:t>BiGRU</w:t>
      </w:r>
      <w:r>
        <w:rPr>
          <w:sz w:val="26"/>
        </w:rPr>
        <w:tab/>
      </w:r>
      <w:r>
        <w:rPr>
          <w:spacing w:val="-2"/>
          <w:sz w:val="26"/>
        </w:rPr>
        <w:t>Layer</w:t>
      </w:r>
      <w:r>
        <w:rPr>
          <w:sz w:val="26"/>
        </w:rPr>
        <w:tab/>
      </w:r>
      <w:r>
        <w:rPr>
          <w:spacing w:val="-4"/>
          <w:sz w:val="26"/>
        </w:rPr>
        <w:t>(128</w:t>
      </w:r>
      <w:r>
        <w:rPr>
          <w:sz w:val="26"/>
        </w:rPr>
        <w:tab/>
      </w:r>
      <w:r>
        <w:rPr>
          <w:spacing w:val="-2"/>
          <w:sz w:val="26"/>
        </w:rPr>
        <w:t>units): </w:t>
      </w:r>
      <w:r>
        <w:rPr>
          <w:sz w:val="26"/>
        </w:rPr>
        <w:t>Learns</w:t>
      </w:r>
      <w:r>
        <w:rPr>
          <w:spacing w:val="-5"/>
          <w:sz w:val="26"/>
        </w:rPr>
        <w:t> </w:t>
      </w:r>
      <w:r>
        <w:rPr>
          <w:sz w:val="26"/>
        </w:rPr>
        <w:t>mid-level</w:t>
      </w:r>
      <w:r>
        <w:rPr>
          <w:spacing w:val="-5"/>
          <w:sz w:val="26"/>
        </w:rPr>
        <w:t> </w:t>
      </w:r>
      <w:r>
        <w:rPr>
          <w:sz w:val="26"/>
        </w:rPr>
        <w:t>temporal</w:t>
      </w:r>
      <w:r>
        <w:rPr>
          <w:spacing w:val="-5"/>
          <w:sz w:val="26"/>
        </w:rPr>
        <w:t> </w:t>
      </w:r>
      <w:r>
        <w:rPr>
          <w:sz w:val="26"/>
        </w:rPr>
        <w:t>features</w:t>
      </w:r>
      <w:r>
        <w:rPr>
          <w:spacing w:val="-6"/>
          <w:sz w:val="26"/>
        </w:rPr>
        <w:t> </w:t>
      </w:r>
      <w:r>
        <w:rPr>
          <w:sz w:val="26"/>
        </w:rPr>
        <w:t>and</w:t>
      </w:r>
      <w:r>
        <w:rPr>
          <w:spacing w:val="-5"/>
          <w:sz w:val="26"/>
        </w:rPr>
        <w:t> </w:t>
      </w:r>
      <w:r>
        <w:rPr>
          <w:sz w:val="26"/>
        </w:rPr>
        <w:t>captures</w:t>
      </w:r>
      <w:r>
        <w:rPr>
          <w:spacing w:val="-5"/>
          <w:sz w:val="26"/>
        </w:rPr>
        <w:t> </w:t>
      </w:r>
      <w:r>
        <w:rPr>
          <w:sz w:val="26"/>
        </w:rPr>
        <w:t>prominent</w:t>
      </w:r>
      <w:r>
        <w:rPr>
          <w:spacing w:val="-5"/>
          <w:sz w:val="26"/>
        </w:rPr>
        <w:t> </w:t>
      </w:r>
      <w:r>
        <w:rPr>
          <w:sz w:val="26"/>
        </w:rPr>
        <w:t>sequential</w:t>
      </w:r>
      <w:r>
        <w:rPr>
          <w:spacing w:val="-5"/>
          <w:sz w:val="26"/>
        </w:rPr>
        <w:t> </w:t>
      </w:r>
      <w:r>
        <w:rPr>
          <w:sz w:val="26"/>
        </w:rPr>
        <w:t>harmonic relationships. It models basic progression patterns like tonic–subdominant–dominant cycles, repeated rhythmic chord motifs, or cadences.</w:t>
      </w:r>
    </w:p>
    <w:p>
      <w:pPr>
        <w:pStyle w:val="ListParagraph"/>
        <w:numPr>
          <w:ilvl w:val="0"/>
          <w:numId w:val="46"/>
        </w:numPr>
        <w:tabs>
          <w:tab w:pos="873" w:val="left" w:leader="none"/>
          <w:tab w:pos="2924" w:val="left" w:leader="none"/>
          <w:tab w:pos="5004" w:val="left" w:leader="none"/>
          <w:tab w:pos="6895" w:val="left" w:leader="none"/>
          <w:tab w:pos="8527" w:val="left" w:leader="none"/>
        </w:tabs>
        <w:spacing w:line="312" w:lineRule="auto" w:before="0" w:after="0"/>
        <w:ind w:left="873" w:right="731" w:hanging="360"/>
        <w:jc w:val="both"/>
        <w:rPr>
          <w:sz w:val="26"/>
        </w:rPr>
      </w:pPr>
      <w:r>
        <w:rPr>
          <w:spacing w:val="-2"/>
          <w:sz w:val="26"/>
        </w:rPr>
        <w:t>Second</w:t>
      </w:r>
      <w:r>
        <w:rPr>
          <w:sz w:val="26"/>
        </w:rPr>
        <w:tab/>
      </w:r>
      <w:r>
        <w:rPr>
          <w:spacing w:val="-2"/>
          <w:sz w:val="26"/>
        </w:rPr>
        <w:t>BiGRU</w:t>
      </w:r>
      <w:r>
        <w:rPr>
          <w:sz w:val="26"/>
        </w:rPr>
        <w:tab/>
      </w:r>
      <w:r>
        <w:rPr>
          <w:spacing w:val="-2"/>
          <w:sz w:val="26"/>
        </w:rPr>
        <w:t>Layer</w:t>
      </w:r>
      <w:r>
        <w:rPr>
          <w:sz w:val="26"/>
        </w:rPr>
        <w:tab/>
      </w:r>
      <w:r>
        <w:rPr>
          <w:spacing w:val="-4"/>
          <w:sz w:val="26"/>
        </w:rPr>
        <w:t>(16</w:t>
      </w:r>
      <w:r>
        <w:rPr>
          <w:sz w:val="26"/>
        </w:rPr>
        <w:tab/>
      </w:r>
      <w:r>
        <w:rPr>
          <w:spacing w:val="-2"/>
          <w:sz w:val="26"/>
        </w:rPr>
        <w:t>units): </w:t>
      </w:r>
      <w:r>
        <w:rPr>
          <w:sz w:val="26"/>
        </w:rPr>
        <w:t>Acts</w:t>
      </w:r>
      <w:r>
        <w:rPr>
          <w:spacing w:val="-17"/>
          <w:sz w:val="26"/>
        </w:rPr>
        <w:t> </w:t>
      </w:r>
      <w:r>
        <w:rPr>
          <w:sz w:val="26"/>
        </w:rPr>
        <w:t>as</w:t>
      </w:r>
      <w:r>
        <w:rPr>
          <w:spacing w:val="-16"/>
          <w:sz w:val="26"/>
        </w:rPr>
        <w:t> </w:t>
      </w:r>
      <w:r>
        <w:rPr>
          <w:sz w:val="26"/>
        </w:rPr>
        <w:t>a</w:t>
      </w:r>
      <w:r>
        <w:rPr>
          <w:spacing w:val="-16"/>
          <w:sz w:val="26"/>
        </w:rPr>
        <w:t> </w:t>
      </w:r>
      <w:r>
        <w:rPr>
          <w:sz w:val="26"/>
        </w:rPr>
        <w:t>refinement</w:t>
      </w:r>
      <w:r>
        <w:rPr>
          <w:spacing w:val="-16"/>
          <w:sz w:val="26"/>
        </w:rPr>
        <w:t> </w:t>
      </w:r>
      <w:r>
        <w:rPr>
          <w:sz w:val="26"/>
        </w:rPr>
        <w:t>layer,</w:t>
      </w:r>
      <w:r>
        <w:rPr>
          <w:spacing w:val="-17"/>
          <w:sz w:val="26"/>
        </w:rPr>
        <w:t> </w:t>
      </w:r>
      <w:r>
        <w:rPr>
          <w:sz w:val="26"/>
        </w:rPr>
        <w:t>condensing</w:t>
      </w:r>
      <w:r>
        <w:rPr>
          <w:spacing w:val="-16"/>
          <w:sz w:val="26"/>
        </w:rPr>
        <w:t> </w:t>
      </w:r>
      <w:r>
        <w:rPr>
          <w:sz w:val="26"/>
        </w:rPr>
        <w:t>the</w:t>
      </w:r>
      <w:r>
        <w:rPr>
          <w:spacing w:val="-16"/>
          <w:sz w:val="26"/>
        </w:rPr>
        <w:t> </w:t>
      </w:r>
      <w:r>
        <w:rPr>
          <w:sz w:val="26"/>
        </w:rPr>
        <w:t>information</w:t>
      </w:r>
      <w:r>
        <w:rPr>
          <w:spacing w:val="-16"/>
          <w:sz w:val="26"/>
        </w:rPr>
        <w:t> </w:t>
      </w:r>
      <w:r>
        <w:rPr>
          <w:sz w:val="26"/>
        </w:rPr>
        <w:t>passed</w:t>
      </w:r>
      <w:r>
        <w:rPr>
          <w:spacing w:val="-17"/>
          <w:sz w:val="26"/>
        </w:rPr>
        <w:t> </w:t>
      </w:r>
      <w:r>
        <w:rPr>
          <w:sz w:val="26"/>
        </w:rPr>
        <w:t>from</w:t>
      </w:r>
      <w:r>
        <w:rPr>
          <w:spacing w:val="-16"/>
          <w:sz w:val="26"/>
        </w:rPr>
        <w:t> </w:t>
      </w:r>
      <w:r>
        <w:rPr>
          <w:sz w:val="26"/>
        </w:rPr>
        <w:t>the</w:t>
      </w:r>
      <w:r>
        <w:rPr>
          <w:spacing w:val="-16"/>
          <w:sz w:val="26"/>
        </w:rPr>
        <w:t> </w:t>
      </w:r>
      <w:r>
        <w:rPr>
          <w:sz w:val="26"/>
        </w:rPr>
        <w:t>first</w:t>
      </w:r>
      <w:r>
        <w:rPr>
          <w:spacing w:val="-16"/>
          <w:sz w:val="26"/>
        </w:rPr>
        <w:t> </w:t>
      </w:r>
      <w:r>
        <w:rPr>
          <w:sz w:val="26"/>
        </w:rPr>
        <w:t>layer into a compact representation suitable for frame-level classification. This layer is smaller in size to control overfitting and serves to emphasize fine-grained temporal consistency, smoothing noisy transitions in complex musical phrases.</w:t>
      </w:r>
    </w:p>
    <w:p>
      <w:pPr>
        <w:pStyle w:val="BodyText"/>
        <w:spacing w:line="312" w:lineRule="auto" w:before="1"/>
        <w:ind w:left="165" w:right="1602" w:firstLine="720"/>
        <w:jc w:val="both"/>
      </w:pPr>
      <w:r>
        <w:rPr/>
        <w:t>By</w:t>
      </w:r>
      <w:r>
        <w:rPr>
          <w:spacing w:val="-4"/>
        </w:rPr>
        <w:t> </w:t>
      </w:r>
      <w:r>
        <w:rPr/>
        <w:t>stacking</w:t>
      </w:r>
      <w:r>
        <w:rPr>
          <w:spacing w:val="-4"/>
        </w:rPr>
        <w:t> </w:t>
      </w:r>
      <w:r>
        <w:rPr/>
        <w:t>these</w:t>
      </w:r>
      <w:r>
        <w:rPr>
          <w:spacing w:val="-4"/>
        </w:rPr>
        <w:t> </w:t>
      </w:r>
      <w:r>
        <w:rPr/>
        <w:t>two</w:t>
      </w:r>
      <w:r>
        <w:rPr>
          <w:spacing w:val="-4"/>
        </w:rPr>
        <w:t> </w:t>
      </w:r>
      <w:r>
        <w:rPr/>
        <w:t>layers,</w:t>
      </w:r>
      <w:r>
        <w:rPr>
          <w:spacing w:val="-4"/>
        </w:rPr>
        <w:t> </w:t>
      </w:r>
      <w:r>
        <w:rPr/>
        <w:t>the</w:t>
      </w:r>
      <w:r>
        <w:rPr>
          <w:spacing w:val="-4"/>
        </w:rPr>
        <w:t> </w:t>
      </w:r>
      <w:r>
        <w:rPr/>
        <w:t>model</w:t>
      </w:r>
      <w:r>
        <w:rPr>
          <w:spacing w:val="-4"/>
        </w:rPr>
        <w:t> </w:t>
      </w:r>
      <w:r>
        <w:rPr/>
        <w:t>is</w:t>
      </w:r>
      <w:r>
        <w:rPr>
          <w:spacing w:val="-4"/>
        </w:rPr>
        <w:t> </w:t>
      </w:r>
      <w:r>
        <w:rPr/>
        <w:t>able</w:t>
      </w:r>
      <w:r>
        <w:rPr>
          <w:spacing w:val="-4"/>
        </w:rPr>
        <w:t> </w:t>
      </w:r>
      <w:r>
        <w:rPr/>
        <w:t>to</w:t>
      </w:r>
      <w:r>
        <w:rPr>
          <w:spacing w:val="-4"/>
        </w:rPr>
        <w:t> </w:t>
      </w:r>
      <w:r>
        <w:rPr/>
        <w:t>hierarchically</w:t>
      </w:r>
      <w:r>
        <w:rPr>
          <w:spacing w:val="-4"/>
        </w:rPr>
        <w:t> </w:t>
      </w:r>
      <w:r>
        <w:rPr/>
        <w:t>encode temporal information: first broadly and then precisely.</w:t>
      </w:r>
    </w:p>
    <w:p>
      <w:pPr>
        <w:pStyle w:val="BodyText"/>
        <w:spacing w:line="312" w:lineRule="auto"/>
        <w:ind w:left="165" w:right="731" w:firstLine="720"/>
        <w:jc w:val="both"/>
      </w:pPr>
      <w:r>
        <w:rPr/>
        <w:t>These RNN blocks enhance harmonic continuity, enable modeling of progressive musical movement, and improve classification stability across time — a crucial</w:t>
      </w:r>
      <w:r>
        <w:rPr>
          <w:spacing w:val="-2"/>
        </w:rPr>
        <w:t> </w:t>
      </w:r>
      <w:r>
        <w:rPr/>
        <w:t>aspect</w:t>
      </w:r>
      <w:r>
        <w:rPr>
          <w:spacing w:val="-2"/>
        </w:rPr>
        <w:t> </w:t>
      </w:r>
      <w:r>
        <w:rPr/>
        <w:t>of</w:t>
      </w:r>
      <w:r>
        <w:rPr>
          <w:spacing w:val="-2"/>
        </w:rPr>
        <w:t> </w:t>
      </w:r>
      <w:r>
        <w:rPr/>
        <w:t>music</w:t>
      </w:r>
      <w:r>
        <w:rPr>
          <w:spacing w:val="-2"/>
        </w:rPr>
        <w:t> </w:t>
      </w:r>
      <w:r>
        <w:rPr/>
        <w:t>understanding</w:t>
      </w:r>
      <w:r>
        <w:rPr>
          <w:spacing w:val="-2"/>
        </w:rPr>
        <w:t> </w:t>
      </w:r>
      <w:r>
        <w:rPr/>
        <w:t>that</w:t>
      </w:r>
      <w:r>
        <w:rPr>
          <w:spacing w:val="-2"/>
        </w:rPr>
        <w:t> </w:t>
      </w:r>
      <w:r>
        <w:rPr/>
        <w:t>static</w:t>
      </w:r>
      <w:r>
        <w:rPr>
          <w:spacing w:val="-2"/>
        </w:rPr>
        <w:t> </w:t>
      </w:r>
      <w:r>
        <w:rPr/>
        <w:t>models</w:t>
      </w:r>
      <w:r>
        <w:rPr>
          <w:spacing w:val="-2"/>
        </w:rPr>
        <w:t> </w:t>
      </w:r>
      <w:r>
        <w:rPr/>
        <w:t>like</w:t>
      </w:r>
      <w:r>
        <w:rPr>
          <w:spacing w:val="-2"/>
        </w:rPr>
        <w:t> </w:t>
      </w:r>
      <w:r>
        <w:rPr/>
        <w:t>CNNs</w:t>
      </w:r>
      <w:r>
        <w:rPr>
          <w:spacing w:val="-2"/>
        </w:rPr>
        <w:t> </w:t>
      </w:r>
      <w:r>
        <w:rPr/>
        <w:t>alone</w:t>
      </w:r>
      <w:r>
        <w:rPr>
          <w:spacing w:val="-2"/>
        </w:rPr>
        <w:t> </w:t>
      </w:r>
      <w:r>
        <w:rPr/>
        <w:t>cannot</w:t>
      </w:r>
      <w:r>
        <w:rPr>
          <w:spacing w:val="-2"/>
        </w:rPr>
        <w:t> </w:t>
      </w:r>
      <w:r>
        <w:rPr/>
        <w:t>offer. Together, these recurrent layers enhance the model’s ability to recognize and maintain consistent</w:t>
      </w:r>
      <w:r>
        <w:rPr>
          <w:spacing w:val="-17"/>
        </w:rPr>
        <w:t> </w:t>
      </w:r>
      <w:r>
        <w:rPr/>
        <w:t>harmonic</w:t>
      </w:r>
      <w:r>
        <w:rPr>
          <w:spacing w:val="-16"/>
        </w:rPr>
        <w:t> </w:t>
      </w:r>
      <w:r>
        <w:rPr/>
        <w:t>interpretation</w:t>
      </w:r>
      <w:r>
        <w:rPr>
          <w:spacing w:val="-16"/>
        </w:rPr>
        <w:t> </w:t>
      </w:r>
      <w:r>
        <w:rPr/>
        <w:t>over</w:t>
      </w:r>
      <w:r>
        <w:rPr>
          <w:spacing w:val="-16"/>
        </w:rPr>
        <w:t> </w:t>
      </w:r>
      <w:r>
        <w:rPr/>
        <w:t>long</w:t>
      </w:r>
      <w:r>
        <w:rPr>
          <w:spacing w:val="-17"/>
        </w:rPr>
        <w:t> </w:t>
      </w:r>
      <w:r>
        <w:rPr/>
        <w:t>musical</w:t>
      </w:r>
      <w:r>
        <w:rPr>
          <w:spacing w:val="-16"/>
        </w:rPr>
        <w:t> </w:t>
      </w:r>
      <w:r>
        <w:rPr/>
        <w:t>sequences</w:t>
      </w:r>
      <w:r>
        <w:rPr>
          <w:spacing w:val="-16"/>
        </w:rPr>
        <w:t> </w:t>
      </w:r>
      <w:r>
        <w:rPr/>
        <w:t>—</w:t>
      </w:r>
      <w:r>
        <w:rPr>
          <w:spacing w:val="-16"/>
        </w:rPr>
        <w:t> </w:t>
      </w:r>
      <w:r>
        <w:rPr/>
        <w:t>essential</w:t>
      </w:r>
      <w:r>
        <w:rPr>
          <w:spacing w:val="-17"/>
        </w:rPr>
        <w:t> </w:t>
      </w:r>
      <w:r>
        <w:rPr/>
        <w:t>for</w:t>
      </w:r>
      <w:r>
        <w:rPr>
          <w:spacing w:val="-16"/>
        </w:rPr>
        <w:t> </w:t>
      </w:r>
      <w:r>
        <w:rPr/>
        <w:t>accurate progression modeling.</w:t>
      </w:r>
    </w:p>
    <w:p>
      <w:pPr>
        <w:pStyle w:val="BodyText"/>
        <w:spacing w:before="91"/>
      </w:pPr>
    </w:p>
    <w:p>
      <w:pPr>
        <w:pStyle w:val="Heading2"/>
        <w:ind w:left="885" w:firstLine="0"/>
      </w:pPr>
      <w:r>
        <w:rPr/>
        <w:t>Output</w:t>
      </w:r>
      <w:r>
        <w:rPr>
          <w:spacing w:val="-9"/>
        </w:rPr>
        <w:t> </w:t>
      </w:r>
      <w:r>
        <w:rPr/>
        <w:t>Layer</w:t>
      </w:r>
      <w:r>
        <w:rPr>
          <w:spacing w:val="-8"/>
        </w:rPr>
        <w:t> </w:t>
      </w:r>
      <w:r>
        <w:rPr/>
        <w:t>(Softmax</w:t>
      </w:r>
      <w:r>
        <w:rPr>
          <w:spacing w:val="-8"/>
        </w:rPr>
        <w:t> </w:t>
      </w:r>
      <w:r>
        <w:rPr>
          <w:spacing w:val="-2"/>
        </w:rPr>
        <w:t>Classification)</w:t>
      </w:r>
    </w:p>
    <w:p>
      <w:pPr>
        <w:pStyle w:val="BodyText"/>
        <w:spacing w:before="90"/>
        <w:ind w:left="885"/>
      </w:pPr>
      <w:r>
        <w:rPr/>
        <w:t>The</w:t>
      </w:r>
      <w:r>
        <w:rPr>
          <w:spacing w:val="-6"/>
        </w:rPr>
        <w:t> </w:t>
      </w:r>
      <w:r>
        <w:rPr/>
        <w:t>final</w:t>
      </w:r>
      <w:r>
        <w:rPr>
          <w:spacing w:val="-6"/>
        </w:rPr>
        <w:t> </w:t>
      </w:r>
      <w:r>
        <w:rPr/>
        <w:t>predictions</w:t>
      </w:r>
      <w:r>
        <w:rPr>
          <w:spacing w:val="-6"/>
        </w:rPr>
        <w:t> </w:t>
      </w:r>
      <w:r>
        <w:rPr/>
        <w:t>are</w:t>
      </w:r>
      <w:r>
        <w:rPr>
          <w:spacing w:val="-5"/>
        </w:rPr>
        <w:t> </w:t>
      </w:r>
      <w:r>
        <w:rPr/>
        <w:t>made</w:t>
      </w:r>
      <w:r>
        <w:rPr>
          <w:spacing w:val="-6"/>
        </w:rPr>
        <w:t> </w:t>
      </w:r>
      <w:r>
        <w:rPr/>
        <w:t>through</w:t>
      </w:r>
      <w:r>
        <w:rPr>
          <w:spacing w:val="-6"/>
        </w:rPr>
        <w:t> </w:t>
      </w:r>
      <w:r>
        <w:rPr/>
        <w:t>a</w:t>
      </w:r>
      <w:r>
        <w:rPr>
          <w:spacing w:val="-5"/>
        </w:rPr>
        <w:t> </w:t>
      </w:r>
      <w:r>
        <w:rPr/>
        <w:t>dense</w:t>
      </w:r>
      <w:r>
        <w:rPr>
          <w:spacing w:val="-6"/>
        </w:rPr>
        <w:t> </w:t>
      </w:r>
      <w:r>
        <w:rPr/>
        <w:t>layer</w:t>
      </w:r>
      <w:r>
        <w:rPr>
          <w:spacing w:val="-6"/>
        </w:rPr>
        <w:t> </w:t>
      </w:r>
      <w:r>
        <w:rPr/>
        <w:t>with</w:t>
      </w:r>
      <w:r>
        <w:rPr>
          <w:spacing w:val="-5"/>
        </w:rPr>
        <w:t> </w:t>
      </w:r>
      <w:r>
        <w:rPr/>
        <w:t>softmax</w:t>
      </w:r>
      <w:r>
        <w:rPr>
          <w:spacing w:val="-6"/>
        </w:rPr>
        <w:t> </w:t>
      </w:r>
      <w:r>
        <w:rPr>
          <w:spacing w:val="-2"/>
        </w:rPr>
        <w:t>activation:</w:t>
      </w:r>
    </w:p>
    <w:p>
      <w:pPr>
        <w:spacing w:line="219" w:lineRule="exact" w:before="40"/>
        <w:ind w:left="875" w:right="2418" w:firstLine="0"/>
        <w:jc w:val="center"/>
        <w:rPr>
          <w:rFonts w:ascii="Cambria Math" w:eastAsia="Cambria Math"/>
          <w:sz w:val="15"/>
        </w:rPr>
      </w:pPr>
      <w:r>
        <w:rPr>
          <w:rFonts w:ascii="Cambria Math" w:eastAsia="Cambria Math"/>
          <w:sz w:val="15"/>
        </w:rPr>
        <mc:AlternateContent>
          <mc:Choice Requires="wps">
            <w:drawing>
              <wp:anchor distT="0" distB="0" distL="0" distR="0" allowOverlap="1" layoutInCell="1" locked="0" behindDoc="1" simplePos="0" relativeHeight="484639232">
                <wp:simplePos x="0" y="0"/>
                <wp:positionH relativeFrom="page">
                  <wp:posOffset>3160776</wp:posOffset>
                </wp:positionH>
                <wp:positionV relativeFrom="paragraph">
                  <wp:posOffset>269149</wp:posOffset>
                </wp:positionV>
                <wp:extent cx="631190" cy="1270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631190" cy="12700"/>
                        </a:xfrm>
                        <a:custGeom>
                          <a:avLst/>
                          <a:gdLst/>
                          <a:ahLst/>
                          <a:cxnLst/>
                          <a:rect l="l" t="t" r="r" b="b"/>
                          <a:pathLst>
                            <a:path w="631190" h="12700">
                              <a:moveTo>
                                <a:pt x="630936" y="0"/>
                              </a:moveTo>
                              <a:lnTo>
                                <a:pt x="0" y="0"/>
                              </a:lnTo>
                              <a:lnTo>
                                <a:pt x="0" y="12192"/>
                              </a:lnTo>
                              <a:lnTo>
                                <a:pt x="630936" y="12192"/>
                              </a:lnTo>
                              <a:lnTo>
                                <a:pt x="6309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8.880005pt;margin-top:21.192881pt;width:49.68pt;height:.96pt;mso-position-horizontal-relative:page;mso-position-vertical-relative:paragraph;z-index:-18677248" id="docshape29" filled="true" fillcolor="#000000" stroked="false">
                <v:fill type="solid"/>
                <w10:wrap type="none"/>
              </v:rect>
            </w:pict>
          </mc:Fallback>
        </mc:AlternateContent>
      </w:r>
      <w:r>
        <w:rPr>
          <w:rFonts w:ascii="Cambria Math" w:eastAsia="Cambria Math"/>
          <w:sz w:val="15"/>
        </w:rPr>
        <mc:AlternateContent>
          <mc:Choice Requires="wps">
            <w:drawing>
              <wp:anchor distT="0" distB="0" distL="0" distR="0" allowOverlap="1" layoutInCell="1" locked="0" behindDoc="1" simplePos="0" relativeHeight="484639744">
                <wp:simplePos x="0" y="0"/>
                <wp:positionH relativeFrom="page">
                  <wp:posOffset>3160776</wp:posOffset>
                </wp:positionH>
                <wp:positionV relativeFrom="paragraph">
                  <wp:posOffset>274299</wp:posOffset>
                </wp:positionV>
                <wp:extent cx="116839" cy="19304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16839" cy="193040"/>
                        </a:xfrm>
                        <a:prstGeom prst="rect">
                          <a:avLst/>
                        </a:prstGeom>
                      </wps:spPr>
                      <wps:txbx>
                        <w:txbxContent>
                          <w:p>
                            <w:pPr>
                              <w:spacing w:line="304" w:lineRule="exact" w:before="0"/>
                              <w:ind w:left="0" w:right="0" w:firstLine="0"/>
                              <w:jc w:val="left"/>
                              <w:rPr>
                                <w:rFonts w:ascii="Cambria Math" w:hAnsi="Cambria Math"/>
                                <w:sz w:val="26"/>
                              </w:rPr>
                            </w:pPr>
                            <w:r>
                              <w:rPr>
                                <w:rFonts w:ascii="Cambria Math" w:hAnsi="Cambria Math"/>
                                <w:spacing w:val="-12"/>
                                <w:sz w:val="26"/>
                              </w:rPr>
                              <w:t>∑</w:t>
                            </w:r>
                          </w:p>
                        </w:txbxContent>
                      </wps:txbx>
                      <wps:bodyPr wrap="square" lIns="0" tIns="0" rIns="0" bIns="0" rtlCol="0">
                        <a:noAutofit/>
                      </wps:bodyPr>
                    </wps:wsp>
                  </a:graphicData>
                </a:graphic>
              </wp:anchor>
            </w:drawing>
          </mc:Choice>
          <mc:Fallback>
            <w:pict>
              <v:shape style="position:absolute;margin-left:248.880005pt;margin-top:21.598351pt;width:9.2pt;height:15.2pt;mso-position-horizontal-relative:page;mso-position-vertical-relative:paragraph;z-index:-18676736" type="#_x0000_t202" id="docshape30" filled="false" stroked="false">
                <v:textbox inset="0,0,0,0">
                  <w:txbxContent>
                    <w:p>
                      <w:pPr>
                        <w:spacing w:line="304" w:lineRule="exact" w:before="0"/>
                        <w:ind w:left="0" w:right="0" w:firstLine="0"/>
                        <w:jc w:val="left"/>
                        <w:rPr>
                          <w:rFonts w:ascii="Cambria Math" w:hAnsi="Cambria Math"/>
                          <w:sz w:val="26"/>
                        </w:rPr>
                      </w:pPr>
                      <w:r>
                        <w:rPr>
                          <w:rFonts w:ascii="Cambria Math" w:hAnsi="Cambria Math"/>
                          <w:spacing w:val="-12"/>
                          <w:sz w:val="26"/>
                        </w:rPr>
                        <w:t>∑</w:t>
                      </w:r>
                    </w:p>
                  </w:txbxContent>
                </v:textbox>
                <w10:wrap type="none"/>
              </v:shape>
            </w:pict>
          </mc:Fallback>
        </mc:AlternateContent>
      </w:r>
      <w:r>
        <w:rPr>
          <w:rFonts w:ascii="Cambria Math" w:eastAsia="Cambria Math"/>
          <w:spacing w:val="-2"/>
          <w:w w:val="110"/>
          <w:position w:val="-5"/>
          <w:sz w:val="26"/>
        </w:rPr>
        <w:t>𝑒</w:t>
      </w:r>
      <w:r>
        <w:rPr>
          <w:rFonts w:ascii="Cambria Math" w:eastAsia="Cambria Math"/>
          <w:spacing w:val="-2"/>
          <w:w w:val="110"/>
          <w:position w:val="4"/>
          <w:sz w:val="18"/>
        </w:rPr>
        <w:t>𝑧</w:t>
      </w:r>
      <w:r>
        <w:rPr>
          <w:rFonts w:ascii="Cambria Math" w:eastAsia="Cambria Math"/>
          <w:spacing w:val="-2"/>
          <w:w w:val="110"/>
          <w:sz w:val="15"/>
        </w:rPr>
        <w:t>𝑡,𝑖</w:t>
      </w:r>
    </w:p>
    <w:p>
      <w:pPr>
        <w:spacing w:after="0" w:line="219" w:lineRule="exact"/>
        <w:jc w:val="center"/>
        <w:rPr>
          <w:rFonts w:ascii="Cambria Math" w:eastAsia="Cambria Math"/>
          <w:sz w:val="15"/>
        </w:rPr>
        <w:sectPr>
          <w:pgSz w:w="11910" w:h="16840"/>
          <w:pgMar w:header="915" w:footer="954" w:top="1220" w:bottom="1140" w:left="1275" w:right="708"/>
        </w:sectPr>
      </w:pPr>
    </w:p>
    <w:p>
      <w:pPr>
        <w:pStyle w:val="BodyText"/>
        <w:rPr>
          <w:rFonts w:ascii="Cambria Math"/>
        </w:rPr>
      </w:pPr>
    </w:p>
    <w:p>
      <w:pPr>
        <w:pStyle w:val="BodyText"/>
        <w:spacing w:before="17"/>
        <w:rPr>
          <w:rFonts w:ascii="Cambria Math"/>
        </w:rPr>
      </w:pPr>
    </w:p>
    <w:p>
      <w:pPr>
        <w:pStyle w:val="BodyText"/>
        <w:spacing w:before="1"/>
        <w:ind w:left="885"/>
      </w:pPr>
      <w:r>
        <w:rPr>
          <w:spacing w:val="-2"/>
        </w:rPr>
        <w:t>Where:</w:t>
      </w:r>
    </w:p>
    <w:p>
      <w:pPr>
        <w:tabs>
          <w:tab w:pos="1740" w:val="left" w:leader="none"/>
        </w:tabs>
        <w:spacing w:line="206" w:lineRule="auto" w:before="25"/>
        <w:ind w:left="1740" w:right="0" w:hanging="856"/>
        <w:jc w:val="left"/>
        <w:rPr>
          <w:rFonts w:ascii="Cambria Math" w:eastAsia="Cambria Math"/>
          <w:sz w:val="18"/>
        </w:rPr>
      </w:pPr>
      <w:r>
        <w:rPr/>
        <w:br w:type="column"/>
      </w:r>
      <w:r>
        <w:rPr>
          <w:rFonts w:ascii="Cambria Math" w:eastAsia="Cambria Math"/>
          <w:spacing w:val="-104"/>
          <w:w w:val="78"/>
          <w:sz w:val="26"/>
        </w:rPr>
        <w:t>𝑦</w:t>
      </w:r>
      <w:r>
        <w:rPr>
          <w:rFonts w:ascii="Cambria Math" w:eastAsia="Cambria Math"/>
          <w:spacing w:val="-149"/>
          <w:w w:val="206"/>
          <w:sz w:val="26"/>
        </w:rPr>
        <w:t>r</w:t>
      </w:r>
      <w:r>
        <w:rPr>
          <w:rFonts w:ascii="Cambria Math" w:eastAsia="Cambria Math"/>
          <w:spacing w:val="3"/>
          <w:sz w:val="26"/>
          <w:vertAlign w:val="subscript"/>
        </w:rPr>
        <w:t>𝑡</w:t>
      </w:r>
      <w:r>
        <w:rPr>
          <w:rFonts w:ascii="Cambria Math" w:eastAsia="Cambria Math"/>
          <w:spacing w:val="-1"/>
          <w:w w:val="87"/>
          <w:sz w:val="26"/>
          <w:vertAlign w:val="subscript"/>
        </w:rPr>
        <w:t>,</w:t>
      </w:r>
      <w:r>
        <w:rPr>
          <w:rFonts w:ascii="Cambria Math" w:eastAsia="Cambria Math"/>
          <w:w w:val="125"/>
          <w:sz w:val="26"/>
          <w:vertAlign w:val="subscript"/>
        </w:rPr>
        <w:t>𝜄</w:t>
      </w:r>
      <w:r>
        <w:rPr>
          <w:rFonts w:ascii="Cambria Math" w:eastAsia="Cambria Math"/>
          <w:spacing w:val="40"/>
          <w:w w:val="120"/>
          <w:sz w:val="26"/>
          <w:vertAlign w:val="baseline"/>
        </w:rPr>
        <w:t> </w:t>
      </w:r>
      <w:r>
        <w:rPr>
          <w:rFonts w:ascii="Cambria Math" w:eastAsia="Cambria Math"/>
          <w:w w:val="120"/>
          <w:sz w:val="26"/>
          <w:vertAlign w:val="baseline"/>
        </w:rPr>
        <w:t>=</w:t>
      </w:r>
      <w:r>
        <w:rPr>
          <w:rFonts w:ascii="Cambria Math" w:eastAsia="Cambria Math"/>
          <w:sz w:val="26"/>
          <w:vertAlign w:val="baseline"/>
        </w:rPr>
        <w:tab/>
      </w:r>
      <w:r>
        <w:rPr>
          <w:rFonts w:ascii="Cambria Math" w:eastAsia="Cambria Math"/>
          <w:spacing w:val="-10"/>
          <w:w w:val="120"/>
          <w:position w:val="-7"/>
          <w:sz w:val="18"/>
          <w:vertAlign w:val="baseline"/>
        </w:rPr>
        <w:t>𝐶</w:t>
      </w:r>
      <w:r>
        <w:rPr>
          <w:rFonts w:ascii="Cambria Math" w:eastAsia="Cambria Math"/>
          <w:spacing w:val="-4"/>
          <w:w w:val="120"/>
          <w:position w:val="-7"/>
          <w:sz w:val="18"/>
          <w:vertAlign w:val="baseline"/>
        </w:rPr>
        <w:t> </w:t>
      </w:r>
      <w:r>
        <w:rPr>
          <w:rFonts w:ascii="Cambria Math" w:eastAsia="Cambria Math"/>
          <w:spacing w:val="-4"/>
          <w:w w:val="115"/>
          <w:sz w:val="18"/>
          <w:vertAlign w:val="baseline"/>
        </w:rPr>
        <w:t>j=1</w:t>
      </w:r>
    </w:p>
    <w:p>
      <w:pPr>
        <w:tabs>
          <w:tab w:pos="840" w:val="left" w:leader="none"/>
        </w:tabs>
        <w:spacing w:line="237" w:lineRule="auto" w:before="0"/>
        <w:ind w:left="1" w:right="0" w:firstLine="0"/>
        <w:jc w:val="left"/>
        <w:rPr>
          <w:rFonts w:ascii="Cambria Math" w:hAnsi="Cambria Math" w:eastAsia="Cambria Math"/>
          <w:sz w:val="26"/>
        </w:rPr>
      </w:pPr>
      <w:r>
        <w:rPr/>
        <w:br w:type="column"/>
      </w:r>
      <w:r>
        <w:rPr>
          <w:rFonts w:ascii="Cambria Math" w:hAnsi="Cambria Math" w:eastAsia="Cambria Math"/>
          <w:w w:val="105"/>
          <w:position w:val="-17"/>
          <w:sz w:val="26"/>
        </w:rPr>
        <w:t>𝑒</w:t>
      </w:r>
      <w:r>
        <w:rPr>
          <w:rFonts w:ascii="Cambria Math" w:hAnsi="Cambria Math" w:eastAsia="Cambria Math"/>
          <w:w w:val="105"/>
          <w:position w:val="-7"/>
          <w:sz w:val="18"/>
        </w:rPr>
        <w:t>𝑧</w:t>
      </w:r>
      <w:r>
        <w:rPr>
          <w:rFonts w:ascii="Cambria Math" w:hAnsi="Cambria Math" w:eastAsia="Cambria Math"/>
          <w:w w:val="105"/>
          <w:position w:val="-11"/>
          <w:sz w:val="15"/>
        </w:rPr>
        <w:t>𝑡,j</w:t>
      </w:r>
      <w:r>
        <w:rPr>
          <w:rFonts w:ascii="Cambria Math" w:hAnsi="Cambria Math" w:eastAsia="Cambria Math"/>
          <w:spacing w:val="79"/>
          <w:w w:val="105"/>
          <w:position w:val="-11"/>
          <w:sz w:val="15"/>
        </w:rPr>
        <w:t> </w:t>
      </w:r>
      <w:r>
        <w:rPr>
          <w:rFonts w:ascii="Cambria Math" w:hAnsi="Cambria Math" w:eastAsia="Cambria Math"/>
          <w:spacing w:val="-10"/>
          <w:w w:val="105"/>
          <w:sz w:val="26"/>
        </w:rPr>
        <w:t>,</w:t>
      </w:r>
      <w:r>
        <w:rPr>
          <w:rFonts w:ascii="Cambria Math" w:hAnsi="Cambria Math" w:eastAsia="Cambria Math"/>
          <w:sz w:val="26"/>
        </w:rPr>
        <w:tab/>
      </w:r>
      <w:r>
        <w:rPr>
          <w:rFonts w:ascii="Cambria Math" w:hAnsi="Cambria Math" w:eastAsia="Cambria Math"/>
          <w:w w:val="105"/>
          <w:sz w:val="26"/>
        </w:rPr>
        <w:t>𝑖</w:t>
      </w:r>
      <w:r>
        <w:rPr>
          <w:rFonts w:ascii="Cambria Math" w:hAnsi="Cambria Math" w:eastAsia="Cambria Math"/>
          <w:spacing w:val="-8"/>
          <w:w w:val="105"/>
          <w:sz w:val="26"/>
        </w:rPr>
        <w:t> </w:t>
      </w:r>
      <w:r>
        <w:rPr>
          <w:rFonts w:ascii="Cambria Math" w:hAnsi="Cambria Math" w:eastAsia="Cambria Math"/>
          <w:w w:val="105"/>
          <w:sz w:val="26"/>
        </w:rPr>
        <w:t>=</w:t>
      </w:r>
      <w:r>
        <w:rPr>
          <w:rFonts w:ascii="Cambria Math" w:hAnsi="Cambria Math" w:eastAsia="Cambria Math"/>
          <w:spacing w:val="-4"/>
          <w:w w:val="105"/>
          <w:sz w:val="26"/>
        </w:rPr>
        <w:t> </w:t>
      </w:r>
      <w:r>
        <w:rPr>
          <w:rFonts w:ascii="Cambria Math" w:hAnsi="Cambria Math" w:eastAsia="Cambria Math"/>
          <w:w w:val="105"/>
          <w:sz w:val="26"/>
        </w:rPr>
        <w:t>1,</w:t>
      </w:r>
      <w:r>
        <w:rPr>
          <w:rFonts w:ascii="Cambria Math" w:hAnsi="Cambria Math" w:eastAsia="Cambria Math"/>
          <w:spacing w:val="-16"/>
          <w:w w:val="105"/>
          <w:sz w:val="26"/>
        </w:rPr>
        <w:t> </w:t>
      </w:r>
      <w:r>
        <w:rPr>
          <w:rFonts w:ascii="Cambria Math" w:hAnsi="Cambria Math" w:eastAsia="Cambria Math"/>
          <w:w w:val="105"/>
          <w:sz w:val="26"/>
        </w:rPr>
        <w:t>…</w:t>
      </w:r>
      <w:r>
        <w:rPr>
          <w:rFonts w:ascii="Cambria Math" w:hAnsi="Cambria Math" w:eastAsia="Cambria Math"/>
          <w:spacing w:val="-17"/>
          <w:w w:val="105"/>
          <w:sz w:val="26"/>
        </w:rPr>
        <w:t> </w:t>
      </w:r>
      <w:r>
        <w:rPr>
          <w:rFonts w:ascii="Cambria Math" w:hAnsi="Cambria Math" w:eastAsia="Cambria Math"/>
          <w:w w:val="105"/>
          <w:sz w:val="26"/>
        </w:rPr>
        <w:t>,</w:t>
      </w:r>
      <w:r>
        <w:rPr>
          <w:rFonts w:ascii="Cambria Math" w:hAnsi="Cambria Math" w:eastAsia="Cambria Math"/>
          <w:spacing w:val="-17"/>
          <w:w w:val="105"/>
          <w:sz w:val="26"/>
        </w:rPr>
        <w:t> </w:t>
      </w:r>
      <w:r>
        <w:rPr>
          <w:rFonts w:ascii="Cambria Math" w:hAnsi="Cambria Math" w:eastAsia="Cambria Math"/>
          <w:spacing w:val="-10"/>
          <w:w w:val="105"/>
          <w:sz w:val="26"/>
        </w:rPr>
        <w:t>𝐶</w:t>
      </w:r>
    </w:p>
    <w:p>
      <w:pPr>
        <w:spacing w:after="0" w:line="237" w:lineRule="auto"/>
        <w:jc w:val="left"/>
        <w:rPr>
          <w:rFonts w:ascii="Cambria Math" w:hAnsi="Cambria Math" w:eastAsia="Cambria Math"/>
          <w:sz w:val="26"/>
        </w:rPr>
        <w:sectPr>
          <w:type w:val="continuous"/>
          <w:pgSz w:w="11910" w:h="16840"/>
          <w:pgMar w:header="915" w:footer="954" w:top="320" w:bottom="1400" w:left="1275" w:right="708"/>
          <w:cols w:num="3" w:equalWidth="0">
            <w:col w:w="1690" w:space="457"/>
            <w:col w:w="2068" w:space="40"/>
            <w:col w:w="5672"/>
          </w:cols>
        </w:sectPr>
      </w:pPr>
    </w:p>
    <w:p>
      <w:pPr>
        <w:pStyle w:val="ListParagraph"/>
        <w:numPr>
          <w:ilvl w:val="1"/>
          <w:numId w:val="46"/>
        </w:numPr>
        <w:tabs>
          <w:tab w:pos="1604" w:val="left" w:leader="none"/>
        </w:tabs>
        <w:spacing w:line="240" w:lineRule="auto" w:before="90" w:after="0"/>
        <w:ind w:left="1604" w:right="0" w:hanging="359"/>
        <w:jc w:val="left"/>
        <w:rPr>
          <w:sz w:val="26"/>
        </w:rPr>
      </w:pPr>
      <w:r>
        <w:rPr>
          <w:rFonts w:ascii="Cambria Math" w:hAnsi="Cambria Math" w:eastAsia="Cambria Math"/>
          <w:sz w:val="26"/>
        </w:rPr>
        <w:t>𝐶</w:t>
      </w:r>
      <w:r>
        <w:rPr>
          <w:rFonts w:ascii="Cambria Math" w:hAnsi="Cambria Math" w:eastAsia="Cambria Math"/>
          <w:spacing w:val="19"/>
          <w:sz w:val="26"/>
        </w:rPr>
        <w:t> </w:t>
      </w:r>
      <w:r>
        <w:rPr>
          <w:rFonts w:ascii="Cambria Math" w:hAnsi="Cambria Math" w:eastAsia="Cambria Math"/>
          <w:sz w:val="26"/>
        </w:rPr>
        <w:t>=</w:t>
      </w:r>
      <w:r>
        <w:rPr>
          <w:rFonts w:ascii="Cambria Math" w:hAnsi="Cambria Math" w:eastAsia="Cambria Math"/>
          <w:spacing w:val="10"/>
          <w:sz w:val="26"/>
        </w:rPr>
        <w:t> </w:t>
      </w:r>
      <w:r>
        <w:rPr>
          <w:rFonts w:ascii="Cambria Math" w:hAnsi="Cambria Math" w:eastAsia="Cambria Math"/>
          <w:sz w:val="26"/>
        </w:rPr>
        <w:t>25:</w:t>
      </w:r>
      <w:r>
        <w:rPr>
          <w:rFonts w:ascii="Cambria Math" w:hAnsi="Cambria Math" w:eastAsia="Cambria Math"/>
          <w:spacing w:val="-4"/>
          <w:sz w:val="26"/>
        </w:rPr>
        <w:t> </w:t>
      </w:r>
      <w:r>
        <w:rPr>
          <w:rFonts w:ascii="Cambria Math" w:hAnsi="Cambria Math" w:eastAsia="Cambria Math"/>
          <w:sz w:val="26"/>
        </w:rPr>
        <w:t>number</w:t>
      </w:r>
      <w:r>
        <w:rPr>
          <w:rFonts w:ascii="Cambria Math" w:hAnsi="Cambria Math" w:eastAsia="Cambria Math"/>
          <w:spacing w:val="-5"/>
          <w:sz w:val="26"/>
        </w:rPr>
        <w:t> </w:t>
      </w:r>
      <w:r>
        <w:rPr>
          <w:rFonts w:ascii="Cambria Math" w:hAnsi="Cambria Math" w:eastAsia="Cambria Math"/>
          <w:sz w:val="26"/>
        </w:rPr>
        <w:t>of</w:t>
      </w:r>
      <w:r>
        <w:rPr>
          <w:rFonts w:ascii="Cambria Math" w:hAnsi="Cambria Math" w:eastAsia="Cambria Math"/>
          <w:spacing w:val="-4"/>
          <w:sz w:val="26"/>
        </w:rPr>
        <w:t> </w:t>
      </w:r>
      <w:r>
        <w:rPr>
          <w:rFonts w:ascii="Cambria Math" w:hAnsi="Cambria Math" w:eastAsia="Cambria Math"/>
          <w:sz w:val="26"/>
        </w:rPr>
        <w:t>chord</w:t>
      </w:r>
      <w:r>
        <w:rPr>
          <w:rFonts w:ascii="Cambria Math" w:hAnsi="Cambria Math" w:eastAsia="Cambria Math"/>
          <w:spacing w:val="-4"/>
          <w:sz w:val="26"/>
        </w:rPr>
        <w:t> </w:t>
      </w:r>
      <w:r>
        <w:rPr>
          <w:rFonts w:ascii="Cambria Math" w:hAnsi="Cambria Math" w:eastAsia="Cambria Math"/>
          <w:sz w:val="26"/>
        </w:rPr>
        <w:t>classes</w:t>
      </w:r>
      <w:r>
        <w:rPr>
          <w:rFonts w:ascii="Cambria Math" w:hAnsi="Cambria Math" w:eastAsia="Cambria Math"/>
          <w:spacing w:val="-4"/>
          <w:sz w:val="26"/>
        </w:rPr>
        <w:t> </w:t>
      </w:r>
      <w:r>
        <w:rPr>
          <w:rFonts w:ascii="Cambria Math" w:hAnsi="Cambria Math" w:eastAsia="Cambria Math"/>
          <w:sz w:val="26"/>
        </w:rPr>
        <w:t>(24</w:t>
      </w:r>
      <w:r>
        <w:rPr>
          <w:rFonts w:ascii="Cambria Math" w:hAnsi="Cambria Math" w:eastAsia="Cambria Math"/>
          <w:spacing w:val="-5"/>
          <w:sz w:val="26"/>
        </w:rPr>
        <w:t> </w:t>
      </w:r>
      <w:r>
        <w:rPr>
          <w:rFonts w:ascii="Cambria Math" w:hAnsi="Cambria Math" w:eastAsia="Cambria Math"/>
          <w:sz w:val="26"/>
        </w:rPr>
        <w:t>chords</w:t>
      </w:r>
      <w:r>
        <w:rPr>
          <w:rFonts w:ascii="Cambria Math" w:hAnsi="Cambria Math" w:eastAsia="Cambria Math"/>
          <w:spacing w:val="-4"/>
          <w:sz w:val="26"/>
        </w:rPr>
        <w:t> </w:t>
      </w:r>
      <w:r>
        <w:rPr>
          <w:rFonts w:ascii="Cambria Math" w:hAnsi="Cambria Math" w:eastAsia="Cambria Math"/>
          <w:sz w:val="26"/>
        </w:rPr>
        <w:t>+</w:t>
      </w:r>
      <w:r>
        <w:rPr>
          <w:rFonts w:ascii="Cambria Math" w:hAnsi="Cambria Math" w:eastAsia="Cambria Math"/>
          <w:spacing w:val="-4"/>
          <w:sz w:val="26"/>
        </w:rPr>
        <w:t> </w:t>
      </w:r>
      <w:r>
        <w:rPr>
          <w:rFonts w:ascii="Cambria Math" w:hAnsi="Cambria Math" w:eastAsia="Cambria Math"/>
          <w:spacing w:val="-2"/>
          <w:sz w:val="26"/>
        </w:rPr>
        <w:t>𝑁𝑜𝐶ℎ𝑜𝑟𝑑)</w:t>
      </w:r>
      <w:r>
        <w:rPr>
          <w:spacing w:val="-2"/>
          <w:sz w:val="26"/>
        </w:rPr>
        <w:t>,</w:t>
      </w:r>
    </w:p>
    <w:p>
      <w:pPr>
        <w:pStyle w:val="ListParagraph"/>
        <w:numPr>
          <w:ilvl w:val="1"/>
          <w:numId w:val="46"/>
        </w:numPr>
        <w:tabs>
          <w:tab w:pos="1604" w:val="left" w:leader="none"/>
        </w:tabs>
        <w:spacing w:line="240" w:lineRule="auto" w:before="89" w:after="0"/>
        <w:ind w:left="1604" w:right="0" w:hanging="359"/>
        <w:jc w:val="left"/>
        <w:rPr>
          <w:sz w:val="26"/>
        </w:rPr>
      </w:pPr>
      <w:r>
        <w:rPr>
          <w:rFonts w:ascii="Cambria Math" w:hAnsi="Cambria Math" w:eastAsia="Cambria Math"/>
          <w:spacing w:val="-64"/>
          <w:w w:val="65"/>
          <w:sz w:val="26"/>
        </w:rPr>
        <w:t>𝑦</w:t>
      </w:r>
      <w:r>
        <w:rPr>
          <w:rFonts w:ascii="Cambria Math" w:hAnsi="Cambria Math" w:eastAsia="Cambria Math"/>
          <w:spacing w:val="-113"/>
          <w:w w:val="193"/>
          <w:sz w:val="26"/>
        </w:rPr>
        <w:t>r</w:t>
      </w:r>
      <w:r>
        <w:rPr>
          <w:rFonts w:ascii="Cambria Math" w:hAnsi="Cambria Math" w:eastAsia="Cambria Math"/>
          <w:spacing w:val="41"/>
          <w:w w:val="87"/>
          <w:sz w:val="26"/>
          <w:vertAlign w:val="subscript"/>
        </w:rPr>
        <w:t>𝑡</w:t>
      </w:r>
      <w:r>
        <w:rPr>
          <w:rFonts w:ascii="Cambria Math" w:hAnsi="Cambria Math" w:eastAsia="Cambria Math"/>
          <w:spacing w:val="37"/>
          <w:w w:val="74"/>
          <w:sz w:val="26"/>
          <w:vertAlign w:val="subscript"/>
        </w:rPr>
        <w:t>,</w:t>
      </w:r>
      <w:r>
        <w:rPr>
          <w:rFonts w:ascii="Cambria Math" w:hAnsi="Cambria Math" w:eastAsia="Cambria Math"/>
          <w:spacing w:val="47"/>
          <w:w w:val="112"/>
          <w:sz w:val="26"/>
          <w:vertAlign w:val="subscript"/>
        </w:rPr>
        <w:t>𝜄</w:t>
      </w:r>
      <w:r>
        <w:rPr>
          <w:rFonts w:ascii="Cambria Math" w:hAnsi="Cambria Math" w:eastAsia="Cambria Math"/>
          <w:spacing w:val="38"/>
          <w:w w:val="65"/>
          <w:sz w:val="26"/>
          <w:vertAlign w:val="baseline"/>
        </w:rPr>
        <w:t>:</w:t>
      </w:r>
      <w:r>
        <w:rPr>
          <w:rFonts w:ascii="Cambria Math" w:hAnsi="Cambria Math" w:eastAsia="Cambria Math"/>
          <w:spacing w:val="-4"/>
          <w:w w:val="99"/>
          <w:sz w:val="26"/>
          <w:vertAlign w:val="baseline"/>
        </w:rPr>
        <w:t> </w:t>
      </w:r>
      <w:r>
        <w:rPr>
          <w:rFonts w:ascii="Cambria Math" w:hAnsi="Cambria Math" w:eastAsia="Cambria Math"/>
          <w:spacing w:val="-2"/>
          <w:sz w:val="26"/>
          <w:vertAlign w:val="baseline"/>
        </w:rPr>
        <w:t>predicted</w:t>
      </w:r>
      <w:r>
        <w:rPr>
          <w:rFonts w:ascii="Cambria Math" w:hAnsi="Cambria Math" w:eastAsia="Cambria Math"/>
          <w:spacing w:val="-6"/>
          <w:sz w:val="26"/>
          <w:vertAlign w:val="baseline"/>
        </w:rPr>
        <w:t> </w:t>
      </w:r>
      <w:r>
        <w:rPr>
          <w:rFonts w:ascii="Cambria Math" w:hAnsi="Cambria Math" w:eastAsia="Cambria Math"/>
          <w:spacing w:val="-2"/>
          <w:sz w:val="26"/>
          <w:vertAlign w:val="baseline"/>
        </w:rPr>
        <w:t>probability</w:t>
      </w:r>
      <w:r>
        <w:rPr>
          <w:rFonts w:ascii="Cambria Math" w:hAnsi="Cambria Math" w:eastAsia="Cambria Math"/>
          <w:spacing w:val="-4"/>
          <w:sz w:val="26"/>
          <w:vertAlign w:val="baseline"/>
        </w:rPr>
        <w:t> </w:t>
      </w:r>
      <w:r>
        <w:rPr>
          <w:rFonts w:ascii="Cambria Math" w:hAnsi="Cambria Math" w:eastAsia="Cambria Math"/>
          <w:spacing w:val="-2"/>
          <w:sz w:val="26"/>
          <w:vertAlign w:val="baseline"/>
        </w:rPr>
        <w:t>for</w:t>
      </w:r>
      <w:r>
        <w:rPr>
          <w:rFonts w:ascii="Cambria Math" w:hAnsi="Cambria Math" w:eastAsia="Cambria Math"/>
          <w:spacing w:val="-5"/>
          <w:sz w:val="26"/>
          <w:vertAlign w:val="baseline"/>
        </w:rPr>
        <w:t> </w:t>
      </w:r>
      <w:r>
        <w:rPr>
          <w:rFonts w:ascii="Cambria Math" w:hAnsi="Cambria Math" w:eastAsia="Cambria Math"/>
          <w:spacing w:val="-2"/>
          <w:sz w:val="26"/>
          <w:vertAlign w:val="baseline"/>
        </w:rPr>
        <w:t>class</w:t>
      </w:r>
      <w:r>
        <w:rPr>
          <w:rFonts w:ascii="Cambria Math" w:hAnsi="Cambria Math" w:eastAsia="Cambria Math"/>
          <w:spacing w:val="-5"/>
          <w:sz w:val="26"/>
          <w:vertAlign w:val="baseline"/>
        </w:rPr>
        <w:t> </w:t>
      </w:r>
      <w:r>
        <w:rPr>
          <w:rFonts w:ascii="Cambria Math" w:hAnsi="Cambria Math" w:eastAsia="Cambria Math"/>
          <w:spacing w:val="-2"/>
          <w:sz w:val="26"/>
          <w:vertAlign w:val="baseline"/>
        </w:rPr>
        <w:t>𝑖</w:t>
      </w:r>
      <w:r>
        <w:rPr>
          <w:rFonts w:ascii="Cambria Math" w:hAnsi="Cambria Math" w:eastAsia="Cambria Math"/>
          <w:spacing w:val="-5"/>
          <w:sz w:val="26"/>
          <w:vertAlign w:val="baseline"/>
        </w:rPr>
        <w:t> </w:t>
      </w:r>
      <w:r>
        <w:rPr>
          <w:rFonts w:ascii="Cambria Math" w:hAnsi="Cambria Math" w:eastAsia="Cambria Math"/>
          <w:spacing w:val="-2"/>
          <w:sz w:val="26"/>
          <w:vertAlign w:val="baseline"/>
        </w:rPr>
        <w:t>at</w:t>
      </w:r>
      <w:r>
        <w:rPr>
          <w:rFonts w:ascii="Cambria Math" w:hAnsi="Cambria Math" w:eastAsia="Cambria Math"/>
          <w:spacing w:val="-5"/>
          <w:sz w:val="26"/>
          <w:vertAlign w:val="baseline"/>
        </w:rPr>
        <w:t> </w:t>
      </w:r>
      <w:r>
        <w:rPr>
          <w:rFonts w:ascii="Cambria Math" w:hAnsi="Cambria Math" w:eastAsia="Cambria Math"/>
          <w:spacing w:val="-2"/>
          <w:sz w:val="26"/>
          <w:vertAlign w:val="baseline"/>
        </w:rPr>
        <w:t>time</w:t>
      </w:r>
      <w:r>
        <w:rPr>
          <w:rFonts w:ascii="Cambria Math" w:hAnsi="Cambria Math" w:eastAsia="Cambria Math"/>
          <w:spacing w:val="-5"/>
          <w:sz w:val="26"/>
          <w:vertAlign w:val="baseline"/>
        </w:rPr>
        <w:t> 𝑡</w:t>
      </w:r>
      <w:r>
        <w:rPr>
          <w:spacing w:val="-5"/>
          <w:sz w:val="26"/>
          <w:vertAlign w:val="baseline"/>
        </w:rPr>
        <w:t>,</w:t>
      </w:r>
    </w:p>
    <w:p>
      <w:pPr>
        <w:pStyle w:val="ListParagraph"/>
        <w:numPr>
          <w:ilvl w:val="1"/>
          <w:numId w:val="46"/>
        </w:numPr>
        <w:tabs>
          <w:tab w:pos="1604" w:val="left" w:leader="none"/>
        </w:tabs>
        <w:spacing w:line="240" w:lineRule="auto" w:before="113" w:after="0"/>
        <w:ind w:left="1604" w:right="0" w:hanging="359"/>
        <w:jc w:val="left"/>
        <w:rPr>
          <w:sz w:val="26"/>
        </w:rPr>
      </w:pPr>
      <w:r>
        <w:rPr>
          <w:rFonts w:ascii="Cambria Math" w:hAnsi="Cambria Math" w:eastAsia="Cambria Math"/>
          <w:sz w:val="26"/>
        </w:rPr>
        <w:t>𝑧</w:t>
      </w:r>
      <w:r>
        <w:rPr>
          <w:rFonts w:ascii="Cambria Math" w:hAnsi="Cambria Math" w:eastAsia="Cambria Math"/>
          <w:sz w:val="26"/>
          <w:vertAlign w:val="subscript"/>
        </w:rPr>
        <w:t>𝑡,𝑖</w:t>
      </w:r>
      <w:r>
        <w:rPr>
          <w:rFonts w:ascii="Cambria Math" w:hAnsi="Cambria Math" w:eastAsia="Cambria Math"/>
          <w:sz w:val="26"/>
          <w:vertAlign w:val="baseline"/>
        </w:rPr>
        <w:t>:unnormalized logit for class</w:t>
      </w:r>
      <w:r>
        <w:rPr>
          <w:rFonts w:ascii="Cambria Math" w:hAnsi="Cambria Math" w:eastAsia="Cambria Math"/>
          <w:spacing w:val="-1"/>
          <w:sz w:val="26"/>
          <w:vertAlign w:val="baseline"/>
        </w:rPr>
        <w:t> </w:t>
      </w:r>
      <w:r>
        <w:rPr>
          <w:rFonts w:ascii="Cambria Math" w:hAnsi="Cambria Math" w:eastAsia="Cambria Math"/>
          <w:sz w:val="26"/>
          <w:vertAlign w:val="baseline"/>
        </w:rPr>
        <w:t>𝑖 at time </w:t>
      </w:r>
      <w:r>
        <w:rPr>
          <w:rFonts w:ascii="Cambria Math" w:hAnsi="Cambria Math" w:eastAsia="Cambria Math"/>
          <w:spacing w:val="-5"/>
          <w:sz w:val="26"/>
          <w:vertAlign w:val="baseline"/>
        </w:rPr>
        <w:t>𝑡</w:t>
      </w:r>
      <w:r>
        <w:rPr>
          <w:spacing w:val="-5"/>
          <w:sz w:val="26"/>
          <w:vertAlign w:val="baseline"/>
        </w:rPr>
        <w:t>.</w:t>
      </w:r>
    </w:p>
    <w:p>
      <w:pPr>
        <w:pStyle w:val="ListParagraph"/>
        <w:spacing w:after="0" w:line="240" w:lineRule="auto"/>
        <w:jc w:val="left"/>
        <w:rPr>
          <w:sz w:val="26"/>
        </w:rPr>
        <w:sectPr>
          <w:type w:val="continuous"/>
          <w:pgSz w:w="11910" w:h="16840"/>
          <w:pgMar w:header="915" w:footer="954" w:top="320" w:bottom="1400" w:left="1275" w:right="708"/>
        </w:sectPr>
      </w:pPr>
    </w:p>
    <w:p>
      <w:pPr>
        <w:pStyle w:val="BodyText"/>
        <w:spacing w:line="312" w:lineRule="auto" w:before="213"/>
        <w:ind w:left="885" w:right="731"/>
        <w:jc w:val="both"/>
      </w:pPr>
      <w:r>
        <w:rPr/>
        <w:t>This layer</w:t>
      </w:r>
      <w:r>
        <w:rPr>
          <w:spacing w:val="-1"/>
        </w:rPr>
        <w:t> </w:t>
      </w:r>
      <w:r>
        <w:rPr/>
        <w:t>provides a</w:t>
      </w:r>
      <w:r>
        <w:rPr>
          <w:spacing w:val="-1"/>
        </w:rPr>
        <w:t> </w:t>
      </w:r>
      <w:r>
        <w:rPr/>
        <w:t>probability distribution over</w:t>
      </w:r>
      <w:r>
        <w:rPr>
          <w:spacing w:val="-1"/>
        </w:rPr>
        <w:t> </w:t>
      </w:r>
      <w:r>
        <w:rPr/>
        <w:t>all</w:t>
      </w:r>
      <w:r>
        <w:rPr>
          <w:spacing w:val="-1"/>
        </w:rPr>
        <w:t> </w:t>
      </w:r>
      <w:r>
        <w:rPr/>
        <w:t>possible</w:t>
      </w:r>
      <w:r>
        <w:rPr>
          <w:spacing w:val="-1"/>
        </w:rPr>
        <w:t> </w:t>
      </w:r>
      <w:r>
        <w:rPr/>
        <w:t>chord classes per frame, enabling frame-wise classification and probabilistic interpretation of </w:t>
      </w:r>
      <w:r>
        <w:rPr>
          <w:spacing w:val="-2"/>
        </w:rPr>
        <w:t>predictions.</w:t>
      </w:r>
    </w:p>
    <w:p>
      <w:pPr>
        <w:pStyle w:val="Heading2"/>
        <w:spacing w:before="39"/>
        <w:ind w:left="885" w:firstLine="0"/>
        <w:jc w:val="both"/>
      </w:pPr>
      <w:r>
        <w:rPr/>
        <w:t>Loss</w:t>
      </w:r>
      <w:r>
        <w:rPr>
          <w:spacing w:val="-7"/>
        </w:rPr>
        <w:t> </w:t>
      </w:r>
      <w:r>
        <w:rPr/>
        <w:t>Function</w:t>
      </w:r>
      <w:r>
        <w:rPr>
          <w:spacing w:val="-6"/>
        </w:rPr>
        <w:t> </w:t>
      </w:r>
      <w:r>
        <w:rPr/>
        <w:t>and</w:t>
      </w:r>
      <w:r>
        <w:rPr>
          <w:spacing w:val="-7"/>
        </w:rPr>
        <w:t> </w:t>
      </w:r>
      <w:r>
        <w:rPr>
          <w:spacing w:val="-2"/>
        </w:rPr>
        <w:t>Optimization</w:t>
      </w:r>
    </w:p>
    <w:p>
      <w:pPr>
        <w:pStyle w:val="ListParagraph"/>
        <w:numPr>
          <w:ilvl w:val="1"/>
          <w:numId w:val="46"/>
        </w:numPr>
        <w:tabs>
          <w:tab w:pos="1605" w:val="left" w:leader="none"/>
        </w:tabs>
        <w:spacing w:line="312" w:lineRule="auto" w:before="90" w:after="0"/>
        <w:ind w:left="1605" w:right="732" w:hanging="360"/>
        <w:jc w:val="both"/>
        <w:rPr>
          <w:sz w:val="26"/>
        </w:rPr>
      </w:pPr>
      <w:r>
        <w:rPr>
          <w:b/>
          <w:sz w:val="26"/>
        </w:rPr>
        <w:t>Loss Function: </w:t>
      </w:r>
      <w:r>
        <w:rPr>
          <w:sz w:val="26"/>
        </w:rPr>
        <w:t>Sparse Categorical Crossentropy (suitable for integer-labeled multi-class tasks):</w:t>
      </w:r>
    </w:p>
    <w:p>
      <w:pPr>
        <w:pStyle w:val="ListParagraph"/>
        <w:numPr>
          <w:ilvl w:val="1"/>
          <w:numId w:val="46"/>
        </w:numPr>
        <w:tabs>
          <w:tab w:pos="1604" w:val="left" w:leader="none"/>
          <w:tab w:pos="3898" w:val="left" w:leader="none"/>
        </w:tabs>
        <w:spacing w:line="240" w:lineRule="auto" w:before="20" w:after="0"/>
        <w:ind w:left="1604" w:right="0" w:hanging="359"/>
        <w:jc w:val="left"/>
        <w:rPr>
          <w:rFonts w:ascii="Cambria Math" w:hAnsi="Cambria Math" w:eastAsia="Cambria Math"/>
          <w:sz w:val="26"/>
        </w:rPr>
      </w:pPr>
      <w:r>
        <w:rPr>
          <w:rFonts w:ascii="Cambria Math" w:hAnsi="Cambria Math" w:eastAsia="Cambria Math"/>
          <w:spacing w:val="-4"/>
          <w:sz w:val="26"/>
        </w:rPr>
        <w:t>𝐿</w:t>
      </w:r>
      <w:r>
        <w:rPr>
          <w:rFonts w:ascii="Cambria Math" w:hAnsi="Cambria Math" w:eastAsia="Cambria Math"/>
          <w:spacing w:val="-4"/>
          <w:sz w:val="26"/>
          <w:vertAlign w:val="subscript"/>
        </w:rPr>
        <w:t>𝐶𝐸</w:t>
      </w:r>
      <w:r>
        <w:rPr>
          <w:rFonts w:ascii="Cambria Math" w:hAnsi="Cambria Math" w:eastAsia="Cambria Math"/>
          <w:spacing w:val="9"/>
          <w:sz w:val="26"/>
          <w:vertAlign w:val="baseline"/>
        </w:rPr>
        <w:t> </w:t>
      </w:r>
      <w:r>
        <w:rPr>
          <w:rFonts w:ascii="Cambria Math" w:hAnsi="Cambria Math" w:eastAsia="Cambria Math"/>
          <w:spacing w:val="-4"/>
          <w:sz w:val="26"/>
          <w:vertAlign w:val="baseline"/>
        </w:rPr>
        <w:t>=</w:t>
      </w:r>
      <w:r>
        <w:rPr>
          <w:rFonts w:ascii="Cambria Math" w:hAnsi="Cambria Math" w:eastAsia="Cambria Math"/>
          <w:spacing w:val="7"/>
          <w:sz w:val="26"/>
          <w:vertAlign w:val="baseline"/>
        </w:rPr>
        <w:t> </w:t>
      </w:r>
      <w:r>
        <w:rPr>
          <w:rFonts w:ascii="Cambria Math" w:hAnsi="Cambria Math" w:eastAsia="Cambria Math"/>
          <w:spacing w:val="-4"/>
          <w:sz w:val="26"/>
          <w:vertAlign w:val="baseline"/>
        </w:rPr>
        <w:t>−</w:t>
      </w:r>
      <w:r>
        <w:rPr>
          <w:rFonts w:ascii="Cambria Math" w:hAnsi="Cambria Math" w:eastAsia="Cambria Math"/>
          <w:spacing w:val="-14"/>
          <w:sz w:val="26"/>
          <w:vertAlign w:val="baseline"/>
        </w:rPr>
        <w:t> </w:t>
      </w:r>
      <w:r>
        <w:rPr>
          <w:rFonts w:ascii="Cambria Math" w:hAnsi="Cambria Math" w:eastAsia="Cambria Math"/>
          <w:spacing w:val="19"/>
          <w:w w:val="87"/>
          <w:sz w:val="26"/>
          <w:vertAlign w:val="baseline"/>
        </w:rPr>
        <w:t>lo</w:t>
      </w:r>
      <w:r>
        <w:rPr>
          <w:rFonts w:ascii="Cambria Math" w:hAnsi="Cambria Math" w:eastAsia="Cambria Math"/>
          <w:spacing w:val="17"/>
          <w:w w:val="87"/>
          <w:sz w:val="26"/>
          <w:vertAlign w:val="baseline"/>
        </w:rPr>
        <w:t>g</w:t>
      </w:r>
      <w:r>
        <w:rPr>
          <w:rFonts w:ascii="Cambria Math" w:hAnsi="Cambria Math" w:eastAsia="Cambria Math"/>
          <w:spacing w:val="21"/>
          <w:w w:val="59"/>
          <w:sz w:val="26"/>
          <w:vertAlign w:val="baseline"/>
        </w:rPr>
        <w:t>A</w:t>
      </w:r>
      <w:r>
        <w:rPr>
          <w:rFonts w:ascii="Cambria Math" w:hAnsi="Cambria Math" w:eastAsia="Cambria Math"/>
          <w:spacing w:val="-68"/>
          <w:w w:val="87"/>
          <w:sz w:val="26"/>
          <w:vertAlign w:val="baseline"/>
        </w:rPr>
        <w:t>𝑦</w:t>
      </w:r>
      <w:r>
        <w:rPr>
          <w:rFonts w:ascii="Cambria Math" w:hAnsi="Cambria Math" w:eastAsia="Cambria Math"/>
          <w:spacing w:val="-147"/>
          <w:w w:val="215"/>
          <w:sz w:val="26"/>
          <w:vertAlign w:val="baseline"/>
        </w:rPr>
        <w:t>r</w:t>
      </w:r>
      <w:r>
        <w:rPr>
          <w:rFonts w:ascii="Cambria Math" w:hAnsi="Cambria Math" w:eastAsia="Cambria Math"/>
          <w:spacing w:val="22"/>
          <w:w w:val="109"/>
          <w:sz w:val="26"/>
          <w:vertAlign w:val="subscript"/>
        </w:rPr>
        <w:t>𝑡</w:t>
      </w:r>
      <w:r>
        <w:rPr>
          <w:rFonts w:ascii="Cambria Math" w:hAnsi="Cambria Math" w:eastAsia="Cambria Math"/>
          <w:spacing w:val="18"/>
          <w:w w:val="96"/>
          <w:sz w:val="26"/>
          <w:vertAlign w:val="subscript"/>
        </w:rPr>
        <w:t>,</w:t>
      </w:r>
      <w:r>
        <w:rPr>
          <w:rFonts w:ascii="Cambria Math" w:hAnsi="Cambria Math" w:eastAsia="Cambria Math"/>
          <w:spacing w:val="33"/>
          <w:w w:val="107"/>
          <w:sz w:val="26"/>
          <w:vertAlign w:val="subscript"/>
        </w:rPr>
        <w:t>𝑐</w:t>
      </w:r>
      <w:r>
        <w:rPr>
          <w:rFonts w:ascii="Cambria Math" w:hAnsi="Cambria Math" w:eastAsia="Cambria Math"/>
          <w:spacing w:val="19"/>
          <w:w w:val="65"/>
          <w:sz w:val="26"/>
          <w:vertAlign w:val="baseline"/>
        </w:rPr>
        <w:t>E</w:t>
      </w:r>
      <w:r>
        <w:rPr>
          <w:rFonts w:ascii="Cambria Math" w:hAnsi="Cambria Math" w:eastAsia="Cambria Math"/>
          <w:spacing w:val="-13"/>
          <w:w w:val="99"/>
          <w:sz w:val="26"/>
          <w:vertAlign w:val="baseline"/>
        </w:rPr>
        <w:t> </w:t>
      </w:r>
      <w:r>
        <w:rPr>
          <w:rFonts w:ascii="Cambria Math" w:hAnsi="Cambria Math" w:eastAsia="Cambria Math"/>
          <w:spacing w:val="-10"/>
          <w:sz w:val="26"/>
          <w:vertAlign w:val="baseline"/>
        </w:rPr>
        <w:t>,</w:t>
      </w:r>
      <w:r>
        <w:rPr>
          <w:rFonts w:ascii="Cambria Math" w:hAnsi="Cambria Math" w:eastAsia="Cambria Math"/>
          <w:sz w:val="26"/>
          <w:vertAlign w:val="baseline"/>
        </w:rPr>
        <w:tab/>
        <w:t>𝑐</w:t>
      </w:r>
      <w:r>
        <w:rPr>
          <w:rFonts w:ascii="Cambria Math" w:hAnsi="Cambria Math" w:eastAsia="Cambria Math"/>
          <w:spacing w:val="16"/>
          <w:sz w:val="26"/>
          <w:vertAlign w:val="baseline"/>
        </w:rPr>
        <w:t> </w:t>
      </w:r>
      <w:r>
        <w:rPr>
          <w:rFonts w:ascii="Cambria Math" w:hAnsi="Cambria Math" w:eastAsia="Cambria Math"/>
          <w:sz w:val="26"/>
          <w:vertAlign w:val="baseline"/>
        </w:rPr>
        <w:t>=</w:t>
      </w:r>
      <w:r>
        <w:rPr>
          <w:rFonts w:ascii="Cambria Math" w:hAnsi="Cambria Math" w:eastAsia="Cambria Math"/>
          <w:spacing w:val="9"/>
          <w:sz w:val="26"/>
          <w:vertAlign w:val="baseline"/>
        </w:rPr>
        <w:t> </w:t>
      </w:r>
      <w:r>
        <w:rPr>
          <w:rFonts w:ascii="Cambria Math" w:hAnsi="Cambria Math" w:eastAsia="Cambria Math"/>
          <w:sz w:val="26"/>
          <w:vertAlign w:val="baseline"/>
        </w:rPr>
        <w:t>ground-truth</w:t>
      </w:r>
      <w:r>
        <w:rPr>
          <w:rFonts w:ascii="Cambria Math" w:hAnsi="Cambria Math" w:eastAsia="Cambria Math"/>
          <w:spacing w:val="-4"/>
          <w:sz w:val="26"/>
          <w:vertAlign w:val="baseline"/>
        </w:rPr>
        <w:t> </w:t>
      </w:r>
      <w:r>
        <w:rPr>
          <w:rFonts w:ascii="Cambria Math" w:hAnsi="Cambria Math" w:eastAsia="Cambria Math"/>
          <w:sz w:val="26"/>
          <w:vertAlign w:val="baseline"/>
        </w:rPr>
        <w:t>class</w:t>
      </w:r>
      <w:r>
        <w:rPr>
          <w:rFonts w:ascii="Cambria Math" w:hAnsi="Cambria Math" w:eastAsia="Cambria Math"/>
          <w:spacing w:val="-5"/>
          <w:sz w:val="26"/>
          <w:vertAlign w:val="baseline"/>
        </w:rPr>
        <w:t> </w:t>
      </w:r>
      <w:r>
        <w:rPr>
          <w:rFonts w:ascii="Cambria Math" w:hAnsi="Cambria Math" w:eastAsia="Cambria Math"/>
          <w:sz w:val="26"/>
          <w:vertAlign w:val="baseline"/>
        </w:rPr>
        <w:t>at</w:t>
      </w:r>
      <w:r>
        <w:rPr>
          <w:rFonts w:ascii="Cambria Math" w:hAnsi="Cambria Math" w:eastAsia="Cambria Math"/>
          <w:spacing w:val="-4"/>
          <w:sz w:val="26"/>
          <w:vertAlign w:val="baseline"/>
        </w:rPr>
        <w:t> </w:t>
      </w:r>
      <w:r>
        <w:rPr>
          <w:rFonts w:ascii="Cambria Math" w:hAnsi="Cambria Math" w:eastAsia="Cambria Math"/>
          <w:sz w:val="26"/>
          <w:vertAlign w:val="baseline"/>
        </w:rPr>
        <w:t>time</w:t>
      </w:r>
      <w:r>
        <w:rPr>
          <w:rFonts w:ascii="Cambria Math" w:hAnsi="Cambria Math" w:eastAsia="Cambria Math"/>
          <w:spacing w:val="-6"/>
          <w:sz w:val="26"/>
          <w:vertAlign w:val="baseline"/>
        </w:rPr>
        <w:t> </w:t>
      </w:r>
      <w:r>
        <w:rPr>
          <w:rFonts w:ascii="Cambria Math" w:hAnsi="Cambria Math" w:eastAsia="Cambria Math"/>
          <w:spacing w:val="-10"/>
          <w:sz w:val="26"/>
          <w:vertAlign w:val="baseline"/>
        </w:rPr>
        <w:t>𝑡</w:t>
      </w:r>
    </w:p>
    <w:p>
      <w:pPr>
        <w:pStyle w:val="ListParagraph"/>
        <w:numPr>
          <w:ilvl w:val="1"/>
          <w:numId w:val="46"/>
        </w:numPr>
        <w:tabs>
          <w:tab w:pos="1604" w:val="left" w:leader="none"/>
        </w:tabs>
        <w:spacing w:line="240" w:lineRule="auto" w:before="121" w:after="0"/>
        <w:ind w:left="1604" w:right="0" w:hanging="359"/>
        <w:jc w:val="left"/>
        <w:rPr>
          <w:sz w:val="26"/>
        </w:rPr>
      </w:pPr>
      <w:r>
        <w:rPr>
          <w:b/>
          <w:sz w:val="26"/>
        </w:rPr>
        <w:t>Optimizer:</w:t>
      </w:r>
      <w:r>
        <w:rPr>
          <w:b/>
          <w:spacing w:val="-9"/>
          <w:sz w:val="26"/>
        </w:rPr>
        <w:t> </w:t>
      </w:r>
      <w:r>
        <w:rPr>
          <w:sz w:val="26"/>
        </w:rPr>
        <w:t>Adam</w:t>
      </w:r>
      <w:r>
        <w:rPr>
          <w:spacing w:val="-8"/>
          <w:sz w:val="26"/>
        </w:rPr>
        <w:t> </w:t>
      </w:r>
      <w:r>
        <w:rPr>
          <w:sz w:val="26"/>
        </w:rPr>
        <w:t>optimizer</w:t>
      </w:r>
      <w:r>
        <w:rPr>
          <w:spacing w:val="-8"/>
          <w:sz w:val="26"/>
        </w:rPr>
        <w:t> </w:t>
      </w:r>
      <w:r>
        <w:rPr>
          <w:sz w:val="26"/>
        </w:rPr>
        <w:t>with</w:t>
      </w:r>
      <w:r>
        <w:rPr>
          <w:spacing w:val="-8"/>
          <w:sz w:val="26"/>
        </w:rPr>
        <w:t> </w:t>
      </w:r>
      <w:r>
        <w:rPr>
          <w:sz w:val="26"/>
        </w:rPr>
        <w:t>default</w:t>
      </w:r>
      <w:r>
        <w:rPr>
          <w:spacing w:val="-8"/>
          <w:sz w:val="26"/>
        </w:rPr>
        <w:t> </w:t>
      </w:r>
      <w:r>
        <w:rPr>
          <w:spacing w:val="-2"/>
          <w:sz w:val="26"/>
        </w:rPr>
        <w:t>parameters.</w:t>
      </w:r>
    </w:p>
    <w:p>
      <w:pPr>
        <w:pStyle w:val="ListParagraph"/>
        <w:numPr>
          <w:ilvl w:val="1"/>
          <w:numId w:val="46"/>
        </w:numPr>
        <w:tabs>
          <w:tab w:pos="1605" w:val="left" w:leader="none"/>
        </w:tabs>
        <w:spacing w:line="312" w:lineRule="auto" w:before="90" w:after="0"/>
        <w:ind w:left="1605" w:right="731" w:hanging="360"/>
        <w:jc w:val="left"/>
        <w:rPr>
          <w:sz w:val="26"/>
        </w:rPr>
      </w:pPr>
      <w:r>
        <w:rPr>
          <w:b/>
          <w:sz w:val="26"/>
        </w:rPr>
        <w:t>Metric:</w:t>
      </w:r>
      <w:r>
        <w:rPr>
          <w:b/>
          <w:spacing w:val="-16"/>
          <w:sz w:val="26"/>
        </w:rPr>
        <w:t> </w:t>
      </w:r>
      <w:r>
        <w:rPr>
          <w:sz w:val="26"/>
        </w:rPr>
        <w:t>Frame-wise</w:t>
      </w:r>
      <w:r>
        <w:rPr>
          <w:spacing w:val="-16"/>
          <w:sz w:val="26"/>
        </w:rPr>
        <w:t> </w:t>
      </w:r>
      <w:r>
        <w:rPr>
          <w:sz w:val="26"/>
        </w:rPr>
        <w:t>accuracy</w:t>
      </w:r>
      <w:r>
        <w:rPr>
          <w:spacing w:val="-16"/>
          <w:sz w:val="26"/>
        </w:rPr>
        <w:t> </w:t>
      </w:r>
      <w:r>
        <w:rPr>
          <w:sz w:val="26"/>
        </w:rPr>
        <w:t>to</w:t>
      </w:r>
      <w:r>
        <w:rPr>
          <w:spacing w:val="-16"/>
          <w:sz w:val="26"/>
        </w:rPr>
        <w:t> </w:t>
      </w:r>
      <w:r>
        <w:rPr>
          <w:sz w:val="26"/>
        </w:rPr>
        <w:t>evaluate</w:t>
      </w:r>
      <w:r>
        <w:rPr>
          <w:spacing w:val="-16"/>
          <w:sz w:val="26"/>
        </w:rPr>
        <w:t> </w:t>
      </w:r>
      <w:r>
        <w:rPr>
          <w:sz w:val="26"/>
        </w:rPr>
        <w:t>classification</w:t>
      </w:r>
      <w:r>
        <w:rPr>
          <w:spacing w:val="-16"/>
          <w:sz w:val="26"/>
        </w:rPr>
        <w:t> </w:t>
      </w:r>
      <w:r>
        <w:rPr>
          <w:sz w:val="26"/>
        </w:rPr>
        <w:t>performance</w:t>
      </w:r>
      <w:r>
        <w:rPr>
          <w:spacing w:val="-16"/>
          <w:sz w:val="26"/>
        </w:rPr>
        <w:t> </w:t>
      </w:r>
      <w:r>
        <w:rPr>
          <w:sz w:val="26"/>
        </w:rPr>
        <w:t>over </w:t>
      </w:r>
      <w:r>
        <w:rPr>
          <w:spacing w:val="-2"/>
          <w:sz w:val="26"/>
        </w:rPr>
        <w:t>time.</w:t>
      </w:r>
    </w:p>
    <w:p>
      <w:pPr>
        <w:pStyle w:val="BodyText"/>
        <w:spacing w:line="307" w:lineRule="auto" w:before="1"/>
        <w:ind w:left="165" w:right="701" w:firstLine="720"/>
      </w:pPr>
      <w:r>
        <w:rPr/>
        <w:t>This objective encourages the model to assign high probability to the correct</w:t>
      </w:r>
      <w:r>
        <w:rPr>
          <w:spacing w:val="80"/>
          <w:w w:val="150"/>
        </w:rPr>
        <w:t> </w:t>
      </w:r>
      <w:r>
        <w:rPr/>
        <w:t>chord class for each time frame while penalizing incorrect ones proportionally.</w:t>
      </w:r>
    </w:p>
    <w:p>
      <w:pPr>
        <w:pStyle w:val="Heading2"/>
        <w:spacing w:line="316" w:lineRule="auto" w:before="45"/>
        <w:ind w:left="885" w:right="2623" w:firstLine="0"/>
      </w:pPr>
      <w:r>
        <w:rPr/>
        <w:t>Processing</w:t>
      </w:r>
      <w:r>
        <w:rPr>
          <w:spacing w:val="-8"/>
        </w:rPr>
        <w:t> </w:t>
      </w:r>
      <w:r>
        <w:rPr/>
        <w:t>Steps</w:t>
      </w:r>
      <w:r>
        <w:rPr>
          <w:spacing w:val="-8"/>
        </w:rPr>
        <w:t> </w:t>
      </w:r>
      <w:r>
        <w:rPr/>
        <w:t>for</w:t>
      </w:r>
      <w:r>
        <w:rPr>
          <w:spacing w:val="-8"/>
        </w:rPr>
        <w:t> </w:t>
      </w:r>
      <w:r>
        <w:rPr/>
        <w:t>CRNN-Based</w:t>
      </w:r>
      <w:r>
        <w:rPr>
          <w:spacing w:val="-8"/>
        </w:rPr>
        <w:t> </w:t>
      </w:r>
      <w:r>
        <w:rPr/>
        <w:t>Chord</w:t>
      </w:r>
      <w:r>
        <w:rPr>
          <w:spacing w:val="-8"/>
        </w:rPr>
        <w:t> </w:t>
      </w:r>
      <w:r>
        <w:rPr/>
        <w:t>Recognition Step 1: Preprocessing</w:t>
      </w:r>
    </w:p>
    <w:p>
      <w:pPr>
        <w:pStyle w:val="ListParagraph"/>
        <w:numPr>
          <w:ilvl w:val="1"/>
          <w:numId w:val="46"/>
        </w:numPr>
        <w:tabs>
          <w:tab w:pos="1604" w:val="left" w:leader="none"/>
        </w:tabs>
        <w:spacing w:line="292" w:lineRule="exact" w:before="0" w:after="0"/>
        <w:ind w:left="1604" w:right="0" w:hanging="359"/>
        <w:jc w:val="left"/>
        <w:rPr>
          <w:sz w:val="26"/>
        </w:rPr>
      </w:pPr>
      <w:r>
        <w:rPr>
          <w:sz w:val="26"/>
        </w:rPr>
        <w:t>Raw</w:t>
      </w:r>
      <w:r>
        <w:rPr>
          <w:spacing w:val="-6"/>
          <w:sz w:val="26"/>
        </w:rPr>
        <w:t> </w:t>
      </w:r>
      <w:r>
        <w:rPr>
          <w:sz w:val="26"/>
        </w:rPr>
        <w:t>audio</w:t>
      </w:r>
      <w:r>
        <w:rPr>
          <w:spacing w:val="-5"/>
          <w:sz w:val="26"/>
        </w:rPr>
        <w:t> </w:t>
      </w:r>
      <w:r>
        <w:rPr>
          <w:sz w:val="26"/>
        </w:rPr>
        <w:t>is</w:t>
      </w:r>
      <w:r>
        <w:rPr>
          <w:spacing w:val="-5"/>
          <w:sz w:val="26"/>
        </w:rPr>
        <w:t> </w:t>
      </w:r>
      <w:r>
        <w:rPr>
          <w:sz w:val="26"/>
        </w:rPr>
        <w:t>converted</w:t>
      </w:r>
      <w:r>
        <w:rPr>
          <w:spacing w:val="-6"/>
          <w:sz w:val="26"/>
        </w:rPr>
        <w:t> </w:t>
      </w:r>
      <w:r>
        <w:rPr>
          <w:sz w:val="26"/>
        </w:rPr>
        <w:t>into</w:t>
      </w:r>
      <w:r>
        <w:rPr>
          <w:spacing w:val="-5"/>
          <w:sz w:val="26"/>
        </w:rPr>
        <w:t> </w:t>
      </w:r>
      <w:r>
        <w:rPr>
          <w:sz w:val="26"/>
        </w:rPr>
        <w:t>CQT</w:t>
      </w:r>
      <w:r>
        <w:rPr>
          <w:spacing w:val="-5"/>
          <w:sz w:val="26"/>
        </w:rPr>
        <w:t> </w:t>
      </w:r>
      <w:r>
        <w:rPr>
          <w:spacing w:val="-2"/>
          <w:sz w:val="26"/>
        </w:rPr>
        <w:t>spectrograms.</w:t>
      </w:r>
    </w:p>
    <w:p>
      <w:pPr>
        <w:pStyle w:val="ListParagraph"/>
        <w:numPr>
          <w:ilvl w:val="1"/>
          <w:numId w:val="46"/>
        </w:numPr>
        <w:tabs>
          <w:tab w:pos="1605" w:val="left" w:leader="none"/>
        </w:tabs>
        <w:spacing w:line="312" w:lineRule="auto" w:before="53" w:after="0"/>
        <w:ind w:left="1605" w:right="730" w:hanging="360"/>
        <w:jc w:val="left"/>
        <w:rPr>
          <w:sz w:val="26"/>
        </w:rPr>
      </w:pPr>
      <w:r>
        <w:rPr>
          <w:sz w:val="26"/>
        </w:rPr>
        <w:t>StandardScaler</w:t>
      </w:r>
      <w:r>
        <w:rPr>
          <w:spacing w:val="33"/>
          <w:sz w:val="26"/>
        </w:rPr>
        <w:t> </w:t>
      </w:r>
      <w:r>
        <w:rPr>
          <w:sz w:val="26"/>
        </w:rPr>
        <w:t>is</w:t>
      </w:r>
      <w:r>
        <w:rPr>
          <w:spacing w:val="33"/>
          <w:sz w:val="26"/>
        </w:rPr>
        <w:t> </w:t>
      </w:r>
      <w:r>
        <w:rPr>
          <w:sz w:val="26"/>
        </w:rPr>
        <w:t>applied</w:t>
      </w:r>
      <w:r>
        <w:rPr>
          <w:spacing w:val="33"/>
          <w:sz w:val="26"/>
        </w:rPr>
        <w:t> </w:t>
      </w:r>
      <w:r>
        <w:rPr>
          <w:sz w:val="26"/>
        </w:rPr>
        <w:t>to</w:t>
      </w:r>
      <w:r>
        <w:rPr>
          <w:spacing w:val="33"/>
          <w:sz w:val="26"/>
        </w:rPr>
        <w:t> </w:t>
      </w:r>
      <w:r>
        <w:rPr>
          <w:sz w:val="26"/>
        </w:rPr>
        <w:t>normalize</w:t>
      </w:r>
      <w:r>
        <w:rPr>
          <w:spacing w:val="33"/>
          <w:sz w:val="26"/>
        </w:rPr>
        <w:t> </w:t>
      </w:r>
      <w:r>
        <w:rPr>
          <w:sz w:val="26"/>
        </w:rPr>
        <w:t>features</w:t>
      </w:r>
      <w:r>
        <w:rPr>
          <w:spacing w:val="33"/>
          <w:sz w:val="26"/>
        </w:rPr>
        <w:t> </w:t>
      </w:r>
      <w:r>
        <w:rPr>
          <w:sz w:val="26"/>
        </w:rPr>
        <w:t>to</w:t>
      </w:r>
      <w:r>
        <w:rPr>
          <w:spacing w:val="33"/>
          <w:sz w:val="26"/>
        </w:rPr>
        <w:t> </w:t>
      </w:r>
      <w:r>
        <w:rPr>
          <w:sz w:val="26"/>
        </w:rPr>
        <w:t>zero</w:t>
      </w:r>
      <w:r>
        <w:rPr>
          <w:spacing w:val="33"/>
          <w:sz w:val="26"/>
        </w:rPr>
        <w:t> </w:t>
      </w:r>
      <w:r>
        <w:rPr>
          <w:sz w:val="26"/>
        </w:rPr>
        <w:t>mean</w:t>
      </w:r>
      <w:r>
        <w:rPr>
          <w:spacing w:val="33"/>
          <w:sz w:val="26"/>
        </w:rPr>
        <w:t> </w:t>
      </w:r>
      <w:r>
        <w:rPr>
          <w:sz w:val="26"/>
        </w:rPr>
        <w:t>and</w:t>
      </w:r>
      <w:r>
        <w:rPr>
          <w:spacing w:val="33"/>
          <w:sz w:val="26"/>
        </w:rPr>
        <w:t> </w:t>
      </w:r>
      <w:r>
        <w:rPr>
          <w:sz w:val="26"/>
        </w:rPr>
        <w:t>unit </w:t>
      </w:r>
      <w:r>
        <w:rPr>
          <w:spacing w:val="-2"/>
          <w:sz w:val="26"/>
        </w:rPr>
        <w:t>variance:</w:t>
      </w:r>
    </w:p>
    <w:p>
      <w:pPr>
        <w:pStyle w:val="ListParagraph"/>
        <w:spacing w:after="0" w:line="312" w:lineRule="auto"/>
        <w:jc w:val="left"/>
        <w:rPr>
          <w:sz w:val="26"/>
        </w:rPr>
        <w:sectPr>
          <w:pgSz w:w="11910" w:h="16840"/>
          <w:pgMar w:header="915" w:footer="954" w:top="1220" w:bottom="1140" w:left="1275" w:right="708"/>
        </w:sectPr>
      </w:pPr>
    </w:p>
    <w:p>
      <w:pPr>
        <w:spacing w:before="196"/>
        <w:ind w:left="0" w:right="0" w:firstLine="0"/>
        <w:jc w:val="right"/>
        <w:rPr>
          <w:rFonts w:ascii="Cambria Math" w:eastAsia="Cambria Math"/>
          <w:sz w:val="18"/>
        </w:rPr>
      </w:pPr>
      <w:r>
        <w:rPr>
          <w:rFonts w:ascii="Cambria Math" w:eastAsia="Cambria Math"/>
          <w:spacing w:val="-2"/>
          <w:position w:val="5"/>
          <w:sz w:val="26"/>
        </w:rPr>
        <w:t>𝑿</w:t>
      </w:r>
      <w:r>
        <w:rPr>
          <w:rFonts w:ascii="Cambria Math" w:eastAsia="Cambria Math"/>
          <w:spacing w:val="-2"/>
          <w:sz w:val="18"/>
        </w:rPr>
        <w:t>norm</w:t>
      </w:r>
    </w:p>
    <w:p>
      <w:pPr>
        <w:spacing w:line="175" w:lineRule="auto" w:before="12"/>
        <w:ind w:left="44" w:right="0" w:firstLine="0"/>
        <w:jc w:val="left"/>
        <w:rPr>
          <w:rFonts w:ascii="Cambria Math" w:hAnsi="Cambria Math" w:eastAsia="Cambria Math"/>
          <w:sz w:val="26"/>
        </w:rPr>
      </w:pPr>
      <w:r>
        <w:rPr/>
        <w:br w:type="column"/>
      </w:r>
      <w:r>
        <w:rPr>
          <w:rFonts w:ascii="Cambria Math" w:hAnsi="Cambria Math" w:eastAsia="Cambria Math"/>
          <w:position w:val="-19"/>
          <w:sz w:val="26"/>
        </w:rPr>
        <w:t>=</w:t>
      </w:r>
      <w:r>
        <w:rPr>
          <w:rFonts w:ascii="Cambria Math" w:hAnsi="Cambria Math" w:eastAsia="Cambria Math"/>
          <w:spacing w:val="12"/>
          <w:position w:val="-19"/>
          <w:sz w:val="26"/>
        </w:rPr>
        <w:t> </w:t>
      </w:r>
      <w:r>
        <w:rPr>
          <w:rFonts w:ascii="Cambria Math" w:hAnsi="Cambria Math" w:eastAsia="Cambria Math"/>
          <w:sz w:val="26"/>
        </w:rPr>
        <w:t>𝑿 −</w:t>
      </w:r>
      <w:r>
        <w:rPr>
          <w:rFonts w:ascii="Cambria Math" w:hAnsi="Cambria Math" w:eastAsia="Cambria Math"/>
          <w:spacing w:val="-1"/>
          <w:sz w:val="26"/>
        </w:rPr>
        <w:t> </w:t>
      </w:r>
      <w:r>
        <w:rPr>
          <w:rFonts w:ascii="Cambria Math" w:hAnsi="Cambria Math" w:eastAsia="Cambria Math"/>
          <w:spacing w:val="-10"/>
          <w:sz w:val="26"/>
        </w:rPr>
        <w:t>𝝁</w:t>
      </w:r>
    </w:p>
    <w:p>
      <w:pPr>
        <w:spacing w:line="237" w:lineRule="exact" w:before="0"/>
        <w:ind w:left="556" w:right="0" w:firstLine="0"/>
        <w:jc w:val="left"/>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1" simplePos="0" relativeHeight="484640256">
                <wp:simplePos x="0" y="0"/>
                <wp:positionH relativeFrom="page">
                  <wp:posOffset>3880103</wp:posOffset>
                </wp:positionH>
                <wp:positionV relativeFrom="paragraph">
                  <wp:posOffset>-47929</wp:posOffset>
                </wp:positionV>
                <wp:extent cx="414655" cy="1270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414655" cy="12700"/>
                        </a:xfrm>
                        <a:custGeom>
                          <a:avLst/>
                          <a:gdLst/>
                          <a:ahLst/>
                          <a:cxnLst/>
                          <a:rect l="l" t="t" r="r" b="b"/>
                          <a:pathLst>
                            <a:path w="414655" h="12700">
                              <a:moveTo>
                                <a:pt x="414528" y="0"/>
                              </a:moveTo>
                              <a:lnTo>
                                <a:pt x="0" y="0"/>
                              </a:lnTo>
                              <a:lnTo>
                                <a:pt x="0" y="12191"/>
                              </a:lnTo>
                              <a:lnTo>
                                <a:pt x="414528" y="12191"/>
                              </a:lnTo>
                              <a:lnTo>
                                <a:pt x="4145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5.519989pt;margin-top:-3.77394pt;width:32.64pt;height:.96pt;mso-position-horizontal-relative:page;mso-position-vertical-relative:paragraph;z-index:-18676224" id="docshape31" filled="true" fillcolor="#000000" stroked="false">
                <v:fill type="solid"/>
                <w10:wrap type="none"/>
              </v:rect>
            </w:pict>
          </mc:Fallback>
        </mc:AlternateContent>
      </w:r>
      <w:r>
        <w:rPr>
          <w:rFonts w:ascii="Cambria Math" w:eastAsia="Cambria Math"/>
          <w:spacing w:val="-10"/>
          <w:sz w:val="26"/>
        </w:rPr>
        <w:t>𝝈</w:t>
      </w:r>
    </w:p>
    <w:p>
      <w:pPr>
        <w:spacing w:after="0" w:line="237" w:lineRule="exact"/>
        <w:jc w:val="left"/>
        <w:rPr>
          <w:rFonts w:ascii="Cambria Math" w:eastAsia="Cambria Math"/>
          <w:sz w:val="26"/>
        </w:rPr>
        <w:sectPr>
          <w:type w:val="continuous"/>
          <w:pgSz w:w="11910" w:h="16840"/>
          <w:pgMar w:header="915" w:footer="954" w:top="320" w:bottom="1400" w:left="1275" w:right="708"/>
          <w:cols w:num="2" w:equalWidth="0">
            <w:col w:w="4482" w:space="40"/>
            <w:col w:w="5405"/>
          </w:cols>
        </w:sectPr>
      </w:pPr>
    </w:p>
    <w:p>
      <w:pPr>
        <w:pStyle w:val="BodyText"/>
        <w:spacing w:before="35"/>
        <w:ind w:left="885"/>
      </w:pPr>
      <w:r>
        <w:rPr/>
        <w:t>This</w:t>
      </w:r>
      <w:r>
        <w:rPr>
          <w:spacing w:val="-10"/>
        </w:rPr>
        <w:t> </w:t>
      </w:r>
      <w:r>
        <w:rPr/>
        <w:t>ensures</w:t>
      </w:r>
      <w:r>
        <w:rPr>
          <w:spacing w:val="-10"/>
        </w:rPr>
        <w:t> </w:t>
      </w:r>
      <w:r>
        <w:rPr/>
        <w:t>consistency</w:t>
      </w:r>
      <w:r>
        <w:rPr>
          <w:spacing w:val="-9"/>
        </w:rPr>
        <w:t> </w:t>
      </w:r>
      <w:r>
        <w:rPr/>
        <w:t>and</w:t>
      </w:r>
      <w:r>
        <w:rPr>
          <w:spacing w:val="-10"/>
        </w:rPr>
        <w:t> </w:t>
      </w:r>
      <w:r>
        <w:rPr/>
        <w:t>numerical</w:t>
      </w:r>
      <w:r>
        <w:rPr>
          <w:spacing w:val="-10"/>
        </w:rPr>
        <w:t> </w:t>
      </w:r>
      <w:r>
        <w:rPr/>
        <w:t>stability</w:t>
      </w:r>
      <w:r>
        <w:rPr>
          <w:spacing w:val="-9"/>
        </w:rPr>
        <w:t> </w:t>
      </w:r>
      <w:r>
        <w:rPr/>
        <w:t>for</w:t>
      </w:r>
      <w:r>
        <w:rPr>
          <w:spacing w:val="-10"/>
        </w:rPr>
        <w:t> </w:t>
      </w:r>
      <w:r>
        <w:rPr/>
        <w:t>both</w:t>
      </w:r>
      <w:r>
        <w:rPr>
          <w:spacing w:val="-10"/>
        </w:rPr>
        <w:t> </w:t>
      </w:r>
      <w:r>
        <w:rPr/>
        <w:t>training</w:t>
      </w:r>
      <w:r>
        <w:rPr>
          <w:spacing w:val="-9"/>
        </w:rPr>
        <w:t> </w:t>
      </w:r>
      <w:r>
        <w:rPr/>
        <w:t>and</w:t>
      </w:r>
      <w:r>
        <w:rPr>
          <w:spacing w:val="-10"/>
        </w:rPr>
        <w:t> </w:t>
      </w:r>
      <w:r>
        <w:rPr>
          <w:spacing w:val="-2"/>
        </w:rPr>
        <w:t>inference.</w:t>
      </w:r>
    </w:p>
    <w:p>
      <w:pPr>
        <w:pStyle w:val="Heading2"/>
        <w:spacing w:before="90"/>
        <w:ind w:left="885" w:firstLine="0"/>
      </w:pPr>
      <w:r>
        <w:rPr/>
        <w:t>Step</w:t>
      </w:r>
      <w:r>
        <w:rPr>
          <w:spacing w:val="-5"/>
        </w:rPr>
        <w:t> </w:t>
      </w:r>
      <w:r>
        <w:rPr/>
        <w:t>2:</w:t>
      </w:r>
      <w:r>
        <w:rPr>
          <w:spacing w:val="-5"/>
        </w:rPr>
        <w:t> </w:t>
      </w:r>
      <w:r>
        <w:rPr/>
        <w:t>Model</w:t>
      </w:r>
      <w:r>
        <w:rPr>
          <w:spacing w:val="-5"/>
        </w:rPr>
        <w:t> </w:t>
      </w:r>
      <w:r>
        <w:rPr>
          <w:spacing w:val="-2"/>
        </w:rPr>
        <w:t>Inference</w:t>
      </w:r>
    </w:p>
    <w:p>
      <w:pPr>
        <w:pStyle w:val="ListParagraph"/>
        <w:numPr>
          <w:ilvl w:val="1"/>
          <w:numId w:val="46"/>
        </w:numPr>
        <w:tabs>
          <w:tab w:pos="1604" w:val="left" w:leader="none"/>
        </w:tabs>
        <w:spacing w:line="240" w:lineRule="auto" w:before="90" w:after="0"/>
        <w:ind w:left="1604" w:right="0" w:hanging="359"/>
        <w:jc w:val="left"/>
        <w:rPr>
          <w:sz w:val="26"/>
        </w:rPr>
      </w:pPr>
      <w:r>
        <w:rPr>
          <w:sz w:val="26"/>
        </w:rPr>
        <w:t>Each</w:t>
      </w:r>
      <w:r>
        <w:rPr>
          <w:spacing w:val="-7"/>
          <w:sz w:val="26"/>
        </w:rPr>
        <w:t> </w:t>
      </w:r>
      <w:r>
        <w:rPr>
          <w:sz w:val="26"/>
        </w:rPr>
        <w:t>normalized</w:t>
      </w:r>
      <w:r>
        <w:rPr>
          <w:spacing w:val="-6"/>
          <w:sz w:val="26"/>
        </w:rPr>
        <w:t> </w:t>
      </w:r>
      <w:r>
        <w:rPr>
          <w:sz w:val="26"/>
        </w:rPr>
        <w:t>spectrogram</w:t>
      </w:r>
      <w:r>
        <w:rPr>
          <w:spacing w:val="-7"/>
          <w:sz w:val="26"/>
        </w:rPr>
        <w:t> </w:t>
      </w:r>
      <w:r>
        <w:rPr>
          <w:sz w:val="26"/>
        </w:rPr>
        <w:t>segment</w:t>
      </w:r>
      <w:r>
        <w:rPr>
          <w:spacing w:val="-6"/>
          <w:sz w:val="26"/>
        </w:rPr>
        <w:t> </w:t>
      </w:r>
      <w:r>
        <w:rPr>
          <w:sz w:val="26"/>
        </w:rPr>
        <w:t>is</w:t>
      </w:r>
      <w:r>
        <w:rPr>
          <w:spacing w:val="-7"/>
          <w:sz w:val="26"/>
        </w:rPr>
        <w:t> </w:t>
      </w:r>
      <w:r>
        <w:rPr>
          <w:sz w:val="26"/>
        </w:rPr>
        <w:t>fed</w:t>
      </w:r>
      <w:r>
        <w:rPr>
          <w:spacing w:val="-6"/>
          <w:sz w:val="26"/>
        </w:rPr>
        <w:t> </w:t>
      </w:r>
      <w:r>
        <w:rPr>
          <w:sz w:val="26"/>
        </w:rPr>
        <w:t>into</w:t>
      </w:r>
      <w:r>
        <w:rPr>
          <w:spacing w:val="-7"/>
          <w:sz w:val="26"/>
        </w:rPr>
        <w:t> </w:t>
      </w:r>
      <w:r>
        <w:rPr>
          <w:sz w:val="26"/>
        </w:rPr>
        <w:t>the</w:t>
      </w:r>
      <w:r>
        <w:rPr>
          <w:spacing w:val="-6"/>
          <w:sz w:val="26"/>
        </w:rPr>
        <w:t> </w:t>
      </w:r>
      <w:r>
        <w:rPr>
          <w:sz w:val="26"/>
        </w:rPr>
        <w:t>CRNN</w:t>
      </w:r>
      <w:r>
        <w:rPr>
          <w:spacing w:val="-6"/>
          <w:sz w:val="26"/>
        </w:rPr>
        <w:t> </w:t>
      </w:r>
      <w:r>
        <w:rPr>
          <w:spacing w:val="-2"/>
          <w:sz w:val="26"/>
        </w:rPr>
        <w:t>model.</w:t>
      </w:r>
    </w:p>
    <w:p>
      <w:pPr>
        <w:pStyle w:val="ListParagraph"/>
        <w:numPr>
          <w:ilvl w:val="1"/>
          <w:numId w:val="46"/>
        </w:numPr>
        <w:tabs>
          <w:tab w:pos="1604" w:val="left" w:leader="none"/>
        </w:tabs>
        <w:spacing w:line="240" w:lineRule="auto" w:before="90" w:after="0"/>
        <w:ind w:left="1604" w:right="0" w:hanging="359"/>
        <w:jc w:val="left"/>
        <w:rPr>
          <w:sz w:val="26"/>
        </w:rPr>
      </w:pPr>
      <w:r>
        <w:rPr>
          <w:sz w:val="26"/>
        </w:rPr>
        <w:t>Outputs</w:t>
      </w:r>
      <w:r>
        <w:rPr>
          <w:spacing w:val="-8"/>
          <w:sz w:val="26"/>
        </w:rPr>
        <w:t> </w:t>
      </w:r>
      <w:r>
        <w:rPr>
          <w:sz w:val="26"/>
        </w:rPr>
        <w:t>a</w:t>
      </w:r>
      <w:r>
        <w:rPr>
          <w:spacing w:val="-8"/>
          <w:sz w:val="26"/>
        </w:rPr>
        <w:t> </w:t>
      </w:r>
      <w:r>
        <w:rPr>
          <w:sz w:val="26"/>
        </w:rPr>
        <w:t>frame-level</w:t>
      </w:r>
      <w:r>
        <w:rPr>
          <w:spacing w:val="-8"/>
          <w:sz w:val="26"/>
        </w:rPr>
        <w:t> </w:t>
      </w:r>
      <w:r>
        <w:rPr>
          <w:sz w:val="26"/>
        </w:rPr>
        <w:t>probability</w:t>
      </w:r>
      <w:r>
        <w:rPr>
          <w:spacing w:val="-8"/>
          <w:sz w:val="26"/>
        </w:rPr>
        <w:t> </w:t>
      </w:r>
      <w:r>
        <w:rPr>
          <w:sz w:val="26"/>
        </w:rPr>
        <w:t>distribution</w:t>
      </w:r>
      <w:r>
        <w:rPr>
          <w:spacing w:val="-8"/>
          <w:sz w:val="26"/>
        </w:rPr>
        <w:t> </w:t>
      </w:r>
      <w:r>
        <w:rPr>
          <w:sz w:val="26"/>
        </w:rPr>
        <w:t>over</w:t>
      </w:r>
      <w:r>
        <w:rPr>
          <w:spacing w:val="-8"/>
          <w:sz w:val="26"/>
        </w:rPr>
        <w:t> </w:t>
      </w:r>
      <w:r>
        <w:rPr>
          <w:sz w:val="26"/>
        </w:rPr>
        <w:t>chord</w:t>
      </w:r>
      <w:r>
        <w:rPr>
          <w:spacing w:val="-8"/>
          <w:sz w:val="26"/>
        </w:rPr>
        <w:t> </w:t>
      </w:r>
      <w:r>
        <w:rPr>
          <w:spacing w:val="-2"/>
          <w:sz w:val="26"/>
        </w:rPr>
        <w:t>classes:</w:t>
      </w:r>
    </w:p>
    <w:p>
      <w:pPr>
        <w:pStyle w:val="BodyText"/>
        <w:spacing w:before="28"/>
      </w:pPr>
    </w:p>
    <w:p>
      <w:pPr>
        <w:spacing w:before="0"/>
        <w:ind w:left="140" w:right="0" w:firstLine="0"/>
        <w:jc w:val="center"/>
        <w:rPr>
          <w:rFonts w:ascii="Cambria Math" w:hAnsi="Cambria Math" w:eastAsia="Cambria Math"/>
          <w:sz w:val="18"/>
        </w:rPr>
      </w:pPr>
      <w:r>
        <w:rPr>
          <w:rFonts w:ascii="Cambria Math" w:hAnsi="Cambria Math" w:eastAsia="Cambria Math"/>
          <w:spacing w:val="-121"/>
          <w:w w:val="113"/>
          <w:position w:val="-9"/>
          <w:sz w:val="26"/>
        </w:rPr>
        <w:t>𝑌</w:t>
      </w:r>
      <w:r>
        <w:rPr>
          <w:rFonts w:ascii="Cambria Math" w:hAnsi="Cambria Math" w:eastAsia="Cambria Math"/>
          <w:w w:val="87"/>
          <w:position w:val="-3"/>
          <w:sz w:val="26"/>
        </w:rPr>
        <w:t>q</w:t>
      </w:r>
      <w:r>
        <w:rPr>
          <w:rFonts w:ascii="Cambria Math" w:hAnsi="Cambria Math" w:eastAsia="Cambria Math"/>
          <w:spacing w:val="34"/>
          <w:position w:val="-3"/>
          <w:sz w:val="26"/>
        </w:rPr>
        <w:t>  </w:t>
      </w:r>
      <w:r>
        <w:rPr>
          <w:rFonts w:ascii="Cambria Math" w:hAnsi="Cambria Math" w:eastAsia="Cambria Math"/>
          <w:spacing w:val="-44"/>
          <w:position w:val="-9"/>
          <w:sz w:val="26"/>
        </w:rPr>
        <w:t>∈</w:t>
      </w:r>
      <w:r>
        <w:rPr>
          <w:rFonts w:ascii="Cambria Math" w:hAnsi="Cambria Math" w:eastAsia="Cambria Math"/>
          <w:spacing w:val="57"/>
          <w:w w:val="150"/>
          <w:position w:val="-9"/>
          <w:sz w:val="26"/>
        </w:rPr>
        <w:t> </w:t>
      </w:r>
      <w:r>
        <w:rPr>
          <w:rFonts w:ascii="Cambria Math" w:hAnsi="Cambria Math" w:eastAsia="Cambria Math"/>
          <w:spacing w:val="-44"/>
          <w:position w:val="-9"/>
          <w:sz w:val="26"/>
        </w:rPr>
        <w:t>𝑅</w:t>
      </w:r>
      <w:r>
        <w:rPr>
          <w:rFonts w:ascii="Cambria Math" w:hAnsi="Cambria Math" w:eastAsia="Cambria Math"/>
          <w:spacing w:val="-44"/>
          <w:sz w:val="18"/>
        </w:rPr>
        <w:t>𝟙𝟘𝟘𝟘×𝟚𝟝</w:t>
      </w:r>
    </w:p>
    <w:p>
      <w:pPr>
        <w:pStyle w:val="BodyText"/>
        <w:spacing w:before="126"/>
        <w:rPr>
          <w:rFonts w:ascii="Cambria Math"/>
          <w:sz w:val="18"/>
        </w:rPr>
      </w:pPr>
    </w:p>
    <w:p>
      <w:pPr>
        <w:pStyle w:val="BodyText"/>
        <w:spacing w:line="314" w:lineRule="auto"/>
        <w:ind w:left="885" w:right="701" w:firstLine="720"/>
      </w:pPr>
      <w:r>
        <w:rPr/>
        <w:t>Each</w:t>
      </w:r>
      <w:r>
        <w:rPr>
          <w:spacing w:val="-10"/>
        </w:rPr>
        <w:t> </w:t>
      </w:r>
      <w:r>
        <w:rPr/>
        <w:t>row</w:t>
      </w:r>
      <w:r>
        <w:rPr>
          <w:spacing w:val="-2"/>
        </w:rPr>
        <w:t> </w:t>
      </w:r>
      <w:r>
        <w:rPr/>
        <w:t>of</w:t>
      </w:r>
      <w:r>
        <w:rPr>
          <w:spacing w:val="-2"/>
        </w:rPr>
        <w:t> </w:t>
      </w:r>
      <w:r>
        <w:rPr>
          <w:rFonts w:ascii="Cambria Math" w:eastAsia="Cambria Math"/>
          <w:spacing w:val="-120"/>
          <w:w w:val="113"/>
        </w:rPr>
        <w:t>𝑌</w:t>
      </w:r>
      <w:r>
        <w:rPr>
          <w:rFonts w:ascii="Cambria Math" w:eastAsia="Cambria Math"/>
          <w:w w:val="87"/>
          <w:position w:val="5"/>
        </w:rPr>
        <w:t>q</w:t>
      </w:r>
      <w:r>
        <w:rPr>
          <w:rFonts w:ascii="Cambria Math" w:eastAsia="Cambria Math"/>
          <w:spacing w:val="33"/>
          <w:position w:val="5"/>
        </w:rPr>
        <w:t> </w:t>
      </w:r>
      <w:r>
        <w:rPr/>
        <w:t>corresponds</w:t>
      </w:r>
      <w:r>
        <w:rPr>
          <w:spacing w:val="-2"/>
        </w:rPr>
        <w:t> </w:t>
      </w:r>
      <w:r>
        <w:rPr/>
        <w:t>to</w:t>
      </w:r>
      <w:r>
        <w:rPr>
          <w:spacing w:val="-2"/>
        </w:rPr>
        <w:t> </w:t>
      </w:r>
      <w:r>
        <w:rPr/>
        <w:t>the</w:t>
      </w:r>
      <w:r>
        <w:rPr>
          <w:spacing w:val="-2"/>
        </w:rPr>
        <w:t> </w:t>
      </w:r>
      <w:r>
        <w:rPr/>
        <w:t>predicted</w:t>
      </w:r>
      <w:r>
        <w:rPr>
          <w:spacing w:val="-2"/>
        </w:rPr>
        <w:t> </w:t>
      </w:r>
      <w:r>
        <w:rPr/>
        <w:t>chord</w:t>
      </w:r>
      <w:r>
        <w:rPr>
          <w:spacing w:val="-2"/>
        </w:rPr>
        <w:t> </w:t>
      </w:r>
      <w:r>
        <w:rPr/>
        <w:t>class</w:t>
      </w:r>
      <w:r>
        <w:rPr>
          <w:spacing w:val="-2"/>
        </w:rPr>
        <w:t> </w:t>
      </w:r>
      <w:r>
        <w:rPr/>
        <w:t>probabilities</w:t>
      </w:r>
      <w:r>
        <w:rPr>
          <w:spacing w:val="-2"/>
        </w:rPr>
        <w:t> </w:t>
      </w:r>
      <w:r>
        <w:rPr/>
        <w:t>at</w:t>
      </w:r>
      <w:r>
        <w:rPr>
          <w:spacing w:val="-2"/>
        </w:rPr>
        <w:t> </w:t>
      </w:r>
      <w:r>
        <w:rPr/>
        <w:t>a given frame.</w:t>
      </w:r>
    </w:p>
    <w:p>
      <w:pPr>
        <w:pStyle w:val="Heading2"/>
        <w:spacing w:line="295" w:lineRule="exact"/>
        <w:ind w:left="885" w:firstLine="0"/>
      </w:pPr>
      <w:r>
        <w:rPr/>
        <w:t>Step</w:t>
      </w:r>
      <w:r>
        <w:rPr>
          <w:spacing w:val="-7"/>
        </w:rPr>
        <w:t> </w:t>
      </w:r>
      <w:r>
        <w:rPr/>
        <w:t>3:</w:t>
      </w:r>
      <w:r>
        <w:rPr>
          <w:spacing w:val="-6"/>
        </w:rPr>
        <w:t> </w:t>
      </w:r>
      <w:r>
        <w:rPr/>
        <w:t>Prediction</w:t>
      </w:r>
      <w:r>
        <w:rPr>
          <w:spacing w:val="-6"/>
        </w:rPr>
        <w:t> </w:t>
      </w:r>
      <w:r>
        <w:rPr>
          <w:spacing w:val="-2"/>
        </w:rPr>
        <w:t>Aggregation</w:t>
      </w:r>
    </w:p>
    <w:p>
      <w:pPr>
        <w:pStyle w:val="ListParagraph"/>
        <w:numPr>
          <w:ilvl w:val="1"/>
          <w:numId w:val="46"/>
        </w:numPr>
        <w:tabs>
          <w:tab w:pos="1604" w:val="left" w:leader="none"/>
        </w:tabs>
        <w:spacing w:line="240" w:lineRule="auto" w:before="85" w:after="0"/>
        <w:ind w:left="1604" w:right="0" w:hanging="359"/>
        <w:jc w:val="left"/>
        <w:rPr>
          <w:sz w:val="26"/>
        </w:rPr>
      </w:pPr>
      <w:r>
        <w:rPr>
          <w:sz w:val="26"/>
        </w:rPr>
        <w:t>Predicted</w:t>
      </w:r>
      <w:r>
        <w:rPr>
          <w:spacing w:val="-8"/>
          <w:sz w:val="26"/>
        </w:rPr>
        <w:t> </w:t>
      </w:r>
      <w:r>
        <w:rPr>
          <w:sz w:val="26"/>
        </w:rPr>
        <w:t>chord</w:t>
      </w:r>
      <w:r>
        <w:rPr>
          <w:spacing w:val="-7"/>
          <w:sz w:val="26"/>
        </w:rPr>
        <w:t> </w:t>
      </w:r>
      <w:r>
        <w:rPr>
          <w:sz w:val="26"/>
        </w:rPr>
        <w:t>labels</w:t>
      </w:r>
      <w:r>
        <w:rPr>
          <w:spacing w:val="-7"/>
          <w:sz w:val="26"/>
        </w:rPr>
        <w:t> </w:t>
      </w:r>
      <w:r>
        <w:rPr>
          <w:sz w:val="26"/>
        </w:rPr>
        <w:t>are</w:t>
      </w:r>
      <w:r>
        <w:rPr>
          <w:spacing w:val="-8"/>
          <w:sz w:val="26"/>
        </w:rPr>
        <w:t> </w:t>
      </w:r>
      <w:r>
        <w:rPr>
          <w:sz w:val="26"/>
        </w:rPr>
        <w:t>determined</w:t>
      </w:r>
      <w:r>
        <w:rPr>
          <w:spacing w:val="-7"/>
          <w:sz w:val="26"/>
        </w:rPr>
        <w:t> </w:t>
      </w:r>
      <w:r>
        <w:rPr>
          <w:spacing w:val="-5"/>
          <w:sz w:val="26"/>
        </w:rPr>
        <w:t>by:</w:t>
      </w:r>
    </w:p>
    <w:p>
      <w:pPr>
        <w:pStyle w:val="BodyText"/>
        <w:tabs>
          <w:tab w:pos="2369" w:val="left" w:leader="none"/>
        </w:tabs>
        <w:spacing w:before="86"/>
        <w:ind w:left="93"/>
        <w:jc w:val="center"/>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640768">
                <wp:simplePos x="0" y="0"/>
                <wp:positionH relativeFrom="page">
                  <wp:posOffset>3521884</wp:posOffset>
                </wp:positionH>
                <wp:positionV relativeFrom="paragraph">
                  <wp:posOffset>201935</wp:posOffset>
                </wp:positionV>
                <wp:extent cx="40640" cy="13589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40640" cy="135890"/>
                        </a:xfrm>
                        <a:prstGeom prst="rect">
                          <a:avLst/>
                        </a:prstGeom>
                      </wps:spPr>
                      <wps:txbx>
                        <w:txbxContent>
                          <w:p>
                            <w:pPr>
                              <w:spacing w:before="2"/>
                              <w:ind w:left="0" w:right="0" w:firstLine="0"/>
                              <w:jc w:val="left"/>
                              <w:rPr>
                                <w:rFonts w:ascii="Cambria Math" w:eastAsia="Cambria Math"/>
                                <w:sz w:val="18"/>
                              </w:rPr>
                            </w:pPr>
                            <w:r>
                              <w:rPr>
                                <w:rFonts w:ascii="Cambria Math" w:eastAsia="Cambria Math"/>
                                <w:spacing w:val="-10"/>
                                <w:w w:val="110"/>
                                <w:sz w:val="18"/>
                              </w:rPr>
                              <w:t>𝑖</w:t>
                            </w:r>
                          </w:p>
                        </w:txbxContent>
                      </wps:txbx>
                      <wps:bodyPr wrap="square" lIns="0" tIns="0" rIns="0" bIns="0" rtlCol="0">
                        <a:noAutofit/>
                      </wps:bodyPr>
                    </wps:wsp>
                  </a:graphicData>
                </a:graphic>
              </wp:anchor>
            </w:drawing>
          </mc:Choice>
          <mc:Fallback>
            <w:pict>
              <v:shape style="position:absolute;margin-left:277.313751pt;margin-top:15.900419pt;width:3.2pt;height:10.7pt;mso-position-horizontal-relative:page;mso-position-vertical-relative:paragraph;z-index:-18675712" type="#_x0000_t202" id="docshape32" filled="false" stroked="false">
                <v:textbox inset="0,0,0,0">
                  <w:txbxContent>
                    <w:p>
                      <w:pPr>
                        <w:spacing w:before="2"/>
                        <w:ind w:left="0" w:right="0" w:firstLine="0"/>
                        <w:jc w:val="left"/>
                        <w:rPr>
                          <w:rFonts w:ascii="Cambria Math" w:eastAsia="Cambria Math"/>
                          <w:sz w:val="18"/>
                        </w:rPr>
                      </w:pPr>
                      <w:r>
                        <w:rPr>
                          <w:rFonts w:ascii="Cambria Math" w:eastAsia="Cambria Math"/>
                          <w:spacing w:val="-10"/>
                          <w:w w:val="110"/>
                          <w:sz w:val="18"/>
                        </w:rPr>
                        <w:t>𝑖</w:t>
                      </w:r>
                    </w:p>
                  </w:txbxContent>
                </v:textbox>
                <w10:wrap type="none"/>
              </v:shape>
            </w:pict>
          </mc:Fallback>
        </mc:AlternateContent>
      </w:r>
      <w:r>
        <w:rPr>
          <w:rFonts w:ascii="Cambria Math" w:hAnsi="Cambria Math" w:eastAsia="Cambria Math"/>
          <w:w w:val="105"/>
        </w:rPr>
        <w:t>𝑦</w:t>
      </w:r>
      <w:r>
        <w:rPr>
          <w:rFonts w:ascii="Cambria Math" w:hAnsi="Cambria Math" w:eastAsia="Cambria Math"/>
          <w:w w:val="105"/>
          <w:vertAlign w:val="subscript"/>
        </w:rPr>
        <w:t>𝑡</w:t>
      </w:r>
      <w:r>
        <w:rPr>
          <w:rFonts w:ascii="Cambria Math" w:hAnsi="Cambria Math" w:eastAsia="Cambria Math"/>
          <w:spacing w:val="30"/>
          <w:w w:val="105"/>
          <w:vertAlign w:val="baseline"/>
        </w:rPr>
        <w:t> </w:t>
      </w:r>
      <w:r>
        <w:rPr>
          <w:rFonts w:ascii="Cambria Math" w:hAnsi="Cambria Math" w:eastAsia="Cambria Math"/>
          <w:w w:val="105"/>
          <w:vertAlign w:val="baseline"/>
        </w:rPr>
        <w:t>=</w:t>
      </w:r>
      <w:r>
        <w:rPr>
          <w:rFonts w:ascii="Cambria Math" w:hAnsi="Cambria Math" w:eastAsia="Cambria Math"/>
          <w:spacing w:val="15"/>
          <w:w w:val="105"/>
          <w:vertAlign w:val="baseline"/>
        </w:rPr>
        <w:t> </w:t>
      </w:r>
      <w:r>
        <w:rPr>
          <w:rFonts w:ascii="Cambria Math" w:hAnsi="Cambria Math" w:eastAsia="Cambria Math"/>
          <w:w w:val="105"/>
          <w:vertAlign w:val="baseline"/>
        </w:rPr>
        <w:t>arg</w:t>
      </w:r>
      <w:r>
        <w:rPr>
          <w:rFonts w:ascii="Cambria Math" w:hAnsi="Cambria Math" w:eastAsia="Cambria Math"/>
          <w:spacing w:val="-15"/>
          <w:w w:val="105"/>
          <w:vertAlign w:val="baseline"/>
        </w:rPr>
        <w:t> </w:t>
      </w:r>
      <w:r>
        <w:rPr>
          <w:rFonts w:ascii="Cambria Math" w:hAnsi="Cambria Math" w:eastAsia="Cambria Math"/>
          <w:w w:val="105"/>
          <w:vertAlign w:val="baseline"/>
        </w:rPr>
        <w:t>max</w:t>
      </w:r>
      <w:r>
        <w:rPr>
          <w:rFonts w:ascii="Cambria Math" w:hAnsi="Cambria Math" w:eastAsia="Cambria Math"/>
          <w:spacing w:val="-15"/>
          <w:w w:val="105"/>
          <w:vertAlign w:val="baseline"/>
        </w:rPr>
        <w:t> </w:t>
      </w:r>
      <w:r>
        <w:rPr>
          <w:rFonts w:ascii="Cambria Math" w:hAnsi="Cambria Math" w:eastAsia="Cambria Math"/>
          <w:spacing w:val="-100"/>
          <w:w w:val="78"/>
          <w:vertAlign w:val="baseline"/>
        </w:rPr>
        <w:t>𝑦</w:t>
      </w:r>
      <w:r>
        <w:rPr>
          <w:rFonts w:ascii="Cambria Math" w:hAnsi="Cambria Math" w:eastAsia="Cambria Math"/>
          <w:spacing w:val="-153"/>
          <w:w w:val="206"/>
          <w:vertAlign w:val="baseline"/>
        </w:rPr>
        <w:t>r</w:t>
      </w:r>
      <w:r>
        <w:rPr>
          <w:rFonts w:ascii="Cambria Math" w:hAnsi="Cambria Math" w:eastAsia="Cambria Math"/>
          <w:spacing w:val="3"/>
          <w:vertAlign w:val="subscript"/>
        </w:rPr>
        <w:t>𝑡</w:t>
      </w:r>
      <w:r>
        <w:rPr>
          <w:rFonts w:ascii="Cambria Math" w:hAnsi="Cambria Math" w:eastAsia="Cambria Math"/>
          <w:spacing w:val="-1"/>
          <w:w w:val="87"/>
          <w:vertAlign w:val="subscript"/>
        </w:rPr>
        <w:t>,</w:t>
      </w:r>
      <w:r>
        <w:rPr>
          <w:rFonts w:ascii="Cambria Math" w:hAnsi="Cambria Math" w:eastAsia="Cambria Math"/>
          <w:w w:val="125"/>
          <w:vertAlign w:val="subscript"/>
        </w:rPr>
        <w:t>𝜄</w:t>
      </w:r>
      <w:r>
        <w:rPr>
          <w:rFonts w:ascii="Cambria Math" w:hAnsi="Cambria Math" w:eastAsia="Cambria Math"/>
          <w:spacing w:val="43"/>
          <w:w w:val="119"/>
          <w:vertAlign w:val="baseline"/>
        </w:rPr>
        <w:t> </w:t>
      </w:r>
      <w:r>
        <w:rPr>
          <w:rFonts w:ascii="Cambria Math" w:hAnsi="Cambria Math" w:eastAsia="Cambria Math"/>
          <w:spacing w:val="-10"/>
          <w:w w:val="105"/>
          <w:vertAlign w:val="baseline"/>
        </w:rPr>
        <w:t>,</w:t>
      </w:r>
      <w:r>
        <w:rPr>
          <w:rFonts w:ascii="Cambria Math" w:hAnsi="Cambria Math" w:eastAsia="Cambria Math"/>
          <w:vertAlign w:val="baseline"/>
        </w:rPr>
        <w:tab/>
      </w:r>
      <w:r>
        <w:rPr>
          <w:rFonts w:ascii="Cambria Math" w:hAnsi="Cambria Math" w:eastAsia="Cambria Math"/>
          <w:w w:val="105"/>
          <w:vertAlign w:val="baseline"/>
        </w:rPr>
        <w:t>𝑡</w:t>
      </w:r>
      <w:r>
        <w:rPr>
          <w:rFonts w:ascii="Cambria Math" w:hAnsi="Cambria Math" w:eastAsia="Cambria Math"/>
          <w:spacing w:val="-10"/>
          <w:w w:val="105"/>
          <w:vertAlign w:val="baseline"/>
        </w:rPr>
        <w:t> </w:t>
      </w:r>
      <w:r>
        <w:rPr>
          <w:rFonts w:ascii="Cambria Math" w:hAnsi="Cambria Math" w:eastAsia="Cambria Math"/>
          <w:w w:val="105"/>
          <w:vertAlign w:val="baseline"/>
        </w:rPr>
        <w:t>=</w:t>
      </w:r>
      <w:r>
        <w:rPr>
          <w:rFonts w:ascii="Cambria Math" w:hAnsi="Cambria Math" w:eastAsia="Cambria Math"/>
          <w:spacing w:val="-2"/>
          <w:w w:val="105"/>
          <w:vertAlign w:val="baseline"/>
        </w:rPr>
        <w:t> </w:t>
      </w:r>
      <w:r>
        <w:rPr>
          <w:rFonts w:ascii="Cambria Math" w:hAnsi="Cambria Math" w:eastAsia="Cambria Math"/>
          <w:w w:val="105"/>
          <w:vertAlign w:val="baseline"/>
        </w:rPr>
        <w:t>1,</w:t>
      </w:r>
      <w:r>
        <w:rPr>
          <w:rFonts w:ascii="Cambria Math" w:hAnsi="Cambria Math" w:eastAsia="Cambria Math"/>
          <w:spacing w:val="-16"/>
          <w:w w:val="105"/>
          <w:vertAlign w:val="baseline"/>
        </w:rPr>
        <w:t> </w:t>
      </w:r>
      <w:r>
        <w:rPr>
          <w:rFonts w:ascii="Cambria Math" w:hAnsi="Cambria Math" w:eastAsia="Cambria Math"/>
          <w:w w:val="105"/>
          <w:vertAlign w:val="baseline"/>
        </w:rPr>
        <w:t>…</w:t>
      </w:r>
      <w:r>
        <w:rPr>
          <w:rFonts w:ascii="Cambria Math" w:hAnsi="Cambria Math" w:eastAsia="Cambria Math"/>
          <w:spacing w:val="-17"/>
          <w:w w:val="105"/>
          <w:vertAlign w:val="baseline"/>
        </w:rPr>
        <w:t> </w:t>
      </w:r>
      <w:r>
        <w:rPr>
          <w:rFonts w:ascii="Cambria Math" w:hAnsi="Cambria Math" w:eastAsia="Cambria Math"/>
          <w:spacing w:val="-2"/>
          <w:w w:val="105"/>
          <w:vertAlign w:val="baseline"/>
        </w:rPr>
        <w:t>,1000</w:t>
      </w:r>
    </w:p>
    <w:p>
      <w:pPr>
        <w:pStyle w:val="BodyText"/>
        <w:spacing w:before="203"/>
        <w:ind w:left="885"/>
      </w:pPr>
      <w:r>
        <w:rPr/>
        <w:t>This</w:t>
      </w:r>
      <w:r>
        <w:rPr>
          <w:spacing w:val="-6"/>
        </w:rPr>
        <w:t> </w:t>
      </w:r>
      <w:r>
        <w:rPr/>
        <w:t>results</w:t>
      </w:r>
      <w:r>
        <w:rPr>
          <w:spacing w:val="-5"/>
        </w:rPr>
        <w:t> </w:t>
      </w:r>
      <w:r>
        <w:rPr/>
        <w:t>in</w:t>
      </w:r>
      <w:r>
        <w:rPr>
          <w:spacing w:val="-5"/>
        </w:rPr>
        <w:t> </w:t>
      </w:r>
      <w:r>
        <w:rPr/>
        <w:t>a</w:t>
      </w:r>
      <w:r>
        <w:rPr>
          <w:spacing w:val="-5"/>
        </w:rPr>
        <w:t> </w:t>
      </w:r>
      <w:r>
        <w:rPr/>
        <w:t>complete</w:t>
      </w:r>
      <w:r>
        <w:rPr>
          <w:spacing w:val="-5"/>
        </w:rPr>
        <w:t> </w:t>
      </w:r>
      <w:r>
        <w:rPr/>
        <w:t>chord</w:t>
      </w:r>
      <w:r>
        <w:rPr>
          <w:spacing w:val="-5"/>
        </w:rPr>
        <w:t> </w:t>
      </w:r>
      <w:r>
        <w:rPr/>
        <w:t>sequence</w:t>
      </w:r>
      <w:r>
        <w:rPr>
          <w:spacing w:val="-5"/>
        </w:rPr>
        <w:t> </w:t>
      </w:r>
      <w:r>
        <w:rPr/>
        <w:t>over</w:t>
      </w:r>
      <w:r>
        <w:rPr>
          <w:spacing w:val="-5"/>
        </w:rPr>
        <w:t> </w:t>
      </w:r>
      <w:r>
        <w:rPr/>
        <w:t>time</w:t>
      </w:r>
      <w:r>
        <w:rPr>
          <w:spacing w:val="-5"/>
        </w:rPr>
        <w:t> </w:t>
      </w:r>
      <w:r>
        <w:rPr/>
        <w:t>for</w:t>
      </w:r>
      <w:r>
        <w:rPr>
          <w:spacing w:val="-5"/>
        </w:rPr>
        <w:t> </w:t>
      </w:r>
      <w:r>
        <w:rPr/>
        <w:t>the</w:t>
      </w:r>
      <w:r>
        <w:rPr>
          <w:spacing w:val="-5"/>
        </w:rPr>
        <w:t> </w:t>
      </w:r>
      <w:r>
        <w:rPr/>
        <w:t>input</w:t>
      </w:r>
      <w:r>
        <w:rPr>
          <w:spacing w:val="-5"/>
        </w:rPr>
        <w:t> </w:t>
      </w:r>
      <w:r>
        <w:rPr>
          <w:spacing w:val="-2"/>
        </w:rPr>
        <w:t>audio.</w:t>
      </w:r>
    </w:p>
    <w:p>
      <w:pPr>
        <w:pStyle w:val="Heading2"/>
        <w:spacing w:before="90"/>
        <w:ind w:left="885" w:firstLine="0"/>
      </w:pPr>
      <w:r>
        <w:rPr/>
        <w:t>Step</w:t>
      </w:r>
      <w:r>
        <w:rPr>
          <w:spacing w:val="-8"/>
        </w:rPr>
        <w:t> </w:t>
      </w:r>
      <w:r>
        <w:rPr/>
        <w:t>4:</w:t>
      </w:r>
      <w:r>
        <w:rPr>
          <w:spacing w:val="-8"/>
        </w:rPr>
        <w:t> </w:t>
      </w:r>
      <w:r>
        <w:rPr/>
        <w:t>Tonic</w:t>
      </w:r>
      <w:r>
        <w:rPr>
          <w:spacing w:val="-7"/>
        </w:rPr>
        <w:t> </w:t>
      </w:r>
      <w:r>
        <w:rPr/>
        <w:t>Inference</w:t>
      </w:r>
      <w:r>
        <w:rPr>
          <w:spacing w:val="-8"/>
        </w:rPr>
        <w:t> </w:t>
      </w:r>
      <w:r>
        <w:rPr/>
        <w:t>(Post-</w:t>
      </w:r>
      <w:r>
        <w:rPr>
          <w:spacing w:val="-2"/>
        </w:rPr>
        <w:t>processing)</w:t>
      </w:r>
    </w:p>
    <w:p>
      <w:pPr>
        <w:pStyle w:val="ListParagraph"/>
        <w:numPr>
          <w:ilvl w:val="1"/>
          <w:numId w:val="46"/>
        </w:numPr>
        <w:tabs>
          <w:tab w:pos="1605" w:val="left" w:leader="none"/>
        </w:tabs>
        <w:spacing w:line="312" w:lineRule="auto" w:before="85" w:after="0"/>
        <w:ind w:left="1605" w:right="732" w:hanging="360"/>
        <w:jc w:val="left"/>
        <w:rPr>
          <w:sz w:val="26"/>
        </w:rPr>
      </w:pPr>
      <w:r>
        <w:rPr>
          <w:sz w:val="26"/>
        </w:rPr>
        <w:t>The</w:t>
      </w:r>
      <w:r>
        <w:rPr>
          <w:spacing w:val="40"/>
          <w:sz w:val="26"/>
        </w:rPr>
        <w:t> </w:t>
      </w:r>
      <w:r>
        <w:rPr>
          <w:sz w:val="26"/>
        </w:rPr>
        <w:t>predicted</w:t>
      </w:r>
      <w:r>
        <w:rPr>
          <w:spacing w:val="40"/>
          <w:sz w:val="26"/>
        </w:rPr>
        <w:t> </w:t>
      </w:r>
      <w:r>
        <w:rPr>
          <w:sz w:val="26"/>
        </w:rPr>
        <w:t>chord</w:t>
      </w:r>
      <w:r>
        <w:rPr>
          <w:spacing w:val="40"/>
          <w:sz w:val="26"/>
        </w:rPr>
        <w:t> </w:t>
      </w:r>
      <w:r>
        <w:rPr>
          <w:sz w:val="26"/>
        </w:rPr>
        <w:t>sequence</w:t>
      </w:r>
      <w:r>
        <w:rPr>
          <w:spacing w:val="40"/>
          <w:sz w:val="26"/>
        </w:rPr>
        <w:t> </w:t>
      </w:r>
      <w:r>
        <w:rPr>
          <w:sz w:val="26"/>
        </w:rPr>
        <w:t>is</w:t>
      </w:r>
      <w:r>
        <w:rPr>
          <w:spacing w:val="40"/>
          <w:sz w:val="26"/>
        </w:rPr>
        <w:t> </w:t>
      </w:r>
      <w:r>
        <w:rPr>
          <w:sz w:val="26"/>
        </w:rPr>
        <w:t>analyzed</w:t>
      </w:r>
      <w:r>
        <w:rPr>
          <w:spacing w:val="40"/>
          <w:sz w:val="26"/>
        </w:rPr>
        <w:t> </w:t>
      </w:r>
      <w:r>
        <w:rPr>
          <w:sz w:val="26"/>
        </w:rPr>
        <w:t>using</w:t>
      </w:r>
      <w:r>
        <w:rPr>
          <w:spacing w:val="40"/>
          <w:sz w:val="26"/>
        </w:rPr>
        <w:t> </w:t>
      </w:r>
      <w:r>
        <w:rPr>
          <w:sz w:val="26"/>
        </w:rPr>
        <w:t>the</w:t>
      </w:r>
      <w:r>
        <w:rPr>
          <w:spacing w:val="40"/>
          <w:sz w:val="26"/>
        </w:rPr>
        <w:t> </w:t>
      </w:r>
      <w:r>
        <w:rPr>
          <w:sz w:val="26"/>
        </w:rPr>
        <w:t>KeyRecognizer </w:t>
      </w:r>
      <w:r>
        <w:rPr>
          <w:spacing w:val="-2"/>
          <w:sz w:val="26"/>
        </w:rPr>
        <w:t>module.</w:t>
      </w:r>
    </w:p>
    <w:p>
      <w:pPr>
        <w:pStyle w:val="ListParagraph"/>
        <w:numPr>
          <w:ilvl w:val="1"/>
          <w:numId w:val="46"/>
        </w:numPr>
        <w:tabs>
          <w:tab w:pos="1604" w:val="left" w:leader="none"/>
        </w:tabs>
        <w:spacing w:line="240" w:lineRule="auto" w:before="0" w:after="0"/>
        <w:ind w:left="1604" w:right="0" w:hanging="359"/>
        <w:jc w:val="left"/>
        <w:rPr>
          <w:sz w:val="26"/>
        </w:rPr>
      </w:pPr>
      <w:r>
        <w:rPr>
          <w:sz w:val="26"/>
        </w:rPr>
        <w:t>A</w:t>
      </w:r>
      <w:r>
        <w:rPr>
          <w:spacing w:val="-6"/>
          <w:sz w:val="26"/>
        </w:rPr>
        <w:t> </w:t>
      </w:r>
      <w:r>
        <w:rPr>
          <w:sz w:val="26"/>
        </w:rPr>
        <w:t>voting</w:t>
      </w:r>
      <w:r>
        <w:rPr>
          <w:spacing w:val="-5"/>
          <w:sz w:val="26"/>
        </w:rPr>
        <w:t> </w:t>
      </w:r>
      <w:r>
        <w:rPr>
          <w:sz w:val="26"/>
        </w:rPr>
        <w:t>or</w:t>
      </w:r>
      <w:r>
        <w:rPr>
          <w:spacing w:val="-6"/>
          <w:sz w:val="26"/>
        </w:rPr>
        <w:t> </w:t>
      </w:r>
      <w:r>
        <w:rPr>
          <w:sz w:val="26"/>
        </w:rPr>
        <w:t>statistical</w:t>
      </w:r>
      <w:r>
        <w:rPr>
          <w:spacing w:val="-5"/>
          <w:sz w:val="26"/>
        </w:rPr>
        <w:t> </w:t>
      </w:r>
      <w:r>
        <w:rPr>
          <w:sz w:val="26"/>
        </w:rPr>
        <w:t>model</w:t>
      </w:r>
      <w:r>
        <w:rPr>
          <w:spacing w:val="-5"/>
          <w:sz w:val="26"/>
        </w:rPr>
        <w:t> </w:t>
      </w:r>
      <w:r>
        <w:rPr>
          <w:sz w:val="26"/>
        </w:rPr>
        <w:t>selects</w:t>
      </w:r>
      <w:r>
        <w:rPr>
          <w:spacing w:val="-6"/>
          <w:sz w:val="26"/>
        </w:rPr>
        <w:t> </w:t>
      </w:r>
      <w:r>
        <w:rPr>
          <w:sz w:val="26"/>
        </w:rPr>
        <w:t>the</w:t>
      </w:r>
      <w:r>
        <w:rPr>
          <w:spacing w:val="-5"/>
          <w:sz w:val="26"/>
        </w:rPr>
        <w:t> </w:t>
      </w:r>
      <w:r>
        <w:rPr>
          <w:sz w:val="26"/>
        </w:rPr>
        <w:t>most</w:t>
      </w:r>
      <w:r>
        <w:rPr>
          <w:spacing w:val="-5"/>
          <w:sz w:val="26"/>
        </w:rPr>
        <w:t> </w:t>
      </w:r>
      <w:r>
        <w:rPr>
          <w:sz w:val="26"/>
        </w:rPr>
        <w:t>likely</w:t>
      </w:r>
      <w:r>
        <w:rPr>
          <w:spacing w:val="-6"/>
          <w:sz w:val="26"/>
        </w:rPr>
        <w:t> </w:t>
      </w:r>
      <w:r>
        <w:rPr>
          <w:spacing w:val="-2"/>
          <w:sz w:val="26"/>
        </w:rPr>
        <w:t>tonic:</w:t>
      </w:r>
    </w:p>
    <w:p>
      <w:pPr>
        <w:pStyle w:val="ListParagraph"/>
        <w:spacing w:after="0" w:line="240" w:lineRule="auto"/>
        <w:jc w:val="left"/>
        <w:rPr>
          <w:sz w:val="26"/>
        </w:rPr>
        <w:sectPr>
          <w:type w:val="continuous"/>
          <w:pgSz w:w="11910" w:h="16840"/>
          <w:pgMar w:header="915" w:footer="954" w:top="320" w:bottom="1400" w:left="1275" w:right="708"/>
        </w:sectPr>
      </w:pPr>
    </w:p>
    <w:p>
      <w:pPr>
        <w:pStyle w:val="BodyText"/>
        <w:spacing w:line="280" w:lineRule="exact" w:before="199"/>
        <w:ind w:right="568"/>
        <w:jc w:val="center"/>
        <w:rPr>
          <w:rFonts w:ascii="Cambria Math" w:eastAsia="Cambria Math"/>
          <w:position w:val="1"/>
        </w:rPr>
      </w:pPr>
      <w:r>
        <w:rPr>
          <w:rFonts w:ascii="Cambria Math" w:eastAsia="Cambria Math"/>
        </w:rPr>
        <w:t>Tonic</w:t>
      </w:r>
      <w:r>
        <w:rPr>
          <w:rFonts w:ascii="Cambria Math" w:eastAsia="Cambria Math"/>
          <w:spacing w:val="-2"/>
        </w:rPr>
        <w:t> </w:t>
      </w:r>
      <w:r>
        <w:rPr>
          <w:rFonts w:ascii="Cambria Math" w:eastAsia="Cambria Math"/>
        </w:rPr>
        <w:t>=</w:t>
      </w:r>
      <w:r>
        <w:rPr>
          <w:rFonts w:ascii="Cambria Math" w:eastAsia="Cambria Math"/>
          <w:spacing w:val="9"/>
        </w:rPr>
        <w:t> </w:t>
      </w:r>
      <w:r>
        <w:rPr>
          <w:rFonts w:ascii="Cambria Math" w:eastAsia="Cambria Math"/>
        </w:rPr>
        <w:t>arg</w:t>
      </w:r>
      <w:r>
        <w:rPr>
          <w:rFonts w:ascii="Cambria Math" w:eastAsia="Cambria Math"/>
          <w:spacing w:val="-14"/>
        </w:rPr>
        <w:t> </w:t>
      </w:r>
      <w:r>
        <w:rPr>
          <w:rFonts w:ascii="Cambria Math" w:eastAsia="Cambria Math"/>
        </w:rPr>
        <w:t>max</w:t>
      </w:r>
      <w:r>
        <w:rPr>
          <w:rFonts w:ascii="Cambria Math" w:eastAsia="Cambria Math"/>
          <w:spacing w:val="-14"/>
        </w:rPr>
        <w:t> </w:t>
      </w:r>
      <w:r>
        <w:rPr>
          <w:rFonts w:ascii="Cambria Math" w:eastAsia="Cambria Math"/>
        </w:rPr>
        <w:t>Score</w:t>
      </w:r>
      <w:r>
        <w:rPr>
          <w:rFonts w:ascii="Cambria Math" w:eastAsia="Cambria Math"/>
          <w:spacing w:val="-15"/>
        </w:rPr>
        <w:t> </w:t>
      </w:r>
      <w:r>
        <w:rPr>
          <w:rFonts w:ascii="Cambria Math" w:eastAsia="Cambria Math"/>
          <w:spacing w:val="-5"/>
          <w:position w:val="1"/>
        </w:rPr>
        <w:t>(</w:t>
      </w:r>
      <w:r>
        <w:rPr>
          <w:rFonts w:ascii="Cambria Math" w:eastAsia="Cambria Math"/>
          <w:spacing w:val="-5"/>
        </w:rPr>
        <w:t>𝑐</w:t>
      </w:r>
      <w:r>
        <w:rPr>
          <w:rFonts w:ascii="Cambria Math" w:eastAsia="Cambria Math"/>
          <w:spacing w:val="-5"/>
          <w:position w:val="1"/>
        </w:rPr>
        <w:t>)</w:t>
      </w:r>
    </w:p>
    <w:p>
      <w:pPr>
        <w:spacing w:line="176" w:lineRule="exact" w:before="0"/>
        <w:ind w:left="0" w:right="248" w:firstLine="0"/>
        <w:jc w:val="center"/>
        <w:rPr>
          <w:rFonts w:ascii="Cambria Math" w:hAnsi="Cambria Math" w:eastAsia="Cambria Math"/>
          <w:sz w:val="18"/>
        </w:rPr>
      </w:pPr>
      <w:r>
        <w:rPr>
          <w:rFonts w:ascii="Cambria Math" w:hAnsi="Cambria Math" w:eastAsia="Cambria Math"/>
          <w:spacing w:val="-5"/>
          <w:w w:val="105"/>
          <w:sz w:val="18"/>
        </w:rPr>
        <w:t>𝑐∈𝒞</w:t>
      </w:r>
    </w:p>
    <w:p>
      <w:pPr>
        <w:pStyle w:val="BodyText"/>
        <w:spacing w:line="312" w:lineRule="auto" w:before="58"/>
        <w:ind w:left="885"/>
      </w:pPr>
      <w:r>
        <w:rPr/>
        <w:t>This</w:t>
      </w:r>
      <w:r>
        <w:rPr>
          <w:spacing w:val="31"/>
        </w:rPr>
        <w:t> </w:t>
      </w:r>
      <w:r>
        <w:rPr/>
        <w:t>final</w:t>
      </w:r>
      <w:r>
        <w:rPr>
          <w:spacing w:val="31"/>
        </w:rPr>
        <w:t> </w:t>
      </w:r>
      <w:r>
        <w:rPr/>
        <w:t>step</w:t>
      </w:r>
      <w:r>
        <w:rPr>
          <w:spacing w:val="31"/>
        </w:rPr>
        <w:t> </w:t>
      </w:r>
      <w:r>
        <w:rPr/>
        <w:t>links</w:t>
      </w:r>
      <w:r>
        <w:rPr>
          <w:spacing w:val="31"/>
        </w:rPr>
        <w:t> </w:t>
      </w:r>
      <w:r>
        <w:rPr/>
        <w:t>the</w:t>
      </w:r>
      <w:r>
        <w:rPr>
          <w:spacing w:val="31"/>
        </w:rPr>
        <w:t> </w:t>
      </w:r>
      <w:r>
        <w:rPr/>
        <w:t>chord-level</w:t>
      </w:r>
      <w:r>
        <w:rPr>
          <w:spacing w:val="31"/>
        </w:rPr>
        <w:t> </w:t>
      </w:r>
      <w:r>
        <w:rPr/>
        <w:t>predictions</w:t>
      </w:r>
      <w:r>
        <w:rPr>
          <w:spacing w:val="31"/>
        </w:rPr>
        <w:t> </w:t>
      </w:r>
      <w:r>
        <w:rPr/>
        <w:t>into</w:t>
      </w:r>
      <w:r>
        <w:rPr>
          <w:spacing w:val="31"/>
        </w:rPr>
        <w:t> </w:t>
      </w:r>
      <w:r>
        <w:rPr/>
        <w:t>a</w:t>
      </w:r>
      <w:r>
        <w:rPr>
          <w:spacing w:val="31"/>
        </w:rPr>
        <w:t> </w:t>
      </w:r>
      <w:r>
        <w:rPr/>
        <w:t>global</w:t>
      </w:r>
      <w:r>
        <w:rPr>
          <w:spacing w:val="31"/>
        </w:rPr>
        <w:t> </w:t>
      </w:r>
      <w:r>
        <w:rPr/>
        <w:t>key</w:t>
      </w:r>
      <w:r>
        <w:rPr>
          <w:spacing w:val="31"/>
        </w:rPr>
        <w:t> </w:t>
      </w:r>
      <w:r>
        <w:rPr/>
        <w:t>estimation, yielding musical insight at the scale of the full piece.</w:t>
      </w:r>
    </w:p>
    <w:p>
      <w:pPr>
        <w:pStyle w:val="Heading2"/>
        <w:spacing w:before="38"/>
        <w:ind w:left="885" w:firstLine="0"/>
      </w:pPr>
      <w:r>
        <w:rPr>
          <w:spacing w:val="-2"/>
        </w:rPr>
        <w:t>Evaluation</w:t>
      </w:r>
    </w:p>
    <w:p>
      <w:pPr>
        <w:pStyle w:val="ListParagraph"/>
        <w:numPr>
          <w:ilvl w:val="1"/>
          <w:numId w:val="46"/>
        </w:numPr>
        <w:tabs>
          <w:tab w:pos="1604" w:val="left" w:leader="none"/>
        </w:tabs>
        <w:spacing w:line="240" w:lineRule="auto" w:before="90" w:after="0"/>
        <w:ind w:left="1604" w:right="0" w:hanging="359"/>
        <w:jc w:val="left"/>
        <w:rPr>
          <w:sz w:val="26"/>
        </w:rPr>
      </w:pPr>
      <w:r>
        <w:rPr>
          <w:sz w:val="26"/>
        </w:rPr>
        <w:t>Performance</w:t>
      </w:r>
      <w:r>
        <w:rPr>
          <w:spacing w:val="-9"/>
          <w:sz w:val="26"/>
        </w:rPr>
        <w:t> </w:t>
      </w:r>
      <w:r>
        <w:rPr>
          <w:sz w:val="26"/>
        </w:rPr>
        <w:t>is</w:t>
      </w:r>
      <w:r>
        <w:rPr>
          <w:spacing w:val="-8"/>
          <w:sz w:val="26"/>
        </w:rPr>
        <w:t> </w:t>
      </w:r>
      <w:r>
        <w:rPr>
          <w:sz w:val="26"/>
        </w:rPr>
        <w:t>evaluated</w:t>
      </w:r>
      <w:r>
        <w:rPr>
          <w:spacing w:val="-8"/>
          <w:sz w:val="26"/>
        </w:rPr>
        <w:t> </w:t>
      </w:r>
      <w:r>
        <w:rPr>
          <w:spacing w:val="-2"/>
          <w:sz w:val="26"/>
        </w:rPr>
        <w:t>using:</w:t>
      </w:r>
    </w:p>
    <w:p>
      <w:pPr>
        <w:pStyle w:val="ListParagraph"/>
        <w:numPr>
          <w:ilvl w:val="1"/>
          <w:numId w:val="46"/>
        </w:numPr>
        <w:tabs>
          <w:tab w:pos="1604" w:val="left" w:leader="none"/>
        </w:tabs>
        <w:spacing w:line="240" w:lineRule="auto" w:before="90" w:after="0"/>
        <w:ind w:left="1604" w:right="0" w:hanging="359"/>
        <w:jc w:val="left"/>
        <w:rPr>
          <w:sz w:val="26"/>
        </w:rPr>
      </w:pPr>
      <w:r>
        <w:rPr>
          <w:sz w:val="26"/>
        </w:rPr>
        <w:t>Frame-wise</w:t>
      </w:r>
      <w:r>
        <w:rPr>
          <w:spacing w:val="-9"/>
          <w:sz w:val="26"/>
        </w:rPr>
        <w:t> </w:t>
      </w:r>
      <w:r>
        <w:rPr>
          <w:sz w:val="26"/>
        </w:rPr>
        <w:t>Accuracy:</w:t>
      </w:r>
      <w:r>
        <w:rPr>
          <w:spacing w:val="-9"/>
          <w:sz w:val="26"/>
        </w:rPr>
        <w:t> </w:t>
      </w:r>
      <w:r>
        <w:rPr>
          <w:sz w:val="26"/>
        </w:rPr>
        <w:t>Proportion</w:t>
      </w:r>
      <w:r>
        <w:rPr>
          <w:spacing w:val="-9"/>
          <w:sz w:val="26"/>
        </w:rPr>
        <w:t> </w:t>
      </w:r>
      <w:r>
        <w:rPr>
          <w:sz w:val="26"/>
        </w:rPr>
        <w:t>of</w:t>
      </w:r>
      <w:r>
        <w:rPr>
          <w:spacing w:val="-9"/>
          <w:sz w:val="26"/>
        </w:rPr>
        <w:t> </w:t>
      </w:r>
      <w:r>
        <w:rPr>
          <w:sz w:val="26"/>
        </w:rPr>
        <w:t>correctly</w:t>
      </w:r>
      <w:r>
        <w:rPr>
          <w:spacing w:val="-9"/>
          <w:sz w:val="26"/>
        </w:rPr>
        <w:t> </w:t>
      </w:r>
      <w:r>
        <w:rPr>
          <w:sz w:val="26"/>
        </w:rPr>
        <w:t>labeled</w:t>
      </w:r>
      <w:r>
        <w:rPr>
          <w:spacing w:val="-8"/>
          <w:sz w:val="26"/>
        </w:rPr>
        <w:t> </w:t>
      </w:r>
      <w:r>
        <w:rPr>
          <w:spacing w:val="-2"/>
          <w:sz w:val="26"/>
        </w:rPr>
        <w:t>frames.</w:t>
      </w:r>
    </w:p>
    <w:p>
      <w:pPr>
        <w:pStyle w:val="ListParagraph"/>
        <w:numPr>
          <w:ilvl w:val="1"/>
          <w:numId w:val="46"/>
        </w:numPr>
        <w:tabs>
          <w:tab w:pos="1605" w:val="left" w:leader="none"/>
        </w:tabs>
        <w:spacing w:line="312" w:lineRule="auto" w:before="90" w:after="0"/>
        <w:ind w:left="1605" w:right="731" w:hanging="360"/>
        <w:jc w:val="left"/>
        <w:rPr>
          <w:sz w:val="26"/>
        </w:rPr>
      </w:pPr>
      <w:r>
        <w:rPr>
          <w:sz w:val="26"/>
        </w:rPr>
        <w:t>Chord</w:t>
      </w:r>
      <w:r>
        <w:rPr>
          <w:spacing w:val="31"/>
          <w:sz w:val="26"/>
        </w:rPr>
        <w:t> </w:t>
      </w:r>
      <w:r>
        <w:rPr>
          <w:sz w:val="26"/>
        </w:rPr>
        <w:t>Structure</w:t>
      </w:r>
      <w:r>
        <w:rPr>
          <w:spacing w:val="31"/>
          <w:sz w:val="26"/>
        </w:rPr>
        <w:t> </w:t>
      </w:r>
      <w:r>
        <w:rPr>
          <w:sz w:val="26"/>
        </w:rPr>
        <w:t>Metrics:</w:t>
      </w:r>
      <w:r>
        <w:rPr>
          <w:spacing w:val="30"/>
          <w:sz w:val="26"/>
        </w:rPr>
        <w:t> </w:t>
      </w:r>
      <w:r>
        <w:rPr>
          <w:sz w:val="26"/>
        </w:rPr>
        <w:t>WCRA,</w:t>
      </w:r>
      <w:r>
        <w:rPr>
          <w:spacing w:val="30"/>
          <w:sz w:val="26"/>
        </w:rPr>
        <w:t> </w:t>
      </w:r>
      <w:r>
        <w:rPr>
          <w:sz w:val="26"/>
        </w:rPr>
        <w:t>Triads,</w:t>
      </w:r>
      <w:r>
        <w:rPr>
          <w:spacing w:val="30"/>
          <w:sz w:val="26"/>
        </w:rPr>
        <w:t> </w:t>
      </w:r>
      <w:r>
        <w:rPr>
          <w:sz w:val="26"/>
        </w:rPr>
        <w:t>MIREX</w:t>
      </w:r>
      <w:r>
        <w:rPr>
          <w:spacing w:val="31"/>
          <w:sz w:val="26"/>
        </w:rPr>
        <w:t> </w:t>
      </w:r>
      <w:r>
        <w:rPr>
          <w:sz w:val="26"/>
        </w:rPr>
        <w:t>score,</w:t>
      </w:r>
      <w:r>
        <w:rPr>
          <w:spacing w:val="30"/>
          <w:sz w:val="26"/>
        </w:rPr>
        <w:t> </w:t>
      </w:r>
      <w:r>
        <w:rPr>
          <w:sz w:val="26"/>
        </w:rPr>
        <w:t>segmentation </w:t>
      </w:r>
      <w:r>
        <w:rPr>
          <w:spacing w:val="-2"/>
          <w:sz w:val="26"/>
        </w:rPr>
        <w:t>metrics.</w:t>
      </w:r>
    </w:p>
    <w:p>
      <w:pPr>
        <w:pStyle w:val="ListParagraph"/>
        <w:numPr>
          <w:ilvl w:val="1"/>
          <w:numId w:val="46"/>
        </w:numPr>
        <w:tabs>
          <w:tab w:pos="1604" w:val="left" w:leader="none"/>
        </w:tabs>
        <w:spacing w:line="240" w:lineRule="auto" w:before="0" w:after="0"/>
        <w:ind w:left="1604" w:right="0" w:hanging="359"/>
        <w:jc w:val="left"/>
        <w:rPr>
          <w:sz w:val="26"/>
        </w:rPr>
      </w:pPr>
      <w:r>
        <w:rPr>
          <w:spacing w:val="-2"/>
          <w:sz w:val="26"/>
        </w:rPr>
        <w:t>Tonic</w:t>
      </w:r>
      <w:r>
        <w:rPr>
          <w:spacing w:val="-8"/>
          <w:sz w:val="26"/>
        </w:rPr>
        <w:t> </w:t>
      </w:r>
      <w:r>
        <w:rPr>
          <w:spacing w:val="-2"/>
          <w:sz w:val="26"/>
        </w:rPr>
        <w:t>Accuracy:</w:t>
      </w:r>
      <w:r>
        <w:rPr>
          <w:spacing w:val="-7"/>
          <w:sz w:val="26"/>
        </w:rPr>
        <w:t> </w:t>
      </w:r>
      <w:r>
        <w:rPr>
          <w:spacing w:val="-2"/>
          <w:sz w:val="26"/>
        </w:rPr>
        <w:t>Agreement</w:t>
      </w:r>
      <w:r>
        <w:rPr>
          <w:spacing w:val="-7"/>
          <w:sz w:val="26"/>
        </w:rPr>
        <w:t> </w:t>
      </w:r>
      <w:r>
        <w:rPr>
          <w:spacing w:val="-2"/>
          <w:sz w:val="26"/>
        </w:rPr>
        <w:t>between</w:t>
      </w:r>
      <w:r>
        <w:rPr>
          <w:spacing w:val="-7"/>
          <w:sz w:val="26"/>
        </w:rPr>
        <w:t> </w:t>
      </w:r>
      <w:r>
        <w:rPr>
          <w:spacing w:val="-2"/>
          <w:sz w:val="26"/>
        </w:rPr>
        <w:t>inferred</w:t>
      </w:r>
      <w:r>
        <w:rPr>
          <w:spacing w:val="-7"/>
          <w:sz w:val="26"/>
        </w:rPr>
        <w:t> </w:t>
      </w:r>
      <w:r>
        <w:rPr>
          <w:spacing w:val="-2"/>
          <w:sz w:val="26"/>
        </w:rPr>
        <w:t>tonic</w:t>
      </w:r>
      <w:r>
        <w:rPr>
          <w:spacing w:val="-7"/>
          <w:sz w:val="26"/>
        </w:rPr>
        <w:t> </w:t>
      </w:r>
      <w:r>
        <w:rPr>
          <w:spacing w:val="-2"/>
          <w:sz w:val="26"/>
        </w:rPr>
        <w:t>and</w:t>
      </w:r>
      <w:r>
        <w:rPr>
          <w:spacing w:val="-8"/>
          <w:sz w:val="26"/>
        </w:rPr>
        <w:t> </w:t>
      </w:r>
      <w:r>
        <w:rPr>
          <w:spacing w:val="-2"/>
          <w:sz w:val="26"/>
        </w:rPr>
        <w:t>ground-truth</w:t>
      </w:r>
      <w:r>
        <w:rPr>
          <w:spacing w:val="-7"/>
          <w:sz w:val="26"/>
        </w:rPr>
        <w:t> </w:t>
      </w:r>
      <w:r>
        <w:rPr>
          <w:spacing w:val="-4"/>
          <w:sz w:val="26"/>
        </w:rPr>
        <w:t>key.</w:t>
      </w:r>
    </w:p>
    <w:p>
      <w:pPr>
        <w:pStyle w:val="Heading2"/>
        <w:spacing w:before="128"/>
        <w:ind w:left="885" w:firstLine="0"/>
      </w:pPr>
      <w:r>
        <w:rPr>
          <w:spacing w:val="-2"/>
        </w:rPr>
        <w:t>Summary</w:t>
      </w:r>
    </w:p>
    <w:p>
      <w:pPr>
        <w:pStyle w:val="BodyText"/>
        <w:spacing w:line="312" w:lineRule="auto" w:before="90"/>
        <w:ind w:left="165" w:right="730" w:firstLine="720"/>
        <w:jc w:val="both"/>
      </w:pPr>
      <w:r>
        <w:rPr/>
        <w:t>The</w:t>
      </w:r>
      <w:r>
        <w:rPr>
          <w:spacing w:val="-5"/>
        </w:rPr>
        <w:t> </w:t>
      </w:r>
      <w:r>
        <w:rPr/>
        <w:t>CRNN</w:t>
      </w:r>
      <w:r>
        <w:rPr>
          <w:spacing w:val="-4"/>
        </w:rPr>
        <w:t> </w:t>
      </w:r>
      <w:r>
        <w:rPr/>
        <w:t>model</w:t>
      </w:r>
      <w:r>
        <w:rPr>
          <w:spacing w:val="-5"/>
        </w:rPr>
        <w:t> </w:t>
      </w:r>
      <w:r>
        <w:rPr/>
        <w:t>offers</w:t>
      </w:r>
      <w:r>
        <w:rPr>
          <w:spacing w:val="-5"/>
        </w:rPr>
        <w:t> </w:t>
      </w:r>
      <w:r>
        <w:rPr/>
        <w:t>a</w:t>
      </w:r>
      <w:r>
        <w:rPr>
          <w:spacing w:val="-5"/>
        </w:rPr>
        <w:t> </w:t>
      </w:r>
      <w:r>
        <w:rPr/>
        <w:t>robust</w:t>
      </w:r>
      <w:r>
        <w:rPr>
          <w:spacing w:val="-5"/>
        </w:rPr>
        <w:t> </w:t>
      </w:r>
      <w:r>
        <w:rPr/>
        <w:t>and</w:t>
      </w:r>
      <w:r>
        <w:rPr>
          <w:spacing w:val="-5"/>
        </w:rPr>
        <w:t> </w:t>
      </w:r>
      <w:r>
        <w:rPr/>
        <w:t>musically</w:t>
      </w:r>
      <w:r>
        <w:rPr>
          <w:spacing w:val="-5"/>
        </w:rPr>
        <w:t> </w:t>
      </w:r>
      <w:r>
        <w:rPr/>
        <w:t>informed</w:t>
      </w:r>
      <w:r>
        <w:rPr>
          <w:spacing w:val="-5"/>
        </w:rPr>
        <w:t> </w:t>
      </w:r>
      <w:r>
        <w:rPr/>
        <w:t>architecture</w:t>
      </w:r>
      <w:r>
        <w:rPr>
          <w:spacing w:val="-5"/>
        </w:rPr>
        <w:t> </w:t>
      </w:r>
      <w:r>
        <w:rPr/>
        <w:t>for</w:t>
      </w:r>
      <w:r>
        <w:rPr>
          <w:spacing w:val="-5"/>
        </w:rPr>
        <w:t> </w:t>
      </w:r>
      <w:r>
        <w:rPr/>
        <w:t>chord recognition. It outperforms static models by leveraging convolutional layers for harmonic</w:t>
      </w:r>
      <w:r>
        <w:rPr>
          <w:spacing w:val="-6"/>
        </w:rPr>
        <w:t> </w:t>
      </w:r>
      <w:r>
        <w:rPr/>
        <w:t>structure</w:t>
      </w:r>
      <w:r>
        <w:rPr>
          <w:spacing w:val="-6"/>
        </w:rPr>
        <w:t> </w:t>
      </w:r>
      <w:r>
        <w:rPr/>
        <w:t>extraction</w:t>
      </w:r>
      <w:r>
        <w:rPr>
          <w:spacing w:val="-6"/>
        </w:rPr>
        <w:t> </w:t>
      </w:r>
      <w:r>
        <w:rPr/>
        <w:t>and</w:t>
      </w:r>
      <w:r>
        <w:rPr>
          <w:spacing w:val="-6"/>
        </w:rPr>
        <w:t> </w:t>
      </w:r>
      <w:r>
        <w:rPr/>
        <w:t>recurrent</w:t>
      </w:r>
      <w:r>
        <w:rPr>
          <w:spacing w:val="-6"/>
        </w:rPr>
        <w:t> </w:t>
      </w:r>
      <w:r>
        <w:rPr/>
        <w:t>layers</w:t>
      </w:r>
      <w:r>
        <w:rPr>
          <w:spacing w:val="-6"/>
        </w:rPr>
        <w:t> </w:t>
      </w:r>
      <w:r>
        <w:rPr/>
        <w:t>for</w:t>
      </w:r>
      <w:r>
        <w:rPr>
          <w:spacing w:val="-6"/>
        </w:rPr>
        <w:t> </w:t>
      </w:r>
      <w:r>
        <w:rPr/>
        <w:t>capturing</w:t>
      </w:r>
      <w:r>
        <w:rPr>
          <w:spacing w:val="-6"/>
        </w:rPr>
        <w:t> </w:t>
      </w:r>
      <w:r>
        <w:rPr/>
        <w:t>sequential</w:t>
      </w:r>
      <w:r>
        <w:rPr>
          <w:spacing w:val="-6"/>
        </w:rPr>
        <w:t> </w:t>
      </w:r>
      <w:r>
        <w:rPr/>
        <w:t>patterns.</w:t>
      </w:r>
      <w:r>
        <w:rPr>
          <w:spacing w:val="-6"/>
        </w:rPr>
        <w:t> </w:t>
      </w:r>
      <w:r>
        <w:rPr/>
        <w:t>By modeling both the "vertical" (chord content) and "horizontal" (chord progression) aspects of music, it delivers highly accurate and context-aware chord predictions — ideal for both frame-wise classification and tonic inference in musical audio.</w:t>
      </w:r>
    </w:p>
    <w:p>
      <w:pPr>
        <w:pStyle w:val="BodyText"/>
        <w:spacing w:after="0" w:line="312" w:lineRule="auto"/>
        <w:jc w:val="both"/>
        <w:sectPr>
          <w:pgSz w:w="11910" w:h="16840"/>
          <w:pgMar w:header="915" w:footer="954" w:top="1220" w:bottom="1140" w:left="1275" w:right="708"/>
        </w:sectPr>
      </w:pPr>
    </w:p>
    <w:p>
      <w:pPr>
        <w:pStyle w:val="Heading2"/>
        <w:numPr>
          <w:ilvl w:val="2"/>
          <w:numId w:val="37"/>
        </w:numPr>
        <w:tabs>
          <w:tab w:pos="1468" w:val="left" w:leader="none"/>
        </w:tabs>
        <w:spacing w:line="343" w:lineRule="auto" w:before="213" w:after="0"/>
        <w:ind w:left="885" w:right="2100" w:firstLine="0"/>
        <w:jc w:val="both"/>
      </w:pPr>
      <w:bookmarkStart w:name="_bookmark76" w:id="77"/>
      <w:bookmarkEnd w:id="77"/>
      <w:r>
        <w:rPr>
          <w:b w:val="0"/>
        </w:rPr>
      </w:r>
      <w:r>
        <w:rPr/>
        <w:t>Tonic</w:t>
      </w:r>
      <w:r>
        <w:rPr>
          <w:spacing w:val="-6"/>
        </w:rPr>
        <w:t> </w:t>
      </w:r>
      <w:r>
        <w:rPr/>
        <w:t>Key</w:t>
      </w:r>
      <w:r>
        <w:rPr>
          <w:spacing w:val="-6"/>
        </w:rPr>
        <w:t> </w:t>
      </w:r>
      <w:r>
        <w:rPr/>
        <w:t>Inference</w:t>
      </w:r>
      <w:r>
        <w:rPr>
          <w:spacing w:val="-6"/>
        </w:rPr>
        <w:t> </w:t>
      </w:r>
      <w:r>
        <w:rPr/>
        <w:t>from</w:t>
      </w:r>
      <w:r>
        <w:rPr>
          <w:spacing w:val="-6"/>
        </w:rPr>
        <w:t> </w:t>
      </w:r>
      <w:r>
        <w:rPr/>
        <w:t>Frame-wise</w:t>
      </w:r>
      <w:r>
        <w:rPr>
          <w:spacing w:val="-6"/>
        </w:rPr>
        <w:t> </w:t>
      </w:r>
      <w:r>
        <w:rPr/>
        <w:t>Chord</w:t>
      </w:r>
      <w:r>
        <w:rPr>
          <w:spacing w:val="-6"/>
        </w:rPr>
        <w:t> </w:t>
      </w:r>
      <w:r>
        <w:rPr/>
        <w:t>Predictions </w:t>
      </w:r>
      <w:r>
        <w:rPr>
          <w:spacing w:val="-2"/>
        </w:rPr>
        <w:t>Introduction</w:t>
      </w:r>
    </w:p>
    <w:p>
      <w:pPr>
        <w:pStyle w:val="BodyText"/>
        <w:spacing w:line="260" w:lineRule="exact"/>
        <w:ind w:left="885"/>
        <w:jc w:val="both"/>
      </w:pPr>
      <w:r>
        <w:rPr/>
        <w:t>While</w:t>
      </w:r>
      <w:r>
        <w:rPr>
          <w:spacing w:val="14"/>
        </w:rPr>
        <w:t> </w:t>
      </w:r>
      <w:r>
        <w:rPr/>
        <w:t>the</w:t>
      </w:r>
      <w:r>
        <w:rPr>
          <w:spacing w:val="14"/>
        </w:rPr>
        <w:t> </w:t>
      </w:r>
      <w:r>
        <w:rPr/>
        <w:t>chord</w:t>
      </w:r>
      <w:r>
        <w:rPr>
          <w:spacing w:val="15"/>
        </w:rPr>
        <w:t> </w:t>
      </w:r>
      <w:r>
        <w:rPr/>
        <w:t>recognition</w:t>
      </w:r>
      <w:r>
        <w:rPr>
          <w:spacing w:val="14"/>
        </w:rPr>
        <w:t> </w:t>
      </w:r>
      <w:r>
        <w:rPr/>
        <w:t>model</w:t>
      </w:r>
      <w:r>
        <w:rPr>
          <w:spacing w:val="15"/>
        </w:rPr>
        <w:t> </w:t>
      </w:r>
      <w:r>
        <w:rPr/>
        <w:t>outputs</w:t>
      </w:r>
      <w:r>
        <w:rPr>
          <w:spacing w:val="14"/>
        </w:rPr>
        <w:t> </w:t>
      </w:r>
      <w:r>
        <w:rPr/>
        <w:t>a</w:t>
      </w:r>
      <w:r>
        <w:rPr>
          <w:spacing w:val="15"/>
        </w:rPr>
        <w:t> </w:t>
      </w:r>
      <w:r>
        <w:rPr/>
        <w:t>sequence</w:t>
      </w:r>
      <w:r>
        <w:rPr>
          <w:spacing w:val="14"/>
        </w:rPr>
        <w:t> </w:t>
      </w:r>
      <w:r>
        <w:rPr/>
        <w:t>of</w:t>
      </w:r>
      <w:r>
        <w:rPr>
          <w:spacing w:val="14"/>
        </w:rPr>
        <w:t> </w:t>
      </w:r>
      <w:r>
        <w:rPr/>
        <w:t>chord</w:t>
      </w:r>
      <w:r>
        <w:rPr>
          <w:spacing w:val="14"/>
        </w:rPr>
        <w:t> </w:t>
      </w:r>
      <w:r>
        <w:rPr/>
        <w:t>predictions</w:t>
      </w:r>
      <w:r>
        <w:rPr>
          <w:spacing w:val="15"/>
        </w:rPr>
        <w:t> </w:t>
      </w:r>
      <w:r>
        <w:rPr>
          <w:spacing w:val="-5"/>
        </w:rPr>
        <w:t>at</w:t>
      </w:r>
    </w:p>
    <w:p>
      <w:pPr>
        <w:pStyle w:val="BodyText"/>
        <w:spacing w:line="312" w:lineRule="auto" w:before="90"/>
        <w:ind w:left="165" w:right="730"/>
        <w:jc w:val="both"/>
      </w:pPr>
      <w:r>
        <w:rPr/>
        <w:t>the</w:t>
      </w:r>
      <w:r>
        <w:rPr>
          <w:spacing w:val="-16"/>
        </w:rPr>
        <w:t> </w:t>
      </w:r>
      <w:r>
        <w:rPr/>
        <w:t>frame</w:t>
      </w:r>
      <w:r>
        <w:rPr>
          <w:spacing w:val="-16"/>
        </w:rPr>
        <w:t> </w:t>
      </w:r>
      <w:r>
        <w:rPr/>
        <w:t>level,</w:t>
      </w:r>
      <w:r>
        <w:rPr>
          <w:spacing w:val="-17"/>
        </w:rPr>
        <w:t> </w:t>
      </w:r>
      <w:r>
        <w:rPr/>
        <w:t>musical</w:t>
      </w:r>
      <w:r>
        <w:rPr>
          <w:spacing w:val="-15"/>
        </w:rPr>
        <w:t> </w:t>
      </w:r>
      <w:r>
        <w:rPr/>
        <w:t>analysis</w:t>
      </w:r>
      <w:r>
        <w:rPr>
          <w:spacing w:val="-16"/>
        </w:rPr>
        <w:t> </w:t>
      </w:r>
      <w:r>
        <w:rPr/>
        <w:t>often</w:t>
      </w:r>
      <w:r>
        <w:rPr>
          <w:spacing w:val="-16"/>
        </w:rPr>
        <w:t> </w:t>
      </w:r>
      <w:r>
        <w:rPr/>
        <w:t>requires</w:t>
      </w:r>
      <w:r>
        <w:rPr>
          <w:spacing w:val="-16"/>
        </w:rPr>
        <w:t> </w:t>
      </w:r>
      <w:r>
        <w:rPr/>
        <w:t>a</w:t>
      </w:r>
      <w:r>
        <w:rPr>
          <w:spacing w:val="-16"/>
        </w:rPr>
        <w:t> </w:t>
      </w:r>
      <w:r>
        <w:rPr/>
        <w:t>higher-level</w:t>
      </w:r>
      <w:r>
        <w:rPr>
          <w:spacing w:val="-16"/>
        </w:rPr>
        <w:t> </w:t>
      </w:r>
      <w:r>
        <w:rPr/>
        <w:t>understanding</w:t>
      </w:r>
      <w:r>
        <w:rPr>
          <w:spacing w:val="-17"/>
        </w:rPr>
        <w:t> </w:t>
      </w:r>
      <w:r>
        <w:rPr/>
        <w:t>—</w:t>
      </w:r>
      <w:r>
        <w:rPr>
          <w:spacing w:val="-15"/>
        </w:rPr>
        <w:t> </w:t>
      </w:r>
      <w:r>
        <w:rPr/>
        <w:t>namely, identifying</w:t>
      </w:r>
      <w:r>
        <w:rPr>
          <w:spacing w:val="-1"/>
        </w:rPr>
        <w:t> </w:t>
      </w:r>
      <w:r>
        <w:rPr/>
        <w:t>the</w:t>
      </w:r>
      <w:r>
        <w:rPr>
          <w:spacing w:val="-1"/>
        </w:rPr>
        <w:t> </w:t>
      </w:r>
      <w:r>
        <w:rPr>
          <w:b/>
        </w:rPr>
        <w:t>tonic</w:t>
      </w:r>
      <w:r>
        <w:rPr>
          <w:b/>
          <w:spacing w:val="-1"/>
        </w:rPr>
        <w:t> </w:t>
      </w:r>
      <w:r>
        <w:rPr>
          <w:b/>
        </w:rPr>
        <w:t>key</w:t>
      </w:r>
      <w:r>
        <w:rPr>
          <w:b/>
          <w:spacing w:val="-1"/>
        </w:rPr>
        <w:t> </w:t>
      </w:r>
      <w:r>
        <w:rPr/>
        <w:t>of</w:t>
      </w:r>
      <w:r>
        <w:rPr>
          <w:spacing w:val="-1"/>
        </w:rPr>
        <w:t> </w:t>
      </w:r>
      <w:r>
        <w:rPr/>
        <w:t>an</w:t>
      </w:r>
      <w:r>
        <w:rPr>
          <w:spacing w:val="-1"/>
        </w:rPr>
        <w:t> </w:t>
      </w:r>
      <w:r>
        <w:rPr/>
        <w:t>entire</w:t>
      </w:r>
      <w:r>
        <w:rPr>
          <w:spacing w:val="-1"/>
        </w:rPr>
        <w:t> </w:t>
      </w:r>
      <w:r>
        <w:rPr/>
        <w:t>piece.</w:t>
      </w:r>
      <w:r>
        <w:rPr>
          <w:spacing w:val="-1"/>
        </w:rPr>
        <w:t> </w:t>
      </w:r>
      <w:r>
        <w:rPr/>
        <w:t>The</w:t>
      </w:r>
      <w:r>
        <w:rPr>
          <w:spacing w:val="-1"/>
        </w:rPr>
        <w:t> </w:t>
      </w:r>
      <w:r>
        <w:rPr/>
        <w:t>tonic</w:t>
      </w:r>
      <w:r>
        <w:rPr>
          <w:spacing w:val="-1"/>
        </w:rPr>
        <w:t> </w:t>
      </w:r>
      <w:r>
        <w:rPr/>
        <w:t>represents</w:t>
      </w:r>
      <w:r>
        <w:rPr>
          <w:spacing w:val="-1"/>
        </w:rPr>
        <w:t> </w:t>
      </w:r>
      <w:r>
        <w:rPr/>
        <w:t>the</w:t>
      </w:r>
      <w:r>
        <w:rPr>
          <w:spacing w:val="-1"/>
        </w:rPr>
        <w:t> </w:t>
      </w:r>
      <w:r>
        <w:rPr/>
        <w:t>harmonic</w:t>
      </w:r>
      <w:r>
        <w:rPr>
          <w:spacing w:val="-1"/>
        </w:rPr>
        <w:t> </w:t>
      </w:r>
      <w:r>
        <w:rPr/>
        <w:t>“home” and plays a central role in defining the tonal structure of Western music. This section outlines a statistical approach to inferring the tonic key from the recognized chord </w:t>
      </w:r>
      <w:r>
        <w:rPr>
          <w:spacing w:val="-2"/>
        </w:rPr>
        <w:t>sequence.</w:t>
      </w:r>
    </w:p>
    <w:p>
      <w:pPr>
        <w:pStyle w:val="Heading2"/>
        <w:spacing w:before="39"/>
        <w:ind w:left="885" w:firstLine="0"/>
        <w:jc w:val="both"/>
      </w:pPr>
      <w:r>
        <w:rPr/>
        <w:t>Motivation</w:t>
      </w:r>
      <w:r>
        <w:rPr>
          <w:spacing w:val="-9"/>
        </w:rPr>
        <w:t> </w:t>
      </w:r>
      <w:r>
        <w:rPr/>
        <w:t>and</w:t>
      </w:r>
      <w:r>
        <w:rPr>
          <w:spacing w:val="-8"/>
        </w:rPr>
        <w:t> </w:t>
      </w:r>
      <w:r>
        <w:rPr>
          <w:spacing w:val="-2"/>
        </w:rPr>
        <w:t>Principle</w:t>
      </w:r>
    </w:p>
    <w:p>
      <w:pPr>
        <w:pStyle w:val="BodyText"/>
        <w:spacing w:line="312" w:lineRule="auto" w:before="90"/>
        <w:ind w:left="165" w:right="729" w:firstLine="720"/>
        <w:jc w:val="both"/>
      </w:pPr>
      <w:r>
        <w:rPr/>
        <w:t>In tonal music, each key is associated with a characteristic group of chords derived from its scale — typically seven diatonic chords built on each degree of the scale. For example, in C major, these chords are:</w:t>
      </w:r>
    </w:p>
    <w:p>
      <w:pPr>
        <w:pStyle w:val="ListParagraph"/>
        <w:numPr>
          <w:ilvl w:val="0"/>
          <w:numId w:val="47"/>
        </w:numPr>
        <w:tabs>
          <w:tab w:pos="1244" w:val="left" w:leader="none"/>
        </w:tabs>
        <w:spacing w:line="240" w:lineRule="auto" w:before="278" w:after="0"/>
        <w:ind w:left="1244" w:right="0" w:hanging="359"/>
        <w:jc w:val="left"/>
        <w:rPr>
          <w:sz w:val="26"/>
        </w:rPr>
      </w:pPr>
      <w:r>
        <w:rPr>
          <w:sz w:val="26"/>
        </w:rPr>
        <w:t>I:</w:t>
      </w:r>
      <w:r>
        <w:rPr>
          <w:spacing w:val="-2"/>
          <w:sz w:val="26"/>
        </w:rPr>
        <w:t> </w:t>
      </w:r>
      <w:r>
        <w:rPr>
          <w:sz w:val="26"/>
        </w:rPr>
        <w:t>C</w:t>
      </w:r>
      <w:r>
        <w:rPr>
          <w:spacing w:val="-2"/>
          <w:sz w:val="26"/>
        </w:rPr>
        <w:t> major</w:t>
      </w:r>
    </w:p>
    <w:p>
      <w:pPr>
        <w:pStyle w:val="ListParagraph"/>
        <w:numPr>
          <w:ilvl w:val="0"/>
          <w:numId w:val="47"/>
        </w:numPr>
        <w:tabs>
          <w:tab w:pos="1244" w:val="left" w:leader="none"/>
        </w:tabs>
        <w:spacing w:line="240" w:lineRule="auto" w:before="95" w:after="0"/>
        <w:ind w:left="1244" w:right="0" w:hanging="359"/>
        <w:jc w:val="left"/>
        <w:rPr>
          <w:sz w:val="26"/>
        </w:rPr>
      </w:pPr>
      <w:r>
        <w:rPr>
          <w:sz w:val="26"/>
        </w:rPr>
        <w:t>ii:</w:t>
      </w:r>
      <w:r>
        <w:rPr>
          <w:spacing w:val="-3"/>
          <w:sz w:val="26"/>
        </w:rPr>
        <w:t> </w:t>
      </w:r>
      <w:r>
        <w:rPr>
          <w:sz w:val="26"/>
        </w:rPr>
        <w:t>D</w:t>
      </w:r>
      <w:r>
        <w:rPr>
          <w:spacing w:val="-2"/>
          <w:sz w:val="26"/>
        </w:rPr>
        <w:t> minor</w:t>
      </w:r>
    </w:p>
    <w:p>
      <w:pPr>
        <w:pStyle w:val="ListParagraph"/>
        <w:numPr>
          <w:ilvl w:val="0"/>
          <w:numId w:val="47"/>
        </w:numPr>
        <w:tabs>
          <w:tab w:pos="1244" w:val="left" w:leader="none"/>
        </w:tabs>
        <w:spacing w:line="240" w:lineRule="auto" w:before="90" w:after="0"/>
        <w:ind w:left="1244" w:right="0" w:hanging="359"/>
        <w:jc w:val="left"/>
        <w:rPr>
          <w:sz w:val="26"/>
        </w:rPr>
      </w:pPr>
      <w:r>
        <w:rPr>
          <w:sz w:val="26"/>
        </w:rPr>
        <w:t>iii:</w:t>
      </w:r>
      <w:r>
        <w:rPr>
          <w:spacing w:val="-3"/>
          <w:sz w:val="26"/>
        </w:rPr>
        <w:t> </w:t>
      </w:r>
      <w:r>
        <w:rPr>
          <w:sz w:val="26"/>
        </w:rPr>
        <w:t>E</w:t>
      </w:r>
      <w:r>
        <w:rPr>
          <w:spacing w:val="-2"/>
          <w:sz w:val="26"/>
        </w:rPr>
        <w:t> minor</w:t>
      </w:r>
    </w:p>
    <w:p>
      <w:pPr>
        <w:pStyle w:val="ListParagraph"/>
        <w:numPr>
          <w:ilvl w:val="0"/>
          <w:numId w:val="47"/>
        </w:numPr>
        <w:tabs>
          <w:tab w:pos="1244" w:val="left" w:leader="none"/>
        </w:tabs>
        <w:spacing w:line="240" w:lineRule="auto" w:before="90" w:after="0"/>
        <w:ind w:left="1244" w:right="0" w:hanging="359"/>
        <w:jc w:val="left"/>
        <w:rPr>
          <w:sz w:val="26"/>
        </w:rPr>
      </w:pPr>
      <w:r>
        <w:rPr>
          <w:sz w:val="26"/>
        </w:rPr>
        <w:t>IV:</w:t>
      </w:r>
      <w:r>
        <w:rPr>
          <w:spacing w:val="-3"/>
          <w:sz w:val="26"/>
        </w:rPr>
        <w:t> </w:t>
      </w:r>
      <w:r>
        <w:rPr>
          <w:sz w:val="26"/>
        </w:rPr>
        <w:t>F</w:t>
      </w:r>
      <w:r>
        <w:rPr>
          <w:spacing w:val="-2"/>
          <w:sz w:val="26"/>
        </w:rPr>
        <w:t> major</w:t>
      </w:r>
    </w:p>
    <w:p>
      <w:pPr>
        <w:pStyle w:val="ListParagraph"/>
        <w:numPr>
          <w:ilvl w:val="0"/>
          <w:numId w:val="47"/>
        </w:numPr>
        <w:tabs>
          <w:tab w:pos="1244" w:val="left" w:leader="none"/>
        </w:tabs>
        <w:spacing w:line="240" w:lineRule="auto" w:before="90" w:after="0"/>
        <w:ind w:left="1244" w:right="0" w:hanging="359"/>
        <w:jc w:val="left"/>
        <w:rPr>
          <w:sz w:val="26"/>
        </w:rPr>
      </w:pPr>
      <w:r>
        <w:rPr>
          <w:sz w:val="26"/>
        </w:rPr>
        <w:t>V:</w:t>
      </w:r>
      <w:r>
        <w:rPr>
          <w:spacing w:val="-3"/>
          <w:sz w:val="26"/>
        </w:rPr>
        <w:t> </w:t>
      </w:r>
      <w:r>
        <w:rPr>
          <w:sz w:val="26"/>
        </w:rPr>
        <w:t>G</w:t>
      </w:r>
      <w:r>
        <w:rPr>
          <w:spacing w:val="-2"/>
          <w:sz w:val="26"/>
        </w:rPr>
        <w:t> major</w:t>
      </w:r>
    </w:p>
    <w:p>
      <w:pPr>
        <w:pStyle w:val="ListParagraph"/>
        <w:numPr>
          <w:ilvl w:val="0"/>
          <w:numId w:val="47"/>
        </w:numPr>
        <w:tabs>
          <w:tab w:pos="1244" w:val="left" w:leader="none"/>
        </w:tabs>
        <w:spacing w:line="240" w:lineRule="auto" w:before="89" w:after="0"/>
        <w:ind w:left="1244" w:right="0" w:hanging="359"/>
        <w:jc w:val="left"/>
        <w:rPr>
          <w:sz w:val="26"/>
        </w:rPr>
      </w:pPr>
      <w:r>
        <w:rPr>
          <w:sz w:val="26"/>
        </w:rPr>
        <w:t>vi:</w:t>
      </w:r>
      <w:r>
        <w:rPr>
          <w:spacing w:val="-3"/>
          <w:sz w:val="26"/>
        </w:rPr>
        <w:t> </w:t>
      </w:r>
      <w:r>
        <w:rPr>
          <w:sz w:val="26"/>
        </w:rPr>
        <w:t>A</w:t>
      </w:r>
      <w:r>
        <w:rPr>
          <w:spacing w:val="-2"/>
          <w:sz w:val="26"/>
        </w:rPr>
        <w:t> minor</w:t>
      </w:r>
    </w:p>
    <w:p>
      <w:pPr>
        <w:pStyle w:val="ListParagraph"/>
        <w:numPr>
          <w:ilvl w:val="0"/>
          <w:numId w:val="47"/>
        </w:numPr>
        <w:tabs>
          <w:tab w:pos="1244" w:val="left" w:leader="none"/>
        </w:tabs>
        <w:spacing w:line="240" w:lineRule="auto" w:before="90" w:after="0"/>
        <w:ind w:left="1244" w:right="0" w:hanging="359"/>
        <w:jc w:val="left"/>
        <w:rPr>
          <w:sz w:val="26"/>
        </w:rPr>
      </w:pPr>
      <w:r>
        <w:rPr>
          <w:sz w:val="26"/>
        </w:rPr>
        <w:t>vii°:</w:t>
      </w:r>
      <w:r>
        <w:rPr>
          <w:spacing w:val="-4"/>
          <w:sz w:val="26"/>
        </w:rPr>
        <w:t> </w:t>
      </w:r>
      <w:r>
        <w:rPr>
          <w:sz w:val="26"/>
        </w:rPr>
        <w:t>B</w:t>
      </w:r>
      <w:r>
        <w:rPr>
          <w:spacing w:val="-3"/>
          <w:sz w:val="26"/>
        </w:rPr>
        <w:t> </w:t>
      </w:r>
      <w:r>
        <w:rPr>
          <w:spacing w:val="-2"/>
          <w:sz w:val="26"/>
        </w:rPr>
        <w:t>diminished</w:t>
      </w:r>
    </w:p>
    <w:p>
      <w:pPr>
        <w:pStyle w:val="BodyText"/>
        <w:spacing w:before="69"/>
      </w:pPr>
    </w:p>
    <w:p>
      <w:pPr>
        <w:pStyle w:val="BodyText"/>
        <w:spacing w:line="312" w:lineRule="auto"/>
        <w:ind w:left="165" w:right="701" w:firstLine="720"/>
      </w:pPr>
      <w:r>
        <w:rPr/>
        <w:t>If a song contains a high frequency of chords drawn from one of these diatonic sets, it is reasonable to assume that this key governs the overall harmonic structure.</w:t>
      </w:r>
    </w:p>
    <w:p>
      <w:pPr>
        <w:pStyle w:val="Heading2"/>
        <w:spacing w:before="39"/>
        <w:ind w:left="885" w:firstLine="0"/>
      </w:pPr>
      <w:r>
        <w:rPr/>
        <w:t>Inference</w:t>
      </w:r>
      <w:r>
        <w:rPr>
          <w:spacing w:val="-11"/>
        </w:rPr>
        <w:t> </w:t>
      </w:r>
      <w:r>
        <w:rPr>
          <w:spacing w:val="-2"/>
        </w:rPr>
        <w:t>Mechanism</w:t>
      </w:r>
    </w:p>
    <w:p>
      <w:pPr>
        <w:pStyle w:val="BodyText"/>
        <w:spacing w:line="312" w:lineRule="auto" w:before="90"/>
        <w:ind w:left="165" w:right="701" w:firstLine="720"/>
      </w:pPr>
      <w:r>
        <w:rPr/>
        <w:t>The</w:t>
      </w:r>
      <w:r>
        <w:rPr>
          <w:spacing w:val="40"/>
        </w:rPr>
        <w:t> </w:t>
      </w:r>
      <w:r>
        <w:rPr/>
        <w:t>tonic</w:t>
      </w:r>
      <w:r>
        <w:rPr>
          <w:spacing w:val="40"/>
        </w:rPr>
        <w:t> </w:t>
      </w:r>
      <w:r>
        <w:rPr/>
        <w:t>key</w:t>
      </w:r>
      <w:r>
        <w:rPr>
          <w:spacing w:val="40"/>
        </w:rPr>
        <w:t> </w:t>
      </w:r>
      <w:r>
        <w:rPr/>
        <w:t>is</w:t>
      </w:r>
      <w:r>
        <w:rPr>
          <w:spacing w:val="40"/>
        </w:rPr>
        <w:t> </w:t>
      </w:r>
      <w:r>
        <w:rPr/>
        <w:t>inferred</w:t>
      </w:r>
      <w:r>
        <w:rPr>
          <w:spacing w:val="40"/>
        </w:rPr>
        <w:t> </w:t>
      </w:r>
      <w:r>
        <w:rPr/>
        <w:t>using</w:t>
      </w:r>
      <w:r>
        <w:rPr>
          <w:spacing w:val="40"/>
        </w:rPr>
        <w:t> </w:t>
      </w:r>
      <w:r>
        <w:rPr/>
        <w:t>a</w:t>
      </w:r>
      <w:r>
        <w:rPr>
          <w:spacing w:val="40"/>
        </w:rPr>
        <w:t> </w:t>
      </w:r>
      <w:r>
        <w:rPr/>
        <w:t>frequency-based</w:t>
      </w:r>
      <w:r>
        <w:rPr>
          <w:spacing w:val="40"/>
        </w:rPr>
        <w:t> </w:t>
      </w:r>
      <w:r>
        <w:rPr/>
        <w:t>voting</w:t>
      </w:r>
      <w:r>
        <w:rPr>
          <w:spacing w:val="40"/>
        </w:rPr>
        <w:t> </w:t>
      </w:r>
      <w:r>
        <w:rPr/>
        <w:t>mechanism.</w:t>
      </w:r>
      <w:r>
        <w:rPr>
          <w:spacing w:val="40"/>
        </w:rPr>
        <w:t> </w:t>
      </w:r>
      <w:r>
        <w:rPr/>
        <w:t>This process involves several steps:</w:t>
      </w:r>
    </w:p>
    <w:p>
      <w:pPr>
        <w:pStyle w:val="Heading2"/>
        <w:numPr>
          <w:ilvl w:val="3"/>
          <w:numId w:val="37"/>
        </w:numPr>
        <w:tabs>
          <w:tab w:pos="1604" w:val="left" w:leader="none"/>
        </w:tabs>
        <w:spacing w:line="240" w:lineRule="auto" w:before="0" w:after="0"/>
        <w:ind w:left="1604" w:right="0" w:hanging="359"/>
        <w:jc w:val="left"/>
      </w:pPr>
      <w:r>
        <w:rPr/>
        <w:t>Chord</w:t>
      </w:r>
      <w:r>
        <w:rPr>
          <w:spacing w:val="-11"/>
        </w:rPr>
        <w:t> </w:t>
      </w:r>
      <w:r>
        <w:rPr/>
        <w:t>Distribution</w:t>
      </w:r>
      <w:r>
        <w:rPr>
          <w:spacing w:val="-10"/>
        </w:rPr>
        <w:t> </w:t>
      </w:r>
      <w:r>
        <w:rPr>
          <w:spacing w:val="-2"/>
        </w:rPr>
        <w:t>Collection</w:t>
      </w:r>
    </w:p>
    <w:p>
      <w:pPr>
        <w:pStyle w:val="BodyText"/>
        <w:spacing w:line="312" w:lineRule="auto" w:before="90"/>
        <w:ind w:left="165" w:firstLine="720"/>
      </w:pPr>
      <w:r>
        <w:rPr/>
        <w:t>From the model’s predictions, we compute how often each chord class appears throughout the song:</w:t>
      </w:r>
    </w:p>
    <w:p>
      <w:pPr>
        <w:pStyle w:val="BodyText"/>
        <w:spacing w:before="279"/>
        <w:ind w:right="567"/>
        <w:jc w:val="center"/>
        <w:rPr>
          <w:rFonts w:ascii="Cambria Math" w:eastAsia="Cambria Math"/>
        </w:rPr>
      </w:pPr>
      <w:r>
        <w:rPr>
          <w:rFonts w:ascii="Cambria Math" w:eastAsia="Cambria Math"/>
        </w:rPr>
        <w:t>chord_counts</w:t>
      </w:r>
      <w:r>
        <w:rPr>
          <w:rFonts w:ascii="Cambria Math" w:eastAsia="Cambria Math"/>
          <w:spacing w:val="15"/>
        </w:rPr>
        <w:t> </w:t>
      </w:r>
      <w:r>
        <w:rPr>
          <w:rFonts w:ascii="Cambria Math" w:eastAsia="Cambria Math"/>
        </w:rPr>
        <w:t>=</w:t>
      </w:r>
      <w:r>
        <w:rPr>
          <w:rFonts w:ascii="Cambria Math" w:eastAsia="Cambria Math"/>
          <w:spacing w:val="15"/>
        </w:rPr>
        <w:t> </w:t>
      </w:r>
      <w:r>
        <w:rPr>
          <w:rFonts w:ascii="Cambria Math" w:eastAsia="Cambria Math"/>
        </w:rPr>
        <w:t>{𝑐</w:t>
      </w:r>
      <w:r>
        <w:rPr>
          <w:rFonts w:ascii="Cambria Math" w:eastAsia="Cambria Math"/>
          <w:vertAlign w:val="subscript"/>
        </w:rPr>
        <w:t>𝑖</w:t>
      </w:r>
      <w:r>
        <w:rPr>
          <w:rFonts w:ascii="Cambria Math" w:eastAsia="Cambria Math"/>
          <w:vertAlign w:val="baseline"/>
        </w:rPr>
        <w:t>:</w:t>
      </w:r>
      <w:r>
        <w:rPr>
          <w:rFonts w:ascii="Cambria Math" w:eastAsia="Cambria Math"/>
          <w:spacing w:val="-13"/>
          <w:vertAlign w:val="baseline"/>
        </w:rPr>
        <w:t> </w:t>
      </w:r>
      <w:r>
        <w:rPr>
          <w:rFonts w:ascii="Cambria Math" w:eastAsia="Cambria Math"/>
          <w:spacing w:val="-5"/>
          <w:vertAlign w:val="baseline"/>
        </w:rPr>
        <w:t>𝑛</w:t>
      </w:r>
      <w:r>
        <w:rPr>
          <w:rFonts w:ascii="Cambria Math" w:eastAsia="Cambria Math"/>
          <w:spacing w:val="-5"/>
          <w:vertAlign w:val="subscript"/>
        </w:rPr>
        <w:t>𝑖</w:t>
      </w:r>
      <w:r>
        <w:rPr>
          <w:rFonts w:ascii="Cambria Math" w:eastAsia="Cambria Math"/>
          <w:spacing w:val="-5"/>
          <w:vertAlign w:val="baseline"/>
        </w:rPr>
        <w:t>}</w:t>
      </w:r>
    </w:p>
    <w:p>
      <w:pPr>
        <w:pStyle w:val="BodyText"/>
        <w:spacing w:before="67"/>
        <w:rPr>
          <w:rFonts w:ascii="Cambria Math"/>
        </w:rPr>
      </w:pPr>
    </w:p>
    <w:p>
      <w:pPr>
        <w:pStyle w:val="BodyText"/>
        <w:spacing w:line="314" w:lineRule="auto"/>
        <w:ind w:left="165" w:right="701" w:firstLine="720"/>
      </w:pPr>
      <w:r>
        <w:rPr/>
        <w:t>where</w:t>
      </w:r>
      <w:r>
        <w:rPr>
          <w:spacing w:val="-16"/>
        </w:rPr>
        <w:t> </w:t>
      </w:r>
      <w:r>
        <w:rPr>
          <w:rFonts w:ascii="Cambria Math" w:eastAsia="Cambria Math"/>
        </w:rPr>
        <w:t>𝑐𝑖 </w:t>
      </w:r>
      <w:r>
        <w:rPr/>
        <w:t>is</w:t>
      </w:r>
      <w:r>
        <w:rPr>
          <w:spacing w:val="-16"/>
        </w:rPr>
        <w:t> </w:t>
      </w:r>
      <w:r>
        <w:rPr/>
        <w:t>the</w:t>
      </w:r>
      <w:r>
        <w:rPr>
          <w:spacing w:val="-16"/>
        </w:rPr>
        <w:t> </w:t>
      </w:r>
      <w:r>
        <w:rPr/>
        <w:t>chord</w:t>
      </w:r>
      <w:r>
        <w:rPr>
          <w:spacing w:val="-16"/>
        </w:rPr>
        <w:t> </w:t>
      </w:r>
      <w:r>
        <w:rPr/>
        <w:t>index</w:t>
      </w:r>
      <w:r>
        <w:rPr>
          <w:spacing w:val="-16"/>
        </w:rPr>
        <w:t> </w:t>
      </w:r>
      <w:r>
        <w:rPr/>
        <w:t>(e.g.,</w:t>
      </w:r>
      <w:r>
        <w:rPr>
          <w:spacing w:val="-16"/>
        </w:rPr>
        <w:t> </w:t>
      </w:r>
      <w:r>
        <w:rPr/>
        <w:t>1</w:t>
      </w:r>
      <w:r>
        <w:rPr>
          <w:spacing w:val="-16"/>
        </w:rPr>
        <w:t> </w:t>
      </w:r>
      <w:r>
        <w:rPr/>
        <w:t>=</w:t>
      </w:r>
      <w:r>
        <w:rPr>
          <w:spacing w:val="-16"/>
        </w:rPr>
        <w:t> </w:t>
      </w:r>
      <w:r>
        <w:rPr/>
        <w:t>C</w:t>
      </w:r>
      <w:r>
        <w:rPr>
          <w:spacing w:val="-16"/>
        </w:rPr>
        <w:t> </w:t>
      </w:r>
      <w:r>
        <w:rPr/>
        <w:t>major,</w:t>
      </w:r>
      <w:r>
        <w:rPr>
          <w:spacing w:val="-16"/>
        </w:rPr>
        <w:t> </w:t>
      </w:r>
      <w:r>
        <w:rPr/>
        <w:t>10</w:t>
      </w:r>
      <w:r>
        <w:rPr>
          <w:spacing w:val="-16"/>
        </w:rPr>
        <w:t> </w:t>
      </w:r>
      <w:r>
        <w:rPr/>
        <w:t>=</w:t>
      </w:r>
      <w:r>
        <w:rPr>
          <w:spacing w:val="-16"/>
        </w:rPr>
        <w:t> </w:t>
      </w:r>
      <w:r>
        <w:rPr/>
        <w:t>E</w:t>
      </w:r>
      <w:r>
        <w:rPr>
          <w:spacing w:val="-16"/>
        </w:rPr>
        <w:t> </w:t>
      </w:r>
      <w:r>
        <w:rPr/>
        <w:t>minor)</w:t>
      </w:r>
      <w:r>
        <w:rPr>
          <w:spacing w:val="-16"/>
        </w:rPr>
        <w:t> </w:t>
      </w:r>
      <w:r>
        <w:rPr/>
        <w:t>and</w:t>
      </w:r>
      <w:r>
        <w:rPr>
          <w:spacing w:val="-17"/>
        </w:rPr>
        <w:t> </w:t>
      </w:r>
      <w:r>
        <w:rPr>
          <w:rFonts w:ascii="Cambria Math" w:eastAsia="Cambria Math"/>
        </w:rPr>
        <w:t>𝑛𝑖</w:t>
      </w:r>
      <w:r>
        <w:rPr>
          <w:rFonts w:ascii="Cambria Math" w:eastAsia="Cambria Math"/>
          <w:spacing w:val="6"/>
        </w:rPr>
        <w:t> </w:t>
      </w:r>
      <w:r>
        <w:rPr/>
        <w:t>is</w:t>
      </w:r>
      <w:r>
        <w:rPr>
          <w:spacing w:val="-16"/>
        </w:rPr>
        <w:t> </w:t>
      </w:r>
      <w:r>
        <w:rPr/>
        <w:t>the</w:t>
      </w:r>
      <w:r>
        <w:rPr>
          <w:spacing w:val="-16"/>
        </w:rPr>
        <w:t> </w:t>
      </w:r>
      <w:r>
        <w:rPr/>
        <w:t>number of frames assigned to that chord.</w:t>
      </w:r>
    </w:p>
    <w:p>
      <w:pPr>
        <w:pStyle w:val="Heading2"/>
        <w:numPr>
          <w:ilvl w:val="3"/>
          <w:numId w:val="37"/>
        </w:numPr>
        <w:tabs>
          <w:tab w:pos="1604" w:val="left" w:leader="none"/>
        </w:tabs>
        <w:spacing w:line="295" w:lineRule="exact" w:before="0" w:after="0"/>
        <w:ind w:left="1604" w:right="0" w:hanging="359"/>
        <w:jc w:val="left"/>
      </w:pPr>
      <w:r>
        <w:rPr/>
        <w:t>Key</w:t>
      </w:r>
      <w:r>
        <w:rPr>
          <w:spacing w:val="-5"/>
        </w:rPr>
        <w:t> </w:t>
      </w:r>
      <w:r>
        <w:rPr>
          <w:spacing w:val="-2"/>
        </w:rPr>
        <w:t>Profiles</w:t>
      </w:r>
    </w:p>
    <w:p>
      <w:pPr>
        <w:pStyle w:val="Heading2"/>
        <w:spacing w:after="0" w:line="295" w:lineRule="exact"/>
        <w:jc w:val="left"/>
        <w:sectPr>
          <w:pgSz w:w="11910" w:h="16840"/>
          <w:pgMar w:header="915" w:footer="954" w:top="1220" w:bottom="1140" w:left="1275" w:right="708"/>
        </w:sectPr>
      </w:pPr>
    </w:p>
    <w:p>
      <w:pPr>
        <w:pStyle w:val="BodyText"/>
        <w:spacing w:line="312" w:lineRule="auto" w:before="213"/>
        <w:ind w:left="165" w:right="701" w:firstLine="720"/>
      </w:pPr>
      <w:r>
        <w:rPr/>
        <w:t>Each</w:t>
      </w:r>
      <w:r>
        <w:rPr>
          <w:spacing w:val="-3"/>
        </w:rPr>
        <w:t> </w:t>
      </w:r>
      <w:r>
        <w:rPr/>
        <w:t>key</w:t>
      </w:r>
      <w:r>
        <w:rPr>
          <w:spacing w:val="-3"/>
        </w:rPr>
        <w:t> </w:t>
      </w:r>
      <w:r>
        <w:rPr/>
        <w:t>has</w:t>
      </w:r>
      <w:r>
        <w:rPr>
          <w:spacing w:val="-3"/>
        </w:rPr>
        <w:t> </w:t>
      </w:r>
      <w:r>
        <w:rPr/>
        <w:t>a</w:t>
      </w:r>
      <w:r>
        <w:rPr>
          <w:spacing w:val="-3"/>
        </w:rPr>
        <w:t> </w:t>
      </w:r>
      <w:r>
        <w:rPr/>
        <w:t>predefined</w:t>
      </w:r>
      <w:r>
        <w:rPr>
          <w:spacing w:val="-3"/>
        </w:rPr>
        <w:t> </w:t>
      </w:r>
      <w:r>
        <w:rPr/>
        <w:t>set</w:t>
      </w:r>
      <w:r>
        <w:rPr>
          <w:spacing w:val="-4"/>
        </w:rPr>
        <w:t> </w:t>
      </w:r>
      <w:r>
        <w:rPr/>
        <w:t>of</w:t>
      </w:r>
      <w:r>
        <w:rPr>
          <w:spacing w:val="-4"/>
        </w:rPr>
        <w:t> </w:t>
      </w:r>
      <w:r>
        <w:rPr/>
        <w:t>seven</w:t>
      </w:r>
      <w:r>
        <w:rPr>
          <w:spacing w:val="-3"/>
        </w:rPr>
        <w:t> </w:t>
      </w:r>
      <w:r>
        <w:rPr/>
        <w:t>chords</w:t>
      </w:r>
      <w:r>
        <w:rPr>
          <w:spacing w:val="-3"/>
        </w:rPr>
        <w:t> </w:t>
      </w:r>
      <w:r>
        <w:rPr/>
        <w:t>commonly</w:t>
      </w:r>
      <w:r>
        <w:rPr>
          <w:spacing w:val="-3"/>
        </w:rPr>
        <w:t> </w:t>
      </w:r>
      <w:r>
        <w:rPr/>
        <w:t>found</w:t>
      </w:r>
      <w:r>
        <w:rPr>
          <w:spacing w:val="-3"/>
        </w:rPr>
        <w:t> </w:t>
      </w:r>
      <w:r>
        <w:rPr/>
        <w:t>within</w:t>
      </w:r>
      <w:r>
        <w:rPr>
          <w:spacing w:val="-3"/>
        </w:rPr>
        <w:t> </w:t>
      </w:r>
      <w:r>
        <w:rPr/>
        <w:t>it</w:t>
      </w:r>
      <w:r>
        <w:rPr>
          <w:spacing w:val="-4"/>
        </w:rPr>
        <w:t> </w:t>
      </w:r>
      <w:r>
        <w:rPr/>
        <w:t>(based on diatonic harmony). For example:</w:t>
      </w:r>
    </w:p>
    <w:p>
      <w:pPr>
        <w:pStyle w:val="BodyText"/>
        <w:spacing w:line="312" w:lineRule="auto"/>
        <w:ind w:left="885" w:right="4623"/>
      </w:pPr>
      <w:r>
        <w:rPr/>
        <w:t>C major → [C, Dm, Em, F, G, Am, Bm]</w:t>
      </w:r>
      <w:r>
        <w:rPr>
          <w:spacing w:val="40"/>
        </w:rPr>
        <w:t> </w:t>
      </w:r>
      <w:r>
        <w:rPr/>
        <w:t>A</w:t>
      </w:r>
      <w:r>
        <w:rPr>
          <w:spacing w:val="-5"/>
        </w:rPr>
        <w:t> </w:t>
      </w:r>
      <w:r>
        <w:rPr/>
        <w:t>minor</w:t>
      </w:r>
      <w:r>
        <w:rPr>
          <w:spacing w:val="-5"/>
        </w:rPr>
        <w:t> </w:t>
      </w:r>
      <w:r>
        <w:rPr/>
        <w:t>→</w:t>
      </w:r>
      <w:r>
        <w:rPr>
          <w:spacing w:val="-5"/>
        </w:rPr>
        <w:t> </w:t>
      </w:r>
      <w:r>
        <w:rPr/>
        <w:t>[Am,</w:t>
      </w:r>
      <w:r>
        <w:rPr>
          <w:spacing w:val="-5"/>
        </w:rPr>
        <w:t> </w:t>
      </w:r>
      <w:r>
        <w:rPr/>
        <w:t>Bdim,</w:t>
      </w:r>
      <w:r>
        <w:rPr>
          <w:spacing w:val="-5"/>
        </w:rPr>
        <w:t> </w:t>
      </w:r>
      <w:r>
        <w:rPr/>
        <w:t>C,</w:t>
      </w:r>
      <w:r>
        <w:rPr>
          <w:spacing w:val="-5"/>
        </w:rPr>
        <w:t> </w:t>
      </w:r>
      <w:r>
        <w:rPr/>
        <w:t>Dm,</w:t>
      </w:r>
      <w:r>
        <w:rPr>
          <w:spacing w:val="-5"/>
        </w:rPr>
        <w:t> </w:t>
      </w:r>
      <w:r>
        <w:rPr/>
        <w:t>Em,</w:t>
      </w:r>
      <w:r>
        <w:rPr>
          <w:spacing w:val="-5"/>
        </w:rPr>
        <w:t> </w:t>
      </w:r>
      <w:r>
        <w:rPr/>
        <w:t>F,</w:t>
      </w:r>
      <w:r>
        <w:rPr>
          <w:spacing w:val="-5"/>
        </w:rPr>
        <w:t> </w:t>
      </w:r>
      <w:r>
        <w:rPr/>
        <w:t>G]</w:t>
      </w:r>
    </w:p>
    <w:p>
      <w:pPr>
        <w:pStyle w:val="BodyText"/>
        <w:spacing w:line="312" w:lineRule="auto"/>
        <w:ind w:left="165" w:right="701" w:firstLine="720"/>
      </w:pPr>
      <w:r>
        <w:rPr/>
        <w:t>These chord sets serve as templates representing the harmonic vocabulary of</w:t>
      </w:r>
      <w:r>
        <w:rPr>
          <w:spacing w:val="80"/>
          <w:w w:val="150"/>
        </w:rPr>
        <w:t> </w:t>
      </w:r>
      <w:r>
        <w:rPr/>
        <w:t>each key.</w:t>
      </w:r>
    </w:p>
    <w:p>
      <w:pPr>
        <w:pStyle w:val="Heading2"/>
        <w:numPr>
          <w:ilvl w:val="3"/>
          <w:numId w:val="37"/>
        </w:numPr>
        <w:tabs>
          <w:tab w:pos="1604" w:val="left" w:leader="none"/>
        </w:tabs>
        <w:spacing w:line="240" w:lineRule="auto" w:before="1" w:after="0"/>
        <w:ind w:left="1604" w:right="0" w:hanging="359"/>
        <w:jc w:val="both"/>
      </w:pPr>
      <w:r>
        <w:rPr/>
        <w:t>Scoring</w:t>
      </w:r>
      <w:r>
        <w:rPr>
          <w:spacing w:val="-11"/>
        </w:rPr>
        <w:t> </w:t>
      </w:r>
      <w:r>
        <w:rPr/>
        <w:t>Candidate</w:t>
      </w:r>
      <w:r>
        <w:rPr>
          <w:spacing w:val="-10"/>
        </w:rPr>
        <w:t> </w:t>
      </w:r>
      <w:r>
        <w:rPr>
          <w:spacing w:val="-4"/>
        </w:rPr>
        <w:t>Keys</w:t>
      </w:r>
    </w:p>
    <w:p>
      <w:pPr>
        <w:pStyle w:val="BodyText"/>
        <w:spacing w:line="312" w:lineRule="auto" w:before="90"/>
        <w:ind w:left="165" w:right="734" w:firstLine="720"/>
        <w:jc w:val="both"/>
      </w:pPr>
      <w:r>
        <w:rPr/>
        <w:t>Each key is</w:t>
      </w:r>
      <w:r>
        <w:rPr>
          <w:spacing w:val="-1"/>
        </w:rPr>
        <w:t> </w:t>
      </w:r>
      <w:r>
        <w:rPr/>
        <w:t>scored based on how many of</w:t>
      </w:r>
      <w:r>
        <w:rPr>
          <w:spacing w:val="-1"/>
        </w:rPr>
        <w:t> </w:t>
      </w:r>
      <w:r>
        <w:rPr/>
        <w:t>its</w:t>
      </w:r>
      <w:r>
        <w:rPr>
          <w:spacing w:val="-1"/>
        </w:rPr>
        <w:t> </w:t>
      </w:r>
      <w:r>
        <w:rPr/>
        <w:t>typical</w:t>
      </w:r>
      <w:r>
        <w:rPr>
          <w:spacing w:val="-1"/>
        </w:rPr>
        <w:t> </w:t>
      </w:r>
      <w:r>
        <w:rPr/>
        <w:t>chords</w:t>
      </w:r>
      <w:r>
        <w:rPr>
          <w:spacing w:val="-1"/>
        </w:rPr>
        <w:t> </w:t>
      </w:r>
      <w:r>
        <w:rPr/>
        <w:t>appear</w:t>
      </w:r>
      <w:r>
        <w:rPr>
          <w:spacing w:val="-1"/>
        </w:rPr>
        <w:t> </w:t>
      </w:r>
      <w:r>
        <w:rPr/>
        <w:t>in the</w:t>
      </w:r>
      <w:r>
        <w:rPr>
          <w:spacing w:val="-1"/>
        </w:rPr>
        <w:t> </w:t>
      </w:r>
      <w:r>
        <w:rPr/>
        <w:t>chord prediction sequence, and how frequently. For each key </w:t>
      </w:r>
      <w:r>
        <w:rPr>
          <w:rFonts w:ascii="Cambria Math" w:eastAsia="Cambria Math"/>
        </w:rPr>
        <w:t>𝑘</w:t>
      </w:r>
      <w:r>
        <w:rPr/>
        <w:t>, the score is computed as:</w:t>
      </w:r>
    </w:p>
    <w:p>
      <w:pPr>
        <w:pStyle w:val="BodyText"/>
        <w:spacing w:before="92"/>
      </w:pPr>
    </w:p>
    <w:p>
      <w:pPr>
        <w:pStyle w:val="BodyText"/>
        <w:tabs>
          <w:tab w:pos="4907" w:val="left" w:leader="none"/>
          <w:tab w:pos="5693" w:val="left" w:leader="none"/>
        </w:tabs>
        <w:ind w:left="3434"/>
        <w:rPr>
          <w:rFonts w:ascii="Cambria Math" w:eastAsia="Cambria Math"/>
        </w:rPr>
      </w:pPr>
      <w:r>
        <w:rPr>
          <w:rFonts w:ascii="Cambria Math" w:eastAsia="Cambria Math"/>
          <w:w w:val="105"/>
        </w:rPr>
        <w:t>Score</w:t>
      </w:r>
      <w:r>
        <w:rPr>
          <w:rFonts w:ascii="Cambria Math" w:eastAsia="Cambria Math"/>
          <w:w w:val="105"/>
          <w:vertAlign w:val="subscript"/>
        </w:rPr>
        <w:t>𝑘</w:t>
      </w:r>
      <w:r>
        <w:rPr>
          <w:rFonts w:ascii="Cambria Math" w:eastAsia="Cambria Math"/>
          <w:spacing w:val="-4"/>
          <w:w w:val="115"/>
          <w:vertAlign w:val="baseline"/>
        </w:rPr>
        <w:t> </w:t>
      </w:r>
      <w:r>
        <w:rPr>
          <w:rFonts w:ascii="Cambria Math" w:eastAsia="Cambria Math"/>
          <w:spacing w:val="-10"/>
          <w:w w:val="115"/>
          <w:vertAlign w:val="baseline"/>
        </w:rPr>
        <w:t>=</w:t>
      </w:r>
      <w:r>
        <w:rPr>
          <w:rFonts w:ascii="Cambria Math" w:eastAsia="Cambria Math"/>
          <w:vertAlign w:val="baseline"/>
        </w:rPr>
        <w:tab/>
      </w:r>
      <w:r>
        <w:rPr>
          <w:rFonts w:ascii="Cambria Math" w:eastAsia="Cambria Math"/>
          <w:spacing w:val="-10"/>
          <w:w w:val="210"/>
          <w:vertAlign w:val="baseline"/>
        </w:rPr>
        <w:t>1</w:t>
      </w:r>
      <w:r>
        <w:rPr>
          <w:rFonts w:ascii="Cambria Math" w:eastAsia="Cambria Math"/>
          <w:vertAlign w:val="baseline"/>
        </w:rPr>
        <w:tab/>
      </w:r>
      <w:r>
        <w:rPr>
          <w:rFonts w:ascii="Cambria Math" w:eastAsia="Cambria Math"/>
          <w:spacing w:val="-5"/>
          <w:w w:val="115"/>
          <w:vertAlign w:val="baseline"/>
        </w:rPr>
        <w:t>𝑛</w:t>
      </w:r>
      <w:r>
        <w:rPr>
          <w:rFonts w:ascii="Cambria Math" w:eastAsia="Cambria Math"/>
          <w:spacing w:val="-5"/>
          <w:w w:val="115"/>
          <w:vertAlign w:val="subscript"/>
        </w:rPr>
        <w:t>𝑖</w:t>
      </w:r>
    </w:p>
    <w:p>
      <w:pPr>
        <w:spacing w:before="103"/>
        <w:ind w:left="899" w:right="665" w:firstLine="0"/>
        <w:jc w:val="center"/>
        <w:rPr>
          <w:rFonts w:ascii="Cambria Math" w:hAnsi="Cambria Math" w:eastAsia="Cambria Math"/>
          <w:sz w:val="18"/>
        </w:rPr>
      </w:pPr>
      <w:r>
        <w:rPr>
          <w:rFonts w:ascii="Cambria Math" w:hAnsi="Cambria Math" w:eastAsia="Cambria Math"/>
          <w:sz w:val="18"/>
        </w:rPr>
        <w:t>𝑐</w:t>
      </w:r>
      <w:r>
        <w:rPr>
          <w:rFonts w:ascii="Cambria Math" w:hAnsi="Cambria Math" w:eastAsia="Cambria Math"/>
          <w:position w:val="-3"/>
          <w:sz w:val="15"/>
        </w:rPr>
        <w:t>𝑖</w:t>
      </w:r>
      <w:r>
        <w:rPr>
          <w:rFonts w:ascii="Cambria Math" w:hAnsi="Cambria Math" w:eastAsia="Cambria Math"/>
          <w:sz w:val="18"/>
        </w:rPr>
        <w:t>∈chords</w:t>
      </w:r>
      <w:r>
        <w:rPr>
          <w:rFonts w:ascii="Cambria Math" w:hAnsi="Cambria Math" w:eastAsia="Cambria Math"/>
          <w:spacing w:val="5"/>
          <w:sz w:val="18"/>
        </w:rPr>
        <w:t> </w:t>
      </w:r>
      <w:r>
        <w:rPr>
          <w:rFonts w:ascii="Cambria Math" w:hAnsi="Cambria Math" w:eastAsia="Cambria Math"/>
          <w:sz w:val="18"/>
        </w:rPr>
        <w:t>of</w:t>
      </w:r>
      <w:r>
        <w:rPr>
          <w:rFonts w:ascii="Cambria Math" w:hAnsi="Cambria Math" w:eastAsia="Cambria Math"/>
          <w:spacing w:val="8"/>
          <w:sz w:val="18"/>
        </w:rPr>
        <w:t> </w:t>
      </w:r>
      <w:r>
        <w:rPr>
          <w:rFonts w:ascii="Cambria Math" w:hAnsi="Cambria Math" w:eastAsia="Cambria Math"/>
          <w:spacing w:val="-10"/>
          <w:sz w:val="18"/>
        </w:rPr>
        <w:t>𝑘</w:t>
      </w:r>
    </w:p>
    <w:p>
      <w:pPr>
        <w:pStyle w:val="BodyText"/>
        <w:spacing w:before="130"/>
        <w:rPr>
          <w:rFonts w:ascii="Cambria Math"/>
          <w:sz w:val="18"/>
        </w:rPr>
      </w:pPr>
    </w:p>
    <w:p>
      <w:pPr>
        <w:pStyle w:val="BodyText"/>
        <w:spacing w:line="312" w:lineRule="auto"/>
        <w:ind w:left="165" w:right="731" w:firstLine="720"/>
        <w:jc w:val="both"/>
      </w:pPr>
      <w:r>
        <w:rPr/>
        <w:t>This score measures the statistical fit between the predicted chords and the harmonic</w:t>
      </w:r>
      <w:r>
        <w:rPr>
          <w:spacing w:val="-1"/>
        </w:rPr>
        <w:t> </w:t>
      </w:r>
      <w:r>
        <w:rPr/>
        <w:t>profile</w:t>
      </w:r>
      <w:r>
        <w:rPr>
          <w:spacing w:val="-1"/>
        </w:rPr>
        <w:t> </w:t>
      </w:r>
      <w:r>
        <w:rPr/>
        <w:t>of</w:t>
      </w:r>
      <w:r>
        <w:rPr>
          <w:spacing w:val="-2"/>
        </w:rPr>
        <w:t> </w:t>
      </w:r>
      <w:r>
        <w:rPr/>
        <w:t>each</w:t>
      </w:r>
      <w:r>
        <w:rPr>
          <w:spacing w:val="-1"/>
        </w:rPr>
        <w:t> </w:t>
      </w:r>
      <w:r>
        <w:rPr/>
        <w:t>key.</w:t>
      </w:r>
      <w:r>
        <w:rPr>
          <w:spacing w:val="-1"/>
        </w:rPr>
        <w:t> </w:t>
      </w:r>
      <w:r>
        <w:rPr/>
        <w:t>Also,</w:t>
      </w:r>
      <w:r>
        <w:rPr>
          <w:spacing w:val="-2"/>
        </w:rPr>
        <w:t> </w:t>
      </w:r>
      <w:r>
        <w:rPr/>
        <w:t>this</w:t>
      </w:r>
      <w:r>
        <w:rPr>
          <w:spacing w:val="-1"/>
        </w:rPr>
        <w:t> </w:t>
      </w:r>
      <w:r>
        <w:rPr/>
        <w:t>scoring</w:t>
      </w:r>
      <w:r>
        <w:rPr>
          <w:spacing w:val="-1"/>
        </w:rPr>
        <w:t> </w:t>
      </w:r>
      <w:r>
        <w:rPr/>
        <w:t>approach</w:t>
      </w:r>
      <w:r>
        <w:rPr>
          <w:spacing w:val="-1"/>
        </w:rPr>
        <w:t> </w:t>
      </w:r>
      <w:r>
        <w:rPr/>
        <w:t>is</w:t>
      </w:r>
      <w:r>
        <w:rPr>
          <w:spacing w:val="-1"/>
        </w:rPr>
        <w:t> </w:t>
      </w:r>
      <w:r>
        <w:rPr/>
        <w:t>robust</w:t>
      </w:r>
      <w:r>
        <w:rPr>
          <w:spacing w:val="-2"/>
        </w:rPr>
        <w:t> </w:t>
      </w:r>
      <w:r>
        <w:rPr/>
        <w:t>to</w:t>
      </w:r>
      <w:r>
        <w:rPr>
          <w:spacing w:val="-1"/>
        </w:rPr>
        <w:t> </w:t>
      </w:r>
      <w:r>
        <w:rPr/>
        <w:t>minor</w:t>
      </w:r>
      <w:r>
        <w:rPr>
          <w:spacing w:val="-1"/>
        </w:rPr>
        <w:t> </w:t>
      </w:r>
      <w:r>
        <w:rPr/>
        <w:t>prediction noise, as it relies on aggregate frequency rather than exact chord sequences.</w:t>
      </w:r>
    </w:p>
    <w:p>
      <w:pPr>
        <w:pStyle w:val="Heading2"/>
        <w:numPr>
          <w:ilvl w:val="3"/>
          <w:numId w:val="37"/>
        </w:numPr>
        <w:tabs>
          <w:tab w:pos="1604" w:val="left" w:leader="none"/>
        </w:tabs>
        <w:spacing w:line="240" w:lineRule="auto" w:before="0" w:after="0"/>
        <w:ind w:left="1604" w:right="0" w:hanging="359"/>
        <w:jc w:val="both"/>
      </w:pPr>
      <w:r>
        <w:rPr/>
        <w:t>Key</w:t>
      </w:r>
      <w:r>
        <w:rPr>
          <w:spacing w:val="-5"/>
        </w:rPr>
        <w:t> </w:t>
      </w:r>
      <w:r>
        <w:rPr>
          <w:spacing w:val="-2"/>
        </w:rPr>
        <w:t>Selection</w:t>
      </w:r>
    </w:p>
    <w:p>
      <w:pPr>
        <w:pStyle w:val="BodyText"/>
        <w:spacing w:before="90"/>
        <w:ind w:left="885"/>
        <w:jc w:val="both"/>
      </w:pPr>
      <w:r>
        <w:rPr/>
        <w:t>The</w:t>
      </w:r>
      <w:r>
        <w:rPr>
          <w:spacing w:val="-5"/>
        </w:rPr>
        <w:t> </w:t>
      </w:r>
      <w:r>
        <w:rPr/>
        <w:t>key</w:t>
      </w:r>
      <w:r>
        <w:rPr>
          <w:spacing w:val="-5"/>
        </w:rPr>
        <w:t> </w:t>
      </w:r>
      <w:r>
        <w:rPr/>
        <w:t>with</w:t>
      </w:r>
      <w:r>
        <w:rPr>
          <w:spacing w:val="-4"/>
        </w:rPr>
        <w:t> </w:t>
      </w:r>
      <w:r>
        <w:rPr/>
        <w:t>the</w:t>
      </w:r>
      <w:r>
        <w:rPr>
          <w:spacing w:val="-5"/>
        </w:rPr>
        <w:t> </w:t>
      </w:r>
      <w:r>
        <w:rPr/>
        <w:t>highest</w:t>
      </w:r>
      <w:r>
        <w:rPr>
          <w:spacing w:val="-4"/>
        </w:rPr>
        <w:t> </w:t>
      </w:r>
      <w:r>
        <w:rPr/>
        <w:t>total</w:t>
      </w:r>
      <w:r>
        <w:rPr>
          <w:spacing w:val="-5"/>
        </w:rPr>
        <w:t> </w:t>
      </w:r>
      <w:r>
        <w:rPr/>
        <w:t>score</w:t>
      </w:r>
      <w:r>
        <w:rPr>
          <w:spacing w:val="-5"/>
        </w:rPr>
        <w:t> </w:t>
      </w:r>
      <w:r>
        <w:rPr/>
        <w:t>is</w:t>
      </w:r>
      <w:r>
        <w:rPr>
          <w:spacing w:val="-4"/>
        </w:rPr>
        <w:t> </w:t>
      </w:r>
      <w:r>
        <w:rPr/>
        <w:t>selected</w:t>
      </w:r>
      <w:r>
        <w:rPr>
          <w:spacing w:val="-5"/>
        </w:rPr>
        <w:t> </w:t>
      </w:r>
      <w:r>
        <w:rPr/>
        <w:t>as</w:t>
      </w:r>
      <w:r>
        <w:rPr>
          <w:spacing w:val="-4"/>
        </w:rPr>
        <w:t> </w:t>
      </w:r>
      <w:r>
        <w:rPr/>
        <w:t>the</w:t>
      </w:r>
      <w:r>
        <w:rPr>
          <w:spacing w:val="-5"/>
        </w:rPr>
        <w:t> </w:t>
      </w:r>
      <w:r>
        <w:rPr/>
        <w:t>most</w:t>
      </w:r>
      <w:r>
        <w:rPr>
          <w:spacing w:val="-5"/>
        </w:rPr>
        <w:t> </w:t>
      </w:r>
      <w:r>
        <w:rPr/>
        <w:t>likely</w:t>
      </w:r>
      <w:r>
        <w:rPr>
          <w:spacing w:val="-4"/>
        </w:rPr>
        <w:t> </w:t>
      </w:r>
      <w:r>
        <w:rPr>
          <w:spacing w:val="-2"/>
        </w:rPr>
        <w:t>tonic:</w:t>
      </w:r>
    </w:p>
    <w:p>
      <w:pPr>
        <w:pStyle w:val="BodyText"/>
        <w:spacing w:before="70"/>
      </w:pPr>
    </w:p>
    <w:p>
      <w:pPr>
        <w:pStyle w:val="BodyText"/>
        <w:spacing w:line="270" w:lineRule="exact"/>
        <w:ind w:left="3367"/>
        <w:rPr>
          <w:rFonts w:ascii="Cambria Math"/>
        </w:rPr>
      </w:pPr>
      <w:r>
        <w:rPr>
          <w:rFonts w:ascii="Cambria Math"/>
        </w:rPr>
        <mc:AlternateContent>
          <mc:Choice Requires="wps">
            <w:drawing>
              <wp:anchor distT="0" distB="0" distL="0" distR="0" allowOverlap="1" layoutInCell="1" locked="0" behindDoc="0" simplePos="0" relativeHeight="15748096">
                <wp:simplePos x="0" y="0"/>
                <wp:positionH relativeFrom="page">
                  <wp:posOffset>4533708</wp:posOffset>
                </wp:positionH>
                <wp:positionV relativeFrom="paragraph">
                  <wp:posOffset>80570</wp:posOffset>
                </wp:positionV>
                <wp:extent cx="70485" cy="13589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70485" cy="135890"/>
                        </a:xfrm>
                        <a:prstGeom prst="rect">
                          <a:avLst/>
                        </a:prstGeom>
                      </wps:spPr>
                      <wps:txbx>
                        <w:txbxContent>
                          <w:p>
                            <w:pPr>
                              <w:spacing w:before="2"/>
                              <w:ind w:left="0" w:right="0" w:firstLine="0"/>
                              <w:jc w:val="left"/>
                              <w:rPr>
                                <w:rFonts w:ascii="Cambria Math" w:eastAsia="Cambria Math"/>
                                <w:sz w:val="18"/>
                              </w:rPr>
                            </w:pPr>
                            <w:r>
                              <w:rPr>
                                <w:rFonts w:ascii="Cambria Math" w:eastAsia="Cambria Math"/>
                                <w:spacing w:val="-10"/>
                                <w:w w:val="110"/>
                                <w:sz w:val="18"/>
                              </w:rPr>
                              <w:t>𝑘</w:t>
                            </w:r>
                          </w:p>
                        </w:txbxContent>
                      </wps:txbx>
                      <wps:bodyPr wrap="square" lIns="0" tIns="0" rIns="0" bIns="0" rtlCol="0">
                        <a:noAutofit/>
                      </wps:bodyPr>
                    </wps:wsp>
                  </a:graphicData>
                </a:graphic>
              </wp:anchor>
            </w:drawing>
          </mc:Choice>
          <mc:Fallback>
            <w:pict>
              <v:shape style="position:absolute;margin-left:356.984894pt;margin-top:6.344121pt;width:5.55pt;height:10.7pt;mso-position-horizontal-relative:page;mso-position-vertical-relative:paragraph;z-index:15748096" type="#_x0000_t202" id="docshape33" filled="false" stroked="false">
                <v:textbox inset="0,0,0,0">
                  <w:txbxContent>
                    <w:p>
                      <w:pPr>
                        <w:spacing w:before="2"/>
                        <w:ind w:left="0" w:right="0" w:firstLine="0"/>
                        <w:jc w:val="left"/>
                        <w:rPr>
                          <w:rFonts w:ascii="Cambria Math" w:eastAsia="Cambria Math"/>
                          <w:sz w:val="18"/>
                        </w:rPr>
                      </w:pPr>
                      <w:r>
                        <w:rPr>
                          <w:rFonts w:ascii="Cambria Math" w:eastAsia="Cambria Math"/>
                          <w:spacing w:val="-10"/>
                          <w:w w:val="110"/>
                          <w:sz w:val="18"/>
                        </w:rPr>
                        <w:t>𝑘</w:t>
                      </w:r>
                    </w:p>
                  </w:txbxContent>
                </v:textbox>
                <w10:wrap type="none"/>
              </v:shape>
            </w:pict>
          </mc:Fallback>
        </mc:AlternateContent>
      </w:r>
      <w:r>
        <w:rPr>
          <w:rFonts w:ascii="Cambria Math"/>
        </w:rPr>
        <w:t>Tonic</w:t>
      </w:r>
      <w:r>
        <w:rPr>
          <w:rFonts w:ascii="Cambria Math"/>
          <w:spacing w:val="4"/>
        </w:rPr>
        <w:t> </w:t>
      </w:r>
      <w:r>
        <w:rPr>
          <w:rFonts w:ascii="Cambria Math"/>
        </w:rPr>
        <w:t>=</w:t>
      </w:r>
      <w:r>
        <w:rPr>
          <w:rFonts w:ascii="Cambria Math"/>
          <w:spacing w:val="10"/>
        </w:rPr>
        <w:t> </w:t>
      </w:r>
      <w:r>
        <w:rPr>
          <w:rFonts w:ascii="Cambria Math"/>
        </w:rPr>
        <w:t>arg</w:t>
      </w:r>
      <w:r>
        <w:rPr>
          <w:rFonts w:ascii="Cambria Math"/>
          <w:spacing w:val="-15"/>
        </w:rPr>
        <w:t> </w:t>
      </w:r>
      <w:r>
        <w:rPr>
          <w:rFonts w:ascii="Cambria Math"/>
        </w:rPr>
        <w:t>max</w:t>
      </w:r>
      <w:r>
        <w:rPr>
          <w:rFonts w:ascii="Cambria Math"/>
          <w:spacing w:val="-14"/>
        </w:rPr>
        <w:t> </w:t>
      </w:r>
      <w:r>
        <w:rPr>
          <w:rFonts w:ascii="Cambria Math"/>
          <w:spacing w:val="-2"/>
        </w:rPr>
        <w:t>Score</w:t>
      </w:r>
    </w:p>
    <w:p>
      <w:pPr>
        <w:spacing w:line="176" w:lineRule="exact" w:before="0"/>
        <w:ind w:left="11" w:right="0" w:firstLine="0"/>
        <w:jc w:val="center"/>
        <w:rPr>
          <w:rFonts w:ascii="Cambria Math" w:hAnsi="Cambria Math" w:eastAsia="Cambria Math"/>
          <w:sz w:val="18"/>
        </w:rPr>
      </w:pPr>
      <w:r>
        <w:rPr>
          <w:rFonts w:ascii="Cambria Math" w:hAnsi="Cambria Math" w:eastAsia="Cambria Math"/>
          <w:spacing w:val="-5"/>
          <w:w w:val="105"/>
          <w:sz w:val="18"/>
        </w:rPr>
        <w:t>𝑘∈𝒦</w:t>
      </w:r>
    </w:p>
    <w:p>
      <w:pPr>
        <w:pStyle w:val="BodyText"/>
        <w:spacing w:before="27"/>
        <w:rPr>
          <w:rFonts w:ascii="Cambria Math"/>
        </w:rPr>
      </w:pPr>
    </w:p>
    <w:p>
      <w:pPr>
        <w:pStyle w:val="BodyText"/>
        <w:spacing w:line="314" w:lineRule="auto"/>
        <w:ind w:left="165" w:firstLine="720"/>
      </w:pPr>
      <w:r>
        <w:rPr/>
        <w:t>where</w:t>
      </w:r>
      <w:r>
        <w:rPr>
          <w:spacing w:val="-1"/>
        </w:rPr>
        <w:t> </w:t>
      </w:r>
      <w:r>
        <w:rPr>
          <w:rFonts w:ascii="Cambria Math" w:eastAsia="Cambria Math"/>
        </w:rPr>
        <w:t>𝒦 </w:t>
      </w:r>
      <w:r>
        <w:rPr/>
        <w:t>is</w:t>
      </w:r>
      <w:r>
        <w:rPr>
          <w:spacing w:val="-1"/>
        </w:rPr>
        <w:t> </w:t>
      </w:r>
      <w:r>
        <w:rPr/>
        <w:t>the</w:t>
      </w:r>
      <w:r>
        <w:rPr>
          <w:spacing w:val="-1"/>
        </w:rPr>
        <w:t> </w:t>
      </w:r>
      <w:r>
        <w:rPr/>
        <w:t>set</w:t>
      </w:r>
      <w:r>
        <w:rPr>
          <w:spacing w:val="-1"/>
        </w:rPr>
        <w:t> </w:t>
      </w:r>
      <w:r>
        <w:rPr/>
        <w:t>of</w:t>
      </w:r>
      <w:r>
        <w:rPr>
          <w:spacing w:val="-1"/>
        </w:rPr>
        <w:t> </w:t>
      </w:r>
      <w:r>
        <w:rPr/>
        <w:t>all</w:t>
      </w:r>
      <w:r>
        <w:rPr>
          <w:spacing w:val="-1"/>
        </w:rPr>
        <w:t> </w:t>
      </w:r>
      <w:r>
        <w:rPr/>
        <w:t>12</w:t>
      </w:r>
      <w:r>
        <w:rPr>
          <w:spacing w:val="-1"/>
        </w:rPr>
        <w:t> </w:t>
      </w:r>
      <w:r>
        <w:rPr/>
        <w:t>major</w:t>
      </w:r>
      <w:r>
        <w:rPr>
          <w:spacing w:val="-1"/>
        </w:rPr>
        <w:t> </w:t>
      </w:r>
      <w:r>
        <w:rPr/>
        <w:t>keys</w:t>
      </w:r>
      <w:r>
        <w:rPr>
          <w:spacing w:val="-1"/>
        </w:rPr>
        <w:t> </w:t>
      </w:r>
      <w:r>
        <w:rPr/>
        <w:t>(or</w:t>
      </w:r>
      <w:r>
        <w:rPr>
          <w:spacing w:val="-1"/>
        </w:rPr>
        <w:t> </w:t>
      </w:r>
      <w:r>
        <w:rPr/>
        <w:t>optionally</w:t>
      </w:r>
      <w:r>
        <w:rPr>
          <w:spacing w:val="-1"/>
        </w:rPr>
        <w:t> </w:t>
      </w:r>
      <w:r>
        <w:rPr/>
        <w:t>all</w:t>
      </w:r>
      <w:r>
        <w:rPr>
          <w:spacing w:val="-1"/>
        </w:rPr>
        <w:t> </w:t>
      </w:r>
      <w:r>
        <w:rPr/>
        <w:t>major</w:t>
      </w:r>
      <w:r>
        <w:rPr>
          <w:spacing w:val="-1"/>
        </w:rPr>
        <w:t> </w:t>
      </w:r>
      <w:r>
        <w:rPr/>
        <w:t>and</w:t>
      </w:r>
      <w:r>
        <w:rPr>
          <w:spacing w:val="-1"/>
        </w:rPr>
        <w:t> </w:t>
      </w:r>
      <w:r>
        <w:rPr/>
        <w:t>minor</w:t>
      </w:r>
      <w:r>
        <w:rPr>
          <w:spacing w:val="-1"/>
        </w:rPr>
        <w:t> </w:t>
      </w:r>
      <w:r>
        <w:rPr/>
        <w:t>keys, depending on design).</w:t>
      </w:r>
    </w:p>
    <w:p>
      <w:pPr>
        <w:pStyle w:val="BodyText"/>
        <w:spacing w:before="86"/>
      </w:pPr>
    </w:p>
    <w:p>
      <w:pPr>
        <w:pStyle w:val="Heading2"/>
        <w:numPr>
          <w:ilvl w:val="3"/>
          <w:numId w:val="37"/>
        </w:numPr>
        <w:tabs>
          <w:tab w:pos="1604" w:val="left" w:leader="none"/>
        </w:tabs>
        <w:spacing w:line="240" w:lineRule="auto" w:before="0" w:after="0"/>
        <w:ind w:left="1604" w:right="0" w:hanging="359"/>
        <w:jc w:val="left"/>
      </w:pPr>
      <w:r>
        <w:rPr/>
        <w:t>Optional:</w:t>
      </w:r>
      <w:r>
        <w:rPr>
          <w:spacing w:val="-9"/>
        </w:rPr>
        <w:t> </w:t>
      </w:r>
      <w:r>
        <w:rPr/>
        <w:t>Relative</w:t>
      </w:r>
      <w:r>
        <w:rPr>
          <w:spacing w:val="-8"/>
        </w:rPr>
        <w:t> </w:t>
      </w:r>
      <w:r>
        <w:rPr/>
        <w:t>Key</w:t>
      </w:r>
      <w:r>
        <w:rPr>
          <w:spacing w:val="-8"/>
        </w:rPr>
        <w:t> </w:t>
      </w:r>
      <w:r>
        <w:rPr>
          <w:spacing w:val="-2"/>
        </w:rPr>
        <w:t>Conversion</w:t>
      </w:r>
    </w:p>
    <w:p>
      <w:pPr>
        <w:pStyle w:val="BodyText"/>
        <w:spacing w:line="312" w:lineRule="auto" w:before="90"/>
        <w:ind w:left="165" w:right="701" w:firstLine="720"/>
      </w:pPr>
      <w:r>
        <w:rPr/>
        <w:t>In cases where the analysis requires output in a specific mode (e.g., minor), a</w:t>
      </w:r>
      <w:r>
        <w:rPr>
          <w:spacing w:val="40"/>
        </w:rPr>
        <w:t> </w:t>
      </w:r>
      <w:r>
        <w:rPr/>
        <w:t>relative mapping may be applied. For instance:</w:t>
      </w:r>
    </w:p>
    <w:p>
      <w:pPr>
        <w:pStyle w:val="ListParagraph"/>
        <w:numPr>
          <w:ilvl w:val="4"/>
          <w:numId w:val="37"/>
        </w:numPr>
        <w:tabs>
          <w:tab w:pos="1605" w:val="left" w:leader="none"/>
        </w:tabs>
        <w:spacing w:line="312" w:lineRule="auto" w:before="0" w:after="0"/>
        <w:ind w:left="1605" w:right="732" w:hanging="360"/>
        <w:jc w:val="left"/>
        <w:rPr>
          <w:sz w:val="26"/>
        </w:rPr>
      </w:pPr>
      <w:r>
        <w:rPr>
          <w:sz w:val="26"/>
        </w:rPr>
        <w:t>If the inferred key is C major and a minor mode is desired, the result is converted to A minor.</w:t>
      </w:r>
    </w:p>
    <w:p>
      <w:pPr>
        <w:pStyle w:val="ListParagraph"/>
        <w:numPr>
          <w:ilvl w:val="4"/>
          <w:numId w:val="37"/>
        </w:numPr>
        <w:tabs>
          <w:tab w:pos="1605" w:val="left" w:leader="none"/>
        </w:tabs>
        <w:spacing w:line="312" w:lineRule="auto" w:before="0" w:after="0"/>
        <w:ind w:left="1605" w:right="731" w:hanging="360"/>
        <w:jc w:val="left"/>
        <w:rPr>
          <w:sz w:val="26"/>
        </w:rPr>
      </w:pPr>
      <w:r>
        <w:rPr>
          <w:sz w:val="26"/>
        </w:rPr>
        <w:t>This</w:t>
      </w:r>
      <w:r>
        <w:rPr>
          <w:spacing w:val="80"/>
          <w:sz w:val="26"/>
        </w:rPr>
        <w:t> </w:t>
      </w:r>
      <w:r>
        <w:rPr>
          <w:sz w:val="26"/>
        </w:rPr>
        <w:t>relative</w:t>
      </w:r>
      <w:r>
        <w:rPr>
          <w:spacing w:val="80"/>
          <w:sz w:val="26"/>
        </w:rPr>
        <w:t> </w:t>
      </w:r>
      <w:r>
        <w:rPr>
          <w:sz w:val="26"/>
        </w:rPr>
        <w:t>mapping</w:t>
      </w:r>
      <w:r>
        <w:rPr>
          <w:spacing w:val="80"/>
          <w:sz w:val="26"/>
        </w:rPr>
        <w:t> </w:t>
      </w:r>
      <w:r>
        <w:rPr>
          <w:sz w:val="26"/>
        </w:rPr>
        <w:t>follows</w:t>
      </w:r>
      <w:r>
        <w:rPr>
          <w:spacing w:val="80"/>
          <w:sz w:val="26"/>
        </w:rPr>
        <w:t> </w:t>
      </w:r>
      <w:r>
        <w:rPr>
          <w:sz w:val="26"/>
        </w:rPr>
        <w:t>standard</w:t>
      </w:r>
      <w:r>
        <w:rPr>
          <w:spacing w:val="80"/>
          <w:sz w:val="26"/>
        </w:rPr>
        <w:t> </w:t>
      </w:r>
      <w:r>
        <w:rPr>
          <w:sz w:val="26"/>
        </w:rPr>
        <w:t>music</w:t>
      </w:r>
      <w:r>
        <w:rPr>
          <w:spacing w:val="80"/>
          <w:sz w:val="26"/>
        </w:rPr>
        <w:t> </w:t>
      </w:r>
      <w:r>
        <w:rPr>
          <w:sz w:val="26"/>
        </w:rPr>
        <w:t>theory</w:t>
      </w:r>
      <w:r>
        <w:rPr>
          <w:spacing w:val="80"/>
          <w:sz w:val="26"/>
        </w:rPr>
        <w:t> </w:t>
      </w:r>
      <w:r>
        <w:rPr>
          <w:sz w:val="26"/>
        </w:rPr>
        <w:t>relationships between major and minor keys (e.g., C ↔ A:min, G ↔ E:min, etc.).</w:t>
      </w:r>
    </w:p>
    <w:p>
      <w:pPr>
        <w:pStyle w:val="ListParagraph"/>
        <w:spacing w:after="0" w:line="312" w:lineRule="auto"/>
        <w:jc w:val="left"/>
        <w:rPr>
          <w:sz w:val="26"/>
        </w:rPr>
        <w:sectPr>
          <w:pgSz w:w="11910" w:h="16840"/>
          <w:pgMar w:header="915" w:footer="954" w:top="1220" w:bottom="1140" w:left="1275" w:right="708"/>
        </w:sectPr>
      </w:pPr>
    </w:p>
    <w:p>
      <w:pPr>
        <w:pStyle w:val="BodyText"/>
        <w:spacing w:before="213"/>
        <w:ind w:left="885"/>
      </w:pPr>
      <w:r>
        <w:rPr>
          <w:spacing w:val="-2"/>
        </w:rPr>
        <w:t>Example</w:t>
      </w:r>
    </w:p>
    <w:p>
      <w:pPr>
        <w:pStyle w:val="BodyText"/>
        <w:spacing w:line="312" w:lineRule="auto" w:before="90"/>
        <w:ind w:left="2706" w:right="846" w:hanging="1822"/>
      </w:pPr>
      <w:r>
        <w:rPr/>
        <w:t>Suppose</w:t>
      </w:r>
      <w:r>
        <w:rPr>
          <w:spacing w:val="-4"/>
        </w:rPr>
        <w:t> </w:t>
      </w:r>
      <w:r>
        <w:rPr/>
        <w:t>the</w:t>
      </w:r>
      <w:r>
        <w:rPr>
          <w:spacing w:val="-4"/>
        </w:rPr>
        <w:t> </w:t>
      </w:r>
      <w:r>
        <w:rPr/>
        <w:t>following</w:t>
      </w:r>
      <w:r>
        <w:rPr>
          <w:spacing w:val="-4"/>
        </w:rPr>
        <w:t> </w:t>
      </w:r>
      <w:r>
        <w:rPr/>
        <w:t>distribution</w:t>
      </w:r>
      <w:r>
        <w:rPr>
          <w:spacing w:val="-4"/>
        </w:rPr>
        <w:t> </w:t>
      </w:r>
      <w:r>
        <w:rPr/>
        <w:t>is</w:t>
      </w:r>
      <w:r>
        <w:rPr>
          <w:spacing w:val="-4"/>
        </w:rPr>
        <w:t> </w:t>
      </w:r>
      <w:r>
        <w:rPr/>
        <w:t>observed</w:t>
      </w:r>
      <w:r>
        <w:rPr>
          <w:spacing w:val="-4"/>
        </w:rPr>
        <w:t> </w:t>
      </w:r>
      <w:r>
        <w:rPr/>
        <w:t>from</w:t>
      </w:r>
      <w:r>
        <w:rPr>
          <w:spacing w:val="-4"/>
        </w:rPr>
        <w:t> </w:t>
      </w:r>
      <w:r>
        <w:rPr/>
        <w:t>the</w:t>
      </w:r>
      <w:r>
        <w:rPr>
          <w:spacing w:val="-4"/>
        </w:rPr>
        <w:t> </w:t>
      </w:r>
      <w:r>
        <w:rPr/>
        <w:t>chord</w:t>
      </w:r>
      <w:r>
        <w:rPr>
          <w:spacing w:val="-4"/>
        </w:rPr>
        <w:t> </w:t>
      </w:r>
      <w:r>
        <w:rPr/>
        <w:t>predictions: </w:t>
      </w:r>
      <w:bookmarkStart w:name="_bookmark77" w:id="78"/>
      <w:bookmarkEnd w:id="78"/>
      <w:r>
        <w:rPr/>
        <w:t>Table</w:t>
      </w:r>
      <w:r>
        <w:rPr/>
        <w:t> 2.10: Distribution of chord predictions</w:t>
      </w:r>
    </w:p>
    <w:p>
      <w:pPr>
        <w:pStyle w:val="BodyText"/>
        <w:spacing w:before="4"/>
        <w:rPr>
          <w:sz w:val="17"/>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7"/>
        <w:gridCol w:w="4507"/>
      </w:tblGrid>
      <w:tr>
        <w:trPr>
          <w:trHeight w:val="388" w:hRule="atLeast"/>
        </w:trPr>
        <w:tc>
          <w:tcPr>
            <w:tcW w:w="4507" w:type="dxa"/>
            <w:shd w:val="clear" w:color="auto" w:fill="BDD6EE"/>
          </w:tcPr>
          <w:p>
            <w:pPr>
              <w:pStyle w:val="TableParagraph"/>
              <w:rPr>
                <w:b/>
                <w:sz w:val="26"/>
              </w:rPr>
            </w:pPr>
            <w:r>
              <w:rPr>
                <w:b/>
                <w:spacing w:val="-2"/>
                <w:sz w:val="26"/>
              </w:rPr>
              <w:t>Chord</w:t>
            </w:r>
          </w:p>
        </w:tc>
        <w:tc>
          <w:tcPr>
            <w:tcW w:w="4507" w:type="dxa"/>
            <w:shd w:val="clear" w:color="auto" w:fill="BDD6EE"/>
          </w:tcPr>
          <w:p>
            <w:pPr>
              <w:pStyle w:val="TableParagraph"/>
              <w:rPr>
                <w:b/>
                <w:sz w:val="26"/>
              </w:rPr>
            </w:pPr>
            <w:r>
              <w:rPr>
                <w:b/>
                <w:spacing w:val="-2"/>
                <w:sz w:val="26"/>
              </w:rPr>
              <w:t>Count</w:t>
            </w:r>
          </w:p>
        </w:tc>
      </w:tr>
      <w:tr>
        <w:trPr>
          <w:trHeight w:val="388" w:hRule="atLeast"/>
        </w:trPr>
        <w:tc>
          <w:tcPr>
            <w:tcW w:w="4507" w:type="dxa"/>
          </w:tcPr>
          <w:p>
            <w:pPr>
              <w:pStyle w:val="TableParagraph"/>
              <w:rPr>
                <w:sz w:val="26"/>
              </w:rPr>
            </w:pPr>
            <w:r>
              <w:rPr>
                <w:sz w:val="26"/>
              </w:rPr>
              <w:t>C</w:t>
            </w:r>
            <w:r>
              <w:rPr>
                <w:spacing w:val="-2"/>
                <w:sz w:val="26"/>
              </w:rPr>
              <w:t> major</w:t>
            </w:r>
          </w:p>
        </w:tc>
        <w:tc>
          <w:tcPr>
            <w:tcW w:w="4507" w:type="dxa"/>
          </w:tcPr>
          <w:p>
            <w:pPr>
              <w:pStyle w:val="TableParagraph"/>
              <w:rPr>
                <w:sz w:val="26"/>
              </w:rPr>
            </w:pPr>
            <w:r>
              <w:rPr>
                <w:spacing w:val="-5"/>
                <w:sz w:val="26"/>
              </w:rPr>
              <w:t>45</w:t>
            </w:r>
          </w:p>
        </w:tc>
      </w:tr>
      <w:tr>
        <w:trPr>
          <w:trHeight w:val="388" w:hRule="atLeast"/>
        </w:trPr>
        <w:tc>
          <w:tcPr>
            <w:tcW w:w="4507" w:type="dxa"/>
          </w:tcPr>
          <w:p>
            <w:pPr>
              <w:pStyle w:val="TableParagraph"/>
              <w:rPr>
                <w:sz w:val="26"/>
              </w:rPr>
            </w:pPr>
            <w:r>
              <w:rPr>
                <w:sz w:val="26"/>
              </w:rPr>
              <w:t>D</w:t>
            </w:r>
            <w:r>
              <w:rPr>
                <w:spacing w:val="-2"/>
                <w:sz w:val="26"/>
              </w:rPr>
              <w:t> minor</w:t>
            </w:r>
          </w:p>
        </w:tc>
        <w:tc>
          <w:tcPr>
            <w:tcW w:w="4507" w:type="dxa"/>
          </w:tcPr>
          <w:p>
            <w:pPr>
              <w:pStyle w:val="TableParagraph"/>
              <w:rPr>
                <w:sz w:val="26"/>
              </w:rPr>
            </w:pPr>
            <w:r>
              <w:rPr>
                <w:spacing w:val="-5"/>
                <w:sz w:val="26"/>
              </w:rPr>
              <w:t>30</w:t>
            </w:r>
          </w:p>
        </w:tc>
      </w:tr>
      <w:tr>
        <w:trPr>
          <w:trHeight w:val="388" w:hRule="atLeast"/>
        </w:trPr>
        <w:tc>
          <w:tcPr>
            <w:tcW w:w="4507" w:type="dxa"/>
          </w:tcPr>
          <w:p>
            <w:pPr>
              <w:pStyle w:val="TableParagraph"/>
              <w:rPr>
                <w:sz w:val="26"/>
              </w:rPr>
            </w:pPr>
            <w:r>
              <w:rPr>
                <w:sz w:val="26"/>
              </w:rPr>
              <w:t>E</w:t>
            </w:r>
            <w:r>
              <w:rPr>
                <w:spacing w:val="-2"/>
                <w:sz w:val="26"/>
              </w:rPr>
              <w:t> minor</w:t>
            </w:r>
          </w:p>
        </w:tc>
        <w:tc>
          <w:tcPr>
            <w:tcW w:w="4507" w:type="dxa"/>
          </w:tcPr>
          <w:p>
            <w:pPr>
              <w:pStyle w:val="TableParagraph"/>
              <w:rPr>
                <w:sz w:val="26"/>
              </w:rPr>
            </w:pPr>
            <w:r>
              <w:rPr>
                <w:spacing w:val="-5"/>
                <w:sz w:val="26"/>
              </w:rPr>
              <w:t>28</w:t>
            </w:r>
          </w:p>
        </w:tc>
      </w:tr>
      <w:tr>
        <w:trPr>
          <w:trHeight w:val="388" w:hRule="atLeast"/>
        </w:trPr>
        <w:tc>
          <w:tcPr>
            <w:tcW w:w="4507" w:type="dxa"/>
          </w:tcPr>
          <w:p>
            <w:pPr>
              <w:pStyle w:val="TableParagraph"/>
              <w:rPr>
                <w:sz w:val="26"/>
              </w:rPr>
            </w:pPr>
            <w:r>
              <w:rPr>
                <w:sz w:val="26"/>
              </w:rPr>
              <w:t>F</w:t>
            </w:r>
            <w:r>
              <w:rPr>
                <w:spacing w:val="-2"/>
                <w:sz w:val="26"/>
              </w:rPr>
              <w:t> major</w:t>
            </w:r>
          </w:p>
        </w:tc>
        <w:tc>
          <w:tcPr>
            <w:tcW w:w="4507" w:type="dxa"/>
          </w:tcPr>
          <w:p>
            <w:pPr>
              <w:pStyle w:val="TableParagraph"/>
              <w:rPr>
                <w:sz w:val="26"/>
              </w:rPr>
            </w:pPr>
            <w:r>
              <w:rPr>
                <w:spacing w:val="-5"/>
                <w:sz w:val="26"/>
              </w:rPr>
              <w:t>40</w:t>
            </w:r>
          </w:p>
        </w:tc>
      </w:tr>
      <w:tr>
        <w:trPr>
          <w:trHeight w:val="388" w:hRule="atLeast"/>
        </w:trPr>
        <w:tc>
          <w:tcPr>
            <w:tcW w:w="4507" w:type="dxa"/>
          </w:tcPr>
          <w:p>
            <w:pPr>
              <w:pStyle w:val="TableParagraph"/>
              <w:rPr>
                <w:sz w:val="26"/>
              </w:rPr>
            </w:pPr>
            <w:r>
              <w:rPr>
                <w:sz w:val="26"/>
              </w:rPr>
              <w:t>G</w:t>
            </w:r>
            <w:r>
              <w:rPr>
                <w:spacing w:val="-2"/>
                <w:sz w:val="26"/>
              </w:rPr>
              <w:t> major</w:t>
            </w:r>
          </w:p>
        </w:tc>
        <w:tc>
          <w:tcPr>
            <w:tcW w:w="4507" w:type="dxa"/>
          </w:tcPr>
          <w:p>
            <w:pPr>
              <w:pStyle w:val="TableParagraph"/>
              <w:rPr>
                <w:sz w:val="26"/>
              </w:rPr>
            </w:pPr>
            <w:r>
              <w:rPr>
                <w:spacing w:val="-5"/>
                <w:sz w:val="26"/>
              </w:rPr>
              <w:t>35</w:t>
            </w:r>
          </w:p>
        </w:tc>
      </w:tr>
      <w:tr>
        <w:trPr>
          <w:trHeight w:val="388" w:hRule="atLeast"/>
        </w:trPr>
        <w:tc>
          <w:tcPr>
            <w:tcW w:w="4507" w:type="dxa"/>
          </w:tcPr>
          <w:p>
            <w:pPr>
              <w:pStyle w:val="TableParagraph"/>
              <w:rPr>
                <w:sz w:val="26"/>
              </w:rPr>
            </w:pPr>
            <w:r>
              <w:rPr>
                <w:sz w:val="26"/>
              </w:rPr>
              <w:t>A</w:t>
            </w:r>
            <w:r>
              <w:rPr>
                <w:spacing w:val="-2"/>
                <w:sz w:val="26"/>
              </w:rPr>
              <w:t> minor</w:t>
            </w:r>
          </w:p>
        </w:tc>
        <w:tc>
          <w:tcPr>
            <w:tcW w:w="4507" w:type="dxa"/>
          </w:tcPr>
          <w:p>
            <w:pPr>
              <w:pStyle w:val="TableParagraph"/>
              <w:rPr>
                <w:sz w:val="26"/>
              </w:rPr>
            </w:pPr>
            <w:r>
              <w:rPr>
                <w:spacing w:val="-5"/>
                <w:sz w:val="26"/>
              </w:rPr>
              <w:t>25</w:t>
            </w:r>
          </w:p>
        </w:tc>
      </w:tr>
      <w:tr>
        <w:trPr>
          <w:trHeight w:val="388" w:hRule="atLeast"/>
        </w:trPr>
        <w:tc>
          <w:tcPr>
            <w:tcW w:w="4507" w:type="dxa"/>
          </w:tcPr>
          <w:p>
            <w:pPr>
              <w:pStyle w:val="TableParagraph"/>
              <w:rPr>
                <w:sz w:val="26"/>
              </w:rPr>
            </w:pPr>
            <w:r>
              <w:rPr>
                <w:sz w:val="26"/>
              </w:rPr>
              <w:t>B</w:t>
            </w:r>
            <w:r>
              <w:rPr>
                <w:spacing w:val="-2"/>
                <w:sz w:val="26"/>
              </w:rPr>
              <w:t> minor</w:t>
            </w:r>
          </w:p>
        </w:tc>
        <w:tc>
          <w:tcPr>
            <w:tcW w:w="4507" w:type="dxa"/>
          </w:tcPr>
          <w:p>
            <w:pPr>
              <w:pStyle w:val="TableParagraph"/>
              <w:rPr>
                <w:sz w:val="26"/>
              </w:rPr>
            </w:pPr>
            <w:r>
              <w:rPr>
                <w:spacing w:val="-10"/>
                <w:sz w:val="26"/>
              </w:rPr>
              <w:t>5</w:t>
            </w:r>
          </w:p>
        </w:tc>
      </w:tr>
    </w:tbl>
    <w:p>
      <w:pPr>
        <w:pStyle w:val="BodyText"/>
      </w:pPr>
    </w:p>
    <w:p>
      <w:pPr>
        <w:pStyle w:val="BodyText"/>
      </w:pPr>
    </w:p>
    <w:p>
      <w:pPr>
        <w:pStyle w:val="BodyText"/>
        <w:spacing w:before="58"/>
      </w:pPr>
    </w:p>
    <w:p>
      <w:pPr>
        <w:pStyle w:val="BodyText"/>
        <w:spacing w:line="312" w:lineRule="auto"/>
        <w:ind w:left="165" w:right="731" w:firstLine="720"/>
        <w:jc w:val="both"/>
      </w:pPr>
      <w:r>
        <w:rPr/>
        <w:t>These chords align closely with the diatonic chords of C major, which would receive</w:t>
      </w:r>
      <w:r>
        <w:rPr>
          <w:spacing w:val="-5"/>
        </w:rPr>
        <w:t> </w:t>
      </w:r>
      <w:r>
        <w:rPr/>
        <w:t>the</w:t>
      </w:r>
      <w:r>
        <w:rPr>
          <w:spacing w:val="-5"/>
        </w:rPr>
        <w:t> </w:t>
      </w:r>
      <w:r>
        <w:rPr/>
        <w:t>highest</w:t>
      </w:r>
      <w:r>
        <w:rPr>
          <w:spacing w:val="-5"/>
        </w:rPr>
        <w:t> </w:t>
      </w:r>
      <w:r>
        <w:rPr/>
        <w:t>score</w:t>
      </w:r>
      <w:r>
        <w:rPr>
          <w:spacing w:val="-5"/>
        </w:rPr>
        <w:t> </w:t>
      </w:r>
      <w:r>
        <w:rPr/>
        <w:t>in</w:t>
      </w:r>
      <w:r>
        <w:rPr>
          <w:spacing w:val="-5"/>
        </w:rPr>
        <w:t> </w:t>
      </w:r>
      <w:r>
        <w:rPr/>
        <w:t>the</w:t>
      </w:r>
      <w:r>
        <w:rPr>
          <w:spacing w:val="-5"/>
        </w:rPr>
        <w:t> </w:t>
      </w:r>
      <w:r>
        <w:rPr/>
        <w:t>key</w:t>
      </w:r>
      <w:r>
        <w:rPr>
          <w:spacing w:val="-5"/>
        </w:rPr>
        <w:t> </w:t>
      </w:r>
      <w:r>
        <w:rPr/>
        <w:t>inference</w:t>
      </w:r>
      <w:r>
        <w:rPr>
          <w:spacing w:val="-5"/>
        </w:rPr>
        <w:t> </w:t>
      </w:r>
      <w:r>
        <w:rPr/>
        <w:t>step.</w:t>
      </w:r>
      <w:r>
        <w:rPr>
          <w:spacing w:val="-6"/>
        </w:rPr>
        <w:t> </w:t>
      </w:r>
      <w:r>
        <w:rPr/>
        <w:t>Therefore,</w:t>
      </w:r>
      <w:r>
        <w:rPr>
          <w:spacing w:val="-6"/>
        </w:rPr>
        <w:t> </w:t>
      </w:r>
      <w:r>
        <w:rPr/>
        <w:t>the</w:t>
      </w:r>
      <w:r>
        <w:rPr>
          <w:spacing w:val="-5"/>
        </w:rPr>
        <w:t> </w:t>
      </w:r>
      <w:r>
        <w:rPr/>
        <w:t>tonic</w:t>
      </w:r>
      <w:r>
        <w:rPr>
          <w:spacing w:val="-5"/>
        </w:rPr>
        <w:t> </w:t>
      </w:r>
      <w:r>
        <w:rPr/>
        <w:t>is</w:t>
      </w:r>
      <w:r>
        <w:rPr>
          <w:spacing w:val="-6"/>
        </w:rPr>
        <w:t> </w:t>
      </w:r>
      <w:r>
        <w:rPr/>
        <w:t>inferred</w:t>
      </w:r>
      <w:r>
        <w:rPr>
          <w:spacing w:val="-5"/>
        </w:rPr>
        <w:t> </w:t>
      </w:r>
      <w:r>
        <w:rPr/>
        <w:t>to</w:t>
      </w:r>
      <w:r>
        <w:rPr>
          <w:spacing w:val="-5"/>
        </w:rPr>
        <w:t> </w:t>
      </w:r>
      <w:r>
        <w:rPr/>
        <w:t>be </w:t>
      </w:r>
      <w:r>
        <w:rPr>
          <w:spacing w:val="-6"/>
        </w:rPr>
        <w:t>C.</w:t>
      </w:r>
    </w:p>
    <w:p>
      <w:pPr>
        <w:pStyle w:val="BodyText"/>
        <w:spacing w:line="312" w:lineRule="auto"/>
        <w:ind w:left="165" w:right="731" w:firstLine="720"/>
        <w:jc w:val="both"/>
      </w:pPr>
      <w:r>
        <w:rPr/>
        <w:t>If the output is required in minor mode, the system can optionally convert C major to A minor using relative key mapping. This is useful in contexts where the perceived emotional tone, stylistic interpretation, or analytical preference favors a minor representation, or when the tonal center of the music is ambiguous between a major and its relative minor.</w:t>
      </w:r>
    </w:p>
    <w:p>
      <w:pPr>
        <w:pStyle w:val="Heading2"/>
        <w:spacing w:before="40"/>
        <w:ind w:left="885" w:firstLine="0"/>
      </w:pPr>
      <w:r>
        <w:rPr>
          <w:spacing w:val="-2"/>
        </w:rPr>
        <w:t>Summary</w:t>
      </w:r>
    </w:p>
    <w:p>
      <w:pPr>
        <w:pStyle w:val="BodyText"/>
        <w:spacing w:line="312" w:lineRule="auto" w:before="89"/>
        <w:ind w:left="165" w:right="731" w:firstLine="720"/>
        <w:jc w:val="both"/>
      </w:pPr>
      <w:r>
        <w:rPr/>
        <w:t>This</w:t>
      </w:r>
      <w:r>
        <w:rPr>
          <w:spacing w:val="-1"/>
        </w:rPr>
        <w:t> </w:t>
      </w:r>
      <w:r>
        <w:rPr/>
        <w:t>tonic</w:t>
      </w:r>
      <w:r>
        <w:rPr>
          <w:spacing w:val="-1"/>
        </w:rPr>
        <w:t> </w:t>
      </w:r>
      <w:r>
        <w:rPr/>
        <w:t>key</w:t>
      </w:r>
      <w:r>
        <w:rPr>
          <w:spacing w:val="-1"/>
        </w:rPr>
        <w:t> </w:t>
      </w:r>
      <w:r>
        <w:rPr/>
        <w:t>inference</w:t>
      </w:r>
      <w:r>
        <w:rPr>
          <w:spacing w:val="-1"/>
        </w:rPr>
        <w:t> </w:t>
      </w:r>
      <w:r>
        <w:rPr/>
        <w:t>process</w:t>
      </w:r>
      <w:r>
        <w:rPr>
          <w:spacing w:val="-1"/>
        </w:rPr>
        <w:t> </w:t>
      </w:r>
      <w:r>
        <w:rPr/>
        <w:t>provides</w:t>
      </w:r>
      <w:r>
        <w:rPr>
          <w:spacing w:val="-1"/>
        </w:rPr>
        <w:t> </w:t>
      </w:r>
      <w:r>
        <w:rPr/>
        <w:t>a</w:t>
      </w:r>
      <w:r>
        <w:rPr>
          <w:spacing w:val="-1"/>
        </w:rPr>
        <w:t> </w:t>
      </w:r>
      <w:r>
        <w:rPr/>
        <w:t>musically</w:t>
      </w:r>
      <w:r>
        <w:rPr>
          <w:spacing w:val="-1"/>
        </w:rPr>
        <w:t> </w:t>
      </w:r>
      <w:r>
        <w:rPr/>
        <w:t>interpretable</w:t>
      </w:r>
      <w:r>
        <w:rPr>
          <w:spacing w:val="-1"/>
        </w:rPr>
        <w:t> </w:t>
      </w:r>
      <w:r>
        <w:rPr/>
        <w:t>summary</w:t>
      </w:r>
      <w:r>
        <w:rPr>
          <w:spacing w:val="-1"/>
        </w:rPr>
        <w:t> </w:t>
      </w:r>
      <w:r>
        <w:rPr/>
        <w:t>of the song’s harmonic center by analyzing the frequency and distribution of frame-wise chord predictions. Rather than relying on symbolic or structural analysis, it adopts a statistical matching approach based on established music theory. This enables the system to identify the key with high accuracy even in the presence of noisy chord estimates, serving as a crucial post-processing step in the overall chord recognition pipeline. This makes tonic inference a vital bridge between low-level audio prediction and high-level harmonic understanding in the full chord recognition system.</w:t>
      </w:r>
    </w:p>
    <w:p>
      <w:pPr>
        <w:pStyle w:val="BodyText"/>
        <w:spacing w:after="0" w:line="312" w:lineRule="auto"/>
        <w:jc w:val="both"/>
        <w:sectPr>
          <w:pgSz w:w="11910" w:h="16840"/>
          <w:pgMar w:header="915" w:footer="954" w:top="1220" w:bottom="1140" w:left="1275" w:right="708"/>
        </w:sectPr>
      </w:pPr>
    </w:p>
    <w:p>
      <w:pPr>
        <w:pStyle w:val="Heading2"/>
        <w:numPr>
          <w:ilvl w:val="1"/>
          <w:numId w:val="37"/>
        </w:numPr>
        <w:tabs>
          <w:tab w:pos="554" w:val="left" w:leader="none"/>
        </w:tabs>
        <w:spacing w:line="240" w:lineRule="auto" w:before="213" w:after="0"/>
        <w:ind w:left="554" w:right="0" w:hanging="389"/>
        <w:jc w:val="both"/>
      </w:pPr>
      <w:bookmarkStart w:name="_bookmark78" w:id="79"/>
      <w:bookmarkEnd w:id="79"/>
      <w:r>
        <w:rPr>
          <w:b w:val="0"/>
        </w:rPr>
      </w:r>
      <w:r>
        <w:rPr/>
        <w:t>Method</w:t>
      </w:r>
      <w:r>
        <w:rPr>
          <w:spacing w:val="-6"/>
        </w:rPr>
        <w:t> </w:t>
      </w:r>
      <w:r>
        <w:rPr/>
        <w:t>to</w:t>
      </w:r>
      <w:r>
        <w:rPr>
          <w:spacing w:val="-6"/>
        </w:rPr>
        <w:t> </w:t>
      </w:r>
      <w:r>
        <w:rPr/>
        <w:t>separate</w:t>
      </w:r>
      <w:r>
        <w:rPr>
          <w:spacing w:val="-6"/>
        </w:rPr>
        <w:t> </w:t>
      </w:r>
      <w:r>
        <w:rPr/>
        <w:t>vocals</w:t>
      </w:r>
      <w:r>
        <w:rPr>
          <w:spacing w:val="-6"/>
        </w:rPr>
        <w:t> </w:t>
      </w:r>
      <w:r>
        <w:rPr/>
        <w:t>using</w:t>
      </w:r>
      <w:r>
        <w:rPr>
          <w:spacing w:val="-6"/>
        </w:rPr>
        <w:t> </w:t>
      </w:r>
      <w:r>
        <w:rPr/>
        <w:t>UNet</w:t>
      </w:r>
      <w:r>
        <w:rPr>
          <w:spacing w:val="-6"/>
        </w:rPr>
        <w:t> </w:t>
      </w:r>
      <w:r>
        <w:rPr/>
        <w:t>&amp;</w:t>
      </w:r>
      <w:r>
        <w:rPr>
          <w:spacing w:val="-5"/>
        </w:rPr>
        <w:t> </w:t>
      </w:r>
      <w:r>
        <w:rPr>
          <w:spacing w:val="-2"/>
        </w:rPr>
        <w:t>TFD_TFC_UNet</w:t>
      </w:r>
    </w:p>
    <w:p>
      <w:pPr>
        <w:pStyle w:val="Heading2"/>
        <w:numPr>
          <w:ilvl w:val="2"/>
          <w:numId w:val="37"/>
        </w:numPr>
        <w:tabs>
          <w:tab w:pos="1468" w:val="left" w:leader="none"/>
        </w:tabs>
        <w:spacing w:line="343" w:lineRule="auto" w:before="128" w:after="0"/>
        <w:ind w:left="885" w:right="6829" w:firstLine="0"/>
        <w:jc w:val="both"/>
      </w:pPr>
      <w:bookmarkStart w:name="_bookmark79" w:id="80"/>
      <w:bookmarkEnd w:id="80"/>
      <w:r>
        <w:rPr>
          <w:b w:val="0"/>
        </w:rPr>
      </w:r>
      <w:r>
        <w:rPr/>
        <w:t>Data</w:t>
      </w:r>
      <w:r>
        <w:rPr>
          <w:spacing w:val="-17"/>
        </w:rPr>
        <w:t> </w:t>
      </w:r>
      <w:r>
        <w:rPr/>
        <w:t>Solutions Data collection</w:t>
      </w:r>
    </w:p>
    <w:p>
      <w:pPr>
        <w:pStyle w:val="BodyText"/>
        <w:spacing w:line="265" w:lineRule="exact"/>
        <w:ind w:left="885"/>
        <w:jc w:val="both"/>
      </w:pPr>
      <w:r>
        <w:rPr/>
        <w:t>In</w:t>
      </w:r>
      <w:r>
        <w:rPr>
          <w:spacing w:val="-9"/>
        </w:rPr>
        <w:t> </w:t>
      </w:r>
      <w:r>
        <w:rPr/>
        <w:t>this</w:t>
      </w:r>
      <w:r>
        <w:rPr>
          <w:spacing w:val="-8"/>
        </w:rPr>
        <w:t> </w:t>
      </w:r>
      <w:r>
        <w:rPr/>
        <w:t>study,</w:t>
      </w:r>
      <w:r>
        <w:rPr>
          <w:spacing w:val="-8"/>
        </w:rPr>
        <w:t> </w:t>
      </w:r>
      <w:r>
        <w:rPr/>
        <w:t>we</w:t>
      </w:r>
      <w:r>
        <w:rPr>
          <w:spacing w:val="-8"/>
        </w:rPr>
        <w:t> </w:t>
      </w:r>
      <w:r>
        <w:rPr/>
        <w:t>utilize</w:t>
      </w:r>
      <w:r>
        <w:rPr>
          <w:spacing w:val="-8"/>
        </w:rPr>
        <w:t> </w:t>
      </w:r>
      <w:r>
        <w:rPr/>
        <w:t>the</w:t>
      </w:r>
      <w:r>
        <w:rPr>
          <w:spacing w:val="-9"/>
        </w:rPr>
        <w:t> </w:t>
      </w:r>
      <w:r>
        <w:rPr/>
        <w:t>MUSDB18</w:t>
      </w:r>
      <w:r>
        <w:rPr>
          <w:spacing w:val="-8"/>
        </w:rPr>
        <w:t> </w:t>
      </w:r>
      <w:r>
        <w:rPr/>
        <w:t>dataset,</w:t>
      </w:r>
      <w:r>
        <w:rPr>
          <w:spacing w:val="-8"/>
        </w:rPr>
        <w:t> </w:t>
      </w:r>
      <w:r>
        <w:rPr/>
        <w:t>one</w:t>
      </w:r>
      <w:r>
        <w:rPr>
          <w:spacing w:val="-8"/>
        </w:rPr>
        <w:t> </w:t>
      </w:r>
      <w:r>
        <w:rPr/>
        <w:t>of</w:t>
      </w:r>
      <w:r>
        <w:rPr>
          <w:spacing w:val="-8"/>
        </w:rPr>
        <w:t> </w:t>
      </w:r>
      <w:r>
        <w:rPr/>
        <w:t>the</w:t>
      </w:r>
      <w:r>
        <w:rPr>
          <w:spacing w:val="-8"/>
        </w:rPr>
        <w:t> </w:t>
      </w:r>
      <w:r>
        <w:rPr/>
        <w:t>most</w:t>
      </w:r>
      <w:r>
        <w:rPr>
          <w:spacing w:val="-8"/>
        </w:rPr>
        <w:t> </w:t>
      </w:r>
      <w:r>
        <w:rPr/>
        <w:t>widely</w:t>
      </w:r>
      <w:r>
        <w:rPr>
          <w:spacing w:val="-8"/>
        </w:rPr>
        <w:t> </w:t>
      </w:r>
      <w:r>
        <w:rPr/>
        <w:t>used</w:t>
      </w:r>
      <w:r>
        <w:rPr>
          <w:spacing w:val="-8"/>
        </w:rPr>
        <w:t> </w:t>
      </w:r>
      <w:r>
        <w:rPr>
          <w:spacing w:val="-5"/>
        </w:rPr>
        <w:t>and</w:t>
      </w:r>
    </w:p>
    <w:p>
      <w:pPr>
        <w:pStyle w:val="BodyText"/>
        <w:spacing w:line="312" w:lineRule="auto" w:before="90"/>
        <w:ind w:left="165" w:right="731"/>
        <w:jc w:val="both"/>
      </w:pPr>
      <w:r>
        <w:rPr/>
        <w:t>standardized datasets for music source separation tasks. MUSDB18 contains 150 professionally mixed stereo music tracks across various genres such as pop, rock, electronic,</w:t>
      </w:r>
      <w:r>
        <w:rPr>
          <w:spacing w:val="-14"/>
        </w:rPr>
        <w:t> </w:t>
      </w:r>
      <w:r>
        <w:rPr/>
        <w:t>and</w:t>
      </w:r>
      <w:r>
        <w:rPr>
          <w:spacing w:val="-14"/>
        </w:rPr>
        <w:t> </w:t>
      </w:r>
      <w:r>
        <w:rPr/>
        <w:t>hip-hop.</w:t>
      </w:r>
      <w:r>
        <w:rPr>
          <w:spacing w:val="-15"/>
        </w:rPr>
        <w:t> </w:t>
      </w:r>
      <w:r>
        <w:rPr/>
        <w:t>Each</w:t>
      </w:r>
      <w:r>
        <w:rPr>
          <w:spacing w:val="-14"/>
        </w:rPr>
        <w:t> </w:t>
      </w:r>
      <w:r>
        <w:rPr/>
        <w:t>track</w:t>
      </w:r>
      <w:r>
        <w:rPr>
          <w:spacing w:val="-14"/>
        </w:rPr>
        <w:t> </w:t>
      </w:r>
      <w:r>
        <w:rPr/>
        <w:t>is</w:t>
      </w:r>
      <w:r>
        <w:rPr>
          <w:spacing w:val="-14"/>
        </w:rPr>
        <w:t> </w:t>
      </w:r>
      <w:r>
        <w:rPr/>
        <w:t>approximately</w:t>
      </w:r>
      <w:r>
        <w:rPr>
          <w:spacing w:val="-14"/>
        </w:rPr>
        <w:t> </w:t>
      </w:r>
      <w:r>
        <w:rPr/>
        <w:t>3</w:t>
      </w:r>
      <w:r>
        <w:rPr>
          <w:spacing w:val="-14"/>
        </w:rPr>
        <w:t> </w:t>
      </w:r>
      <w:r>
        <w:rPr/>
        <w:t>to</w:t>
      </w:r>
      <w:r>
        <w:rPr>
          <w:spacing w:val="-14"/>
        </w:rPr>
        <w:t> </w:t>
      </w:r>
      <w:r>
        <w:rPr/>
        <w:t>6</w:t>
      </w:r>
      <w:r>
        <w:rPr>
          <w:spacing w:val="-14"/>
        </w:rPr>
        <w:t> </w:t>
      </w:r>
      <w:r>
        <w:rPr/>
        <w:t>minutes</w:t>
      </w:r>
      <w:r>
        <w:rPr>
          <w:spacing w:val="-14"/>
        </w:rPr>
        <w:t> </w:t>
      </w:r>
      <w:r>
        <w:rPr/>
        <w:t>long</w:t>
      </w:r>
      <w:r>
        <w:rPr>
          <w:spacing w:val="-14"/>
        </w:rPr>
        <w:t> </w:t>
      </w:r>
      <w:r>
        <w:rPr/>
        <w:t>and</w:t>
      </w:r>
      <w:r>
        <w:rPr>
          <w:spacing w:val="-14"/>
        </w:rPr>
        <w:t> </w:t>
      </w:r>
      <w:r>
        <w:rPr/>
        <w:t>is</w:t>
      </w:r>
      <w:r>
        <w:rPr>
          <w:spacing w:val="-15"/>
        </w:rPr>
        <w:t> </w:t>
      </w:r>
      <w:r>
        <w:rPr/>
        <w:t>provided in</w:t>
      </w:r>
      <w:r>
        <w:rPr>
          <w:spacing w:val="-14"/>
        </w:rPr>
        <w:t> </w:t>
      </w:r>
      <w:r>
        <w:rPr/>
        <w:t>a</w:t>
      </w:r>
      <w:r>
        <w:rPr>
          <w:spacing w:val="-14"/>
        </w:rPr>
        <w:t> </w:t>
      </w:r>
      <w:r>
        <w:rPr/>
        <w:t>multitrack</w:t>
      </w:r>
      <w:r>
        <w:rPr>
          <w:spacing w:val="-14"/>
        </w:rPr>
        <w:t> </w:t>
      </w:r>
      <w:r>
        <w:rPr/>
        <w:t>format</w:t>
      </w:r>
      <w:r>
        <w:rPr>
          <w:spacing w:val="-14"/>
        </w:rPr>
        <w:t> </w:t>
      </w:r>
      <w:r>
        <w:rPr/>
        <w:t>with</w:t>
      </w:r>
      <w:r>
        <w:rPr>
          <w:spacing w:val="-14"/>
        </w:rPr>
        <w:t> </w:t>
      </w:r>
      <w:r>
        <w:rPr/>
        <w:t>isolated</w:t>
      </w:r>
      <w:r>
        <w:rPr>
          <w:spacing w:val="-15"/>
        </w:rPr>
        <w:t> </w:t>
      </w:r>
      <w:r>
        <w:rPr/>
        <w:t>stems</w:t>
      </w:r>
      <w:r>
        <w:rPr>
          <w:spacing w:val="-14"/>
        </w:rPr>
        <w:t> </w:t>
      </w:r>
      <w:r>
        <w:rPr/>
        <w:t>for</w:t>
      </w:r>
      <w:r>
        <w:rPr>
          <w:spacing w:val="-14"/>
        </w:rPr>
        <w:t> </w:t>
      </w:r>
      <w:r>
        <w:rPr/>
        <w:t>the</w:t>
      </w:r>
      <w:r>
        <w:rPr>
          <w:spacing w:val="-14"/>
        </w:rPr>
        <w:t> </w:t>
      </w:r>
      <w:r>
        <w:rPr/>
        <w:t>main</w:t>
      </w:r>
      <w:r>
        <w:rPr>
          <w:spacing w:val="-14"/>
        </w:rPr>
        <w:t> </w:t>
      </w:r>
      <w:r>
        <w:rPr/>
        <w:t>sources:</w:t>
      </w:r>
      <w:r>
        <w:rPr>
          <w:spacing w:val="-14"/>
        </w:rPr>
        <w:t> </w:t>
      </w:r>
      <w:r>
        <w:rPr/>
        <w:t>vocals,</w:t>
      </w:r>
      <w:r>
        <w:rPr>
          <w:spacing w:val="-14"/>
        </w:rPr>
        <w:t> </w:t>
      </w:r>
      <w:r>
        <w:rPr/>
        <w:t>drums,</w:t>
      </w:r>
      <w:r>
        <w:rPr>
          <w:spacing w:val="-14"/>
        </w:rPr>
        <w:t> </w:t>
      </w:r>
      <w:r>
        <w:rPr/>
        <w:t>bass,</w:t>
      </w:r>
      <w:r>
        <w:rPr>
          <w:spacing w:val="-14"/>
        </w:rPr>
        <w:t> </w:t>
      </w:r>
      <w:r>
        <w:rPr/>
        <w:t>and other (including accompaniment like guitars, synths, etc.).</w:t>
      </w:r>
    </w:p>
    <w:p>
      <w:pPr>
        <w:pStyle w:val="BodyText"/>
        <w:rPr>
          <w:sz w:val="20"/>
        </w:rPr>
      </w:pPr>
    </w:p>
    <w:p>
      <w:pPr>
        <w:pStyle w:val="BodyText"/>
        <w:spacing w:before="52"/>
        <w:rPr>
          <w:sz w:val="20"/>
        </w:rPr>
      </w:pPr>
      <w:r>
        <w:rPr>
          <w:sz w:val="20"/>
        </w:rPr>
        <w:drawing>
          <wp:anchor distT="0" distB="0" distL="0" distR="0" allowOverlap="1" layoutInCell="1" locked="0" behindDoc="1" simplePos="0" relativeHeight="487607808">
            <wp:simplePos x="0" y="0"/>
            <wp:positionH relativeFrom="page">
              <wp:posOffset>1618045</wp:posOffset>
            </wp:positionH>
            <wp:positionV relativeFrom="paragraph">
              <wp:posOffset>194867</wp:posOffset>
            </wp:positionV>
            <wp:extent cx="5379818" cy="2432304"/>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61" cstate="print"/>
                    <a:stretch>
                      <a:fillRect/>
                    </a:stretch>
                  </pic:blipFill>
                  <pic:spPr>
                    <a:xfrm>
                      <a:off x="0" y="0"/>
                      <a:ext cx="5379818" cy="2432304"/>
                    </a:xfrm>
                    <a:prstGeom prst="rect">
                      <a:avLst/>
                    </a:prstGeom>
                  </pic:spPr>
                </pic:pic>
              </a:graphicData>
            </a:graphic>
          </wp:anchor>
        </w:drawing>
      </w:r>
    </w:p>
    <w:p>
      <w:pPr>
        <w:pStyle w:val="BodyText"/>
      </w:pPr>
    </w:p>
    <w:p>
      <w:pPr>
        <w:pStyle w:val="BodyText"/>
      </w:pPr>
    </w:p>
    <w:p>
      <w:pPr>
        <w:pStyle w:val="BodyText"/>
        <w:spacing w:before="180"/>
      </w:pPr>
    </w:p>
    <w:p>
      <w:pPr>
        <w:pStyle w:val="BodyText"/>
        <w:ind w:left="151"/>
        <w:jc w:val="center"/>
      </w:pPr>
      <w:bookmarkStart w:name="_bookmark80" w:id="81"/>
      <w:bookmarkEnd w:id="81"/>
      <w:r>
        <w:rPr/>
      </w:r>
      <w:r>
        <w:rPr/>
        <w:t>Figure</w:t>
      </w:r>
      <w:r>
        <w:rPr>
          <w:spacing w:val="-8"/>
        </w:rPr>
        <w:t> </w:t>
      </w:r>
      <w:r>
        <w:rPr/>
        <w:t>2.12:</w:t>
      </w:r>
      <w:r>
        <w:rPr>
          <w:spacing w:val="-7"/>
        </w:rPr>
        <w:t> </w:t>
      </w:r>
      <w:r>
        <w:rPr/>
        <w:t>Musdb18</w:t>
      </w:r>
      <w:r>
        <w:rPr>
          <w:spacing w:val="-7"/>
        </w:rPr>
        <w:t> </w:t>
      </w:r>
      <w:r>
        <w:rPr>
          <w:spacing w:val="-2"/>
        </w:rPr>
        <w:t>dataset</w:t>
      </w:r>
    </w:p>
    <w:p>
      <w:pPr>
        <w:pStyle w:val="BodyText"/>
        <w:spacing w:line="312" w:lineRule="auto" w:before="286"/>
        <w:ind w:left="165" w:right="731" w:firstLine="720"/>
        <w:jc w:val="both"/>
      </w:pPr>
      <w:r>
        <w:rPr/>
        <w:t>This dataset is particularly useful for supervised learning approaches because it offers</w:t>
      </w:r>
      <w:r>
        <w:rPr>
          <w:spacing w:val="-9"/>
        </w:rPr>
        <w:t> </w:t>
      </w:r>
      <w:r>
        <w:rPr/>
        <w:t>both</w:t>
      </w:r>
      <w:r>
        <w:rPr>
          <w:spacing w:val="-9"/>
        </w:rPr>
        <w:t> </w:t>
      </w:r>
      <w:r>
        <w:rPr/>
        <w:t>the</w:t>
      </w:r>
      <w:r>
        <w:rPr>
          <w:spacing w:val="-9"/>
        </w:rPr>
        <w:t> </w:t>
      </w:r>
      <w:r>
        <w:rPr/>
        <w:t>mixture</w:t>
      </w:r>
      <w:r>
        <w:rPr>
          <w:spacing w:val="-9"/>
        </w:rPr>
        <w:t> </w:t>
      </w:r>
      <w:r>
        <w:rPr/>
        <w:t>audio</w:t>
      </w:r>
      <w:r>
        <w:rPr>
          <w:spacing w:val="-9"/>
        </w:rPr>
        <w:t> </w:t>
      </w:r>
      <w:r>
        <w:rPr/>
        <w:t>and</w:t>
      </w:r>
      <w:r>
        <w:rPr>
          <w:spacing w:val="-9"/>
        </w:rPr>
        <w:t> </w:t>
      </w:r>
      <w:r>
        <w:rPr/>
        <w:t>the</w:t>
      </w:r>
      <w:r>
        <w:rPr>
          <w:spacing w:val="-9"/>
        </w:rPr>
        <w:t> </w:t>
      </w:r>
      <w:r>
        <w:rPr/>
        <w:t>corresponding</w:t>
      </w:r>
      <w:r>
        <w:rPr>
          <w:spacing w:val="-9"/>
        </w:rPr>
        <w:t> </w:t>
      </w:r>
      <w:r>
        <w:rPr/>
        <w:t>ground-truth</w:t>
      </w:r>
      <w:r>
        <w:rPr>
          <w:spacing w:val="-9"/>
        </w:rPr>
        <w:t> </w:t>
      </w:r>
      <w:r>
        <w:rPr/>
        <w:t>source</w:t>
      </w:r>
      <w:r>
        <w:rPr>
          <w:spacing w:val="-9"/>
        </w:rPr>
        <w:t> </w:t>
      </w:r>
      <w:r>
        <w:rPr/>
        <w:t>signals,</w:t>
      </w:r>
      <w:r>
        <w:rPr>
          <w:spacing w:val="-9"/>
        </w:rPr>
        <w:t> </w:t>
      </w:r>
      <w:r>
        <w:rPr/>
        <w:t>which allows models to learn mappings from mixtures to specific target sources. In our case, we use MUSDB18 to train and evaluate models that aim to separate vocals from the background music (sigsep, 2022).</w:t>
      </w:r>
    </w:p>
    <w:p>
      <w:pPr>
        <w:pStyle w:val="BodyText"/>
        <w:spacing w:line="312" w:lineRule="auto" w:before="1"/>
        <w:ind w:left="165" w:right="731" w:firstLine="720"/>
        <w:jc w:val="both"/>
      </w:pPr>
      <w:r>
        <w:rPr/>
        <w:t>For the experiments, we follow the standard train/test split suggested by the dataset: 100 tracks for training and 50 tracks for testing. The training set is used to optimize the model parameters, while the test set is held out for final performance evaluation to ensure generalization.</w:t>
      </w:r>
    </w:p>
    <w:p>
      <w:pPr>
        <w:pStyle w:val="BodyText"/>
        <w:spacing w:after="0" w:line="312" w:lineRule="auto"/>
        <w:jc w:val="both"/>
        <w:sectPr>
          <w:pgSz w:w="11910" w:h="16840"/>
          <w:pgMar w:header="915" w:footer="954" w:top="1220" w:bottom="1140" w:left="1275" w:right="708"/>
        </w:sectPr>
      </w:pPr>
    </w:p>
    <w:p>
      <w:pPr>
        <w:pStyle w:val="Heading2"/>
        <w:spacing w:before="213"/>
        <w:ind w:left="885" w:firstLine="0"/>
        <w:jc w:val="both"/>
      </w:pPr>
      <w:r>
        <w:rPr/>
        <w:t>Data</w:t>
      </w:r>
      <w:r>
        <w:rPr>
          <w:spacing w:val="-6"/>
        </w:rPr>
        <w:t> </w:t>
      </w:r>
      <w:r>
        <w:rPr>
          <w:spacing w:val="-2"/>
        </w:rPr>
        <w:t>preprocessing</w:t>
      </w:r>
    </w:p>
    <w:p>
      <w:pPr>
        <w:pStyle w:val="BodyText"/>
        <w:spacing w:line="312" w:lineRule="auto" w:before="90"/>
        <w:ind w:left="165" w:right="726" w:firstLine="720"/>
        <w:jc w:val="both"/>
      </w:pPr>
      <w:r>
        <w:rPr/>
        <w:t>To enhance the diversity and generalization capability of the model, we implemented a custom dataset class capable of dynamically generating audio chunks and corresponding training labels on the fly.</w:t>
      </w:r>
    </w:p>
    <w:p>
      <w:pPr>
        <w:pStyle w:val="BodyText"/>
        <w:ind w:left="885"/>
        <w:jc w:val="both"/>
      </w:pPr>
      <w:r>
        <w:rPr/>
        <w:t>Each</w:t>
      </w:r>
      <w:r>
        <w:rPr>
          <w:spacing w:val="-6"/>
        </w:rPr>
        <w:t> </w:t>
      </w:r>
      <w:r>
        <w:rPr/>
        <w:t>data</w:t>
      </w:r>
      <w:r>
        <w:rPr>
          <w:spacing w:val="-6"/>
        </w:rPr>
        <w:t> </w:t>
      </w:r>
      <w:r>
        <w:rPr/>
        <w:t>sample</w:t>
      </w:r>
      <w:r>
        <w:rPr>
          <w:spacing w:val="-6"/>
        </w:rPr>
        <w:t> </w:t>
      </w:r>
      <w:r>
        <w:rPr/>
        <w:t>is</w:t>
      </w:r>
      <w:r>
        <w:rPr>
          <w:spacing w:val="-6"/>
        </w:rPr>
        <w:t> </w:t>
      </w:r>
      <w:r>
        <w:rPr/>
        <w:t>created</w:t>
      </w:r>
      <w:r>
        <w:rPr>
          <w:spacing w:val="-6"/>
        </w:rPr>
        <w:t> </w:t>
      </w:r>
      <w:r>
        <w:rPr/>
        <w:t>through</w:t>
      </w:r>
      <w:r>
        <w:rPr>
          <w:spacing w:val="-6"/>
        </w:rPr>
        <w:t> </w:t>
      </w:r>
      <w:r>
        <w:rPr/>
        <w:t>the</w:t>
      </w:r>
      <w:r>
        <w:rPr>
          <w:spacing w:val="-6"/>
        </w:rPr>
        <w:t> </w:t>
      </w:r>
      <w:r>
        <w:rPr/>
        <w:t>following</w:t>
      </w:r>
      <w:r>
        <w:rPr>
          <w:spacing w:val="-6"/>
        </w:rPr>
        <w:t> </w:t>
      </w:r>
      <w:r>
        <w:rPr>
          <w:spacing w:val="-2"/>
        </w:rPr>
        <w:t>steps:</w:t>
      </w:r>
    </w:p>
    <w:p>
      <w:pPr>
        <w:pStyle w:val="ListParagraph"/>
        <w:numPr>
          <w:ilvl w:val="0"/>
          <w:numId w:val="48"/>
        </w:numPr>
        <w:tabs>
          <w:tab w:pos="873" w:val="left" w:leader="none"/>
        </w:tabs>
        <w:spacing w:line="312" w:lineRule="auto" w:before="90" w:after="0"/>
        <w:ind w:left="873" w:right="730" w:hanging="360"/>
        <w:jc w:val="both"/>
        <w:rPr>
          <w:sz w:val="26"/>
        </w:rPr>
      </w:pPr>
      <w:r>
        <w:rPr>
          <w:sz w:val="26"/>
        </w:rPr>
        <w:t>Random selection of song and instrument: From the list of training songs, the system randomly selects one song and then randomly picks an instrument (e.g., vocals, drums, bass, etc.).</w:t>
      </w:r>
    </w:p>
    <w:p>
      <w:pPr>
        <w:pStyle w:val="ListParagraph"/>
        <w:numPr>
          <w:ilvl w:val="0"/>
          <w:numId w:val="48"/>
        </w:numPr>
        <w:tabs>
          <w:tab w:pos="872" w:val="left" w:leader="none"/>
        </w:tabs>
        <w:spacing w:line="240" w:lineRule="auto" w:before="0" w:after="0"/>
        <w:ind w:left="872" w:right="0" w:hanging="359"/>
        <w:jc w:val="both"/>
        <w:rPr>
          <w:sz w:val="26"/>
        </w:rPr>
      </w:pPr>
      <w:r>
        <w:rPr>
          <w:spacing w:val="-2"/>
          <w:sz w:val="26"/>
        </w:rPr>
        <w:t>Random</w:t>
      </w:r>
      <w:r>
        <w:rPr>
          <w:spacing w:val="-9"/>
          <w:sz w:val="26"/>
        </w:rPr>
        <w:t> </w:t>
      </w:r>
      <w:r>
        <w:rPr>
          <w:spacing w:val="-2"/>
          <w:sz w:val="26"/>
        </w:rPr>
        <w:t>audio</w:t>
      </w:r>
      <w:r>
        <w:rPr>
          <w:spacing w:val="-9"/>
          <w:sz w:val="26"/>
        </w:rPr>
        <w:t> </w:t>
      </w:r>
      <w:r>
        <w:rPr>
          <w:spacing w:val="-2"/>
          <w:sz w:val="26"/>
        </w:rPr>
        <w:t>chunk</w:t>
      </w:r>
      <w:r>
        <w:rPr>
          <w:spacing w:val="-9"/>
          <w:sz w:val="26"/>
        </w:rPr>
        <w:t> </w:t>
      </w:r>
      <w:r>
        <w:rPr>
          <w:spacing w:val="-2"/>
          <w:sz w:val="26"/>
        </w:rPr>
        <w:t>extraction:</w:t>
      </w:r>
      <w:r>
        <w:rPr>
          <w:spacing w:val="-10"/>
          <w:sz w:val="26"/>
        </w:rPr>
        <w:t> </w:t>
      </w:r>
      <w:r>
        <w:rPr>
          <w:spacing w:val="-2"/>
          <w:sz w:val="26"/>
        </w:rPr>
        <w:t>A</w:t>
      </w:r>
      <w:r>
        <w:rPr>
          <w:spacing w:val="-9"/>
          <w:sz w:val="26"/>
        </w:rPr>
        <w:t> </w:t>
      </w:r>
      <w:r>
        <w:rPr>
          <w:spacing w:val="-2"/>
          <w:sz w:val="26"/>
        </w:rPr>
        <w:t>fixed-length</w:t>
      </w:r>
      <w:r>
        <w:rPr>
          <w:spacing w:val="-9"/>
          <w:sz w:val="26"/>
        </w:rPr>
        <w:t> </w:t>
      </w:r>
      <w:r>
        <w:rPr>
          <w:spacing w:val="-2"/>
          <w:sz w:val="26"/>
        </w:rPr>
        <w:t>audio</w:t>
      </w:r>
      <w:r>
        <w:rPr>
          <w:spacing w:val="-9"/>
          <w:sz w:val="26"/>
        </w:rPr>
        <w:t> </w:t>
      </w:r>
      <w:r>
        <w:rPr>
          <w:spacing w:val="-2"/>
          <w:sz w:val="26"/>
        </w:rPr>
        <w:t>segment</w:t>
      </w:r>
      <w:r>
        <w:rPr>
          <w:spacing w:val="-10"/>
          <w:sz w:val="26"/>
        </w:rPr>
        <w:t> </w:t>
      </w:r>
      <w:r>
        <w:rPr>
          <w:spacing w:val="-2"/>
          <w:sz w:val="26"/>
        </w:rPr>
        <w:t>(chunk_size,</w:t>
      </w:r>
      <w:r>
        <w:rPr>
          <w:spacing w:val="-10"/>
          <w:sz w:val="26"/>
        </w:rPr>
        <w:t> </w:t>
      </w:r>
      <w:r>
        <w:rPr>
          <w:spacing w:val="-2"/>
          <w:sz w:val="26"/>
        </w:rPr>
        <w:t>e.g.,</w:t>
      </w:r>
    </w:p>
    <w:p>
      <w:pPr>
        <w:pStyle w:val="BodyText"/>
        <w:spacing w:line="312" w:lineRule="auto" w:before="90"/>
        <w:ind w:left="873" w:right="729"/>
        <w:jc w:val="both"/>
      </w:pPr>
      <w:r>
        <w:rPr/>
        <w:t>~4 seconds for TFD_TFC_UNet and ~1 second for UNet) is extracted from a random position in the selected song. If the original segment is shorter than the required size, zero-padding is applied to match the desired length.</w:t>
      </w:r>
    </w:p>
    <w:p>
      <w:pPr>
        <w:pStyle w:val="Heading2"/>
        <w:spacing w:before="39"/>
        <w:ind w:left="885" w:firstLine="0"/>
        <w:jc w:val="both"/>
      </w:pPr>
      <w:r>
        <w:rPr/>
        <w:t>Data</w:t>
      </w:r>
      <w:r>
        <w:rPr>
          <w:spacing w:val="-6"/>
        </w:rPr>
        <w:t> </w:t>
      </w:r>
      <w:r>
        <w:rPr>
          <w:spacing w:val="-2"/>
        </w:rPr>
        <w:t>augmentation</w:t>
      </w:r>
    </w:p>
    <w:p>
      <w:pPr>
        <w:pStyle w:val="ListParagraph"/>
        <w:numPr>
          <w:ilvl w:val="0"/>
          <w:numId w:val="48"/>
        </w:numPr>
        <w:tabs>
          <w:tab w:pos="873" w:val="left" w:leader="none"/>
        </w:tabs>
        <w:spacing w:line="312" w:lineRule="auto" w:before="90" w:after="0"/>
        <w:ind w:left="873" w:right="736" w:hanging="360"/>
        <w:jc w:val="both"/>
        <w:rPr>
          <w:sz w:val="26"/>
        </w:rPr>
      </w:pPr>
      <w:r>
        <w:rPr>
          <w:sz w:val="26"/>
        </w:rPr>
        <w:t>Vocals may undergo transformations such as pitch shifting, frequency filtering using equalizers, or distortion effects.</w:t>
      </w:r>
    </w:p>
    <w:p>
      <w:pPr>
        <w:pStyle w:val="ListParagraph"/>
        <w:numPr>
          <w:ilvl w:val="0"/>
          <w:numId w:val="48"/>
        </w:numPr>
        <w:tabs>
          <w:tab w:pos="872" w:val="left" w:leader="none"/>
        </w:tabs>
        <w:spacing w:line="240" w:lineRule="auto" w:before="0" w:after="0"/>
        <w:ind w:left="872" w:right="0" w:hanging="359"/>
        <w:jc w:val="both"/>
        <w:rPr>
          <w:sz w:val="26"/>
        </w:rPr>
      </w:pPr>
      <w:r>
        <w:rPr>
          <w:sz w:val="26"/>
        </w:rPr>
        <w:t>Other</w:t>
      </w:r>
      <w:r>
        <w:rPr>
          <w:spacing w:val="-7"/>
          <w:sz w:val="26"/>
        </w:rPr>
        <w:t> </w:t>
      </w:r>
      <w:r>
        <w:rPr>
          <w:sz w:val="26"/>
        </w:rPr>
        <w:t>instruments</w:t>
      </w:r>
      <w:r>
        <w:rPr>
          <w:spacing w:val="-6"/>
          <w:sz w:val="26"/>
        </w:rPr>
        <w:t> </w:t>
      </w:r>
      <w:r>
        <w:rPr>
          <w:sz w:val="26"/>
        </w:rPr>
        <w:t>are</w:t>
      </w:r>
      <w:r>
        <w:rPr>
          <w:spacing w:val="-7"/>
          <w:sz w:val="26"/>
        </w:rPr>
        <w:t> </w:t>
      </w:r>
      <w:r>
        <w:rPr>
          <w:sz w:val="26"/>
        </w:rPr>
        <w:t>augmented</w:t>
      </w:r>
      <w:r>
        <w:rPr>
          <w:spacing w:val="-6"/>
          <w:sz w:val="26"/>
        </w:rPr>
        <w:t> </w:t>
      </w:r>
      <w:r>
        <w:rPr>
          <w:sz w:val="26"/>
        </w:rPr>
        <w:t>by</w:t>
      </w:r>
      <w:r>
        <w:rPr>
          <w:spacing w:val="-7"/>
          <w:sz w:val="26"/>
        </w:rPr>
        <w:t> </w:t>
      </w:r>
      <w:r>
        <w:rPr>
          <w:sz w:val="26"/>
        </w:rPr>
        <w:t>adding</w:t>
      </w:r>
      <w:r>
        <w:rPr>
          <w:spacing w:val="-6"/>
          <w:sz w:val="26"/>
        </w:rPr>
        <w:t> </w:t>
      </w:r>
      <w:r>
        <w:rPr>
          <w:sz w:val="26"/>
        </w:rPr>
        <w:t>Gaussian</w:t>
      </w:r>
      <w:r>
        <w:rPr>
          <w:spacing w:val="-7"/>
          <w:sz w:val="26"/>
        </w:rPr>
        <w:t> </w:t>
      </w:r>
      <w:r>
        <w:rPr>
          <w:sz w:val="26"/>
        </w:rPr>
        <w:t>noise</w:t>
      </w:r>
      <w:r>
        <w:rPr>
          <w:spacing w:val="-6"/>
          <w:sz w:val="26"/>
        </w:rPr>
        <w:t> </w:t>
      </w:r>
      <w:r>
        <w:rPr>
          <w:sz w:val="26"/>
        </w:rPr>
        <w:t>or</w:t>
      </w:r>
      <w:r>
        <w:rPr>
          <w:spacing w:val="-7"/>
          <w:sz w:val="26"/>
        </w:rPr>
        <w:t> </w:t>
      </w:r>
      <w:r>
        <w:rPr>
          <w:sz w:val="26"/>
        </w:rPr>
        <w:t>pitch</w:t>
      </w:r>
      <w:r>
        <w:rPr>
          <w:spacing w:val="-6"/>
          <w:sz w:val="26"/>
        </w:rPr>
        <w:t> </w:t>
      </w:r>
      <w:r>
        <w:rPr>
          <w:spacing w:val="-2"/>
          <w:sz w:val="26"/>
        </w:rPr>
        <w:t>shifting.</w:t>
      </w:r>
    </w:p>
    <w:p>
      <w:pPr>
        <w:pStyle w:val="ListParagraph"/>
        <w:numPr>
          <w:ilvl w:val="0"/>
          <w:numId w:val="48"/>
        </w:numPr>
        <w:tabs>
          <w:tab w:pos="873" w:val="left" w:leader="none"/>
        </w:tabs>
        <w:spacing w:line="312" w:lineRule="auto" w:before="90" w:after="0"/>
        <w:ind w:left="873" w:right="733" w:hanging="360"/>
        <w:jc w:val="both"/>
        <w:rPr>
          <w:sz w:val="26"/>
        </w:rPr>
      </w:pPr>
      <w:r>
        <w:rPr>
          <w:sz w:val="26"/>
        </w:rPr>
        <w:t>Additionally, augmentations like signal reversal, polarity inversion, and gain adjustment are randomly applied.</w:t>
      </w:r>
    </w:p>
    <w:p>
      <w:pPr>
        <w:pStyle w:val="ListParagraph"/>
        <w:numPr>
          <w:ilvl w:val="0"/>
          <w:numId w:val="48"/>
        </w:numPr>
        <w:tabs>
          <w:tab w:pos="873" w:val="left" w:leader="none"/>
        </w:tabs>
        <w:spacing w:line="312" w:lineRule="auto" w:before="0" w:after="0"/>
        <w:ind w:left="873" w:right="729" w:hanging="360"/>
        <w:jc w:val="both"/>
        <w:rPr>
          <w:sz w:val="26"/>
        </w:rPr>
      </w:pPr>
      <w:r>
        <w:rPr>
          <w:sz w:val="26"/>
        </w:rPr>
        <w:t>Mixture</w:t>
      </w:r>
      <w:r>
        <w:rPr>
          <w:spacing w:val="-16"/>
          <w:sz w:val="26"/>
        </w:rPr>
        <w:t> </w:t>
      </w:r>
      <w:r>
        <w:rPr>
          <w:sz w:val="26"/>
        </w:rPr>
        <w:t>synthesis:</w:t>
      </w:r>
      <w:r>
        <w:rPr>
          <w:spacing w:val="-15"/>
          <w:sz w:val="26"/>
        </w:rPr>
        <w:t> </w:t>
      </w:r>
      <w:r>
        <w:rPr>
          <w:sz w:val="26"/>
        </w:rPr>
        <w:t>After</w:t>
      </w:r>
      <w:r>
        <w:rPr>
          <w:spacing w:val="-15"/>
          <w:sz w:val="26"/>
        </w:rPr>
        <w:t> </w:t>
      </w:r>
      <w:r>
        <w:rPr>
          <w:sz w:val="26"/>
        </w:rPr>
        <w:t>generating</w:t>
      </w:r>
      <w:r>
        <w:rPr>
          <w:spacing w:val="-15"/>
          <w:sz w:val="26"/>
        </w:rPr>
        <w:t> </w:t>
      </w:r>
      <w:r>
        <w:rPr>
          <w:sz w:val="26"/>
        </w:rPr>
        <w:t>individual</w:t>
      </w:r>
      <w:r>
        <w:rPr>
          <w:spacing w:val="-15"/>
          <w:sz w:val="26"/>
        </w:rPr>
        <w:t> </w:t>
      </w:r>
      <w:r>
        <w:rPr>
          <w:sz w:val="26"/>
        </w:rPr>
        <w:t>audio</w:t>
      </w:r>
      <w:r>
        <w:rPr>
          <w:spacing w:val="-15"/>
          <w:sz w:val="26"/>
        </w:rPr>
        <w:t> </w:t>
      </w:r>
      <w:r>
        <w:rPr>
          <w:sz w:val="26"/>
        </w:rPr>
        <w:t>chunks</w:t>
      </w:r>
      <w:r>
        <w:rPr>
          <w:spacing w:val="-15"/>
          <w:sz w:val="26"/>
        </w:rPr>
        <w:t> </w:t>
      </w:r>
      <w:r>
        <w:rPr>
          <w:sz w:val="26"/>
        </w:rPr>
        <w:t>for</w:t>
      </w:r>
      <w:r>
        <w:rPr>
          <w:spacing w:val="-15"/>
          <w:sz w:val="26"/>
        </w:rPr>
        <w:t> </w:t>
      </w:r>
      <w:r>
        <w:rPr>
          <w:sz w:val="26"/>
        </w:rPr>
        <w:t>each</w:t>
      </w:r>
      <w:r>
        <w:rPr>
          <w:spacing w:val="-15"/>
          <w:sz w:val="26"/>
        </w:rPr>
        <w:t> </w:t>
      </w:r>
      <w:r>
        <w:rPr>
          <w:sz w:val="26"/>
        </w:rPr>
        <w:t>instrument, we</w:t>
      </w:r>
      <w:r>
        <w:rPr>
          <w:spacing w:val="-9"/>
          <w:sz w:val="26"/>
        </w:rPr>
        <w:t> </w:t>
      </w:r>
      <w:r>
        <w:rPr>
          <w:sz w:val="26"/>
        </w:rPr>
        <w:t>sum</w:t>
      </w:r>
      <w:r>
        <w:rPr>
          <w:spacing w:val="-9"/>
          <w:sz w:val="26"/>
        </w:rPr>
        <w:t> </w:t>
      </w:r>
      <w:r>
        <w:rPr>
          <w:sz w:val="26"/>
        </w:rPr>
        <w:t>them</w:t>
      </w:r>
      <w:r>
        <w:rPr>
          <w:spacing w:val="-9"/>
          <w:sz w:val="26"/>
        </w:rPr>
        <w:t> </w:t>
      </w:r>
      <w:r>
        <w:rPr>
          <w:sz w:val="26"/>
        </w:rPr>
        <w:t>together</w:t>
      </w:r>
      <w:r>
        <w:rPr>
          <w:spacing w:val="-9"/>
          <w:sz w:val="26"/>
        </w:rPr>
        <w:t> </w:t>
      </w:r>
      <w:r>
        <w:rPr>
          <w:sz w:val="26"/>
        </w:rPr>
        <w:t>to</w:t>
      </w:r>
      <w:r>
        <w:rPr>
          <w:spacing w:val="-9"/>
          <w:sz w:val="26"/>
        </w:rPr>
        <w:t> </w:t>
      </w:r>
      <w:r>
        <w:rPr>
          <w:sz w:val="26"/>
        </w:rPr>
        <w:t>create</w:t>
      </w:r>
      <w:r>
        <w:rPr>
          <w:spacing w:val="-9"/>
          <w:sz w:val="26"/>
        </w:rPr>
        <w:t> </w:t>
      </w:r>
      <w:r>
        <w:rPr>
          <w:sz w:val="26"/>
        </w:rPr>
        <w:t>a</w:t>
      </w:r>
      <w:r>
        <w:rPr>
          <w:spacing w:val="-9"/>
          <w:sz w:val="26"/>
        </w:rPr>
        <w:t> </w:t>
      </w:r>
      <w:r>
        <w:rPr>
          <w:sz w:val="26"/>
        </w:rPr>
        <w:t>mixed</w:t>
      </w:r>
      <w:r>
        <w:rPr>
          <w:spacing w:val="-9"/>
          <w:sz w:val="26"/>
        </w:rPr>
        <w:t> </w:t>
      </w:r>
      <w:r>
        <w:rPr>
          <w:sz w:val="26"/>
        </w:rPr>
        <w:t>audio</w:t>
      </w:r>
      <w:r>
        <w:rPr>
          <w:spacing w:val="-9"/>
          <w:sz w:val="26"/>
        </w:rPr>
        <w:t> </w:t>
      </w:r>
      <w:r>
        <w:rPr>
          <w:sz w:val="26"/>
        </w:rPr>
        <w:t>signal.</w:t>
      </w:r>
      <w:r>
        <w:rPr>
          <w:spacing w:val="-9"/>
          <w:sz w:val="26"/>
        </w:rPr>
        <w:t> </w:t>
      </w:r>
      <w:r>
        <w:rPr>
          <w:sz w:val="26"/>
        </w:rPr>
        <w:t>This</w:t>
      </w:r>
      <w:r>
        <w:rPr>
          <w:spacing w:val="-9"/>
          <w:sz w:val="26"/>
        </w:rPr>
        <w:t> </w:t>
      </w:r>
      <w:r>
        <w:rPr>
          <w:sz w:val="26"/>
        </w:rPr>
        <w:t>serves</w:t>
      </w:r>
      <w:r>
        <w:rPr>
          <w:spacing w:val="-9"/>
          <w:sz w:val="26"/>
        </w:rPr>
        <w:t> </w:t>
      </w:r>
      <w:r>
        <w:rPr>
          <w:sz w:val="26"/>
        </w:rPr>
        <w:t>as</w:t>
      </w:r>
      <w:r>
        <w:rPr>
          <w:spacing w:val="-9"/>
          <w:sz w:val="26"/>
        </w:rPr>
        <w:t> </w:t>
      </w:r>
      <w:r>
        <w:rPr>
          <w:sz w:val="26"/>
        </w:rPr>
        <w:t>the</w:t>
      </w:r>
      <w:r>
        <w:rPr>
          <w:spacing w:val="-9"/>
          <w:sz w:val="26"/>
        </w:rPr>
        <w:t> </w:t>
      </w:r>
      <w:r>
        <w:rPr>
          <w:sz w:val="26"/>
        </w:rPr>
        <w:t>input</w:t>
      </w:r>
      <w:r>
        <w:rPr>
          <w:spacing w:val="-9"/>
          <w:sz w:val="26"/>
        </w:rPr>
        <w:t> </w:t>
      </w:r>
      <w:r>
        <w:rPr>
          <w:sz w:val="26"/>
        </w:rPr>
        <w:t>for the model during training.</w:t>
      </w:r>
    </w:p>
    <w:p>
      <w:pPr>
        <w:pStyle w:val="BodyText"/>
        <w:spacing w:before="5"/>
        <w:rPr>
          <w:sz w:val="4"/>
        </w:rPr>
      </w:pPr>
      <w:r>
        <w:rPr>
          <w:sz w:val="4"/>
        </w:rPr>
        <w:drawing>
          <wp:anchor distT="0" distB="0" distL="0" distR="0" allowOverlap="1" layoutInCell="1" locked="0" behindDoc="1" simplePos="0" relativeHeight="487608320">
            <wp:simplePos x="0" y="0"/>
            <wp:positionH relativeFrom="page">
              <wp:posOffset>1524091</wp:posOffset>
            </wp:positionH>
            <wp:positionV relativeFrom="paragraph">
              <wp:posOffset>48174</wp:posOffset>
            </wp:positionV>
            <wp:extent cx="4576589" cy="2741771"/>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62" cstate="print"/>
                    <a:stretch>
                      <a:fillRect/>
                    </a:stretch>
                  </pic:blipFill>
                  <pic:spPr>
                    <a:xfrm>
                      <a:off x="0" y="0"/>
                      <a:ext cx="4576589" cy="2741771"/>
                    </a:xfrm>
                    <a:prstGeom prst="rect">
                      <a:avLst/>
                    </a:prstGeom>
                  </pic:spPr>
                </pic:pic>
              </a:graphicData>
            </a:graphic>
          </wp:anchor>
        </w:drawing>
      </w:r>
    </w:p>
    <w:p>
      <w:pPr>
        <w:pStyle w:val="BodyText"/>
        <w:spacing w:before="181"/>
        <w:ind w:left="151"/>
        <w:jc w:val="center"/>
      </w:pPr>
      <w:bookmarkStart w:name="_bookmark81" w:id="82"/>
      <w:bookmarkEnd w:id="82"/>
      <w:r>
        <w:rPr/>
      </w:r>
      <w:r>
        <w:rPr/>
        <w:t>Figure</w:t>
      </w:r>
      <w:r>
        <w:rPr>
          <w:spacing w:val="-6"/>
        </w:rPr>
        <w:t> </w:t>
      </w:r>
      <w:r>
        <w:rPr/>
        <w:t>2.13:</w:t>
      </w:r>
      <w:r>
        <w:rPr>
          <w:spacing w:val="-5"/>
        </w:rPr>
        <w:t> </w:t>
      </w:r>
      <w:r>
        <w:rPr/>
        <w:t>Waveform</w:t>
      </w:r>
      <w:r>
        <w:rPr>
          <w:spacing w:val="-5"/>
        </w:rPr>
        <w:t> </w:t>
      </w:r>
      <w:r>
        <w:rPr/>
        <w:t>of</w:t>
      </w:r>
      <w:r>
        <w:rPr>
          <w:spacing w:val="-6"/>
        </w:rPr>
        <w:t> </w:t>
      </w:r>
      <w:r>
        <w:rPr/>
        <w:t>one</w:t>
      </w:r>
      <w:r>
        <w:rPr>
          <w:spacing w:val="-5"/>
        </w:rPr>
        <w:t> </w:t>
      </w:r>
      <w:r>
        <w:rPr/>
        <w:t>frame</w:t>
      </w:r>
      <w:r>
        <w:rPr>
          <w:spacing w:val="-5"/>
        </w:rPr>
        <w:t> </w:t>
      </w:r>
      <w:r>
        <w:rPr/>
        <w:t>in</w:t>
      </w:r>
      <w:r>
        <w:rPr>
          <w:spacing w:val="-6"/>
        </w:rPr>
        <w:t> </w:t>
      </w:r>
      <w:r>
        <w:rPr>
          <w:spacing w:val="-2"/>
        </w:rPr>
        <w:t>dataset</w:t>
      </w:r>
    </w:p>
    <w:p>
      <w:pPr>
        <w:pStyle w:val="BodyText"/>
        <w:spacing w:after="0"/>
        <w:jc w:val="center"/>
        <w:sectPr>
          <w:pgSz w:w="11910" w:h="16840"/>
          <w:pgMar w:header="915" w:footer="954" w:top="1220" w:bottom="1140" w:left="1275" w:right="708"/>
        </w:sectPr>
      </w:pPr>
    </w:p>
    <w:p>
      <w:pPr>
        <w:pStyle w:val="BodyText"/>
        <w:spacing w:before="9" w:after="1"/>
        <w:rPr>
          <w:sz w:val="13"/>
        </w:rPr>
      </w:pPr>
    </w:p>
    <w:p>
      <w:pPr>
        <w:spacing w:line="240" w:lineRule="auto"/>
        <w:ind w:left="1092" w:right="0" w:firstLine="0"/>
        <w:rPr>
          <w:sz w:val="20"/>
        </w:rPr>
      </w:pPr>
      <w:r>
        <w:rPr>
          <w:sz w:val="20"/>
        </w:rPr>
        <w:drawing>
          <wp:inline distT="0" distB="0" distL="0" distR="0">
            <wp:extent cx="4568518" cy="2741771"/>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63" cstate="print"/>
                    <a:stretch>
                      <a:fillRect/>
                    </a:stretch>
                  </pic:blipFill>
                  <pic:spPr>
                    <a:xfrm>
                      <a:off x="0" y="0"/>
                      <a:ext cx="4568518" cy="2741771"/>
                    </a:xfrm>
                    <a:prstGeom prst="rect">
                      <a:avLst/>
                    </a:prstGeom>
                  </pic:spPr>
                </pic:pic>
              </a:graphicData>
            </a:graphic>
          </wp:inline>
        </w:drawing>
      </w:r>
      <w:r>
        <w:rPr>
          <w:sz w:val="20"/>
        </w:rPr>
      </w:r>
    </w:p>
    <w:p>
      <w:pPr>
        <w:pStyle w:val="BodyText"/>
        <w:spacing w:before="102"/>
      </w:pPr>
    </w:p>
    <w:p>
      <w:pPr>
        <w:pStyle w:val="BodyText"/>
        <w:spacing w:line="312" w:lineRule="auto"/>
        <w:ind w:left="165" w:right="732" w:firstLine="720"/>
        <w:jc w:val="both"/>
      </w:pPr>
      <w:r>
        <w:rPr/>
        <w:t>Instead of using raw audio signals, the model operates on STFT (Short-Time Fourier Transform) representations to better capture frequency features.</w:t>
      </w:r>
    </w:p>
    <w:p>
      <w:pPr>
        <w:pStyle w:val="BodyText"/>
        <w:spacing w:line="312" w:lineRule="auto" w:before="1"/>
        <w:ind w:left="165" w:right="731" w:firstLine="720"/>
        <w:jc w:val="both"/>
      </w:pPr>
      <w:r>
        <w:rPr/>
        <w:t>During preprocessing, we use the stft() function to convert the input waveform into the frequency domain, and only the real part of the STFT is used as input to the model. The inverse_stft() function is applied to convert the model's output back to the time domain (Jimenez, n.d.).</w:t>
      </w:r>
    </w:p>
    <w:p>
      <w:pPr>
        <w:pStyle w:val="BodyText"/>
        <w:ind w:left="151"/>
        <w:jc w:val="center"/>
      </w:pPr>
      <w:bookmarkStart w:name="_bookmark82" w:id="83"/>
      <w:bookmarkEnd w:id="83"/>
      <w:r>
        <w:rPr/>
      </w:r>
      <w:r>
        <w:rPr/>
        <w:t>Table</w:t>
      </w:r>
      <w:r>
        <w:rPr>
          <w:spacing w:val="-6"/>
        </w:rPr>
        <w:t> </w:t>
      </w:r>
      <w:r>
        <w:rPr/>
        <w:t>2.11:</w:t>
      </w:r>
      <w:r>
        <w:rPr>
          <w:spacing w:val="-6"/>
        </w:rPr>
        <w:t> </w:t>
      </w:r>
      <w:r>
        <w:rPr/>
        <w:t>STFT</w:t>
      </w:r>
      <w:r>
        <w:rPr>
          <w:spacing w:val="-6"/>
        </w:rPr>
        <w:t> </w:t>
      </w:r>
      <w:r>
        <w:rPr>
          <w:spacing w:val="-2"/>
        </w:rPr>
        <w:t>parameters</w:t>
      </w:r>
    </w:p>
    <w:p>
      <w:pPr>
        <w:pStyle w:val="BodyText"/>
        <w:spacing w:before="54" w:after="1"/>
        <w:rPr>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7"/>
        <w:gridCol w:w="4507"/>
      </w:tblGrid>
      <w:tr>
        <w:trPr>
          <w:trHeight w:val="388" w:hRule="atLeast"/>
        </w:trPr>
        <w:tc>
          <w:tcPr>
            <w:tcW w:w="4507" w:type="dxa"/>
            <w:shd w:val="clear" w:color="auto" w:fill="BDD6EE"/>
          </w:tcPr>
          <w:p>
            <w:pPr>
              <w:pStyle w:val="TableParagraph"/>
              <w:ind w:left="830"/>
              <w:rPr>
                <w:b/>
                <w:sz w:val="26"/>
              </w:rPr>
            </w:pPr>
            <w:r>
              <w:rPr>
                <w:b/>
                <w:spacing w:val="-2"/>
                <w:sz w:val="26"/>
              </w:rPr>
              <w:t>Parameters</w:t>
            </w:r>
          </w:p>
        </w:tc>
        <w:tc>
          <w:tcPr>
            <w:tcW w:w="4507" w:type="dxa"/>
            <w:shd w:val="clear" w:color="auto" w:fill="BDD6EE"/>
          </w:tcPr>
          <w:p>
            <w:pPr>
              <w:pStyle w:val="TableParagraph"/>
              <w:ind w:left="830"/>
              <w:rPr>
                <w:b/>
                <w:sz w:val="26"/>
              </w:rPr>
            </w:pPr>
            <w:r>
              <w:rPr>
                <w:b/>
                <w:spacing w:val="-2"/>
                <w:sz w:val="26"/>
              </w:rPr>
              <w:t>Value</w:t>
            </w:r>
          </w:p>
        </w:tc>
      </w:tr>
      <w:tr>
        <w:trPr>
          <w:trHeight w:val="388" w:hRule="atLeast"/>
        </w:trPr>
        <w:tc>
          <w:tcPr>
            <w:tcW w:w="4507" w:type="dxa"/>
          </w:tcPr>
          <w:p>
            <w:pPr>
              <w:pStyle w:val="TableParagraph"/>
              <w:ind w:left="830"/>
              <w:rPr>
                <w:sz w:val="26"/>
              </w:rPr>
            </w:pPr>
            <w:r>
              <w:rPr>
                <w:sz w:val="26"/>
              </w:rPr>
              <w:t>Sample</w:t>
            </w:r>
            <w:r>
              <w:rPr>
                <w:spacing w:val="-8"/>
                <w:sz w:val="26"/>
              </w:rPr>
              <w:t> </w:t>
            </w:r>
            <w:r>
              <w:rPr>
                <w:spacing w:val="-4"/>
                <w:sz w:val="26"/>
              </w:rPr>
              <w:t>rate</w:t>
            </w:r>
          </w:p>
        </w:tc>
        <w:tc>
          <w:tcPr>
            <w:tcW w:w="4507" w:type="dxa"/>
          </w:tcPr>
          <w:p>
            <w:pPr>
              <w:pStyle w:val="TableParagraph"/>
              <w:ind w:left="830"/>
              <w:rPr>
                <w:sz w:val="26"/>
              </w:rPr>
            </w:pPr>
            <w:r>
              <w:rPr>
                <w:spacing w:val="-2"/>
                <w:sz w:val="26"/>
              </w:rPr>
              <w:t>16kHz</w:t>
            </w:r>
          </w:p>
        </w:tc>
      </w:tr>
      <w:tr>
        <w:trPr>
          <w:trHeight w:val="388" w:hRule="atLeast"/>
        </w:trPr>
        <w:tc>
          <w:tcPr>
            <w:tcW w:w="4507" w:type="dxa"/>
          </w:tcPr>
          <w:p>
            <w:pPr>
              <w:pStyle w:val="TableParagraph"/>
              <w:ind w:left="830"/>
              <w:rPr>
                <w:sz w:val="26"/>
              </w:rPr>
            </w:pPr>
            <w:r>
              <w:rPr>
                <w:spacing w:val="-2"/>
                <w:sz w:val="26"/>
              </w:rPr>
              <w:t>N_FFT</w:t>
            </w:r>
          </w:p>
        </w:tc>
        <w:tc>
          <w:tcPr>
            <w:tcW w:w="4507" w:type="dxa"/>
          </w:tcPr>
          <w:p>
            <w:pPr>
              <w:pStyle w:val="TableParagraph"/>
              <w:ind w:left="830"/>
              <w:rPr>
                <w:sz w:val="26"/>
              </w:rPr>
            </w:pPr>
            <w:r>
              <w:rPr>
                <w:spacing w:val="-4"/>
                <w:sz w:val="26"/>
              </w:rPr>
              <w:t>2048</w:t>
            </w:r>
          </w:p>
        </w:tc>
      </w:tr>
      <w:tr>
        <w:trPr>
          <w:trHeight w:val="388" w:hRule="atLeast"/>
        </w:trPr>
        <w:tc>
          <w:tcPr>
            <w:tcW w:w="4507" w:type="dxa"/>
          </w:tcPr>
          <w:p>
            <w:pPr>
              <w:pStyle w:val="TableParagraph"/>
              <w:ind w:left="830"/>
              <w:rPr>
                <w:sz w:val="26"/>
              </w:rPr>
            </w:pPr>
            <w:r>
              <w:rPr>
                <w:spacing w:val="-2"/>
                <w:sz w:val="26"/>
              </w:rPr>
              <w:t>Hop_length</w:t>
            </w:r>
          </w:p>
        </w:tc>
        <w:tc>
          <w:tcPr>
            <w:tcW w:w="4507" w:type="dxa"/>
          </w:tcPr>
          <w:p>
            <w:pPr>
              <w:pStyle w:val="TableParagraph"/>
              <w:ind w:left="830"/>
              <w:rPr>
                <w:sz w:val="26"/>
              </w:rPr>
            </w:pPr>
            <w:r>
              <w:rPr>
                <w:spacing w:val="-5"/>
                <w:sz w:val="26"/>
              </w:rPr>
              <w:t>512</w:t>
            </w:r>
          </w:p>
        </w:tc>
      </w:tr>
    </w:tbl>
    <w:p>
      <w:pPr>
        <w:pStyle w:val="Heading2"/>
        <w:spacing w:before="41"/>
        <w:ind w:left="885" w:firstLine="0"/>
        <w:jc w:val="both"/>
      </w:pPr>
      <w:r>
        <w:rPr/>
        <w:t>Reasons</w:t>
      </w:r>
      <w:r>
        <w:rPr>
          <w:spacing w:val="-7"/>
        </w:rPr>
        <w:t> </w:t>
      </w:r>
      <w:r>
        <w:rPr/>
        <w:t>for</w:t>
      </w:r>
      <w:r>
        <w:rPr>
          <w:spacing w:val="-7"/>
        </w:rPr>
        <w:t> </w:t>
      </w:r>
      <w:r>
        <w:rPr/>
        <w:t>choosing</w:t>
      </w:r>
      <w:r>
        <w:rPr>
          <w:spacing w:val="-7"/>
        </w:rPr>
        <w:t> </w:t>
      </w:r>
      <w:r>
        <w:rPr/>
        <w:t>these</w:t>
      </w:r>
      <w:r>
        <w:rPr>
          <w:spacing w:val="-7"/>
        </w:rPr>
        <w:t> </w:t>
      </w:r>
      <w:r>
        <w:rPr>
          <w:spacing w:val="-2"/>
        </w:rPr>
        <w:t>parameters</w:t>
      </w:r>
    </w:p>
    <w:p>
      <w:pPr>
        <w:pStyle w:val="ListParagraph"/>
        <w:numPr>
          <w:ilvl w:val="0"/>
          <w:numId w:val="48"/>
        </w:numPr>
        <w:tabs>
          <w:tab w:pos="873" w:val="left" w:leader="none"/>
        </w:tabs>
        <w:spacing w:line="312" w:lineRule="auto" w:before="95" w:after="0"/>
        <w:ind w:left="873" w:right="732" w:hanging="360"/>
        <w:jc w:val="both"/>
        <w:rPr>
          <w:sz w:val="26"/>
        </w:rPr>
      </w:pPr>
      <w:r>
        <w:rPr>
          <w:b/>
          <w:sz w:val="26"/>
        </w:rPr>
        <w:t>Sample Rate (16 kHz): </w:t>
      </w:r>
      <w:r>
        <w:rPr>
          <w:sz w:val="26"/>
        </w:rPr>
        <w:t>A sampling rate of 16,000 Hz is commonly used in speech</w:t>
      </w:r>
      <w:r>
        <w:rPr>
          <w:spacing w:val="-6"/>
          <w:sz w:val="26"/>
        </w:rPr>
        <w:t> </w:t>
      </w:r>
      <w:r>
        <w:rPr>
          <w:sz w:val="26"/>
        </w:rPr>
        <w:t>processing</w:t>
      </w:r>
      <w:r>
        <w:rPr>
          <w:spacing w:val="-6"/>
          <w:sz w:val="26"/>
        </w:rPr>
        <w:t> </w:t>
      </w:r>
      <w:r>
        <w:rPr>
          <w:sz w:val="26"/>
        </w:rPr>
        <w:t>tasks</w:t>
      </w:r>
      <w:r>
        <w:rPr>
          <w:spacing w:val="-6"/>
          <w:sz w:val="26"/>
        </w:rPr>
        <w:t> </w:t>
      </w:r>
      <w:r>
        <w:rPr>
          <w:sz w:val="26"/>
        </w:rPr>
        <w:t>as</w:t>
      </w:r>
      <w:r>
        <w:rPr>
          <w:spacing w:val="-6"/>
          <w:sz w:val="26"/>
        </w:rPr>
        <w:t> </w:t>
      </w:r>
      <w:r>
        <w:rPr>
          <w:sz w:val="26"/>
        </w:rPr>
        <w:t>it</w:t>
      </w:r>
      <w:r>
        <w:rPr>
          <w:spacing w:val="-6"/>
          <w:sz w:val="26"/>
        </w:rPr>
        <w:t> </w:t>
      </w:r>
      <w:r>
        <w:rPr>
          <w:sz w:val="26"/>
        </w:rPr>
        <w:t>provides</w:t>
      </w:r>
      <w:r>
        <w:rPr>
          <w:spacing w:val="-6"/>
          <w:sz w:val="26"/>
        </w:rPr>
        <w:t> </w:t>
      </w:r>
      <w:r>
        <w:rPr>
          <w:sz w:val="26"/>
        </w:rPr>
        <w:t>a</w:t>
      </w:r>
      <w:r>
        <w:rPr>
          <w:spacing w:val="-6"/>
          <w:sz w:val="26"/>
        </w:rPr>
        <w:t> </w:t>
      </w:r>
      <w:r>
        <w:rPr>
          <w:sz w:val="26"/>
        </w:rPr>
        <w:t>good</w:t>
      </w:r>
      <w:r>
        <w:rPr>
          <w:spacing w:val="-6"/>
          <w:sz w:val="26"/>
        </w:rPr>
        <w:t> </w:t>
      </w:r>
      <w:r>
        <w:rPr>
          <w:sz w:val="26"/>
        </w:rPr>
        <w:t>balance</w:t>
      </w:r>
      <w:r>
        <w:rPr>
          <w:spacing w:val="-6"/>
          <w:sz w:val="26"/>
        </w:rPr>
        <w:t> </w:t>
      </w:r>
      <w:r>
        <w:rPr>
          <w:sz w:val="26"/>
        </w:rPr>
        <w:t>between</w:t>
      </w:r>
      <w:r>
        <w:rPr>
          <w:spacing w:val="-6"/>
          <w:sz w:val="26"/>
        </w:rPr>
        <w:t> </w:t>
      </w:r>
      <w:r>
        <w:rPr>
          <w:sz w:val="26"/>
        </w:rPr>
        <w:t>audio</w:t>
      </w:r>
      <w:r>
        <w:rPr>
          <w:spacing w:val="-6"/>
          <w:sz w:val="26"/>
        </w:rPr>
        <w:t> </w:t>
      </w:r>
      <w:r>
        <w:rPr>
          <w:sz w:val="26"/>
        </w:rPr>
        <w:t>quality</w:t>
      </w:r>
      <w:r>
        <w:rPr>
          <w:spacing w:val="-6"/>
          <w:sz w:val="26"/>
        </w:rPr>
        <w:t> </w:t>
      </w:r>
      <w:r>
        <w:rPr>
          <w:sz w:val="26"/>
        </w:rPr>
        <w:t>and computational</w:t>
      </w:r>
      <w:r>
        <w:rPr>
          <w:spacing w:val="-14"/>
          <w:sz w:val="26"/>
        </w:rPr>
        <w:t> </w:t>
      </w:r>
      <w:r>
        <w:rPr>
          <w:sz w:val="26"/>
        </w:rPr>
        <w:t>efficiency.</w:t>
      </w:r>
      <w:r>
        <w:rPr>
          <w:spacing w:val="-14"/>
          <w:sz w:val="26"/>
        </w:rPr>
        <w:t> </w:t>
      </w:r>
      <w:r>
        <w:rPr>
          <w:sz w:val="26"/>
        </w:rPr>
        <w:t>It</w:t>
      </w:r>
      <w:r>
        <w:rPr>
          <w:spacing w:val="-14"/>
          <w:sz w:val="26"/>
        </w:rPr>
        <w:t> </w:t>
      </w:r>
      <w:r>
        <w:rPr>
          <w:sz w:val="26"/>
        </w:rPr>
        <w:t>is</w:t>
      </w:r>
      <w:r>
        <w:rPr>
          <w:spacing w:val="-14"/>
          <w:sz w:val="26"/>
        </w:rPr>
        <w:t> </w:t>
      </w:r>
      <w:r>
        <w:rPr>
          <w:sz w:val="26"/>
        </w:rPr>
        <w:t>sufficient</w:t>
      </w:r>
      <w:r>
        <w:rPr>
          <w:spacing w:val="-14"/>
          <w:sz w:val="26"/>
        </w:rPr>
        <w:t> </w:t>
      </w:r>
      <w:r>
        <w:rPr>
          <w:sz w:val="26"/>
        </w:rPr>
        <w:t>to</w:t>
      </w:r>
      <w:r>
        <w:rPr>
          <w:spacing w:val="-14"/>
          <w:sz w:val="26"/>
        </w:rPr>
        <w:t> </w:t>
      </w:r>
      <w:r>
        <w:rPr>
          <w:sz w:val="26"/>
        </w:rPr>
        <w:t>capture</w:t>
      </w:r>
      <w:r>
        <w:rPr>
          <w:spacing w:val="-14"/>
          <w:sz w:val="26"/>
        </w:rPr>
        <w:t> </w:t>
      </w:r>
      <w:r>
        <w:rPr>
          <w:sz w:val="26"/>
        </w:rPr>
        <w:t>most</w:t>
      </w:r>
      <w:r>
        <w:rPr>
          <w:spacing w:val="-14"/>
          <w:sz w:val="26"/>
        </w:rPr>
        <w:t> </w:t>
      </w:r>
      <w:r>
        <w:rPr>
          <w:sz w:val="26"/>
        </w:rPr>
        <w:t>of</w:t>
      </w:r>
      <w:r>
        <w:rPr>
          <w:spacing w:val="-14"/>
          <w:sz w:val="26"/>
        </w:rPr>
        <w:t> </w:t>
      </w:r>
      <w:r>
        <w:rPr>
          <w:sz w:val="26"/>
        </w:rPr>
        <w:t>the</w:t>
      </w:r>
      <w:r>
        <w:rPr>
          <w:spacing w:val="-14"/>
          <w:sz w:val="26"/>
        </w:rPr>
        <w:t> </w:t>
      </w:r>
      <w:r>
        <w:rPr>
          <w:sz w:val="26"/>
        </w:rPr>
        <w:t>frequency</w:t>
      </w:r>
      <w:r>
        <w:rPr>
          <w:spacing w:val="-14"/>
          <w:sz w:val="26"/>
        </w:rPr>
        <w:t> </w:t>
      </w:r>
      <w:r>
        <w:rPr>
          <w:sz w:val="26"/>
        </w:rPr>
        <w:t>content of human speech, which typically ranges up to around 8 kHz.</w:t>
      </w:r>
    </w:p>
    <w:p>
      <w:pPr>
        <w:pStyle w:val="ListParagraph"/>
        <w:numPr>
          <w:ilvl w:val="0"/>
          <w:numId w:val="48"/>
        </w:numPr>
        <w:tabs>
          <w:tab w:pos="873" w:val="left" w:leader="none"/>
        </w:tabs>
        <w:spacing w:line="312" w:lineRule="auto" w:before="1" w:after="0"/>
        <w:ind w:left="873" w:right="731" w:hanging="360"/>
        <w:jc w:val="both"/>
        <w:rPr>
          <w:sz w:val="26"/>
        </w:rPr>
      </w:pPr>
      <w:r>
        <w:rPr>
          <w:b/>
          <w:sz w:val="26"/>
        </w:rPr>
        <w:t>N_FFT (2048): </w:t>
      </w:r>
      <w:r>
        <w:rPr>
          <w:sz w:val="26"/>
        </w:rPr>
        <w:t>A larger FFT window size allows for higher frequency resolution, which is helpful for distinguishing fine-grained spectral features. With</w:t>
      </w:r>
      <w:r>
        <w:rPr>
          <w:spacing w:val="-8"/>
          <w:sz w:val="26"/>
        </w:rPr>
        <w:t> </w:t>
      </w:r>
      <w:r>
        <w:rPr>
          <w:sz w:val="26"/>
        </w:rPr>
        <w:t>an</w:t>
      </w:r>
      <w:r>
        <w:rPr>
          <w:spacing w:val="-8"/>
          <w:sz w:val="26"/>
        </w:rPr>
        <w:t> </w:t>
      </w:r>
      <w:r>
        <w:rPr>
          <w:sz w:val="26"/>
        </w:rPr>
        <w:t>N_FFT</w:t>
      </w:r>
      <w:r>
        <w:rPr>
          <w:spacing w:val="-8"/>
          <w:sz w:val="26"/>
        </w:rPr>
        <w:t> </w:t>
      </w:r>
      <w:r>
        <w:rPr>
          <w:sz w:val="26"/>
        </w:rPr>
        <w:t>of</w:t>
      </w:r>
      <w:r>
        <w:rPr>
          <w:spacing w:val="-8"/>
          <w:sz w:val="26"/>
        </w:rPr>
        <w:t> </w:t>
      </w:r>
      <w:r>
        <w:rPr>
          <w:sz w:val="26"/>
        </w:rPr>
        <w:t>2048</w:t>
      </w:r>
      <w:r>
        <w:rPr>
          <w:spacing w:val="-8"/>
          <w:sz w:val="26"/>
        </w:rPr>
        <w:t> </w:t>
      </w:r>
      <w:r>
        <w:rPr>
          <w:sz w:val="26"/>
        </w:rPr>
        <w:t>and</w:t>
      </w:r>
      <w:r>
        <w:rPr>
          <w:spacing w:val="-8"/>
          <w:sz w:val="26"/>
        </w:rPr>
        <w:t> </w:t>
      </w:r>
      <w:r>
        <w:rPr>
          <w:sz w:val="26"/>
        </w:rPr>
        <w:t>a</w:t>
      </w:r>
      <w:r>
        <w:rPr>
          <w:spacing w:val="-8"/>
          <w:sz w:val="26"/>
        </w:rPr>
        <w:t> </w:t>
      </w:r>
      <w:r>
        <w:rPr>
          <w:sz w:val="26"/>
        </w:rPr>
        <w:t>sampling</w:t>
      </w:r>
      <w:r>
        <w:rPr>
          <w:spacing w:val="-8"/>
          <w:sz w:val="26"/>
        </w:rPr>
        <w:t> </w:t>
      </w:r>
      <w:r>
        <w:rPr>
          <w:sz w:val="26"/>
        </w:rPr>
        <w:t>rate</w:t>
      </w:r>
      <w:r>
        <w:rPr>
          <w:spacing w:val="-8"/>
          <w:sz w:val="26"/>
        </w:rPr>
        <w:t> </w:t>
      </w:r>
      <w:r>
        <w:rPr>
          <w:sz w:val="26"/>
        </w:rPr>
        <w:t>of</w:t>
      </w:r>
      <w:r>
        <w:rPr>
          <w:spacing w:val="-8"/>
          <w:sz w:val="26"/>
        </w:rPr>
        <w:t> </w:t>
      </w:r>
      <w:r>
        <w:rPr>
          <w:sz w:val="26"/>
        </w:rPr>
        <w:t>16</w:t>
      </w:r>
      <w:r>
        <w:rPr>
          <w:spacing w:val="-8"/>
          <w:sz w:val="26"/>
        </w:rPr>
        <w:t> </w:t>
      </w:r>
      <w:r>
        <w:rPr>
          <w:sz w:val="26"/>
        </w:rPr>
        <w:t>kHz,</w:t>
      </w:r>
      <w:r>
        <w:rPr>
          <w:spacing w:val="-8"/>
          <w:sz w:val="26"/>
        </w:rPr>
        <w:t> </w:t>
      </w:r>
      <w:r>
        <w:rPr>
          <w:sz w:val="26"/>
        </w:rPr>
        <w:t>the</w:t>
      </w:r>
      <w:r>
        <w:rPr>
          <w:spacing w:val="-8"/>
          <w:sz w:val="26"/>
        </w:rPr>
        <w:t> </w:t>
      </w:r>
      <w:r>
        <w:rPr>
          <w:sz w:val="26"/>
        </w:rPr>
        <w:t>frequency</w:t>
      </w:r>
      <w:r>
        <w:rPr>
          <w:spacing w:val="-8"/>
          <w:sz w:val="26"/>
        </w:rPr>
        <w:t> </w:t>
      </w:r>
      <w:r>
        <w:rPr>
          <w:sz w:val="26"/>
        </w:rPr>
        <w:t>resolution is approximately 7.8 Hz (16,000 / 2048), which is adequate for many audio analysis tasks.</w:t>
      </w:r>
    </w:p>
    <w:p>
      <w:pPr>
        <w:pStyle w:val="ListParagraph"/>
        <w:numPr>
          <w:ilvl w:val="0"/>
          <w:numId w:val="48"/>
        </w:numPr>
        <w:tabs>
          <w:tab w:pos="873" w:val="left" w:leader="none"/>
        </w:tabs>
        <w:spacing w:line="307" w:lineRule="auto" w:before="0" w:after="0"/>
        <w:ind w:left="873" w:right="731" w:hanging="360"/>
        <w:jc w:val="both"/>
        <w:rPr>
          <w:sz w:val="26"/>
        </w:rPr>
      </w:pPr>
      <w:r>
        <w:rPr>
          <w:b/>
          <w:sz w:val="26"/>
        </w:rPr>
        <w:t>Hop</w:t>
      </w:r>
      <w:r>
        <w:rPr>
          <w:b/>
          <w:spacing w:val="-2"/>
          <w:sz w:val="26"/>
        </w:rPr>
        <w:t> </w:t>
      </w:r>
      <w:r>
        <w:rPr>
          <w:b/>
          <w:sz w:val="26"/>
        </w:rPr>
        <w:t>Length</w:t>
      </w:r>
      <w:r>
        <w:rPr>
          <w:b/>
          <w:spacing w:val="-2"/>
          <w:sz w:val="26"/>
        </w:rPr>
        <w:t> </w:t>
      </w:r>
      <w:r>
        <w:rPr>
          <w:b/>
          <w:sz w:val="26"/>
        </w:rPr>
        <w:t>(512):</w:t>
      </w:r>
      <w:r>
        <w:rPr>
          <w:b/>
          <w:spacing w:val="-3"/>
          <w:sz w:val="26"/>
        </w:rPr>
        <w:t> </w:t>
      </w:r>
      <w:r>
        <w:rPr>
          <w:sz w:val="26"/>
        </w:rPr>
        <w:t>The</w:t>
      </w:r>
      <w:r>
        <w:rPr>
          <w:spacing w:val="-3"/>
          <w:sz w:val="26"/>
        </w:rPr>
        <w:t> </w:t>
      </w:r>
      <w:r>
        <w:rPr>
          <w:sz w:val="26"/>
        </w:rPr>
        <w:t>hop</w:t>
      </w:r>
      <w:r>
        <w:rPr>
          <w:spacing w:val="-3"/>
          <w:sz w:val="26"/>
        </w:rPr>
        <w:t> </w:t>
      </w:r>
      <w:r>
        <w:rPr>
          <w:sz w:val="26"/>
        </w:rPr>
        <w:t>length</w:t>
      </w:r>
      <w:r>
        <w:rPr>
          <w:spacing w:val="-3"/>
          <w:sz w:val="26"/>
        </w:rPr>
        <w:t> </w:t>
      </w:r>
      <w:r>
        <w:rPr>
          <w:sz w:val="26"/>
        </w:rPr>
        <w:t>determines</w:t>
      </w:r>
      <w:r>
        <w:rPr>
          <w:spacing w:val="-3"/>
          <w:sz w:val="26"/>
        </w:rPr>
        <w:t> </w:t>
      </w:r>
      <w:r>
        <w:rPr>
          <w:sz w:val="26"/>
        </w:rPr>
        <w:t>the</w:t>
      </w:r>
      <w:r>
        <w:rPr>
          <w:spacing w:val="-3"/>
          <w:sz w:val="26"/>
        </w:rPr>
        <w:t> </w:t>
      </w:r>
      <w:r>
        <w:rPr>
          <w:sz w:val="26"/>
        </w:rPr>
        <w:t>time</w:t>
      </w:r>
      <w:r>
        <w:rPr>
          <w:spacing w:val="-3"/>
          <w:sz w:val="26"/>
        </w:rPr>
        <w:t> </w:t>
      </w:r>
      <w:r>
        <w:rPr>
          <w:sz w:val="26"/>
        </w:rPr>
        <w:t>resolution</w:t>
      </w:r>
      <w:r>
        <w:rPr>
          <w:spacing w:val="-3"/>
          <w:sz w:val="26"/>
        </w:rPr>
        <w:t> </w:t>
      </w:r>
      <w:r>
        <w:rPr>
          <w:sz w:val="26"/>
        </w:rPr>
        <w:t>of</w:t>
      </w:r>
      <w:r>
        <w:rPr>
          <w:spacing w:val="-3"/>
          <w:sz w:val="26"/>
        </w:rPr>
        <w:t> </w:t>
      </w:r>
      <w:r>
        <w:rPr>
          <w:sz w:val="26"/>
        </w:rPr>
        <w:t>the</w:t>
      </w:r>
      <w:r>
        <w:rPr>
          <w:spacing w:val="-3"/>
          <w:sz w:val="26"/>
        </w:rPr>
        <w:t> </w:t>
      </w:r>
      <w:r>
        <w:rPr>
          <w:sz w:val="26"/>
        </w:rPr>
        <w:t>STFT. A</w:t>
      </w:r>
      <w:r>
        <w:rPr>
          <w:spacing w:val="-13"/>
          <w:sz w:val="26"/>
        </w:rPr>
        <w:t> </w:t>
      </w:r>
      <w:r>
        <w:rPr>
          <w:sz w:val="26"/>
        </w:rPr>
        <w:t>value</w:t>
      </w:r>
      <w:r>
        <w:rPr>
          <w:spacing w:val="-13"/>
          <w:sz w:val="26"/>
        </w:rPr>
        <w:t> </w:t>
      </w:r>
      <w:r>
        <w:rPr>
          <w:sz w:val="26"/>
        </w:rPr>
        <w:t>of</w:t>
      </w:r>
      <w:r>
        <w:rPr>
          <w:spacing w:val="-13"/>
          <w:sz w:val="26"/>
        </w:rPr>
        <w:t> </w:t>
      </w:r>
      <w:r>
        <w:rPr>
          <w:sz w:val="26"/>
        </w:rPr>
        <w:t>512</w:t>
      </w:r>
      <w:r>
        <w:rPr>
          <w:spacing w:val="-13"/>
          <w:sz w:val="26"/>
        </w:rPr>
        <w:t> </w:t>
      </w:r>
      <w:r>
        <w:rPr>
          <w:sz w:val="26"/>
        </w:rPr>
        <w:t>(i.e.,</w:t>
      </w:r>
      <w:r>
        <w:rPr>
          <w:spacing w:val="-13"/>
          <w:sz w:val="26"/>
        </w:rPr>
        <w:t> </w:t>
      </w:r>
      <w:r>
        <w:rPr>
          <w:sz w:val="26"/>
        </w:rPr>
        <w:t>32</w:t>
      </w:r>
      <w:r>
        <w:rPr>
          <w:spacing w:val="-13"/>
          <w:sz w:val="26"/>
        </w:rPr>
        <w:t> </w:t>
      </w:r>
      <w:r>
        <w:rPr>
          <w:sz w:val="26"/>
        </w:rPr>
        <w:t>ms</w:t>
      </w:r>
      <w:r>
        <w:rPr>
          <w:spacing w:val="-13"/>
          <w:sz w:val="26"/>
        </w:rPr>
        <w:t> </w:t>
      </w:r>
      <w:r>
        <w:rPr>
          <w:sz w:val="26"/>
        </w:rPr>
        <w:t>at</w:t>
      </w:r>
      <w:r>
        <w:rPr>
          <w:spacing w:val="-13"/>
          <w:sz w:val="26"/>
        </w:rPr>
        <w:t> </w:t>
      </w:r>
      <w:r>
        <w:rPr>
          <w:sz w:val="26"/>
        </w:rPr>
        <w:t>16</w:t>
      </w:r>
      <w:r>
        <w:rPr>
          <w:spacing w:val="-13"/>
          <w:sz w:val="26"/>
        </w:rPr>
        <w:t> </w:t>
      </w:r>
      <w:r>
        <w:rPr>
          <w:sz w:val="26"/>
        </w:rPr>
        <w:t>kHz)</w:t>
      </w:r>
      <w:r>
        <w:rPr>
          <w:spacing w:val="-13"/>
          <w:sz w:val="26"/>
        </w:rPr>
        <w:t> </w:t>
      </w:r>
      <w:r>
        <w:rPr>
          <w:sz w:val="26"/>
        </w:rPr>
        <w:t>provides</w:t>
      </w:r>
      <w:r>
        <w:rPr>
          <w:spacing w:val="-13"/>
          <w:sz w:val="26"/>
        </w:rPr>
        <w:t> </w:t>
      </w:r>
      <w:r>
        <w:rPr>
          <w:sz w:val="26"/>
        </w:rPr>
        <w:t>a</w:t>
      </w:r>
      <w:r>
        <w:rPr>
          <w:spacing w:val="-13"/>
          <w:sz w:val="26"/>
        </w:rPr>
        <w:t> </w:t>
      </w:r>
      <w:r>
        <w:rPr>
          <w:sz w:val="26"/>
        </w:rPr>
        <w:t>good</w:t>
      </w:r>
      <w:r>
        <w:rPr>
          <w:spacing w:val="-13"/>
          <w:sz w:val="26"/>
        </w:rPr>
        <w:t> </w:t>
      </w:r>
      <w:r>
        <w:rPr>
          <w:sz w:val="26"/>
        </w:rPr>
        <w:t>compromise</w:t>
      </w:r>
      <w:r>
        <w:rPr>
          <w:spacing w:val="-13"/>
          <w:sz w:val="26"/>
        </w:rPr>
        <w:t> </w:t>
      </w:r>
      <w:r>
        <w:rPr>
          <w:sz w:val="26"/>
        </w:rPr>
        <w:t>between</w:t>
      </w:r>
      <w:r>
        <w:rPr>
          <w:spacing w:val="-13"/>
          <w:sz w:val="26"/>
        </w:rPr>
        <w:t> </w:t>
      </w:r>
      <w:r>
        <w:rPr>
          <w:sz w:val="26"/>
        </w:rPr>
        <w:t>time</w:t>
      </w:r>
    </w:p>
    <w:p>
      <w:pPr>
        <w:pStyle w:val="ListParagraph"/>
        <w:spacing w:after="0" w:line="307" w:lineRule="auto"/>
        <w:jc w:val="both"/>
        <w:rPr>
          <w:sz w:val="26"/>
        </w:rPr>
        <w:sectPr>
          <w:pgSz w:w="11910" w:h="16840"/>
          <w:pgMar w:header="915" w:footer="954" w:top="1220" w:bottom="1140" w:left="1275" w:right="708"/>
        </w:sectPr>
      </w:pPr>
    </w:p>
    <w:p>
      <w:pPr>
        <w:pStyle w:val="BodyText"/>
        <w:spacing w:line="312" w:lineRule="auto" w:before="213"/>
        <w:ind w:left="873" w:right="733"/>
        <w:jc w:val="both"/>
      </w:pPr>
      <w:r>
        <w:rPr/>
        <w:t>and frequency resolution. It ensures that the STFT captures temporal dynamics without introducing excessive overlap, which would increase computational </w:t>
      </w:r>
      <w:r>
        <w:rPr>
          <w:spacing w:val="-2"/>
        </w:rPr>
        <w:t>cost.</w:t>
      </w:r>
    </w:p>
    <w:p>
      <w:pPr>
        <w:pStyle w:val="BodyText"/>
        <w:spacing w:line="312" w:lineRule="auto"/>
        <w:ind w:left="165" w:right="731" w:firstLine="720"/>
        <w:jc w:val="both"/>
      </w:pPr>
      <w:r>
        <w:rPr/>
        <w:t>Together, these parameters enable the model to effectively analyze the audio signal in both time and frequency domains, ensuring that important features are preserved while maintaining a manageable computational load.</w:t>
      </w:r>
    </w:p>
    <w:p>
      <w:pPr>
        <w:pStyle w:val="BodyText"/>
        <w:spacing w:before="129"/>
      </w:pPr>
    </w:p>
    <w:p>
      <w:pPr>
        <w:pStyle w:val="Heading2"/>
        <w:numPr>
          <w:ilvl w:val="2"/>
          <w:numId w:val="37"/>
        </w:numPr>
        <w:tabs>
          <w:tab w:pos="1468" w:val="left" w:leader="none"/>
        </w:tabs>
        <w:spacing w:line="343" w:lineRule="auto" w:before="0" w:after="0"/>
        <w:ind w:left="885" w:right="4395" w:firstLine="0"/>
        <w:jc w:val="left"/>
      </w:pPr>
      <w:bookmarkStart w:name="_bookmark83" w:id="84"/>
      <w:bookmarkEnd w:id="84"/>
      <w:r>
        <w:rPr>
          <w:b w:val="0"/>
        </w:rPr>
      </w:r>
      <w:r>
        <w:rPr/>
        <w:t>Evaluation</w:t>
      </w:r>
      <w:r>
        <w:rPr>
          <w:spacing w:val="-9"/>
        </w:rPr>
        <w:t> </w:t>
      </w:r>
      <w:r>
        <w:rPr/>
        <w:t>method</w:t>
      </w:r>
      <w:r>
        <w:rPr>
          <w:spacing w:val="-10"/>
        </w:rPr>
        <w:t> </w:t>
      </w:r>
      <w:r>
        <w:rPr/>
        <w:t>and</w:t>
      </w:r>
      <w:r>
        <w:rPr>
          <w:spacing w:val="-9"/>
        </w:rPr>
        <w:t> </w:t>
      </w:r>
      <w:r>
        <w:rPr/>
        <w:t>loss</w:t>
      </w:r>
      <w:r>
        <w:rPr>
          <w:spacing w:val="-10"/>
        </w:rPr>
        <w:t> </w:t>
      </w:r>
      <w:r>
        <w:rPr/>
        <w:t>function </w:t>
      </w:r>
      <w:r>
        <w:rPr>
          <w:spacing w:val="-4"/>
        </w:rPr>
        <w:t>MAE</w:t>
      </w:r>
    </w:p>
    <w:p>
      <w:pPr>
        <w:pStyle w:val="BodyText"/>
        <w:spacing w:line="260" w:lineRule="exact"/>
        <w:ind w:left="885"/>
        <w:jc w:val="both"/>
      </w:pPr>
      <w:r>
        <w:rPr/>
        <w:t>Spectral</w:t>
      </w:r>
      <w:r>
        <w:rPr>
          <w:spacing w:val="46"/>
        </w:rPr>
        <w:t> </w:t>
      </w:r>
      <w:r>
        <w:rPr/>
        <w:t>loss</w:t>
      </w:r>
      <w:r>
        <w:rPr>
          <w:spacing w:val="47"/>
        </w:rPr>
        <w:t> </w:t>
      </w:r>
      <w:r>
        <w:rPr/>
        <w:t>is</w:t>
      </w:r>
      <w:r>
        <w:rPr>
          <w:spacing w:val="47"/>
        </w:rPr>
        <w:t> </w:t>
      </w:r>
      <w:r>
        <w:rPr/>
        <w:t>computed</w:t>
      </w:r>
      <w:r>
        <w:rPr>
          <w:spacing w:val="47"/>
        </w:rPr>
        <w:t> </w:t>
      </w:r>
      <w:r>
        <w:rPr/>
        <w:t>as</w:t>
      </w:r>
      <w:r>
        <w:rPr>
          <w:spacing w:val="47"/>
        </w:rPr>
        <w:t> </w:t>
      </w:r>
      <w:r>
        <w:rPr/>
        <w:t>the</w:t>
      </w:r>
      <w:r>
        <w:rPr>
          <w:spacing w:val="48"/>
        </w:rPr>
        <w:t> </w:t>
      </w:r>
      <w:r>
        <w:rPr/>
        <w:t>Mean</w:t>
      </w:r>
      <w:r>
        <w:rPr>
          <w:spacing w:val="47"/>
        </w:rPr>
        <w:t> </w:t>
      </w:r>
      <w:r>
        <w:rPr/>
        <w:t>Absolute</w:t>
      </w:r>
      <w:r>
        <w:rPr>
          <w:spacing w:val="47"/>
        </w:rPr>
        <w:t> </w:t>
      </w:r>
      <w:r>
        <w:rPr/>
        <w:t>Error</w:t>
      </w:r>
      <w:r>
        <w:rPr>
          <w:spacing w:val="47"/>
        </w:rPr>
        <w:t> </w:t>
      </w:r>
      <w:r>
        <w:rPr/>
        <w:t>(MAE)</w:t>
      </w:r>
      <w:r>
        <w:rPr>
          <w:spacing w:val="48"/>
        </w:rPr>
        <w:t> </w:t>
      </w:r>
      <w:r>
        <w:rPr/>
        <w:t>between</w:t>
      </w:r>
      <w:r>
        <w:rPr>
          <w:spacing w:val="47"/>
        </w:rPr>
        <w:t> </w:t>
      </w:r>
      <w:r>
        <w:rPr>
          <w:spacing w:val="-5"/>
        </w:rPr>
        <w:t>the</w:t>
      </w:r>
    </w:p>
    <w:p>
      <w:pPr>
        <w:pStyle w:val="BodyText"/>
        <w:spacing w:line="312" w:lineRule="auto" w:before="90"/>
        <w:ind w:left="165"/>
      </w:pPr>
      <w:r>
        <w:rPr/>
        <w:t>predicted</w:t>
      </w:r>
      <w:r>
        <w:rPr>
          <w:spacing w:val="37"/>
        </w:rPr>
        <w:t> </w:t>
      </w:r>
      <w:r>
        <w:rPr/>
        <w:t>and</w:t>
      </w:r>
      <w:r>
        <w:rPr>
          <w:spacing w:val="37"/>
        </w:rPr>
        <w:t> </w:t>
      </w:r>
      <w:r>
        <w:rPr/>
        <w:t>ground</w:t>
      </w:r>
      <w:r>
        <w:rPr>
          <w:spacing w:val="37"/>
        </w:rPr>
        <w:t> </w:t>
      </w:r>
      <w:r>
        <w:rPr/>
        <w:t>truth</w:t>
      </w:r>
      <w:r>
        <w:rPr>
          <w:spacing w:val="37"/>
        </w:rPr>
        <w:t> </w:t>
      </w:r>
      <w:r>
        <w:rPr/>
        <w:t>STFTs.</w:t>
      </w:r>
      <w:r>
        <w:rPr>
          <w:spacing w:val="37"/>
        </w:rPr>
        <w:t> </w:t>
      </w:r>
      <w:r>
        <w:rPr/>
        <w:t>It</w:t>
      </w:r>
      <w:r>
        <w:rPr>
          <w:spacing w:val="37"/>
        </w:rPr>
        <w:t> </w:t>
      </w:r>
      <w:r>
        <w:rPr/>
        <w:t>encourages</w:t>
      </w:r>
      <w:r>
        <w:rPr>
          <w:spacing w:val="37"/>
        </w:rPr>
        <w:t> </w:t>
      </w:r>
      <w:r>
        <w:rPr/>
        <w:t>the</w:t>
      </w:r>
      <w:r>
        <w:rPr>
          <w:spacing w:val="37"/>
        </w:rPr>
        <w:t> </w:t>
      </w:r>
      <w:r>
        <w:rPr/>
        <w:t>model</w:t>
      </w:r>
      <w:r>
        <w:rPr>
          <w:spacing w:val="37"/>
        </w:rPr>
        <w:t> </w:t>
      </w:r>
      <w:r>
        <w:rPr/>
        <w:t>to</w:t>
      </w:r>
      <w:r>
        <w:rPr>
          <w:spacing w:val="37"/>
        </w:rPr>
        <w:t> </w:t>
      </w:r>
      <w:r>
        <w:rPr/>
        <w:t>reconstruct</w:t>
      </w:r>
      <w:r>
        <w:rPr>
          <w:spacing w:val="37"/>
        </w:rPr>
        <w:t> </w:t>
      </w:r>
      <w:r>
        <w:rPr/>
        <w:t>accurate frequency representations of the sources.</w:t>
      </w:r>
    </w:p>
    <w:p>
      <w:pPr>
        <w:spacing w:line="162" w:lineRule="exact" w:before="197"/>
        <w:ind w:left="0" w:right="362" w:firstLine="0"/>
        <w:jc w:val="center"/>
        <w:rPr>
          <w:rFonts w:ascii="Cambria Math" w:eastAsia="Cambria Math"/>
          <w:sz w:val="18"/>
        </w:rPr>
      </w:pPr>
      <w:r>
        <w:rPr>
          <w:rFonts w:ascii="Cambria Math" w:eastAsia="Cambria Math"/>
          <w:spacing w:val="-10"/>
          <w:w w:val="115"/>
          <w:sz w:val="18"/>
        </w:rPr>
        <w:t>𝑛</w:t>
      </w:r>
    </w:p>
    <w:p>
      <w:pPr>
        <w:pStyle w:val="BodyText"/>
        <w:tabs>
          <w:tab w:pos="4955" w:val="left" w:leader="none"/>
          <w:tab w:pos="5761" w:val="left" w:leader="none"/>
        </w:tabs>
        <w:spacing w:line="151" w:lineRule="exact"/>
        <w:ind w:left="4416"/>
        <w:rPr>
          <w:rFonts w:ascii="Cambria Math"/>
        </w:rPr>
      </w:pPr>
      <w:r>
        <w:rPr>
          <w:rFonts w:ascii="Cambria Math"/>
          <w:spacing w:val="-10"/>
          <w:position w:val="19"/>
        </w:rPr>
        <w:t>1</w:t>
      </w:r>
      <w:r>
        <w:rPr>
          <w:rFonts w:ascii="Cambria Math"/>
          <w:position w:val="19"/>
        </w:rPr>
        <w:tab/>
      </w:r>
      <w:r>
        <w:rPr>
          <w:rFonts w:ascii="Cambria Math"/>
          <w:spacing w:val="-10"/>
        </w:rPr>
        <w:t>|</w:t>
      </w:r>
      <w:r>
        <w:rPr>
          <w:rFonts w:ascii="Cambria Math"/>
        </w:rPr>
        <w:tab/>
      </w:r>
      <w:r>
        <w:rPr>
          <w:rFonts w:ascii="Cambria Math"/>
          <w:spacing w:val="-10"/>
        </w:rPr>
        <w:t>|</w:t>
      </w:r>
    </w:p>
    <w:p>
      <w:pPr>
        <w:pStyle w:val="BodyText"/>
        <w:spacing w:line="204" w:lineRule="auto" w:before="10"/>
        <w:ind w:right="665"/>
        <w:jc w:val="center"/>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643328">
                <wp:simplePos x="0" y="0"/>
                <wp:positionH relativeFrom="page">
                  <wp:posOffset>3611879</wp:posOffset>
                </wp:positionH>
                <wp:positionV relativeFrom="paragraph">
                  <wp:posOffset>104502</wp:posOffset>
                </wp:positionV>
                <wp:extent cx="97790" cy="1270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97790" cy="12700"/>
                        </a:xfrm>
                        <a:custGeom>
                          <a:avLst/>
                          <a:gdLst/>
                          <a:ahLst/>
                          <a:cxnLst/>
                          <a:rect l="l" t="t" r="r" b="b"/>
                          <a:pathLst>
                            <a:path w="97790" h="12700">
                              <a:moveTo>
                                <a:pt x="97536" y="0"/>
                              </a:moveTo>
                              <a:lnTo>
                                <a:pt x="0" y="0"/>
                              </a:lnTo>
                              <a:lnTo>
                                <a:pt x="0" y="12191"/>
                              </a:lnTo>
                              <a:lnTo>
                                <a:pt x="97536" y="12191"/>
                              </a:lnTo>
                              <a:lnTo>
                                <a:pt x="97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4.399994pt;margin-top:8.22852pt;width:7.68pt;height:.96pt;mso-position-horizontal-relative:page;mso-position-vertical-relative:paragraph;z-index:-18673152" id="docshape34" filled="true" fillcolor="#000000" stroked="false">
                <v:fill type="solid"/>
                <w10:wrap type="none"/>
              </v:rect>
            </w:pict>
          </mc:Fallback>
        </mc:AlternateContent>
      </w:r>
      <w:r>
        <w:rPr>
          <w:rFonts w:ascii="Cambria Math" w:hAnsi="Cambria Math" w:eastAsia="Cambria Math"/>
          <w:w w:val="110"/>
        </w:rPr>
        <w:t>𝑀𝐴𝐸</w:t>
      </w:r>
      <w:r>
        <w:rPr>
          <w:rFonts w:ascii="Cambria Math" w:hAnsi="Cambria Math" w:eastAsia="Cambria Math"/>
          <w:spacing w:val="-10"/>
          <w:w w:val="110"/>
        </w:rPr>
        <w:t> </w:t>
      </w:r>
      <w:r>
        <w:rPr>
          <w:rFonts w:ascii="Cambria Math" w:hAnsi="Cambria Math" w:eastAsia="Cambria Math"/>
          <w:w w:val="110"/>
        </w:rPr>
        <w:t>=</w:t>
      </w:r>
      <w:r>
        <w:rPr>
          <w:rFonts w:ascii="Cambria Math" w:hAnsi="Cambria Math" w:eastAsia="Cambria Math"/>
          <w:spacing w:val="-12"/>
          <w:w w:val="110"/>
        </w:rPr>
        <w:t> </w:t>
      </w:r>
      <w:r>
        <w:rPr>
          <w:rFonts w:ascii="Cambria Math" w:hAnsi="Cambria Math" w:eastAsia="Cambria Math"/>
          <w:w w:val="110"/>
          <w:position w:val="-16"/>
        </w:rPr>
        <w:t>𝑛</w:t>
      </w:r>
      <w:r>
        <w:rPr>
          <w:rFonts w:ascii="Cambria Math" w:hAnsi="Cambria Math" w:eastAsia="Cambria Math"/>
          <w:spacing w:val="-15"/>
          <w:w w:val="110"/>
          <w:position w:val="-16"/>
        </w:rPr>
        <w:t> </w:t>
      </w:r>
      <w:r>
        <w:rPr>
          <w:rFonts w:ascii="Cambria Math" w:hAnsi="Cambria Math" w:eastAsia="Cambria Math"/>
          <w:w w:val="210"/>
        </w:rPr>
        <w:t>1</w:t>
      </w:r>
      <w:r>
        <w:rPr>
          <w:rFonts w:ascii="Cambria Math" w:hAnsi="Cambria Math" w:eastAsia="Cambria Math"/>
          <w:spacing w:val="-38"/>
          <w:w w:val="210"/>
        </w:rPr>
        <w:t> </w:t>
      </w:r>
      <w:r>
        <w:rPr>
          <w:rFonts w:ascii="Cambria Math" w:hAnsi="Cambria Math" w:eastAsia="Cambria Math"/>
          <w:spacing w:val="-120"/>
          <w:w w:val="93"/>
        </w:rPr>
        <w:t>𝑦</w:t>
      </w:r>
      <w:r>
        <w:rPr>
          <w:rFonts w:ascii="Cambria Math" w:hAnsi="Cambria Math" w:eastAsia="Cambria Math"/>
          <w:spacing w:val="-50"/>
          <w:w w:val="96"/>
        </w:rPr>
        <w:t>^</w:t>
      </w:r>
      <w:r>
        <w:rPr>
          <w:rFonts w:ascii="Cambria Math" w:hAnsi="Cambria Math" w:eastAsia="Cambria Math"/>
          <w:w w:val="140"/>
          <w:vertAlign w:val="subscript"/>
        </w:rPr>
        <w:t>𝜄</w:t>
      </w:r>
      <w:r>
        <w:rPr>
          <w:rFonts w:ascii="Cambria Math" w:hAnsi="Cambria Math" w:eastAsia="Cambria Math"/>
          <w:spacing w:val="4"/>
          <w:w w:val="110"/>
          <w:vertAlign w:val="baseline"/>
        </w:rPr>
        <w:t> </w:t>
      </w:r>
      <w:r>
        <w:rPr>
          <w:rFonts w:ascii="Cambria Math" w:hAnsi="Cambria Math" w:eastAsia="Cambria Math"/>
          <w:w w:val="110"/>
          <w:vertAlign w:val="baseline"/>
        </w:rPr>
        <w:t>−</w:t>
      </w:r>
      <w:r>
        <w:rPr>
          <w:rFonts w:ascii="Cambria Math" w:hAnsi="Cambria Math" w:eastAsia="Cambria Math"/>
          <w:spacing w:val="-13"/>
          <w:w w:val="110"/>
          <w:vertAlign w:val="baseline"/>
        </w:rPr>
        <w:t> </w:t>
      </w:r>
      <w:r>
        <w:rPr>
          <w:rFonts w:ascii="Cambria Math" w:hAnsi="Cambria Math" w:eastAsia="Cambria Math"/>
          <w:spacing w:val="-5"/>
          <w:w w:val="110"/>
          <w:vertAlign w:val="baseline"/>
        </w:rPr>
        <w:t>𝑦</w:t>
      </w:r>
      <w:r>
        <w:rPr>
          <w:rFonts w:ascii="Cambria Math" w:hAnsi="Cambria Math" w:eastAsia="Cambria Math"/>
          <w:spacing w:val="-5"/>
          <w:w w:val="110"/>
          <w:vertAlign w:val="subscript"/>
        </w:rPr>
        <w:t>𝑖</w:t>
      </w:r>
    </w:p>
    <w:p>
      <w:pPr>
        <w:spacing w:line="178" w:lineRule="exact" w:before="0"/>
        <w:ind w:left="210" w:right="569" w:firstLine="0"/>
        <w:jc w:val="center"/>
        <w:rPr>
          <w:rFonts w:ascii="Cambria Math" w:eastAsia="Cambria Math"/>
          <w:sz w:val="18"/>
        </w:rPr>
      </w:pPr>
      <w:r>
        <w:rPr>
          <w:rFonts w:ascii="Cambria Math" w:eastAsia="Cambria Math"/>
          <w:spacing w:val="-5"/>
          <w:w w:val="105"/>
          <w:sz w:val="18"/>
        </w:rPr>
        <w:t>𝑖=1</w:t>
      </w:r>
    </w:p>
    <w:p>
      <w:pPr>
        <w:pStyle w:val="BodyText"/>
        <w:spacing w:before="82"/>
        <w:rPr>
          <w:rFonts w:ascii="Cambria Math"/>
          <w:sz w:val="18"/>
        </w:rPr>
      </w:pPr>
    </w:p>
    <w:p>
      <w:pPr>
        <w:pStyle w:val="BodyText"/>
        <w:spacing w:before="1"/>
        <w:ind w:left="885"/>
      </w:pPr>
      <w:r>
        <w:rPr>
          <w:spacing w:val="-2"/>
        </w:rPr>
        <w:t>Where:</w:t>
      </w:r>
    </w:p>
    <w:p>
      <w:pPr>
        <w:pStyle w:val="ListParagraph"/>
        <w:numPr>
          <w:ilvl w:val="0"/>
          <w:numId w:val="49"/>
        </w:numPr>
        <w:tabs>
          <w:tab w:pos="1604" w:val="left" w:leader="none"/>
        </w:tabs>
        <w:spacing w:line="240" w:lineRule="auto" w:before="95" w:after="0"/>
        <w:ind w:left="1604" w:right="0" w:hanging="359"/>
        <w:jc w:val="left"/>
        <w:rPr>
          <w:rFonts w:ascii="Cambria Math" w:hAnsi="Cambria Math" w:eastAsia="Cambria Math"/>
          <w:sz w:val="26"/>
        </w:rPr>
      </w:pPr>
      <w:r>
        <w:rPr>
          <w:rFonts w:ascii="Cambria Math" w:hAnsi="Cambria Math" w:eastAsia="Cambria Math"/>
          <w:spacing w:val="-110"/>
          <w:w w:val="96"/>
          <w:sz w:val="26"/>
        </w:rPr>
        <w:t>𝑦</w:t>
      </w:r>
      <w:r>
        <w:rPr>
          <w:rFonts w:ascii="Cambria Math" w:hAnsi="Cambria Math" w:eastAsia="Cambria Math"/>
          <w:spacing w:val="-37"/>
          <w:w w:val="99"/>
          <w:sz w:val="26"/>
        </w:rPr>
        <w:t>^</w:t>
      </w:r>
      <w:r>
        <w:rPr>
          <w:rFonts w:ascii="Cambria Math" w:hAnsi="Cambria Math" w:eastAsia="Cambria Math"/>
          <w:spacing w:val="21"/>
          <w:w w:val="143"/>
          <w:sz w:val="26"/>
          <w:vertAlign w:val="subscript"/>
        </w:rPr>
        <w:t>𝜄</w:t>
      </w:r>
      <w:r>
        <w:rPr>
          <w:rFonts w:ascii="Cambria Math" w:hAnsi="Cambria Math" w:eastAsia="Cambria Math"/>
          <w:spacing w:val="12"/>
          <w:w w:val="96"/>
          <w:sz w:val="26"/>
          <w:vertAlign w:val="baseline"/>
        </w:rPr>
        <w:t>:Predicted</w:t>
      </w:r>
      <w:r>
        <w:rPr>
          <w:rFonts w:ascii="Cambria Math" w:hAnsi="Cambria Math" w:eastAsia="Cambria Math"/>
          <w:spacing w:val="-13"/>
          <w:w w:val="99"/>
          <w:sz w:val="26"/>
          <w:vertAlign w:val="baseline"/>
        </w:rPr>
        <w:t> </w:t>
      </w:r>
      <w:r>
        <w:rPr>
          <w:rFonts w:ascii="Cambria Math" w:hAnsi="Cambria Math" w:eastAsia="Cambria Math"/>
          <w:sz w:val="26"/>
          <w:vertAlign w:val="baseline"/>
        </w:rPr>
        <w:t>value</w:t>
      </w:r>
      <w:r>
        <w:rPr>
          <w:rFonts w:ascii="Cambria Math" w:hAnsi="Cambria Math" w:eastAsia="Cambria Math"/>
          <w:spacing w:val="-15"/>
          <w:sz w:val="26"/>
          <w:vertAlign w:val="baseline"/>
        </w:rPr>
        <w:t> </w:t>
      </w:r>
      <w:r>
        <w:rPr>
          <w:rFonts w:ascii="Cambria Math" w:hAnsi="Cambria Math" w:eastAsia="Cambria Math"/>
          <w:sz w:val="26"/>
          <w:vertAlign w:val="baseline"/>
        </w:rPr>
        <w:t>for</w:t>
      </w:r>
      <w:r>
        <w:rPr>
          <w:rFonts w:ascii="Cambria Math" w:hAnsi="Cambria Math" w:eastAsia="Cambria Math"/>
          <w:spacing w:val="-14"/>
          <w:sz w:val="26"/>
          <w:vertAlign w:val="baseline"/>
        </w:rPr>
        <w:t> </w:t>
      </w:r>
      <w:r>
        <w:rPr>
          <w:rFonts w:ascii="Cambria Math" w:hAnsi="Cambria Math" w:eastAsia="Cambria Math"/>
          <w:sz w:val="26"/>
          <w:vertAlign w:val="baseline"/>
        </w:rPr>
        <w:t>the</w:t>
      </w:r>
      <w:r>
        <w:rPr>
          <w:rFonts w:ascii="Cambria Math" w:hAnsi="Cambria Math" w:eastAsia="Cambria Math"/>
          <w:spacing w:val="-15"/>
          <w:sz w:val="26"/>
          <w:vertAlign w:val="baseline"/>
        </w:rPr>
        <w:t> </w:t>
      </w:r>
      <w:r>
        <w:rPr>
          <w:rFonts w:ascii="Cambria Math" w:hAnsi="Cambria Math" w:eastAsia="Cambria Math"/>
          <w:sz w:val="26"/>
          <w:vertAlign w:val="baseline"/>
        </w:rPr>
        <w:t>𝑖</w:t>
      </w:r>
      <w:r>
        <w:rPr>
          <w:rFonts w:ascii="Cambria Math" w:hAnsi="Cambria Math" w:eastAsia="Cambria Math"/>
          <w:sz w:val="26"/>
          <w:vertAlign w:val="superscript"/>
        </w:rPr>
        <w:t>𝑡ℎ</w:t>
      </w:r>
      <w:r>
        <w:rPr>
          <w:rFonts w:ascii="Cambria Math" w:hAnsi="Cambria Math" w:eastAsia="Cambria Math"/>
          <w:spacing w:val="-7"/>
          <w:sz w:val="26"/>
          <w:vertAlign w:val="baseline"/>
        </w:rPr>
        <w:t> </w:t>
      </w:r>
      <w:r>
        <w:rPr>
          <w:rFonts w:ascii="Cambria Math" w:hAnsi="Cambria Math" w:eastAsia="Cambria Math"/>
          <w:sz w:val="26"/>
          <w:vertAlign w:val="baseline"/>
        </w:rPr>
        <w:t>data</w:t>
      </w:r>
      <w:r>
        <w:rPr>
          <w:rFonts w:ascii="Cambria Math" w:hAnsi="Cambria Math" w:eastAsia="Cambria Math"/>
          <w:spacing w:val="-14"/>
          <w:sz w:val="26"/>
          <w:vertAlign w:val="baseline"/>
        </w:rPr>
        <w:t> </w:t>
      </w:r>
      <w:r>
        <w:rPr>
          <w:rFonts w:ascii="Cambria Math" w:hAnsi="Cambria Math" w:eastAsia="Cambria Math"/>
          <w:spacing w:val="-2"/>
          <w:sz w:val="26"/>
          <w:vertAlign w:val="baseline"/>
        </w:rPr>
        <w:t>point</w:t>
      </w:r>
    </w:p>
    <w:p>
      <w:pPr>
        <w:pStyle w:val="ListParagraph"/>
        <w:numPr>
          <w:ilvl w:val="0"/>
          <w:numId w:val="49"/>
        </w:numPr>
        <w:tabs>
          <w:tab w:pos="1604" w:val="left" w:leader="none"/>
        </w:tabs>
        <w:spacing w:line="240" w:lineRule="auto" w:before="98" w:after="0"/>
        <w:ind w:left="1604" w:right="0" w:hanging="359"/>
        <w:jc w:val="left"/>
        <w:rPr>
          <w:rFonts w:ascii="Cambria Math" w:hAnsi="Cambria Math" w:eastAsia="Cambria Math"/>
          <w:sz w:val="26"/>
        </w:rPr>
      </w:pPr>
      <w:r>
        <w:rPr>
          <w:rFonts w:ascii="Cambria Math" w:hAnsi="Cambria Math" w:eastAsia="Cambria Math"/>
          <w:sz w:val="26"/>
        </w:rPr>
        <w:t>𝑦</w:t>
      </w:r>
      <w:r>
        <w:rPr>
          <w:rFonts w:ascii="Cambria Math" w:hAnsi="Cambria Math" w:eastAsia="Cambria Math"/>
          <w:sz w:val="26"/>
          <w:vertAlign w:val="subscript"/>
        </w:rPr>
        <w:t>𝑖</w:t>
      </w:r>
      <w:r>
        <w:rPr>
          <w:rFonts w:ascii="Cambria Math" w:hAnsi="Cambria Math" w:eastAsia="Cambria Math"/>
          <w:sz w:val="26"/>
          <w:vertAlign w:val="baseline"/>
        </w:rPr>
        <w:t>:Actual</w:t>
      </w:r>
      <w:r>
        <w:rPr>
          <w:rFonts w:ascii="Cambria Math" w:hAnsi="Cambria Math" w:eastAsia="Cambria Math"/>
          <w:spacing w:val="4"/>
          <w:sz w:val="26"/>
          <w:vertAlign w:val="baseline"/>
        </w:rPr>
        <w:t> </w:t>
      </w:r>
      <w:r>
        <w:rPr>
          <w:rFonts w:ascii="Cambria Math" w:hAnsi="Cambria Math" w:eastAsia="Cambria Math"/>
          <w:sz w:val="26"/>
          <w:vertAlign w:val="baseline"/>
        </w:rPr>
        <w:t>value</w:t>
      </w:r>
      <w:r>
        <w:rPr>
          <w:rFonts w:ascii="Cambria Math" w:hAnsi="Cambria Math" w:eastAsia="Cambria Math"/>
          <w:spacing w:val="5"/>
          <w:sz w:val="26"/>
          <w:vertAlign w:val="baseline"/>
        </w:rPr>
        <w:t> </w:t>
      </w:r>
      <w:r>
        <w:rPr>
          <w:rFonts w:ascii="Cambria Math" w:hAnsi="Cambria Math" w:eastAsia="Cambria Math"/>
          <w:sz w:val="26"/>
          <w:vertAlign w:val="baseline"/>
        </w:rPr>
        <w:t>for</w:t>
      </w:r>
      <w:r>
        <w:rPr>
          <w:rFonts w:ascii="Cambria Math" w:hAnsi="Cambria Math" w:eastAsia="Cambria Math"/>
          <w:spacing w:val="5"/>
          <w:sz w:val="26"/>
          <w:vertAlign w:val="baseline"/>
        </w:rPr>
        <w:t> </w:t>
      </w:r>
      <w:r>
        <w:rPr>
          <w:rFonts w:ascii="Cambria Math" w:hAnsi="Cambria Math" w:eastAsia="Cambria Math"/>
          <w:sz w:val="26"/>
          <w:vertAlign w:val="baseline"/>
        </w:rPr>
        <w:t>the</w:t>
      </w:r>
      <w:r>
        <w:rPr>
          <w:rFonts w:ascii="Cambria Math" w:hAnsi="Cambria Math" w:eastAsia="Cambria Math"/>
          <w:spacing w:val="5"/>
          <w:sz w:val="26"/>
          <w:vertAlign w:val="baseline"/>
        </w:rPr>
        <w:t> </w:t>
      </w:r>
      <w:r>
        <w:rPr>
          <w:rFonts w:ascii="Cambria Math" w:hAnsi="Cambria Math" w:eastAsia="Cambria Math"/>
          <w:sz w:val="26"/>
          <w:vertAlign w:val="baseline"/>
        </w:rPr>
        <w:t>𝑖</w:t>
      </w:r>
      <w:r>
        <w:rPr>
          <w:rFonts w:ascii="Cambria Math" w:hAnsi="Cambria Math" w:eastAsia="Cambria Math"/>
          <w:sz w:val="26"/>
          <w:vertAlign w:val="superscript"/>
        </w:rPr>
        <w:t>𝑡ℎ</w:t>
      </w:r>
      <w:r>
        <w:rPr>
          <w:rFonts w:ascii="Cambria Math" w:hAnsi="Cambria Math" w:eastAsia="Cambria Math"/>
          <w:spacing w:val="20"/>
          <w:sz w:val="26"/>
          <w:vertAlign w:val="baseline"/>
        </w:rPr>
        <w:t> </w:t>
      </w:r>
      <w:r>
        <w:rPr>
          <w:rFonts w:ascii="Cambria Math" w:hAnsi="Cambria Math" w:eastAsia="Cambria Math"/>
          <w:sz w:val="26"/>
          <w:vertAlign w:val="baseline"/>
        </w:rPr>
        <w:t>data</w:t>
      </w:r>
      <w:r>
        <w:rPr>
          <w:rFonts w:ascii="Cambria Math" w:hAnsi="Cambria Math" w:eastAsia="Cambria Math"/>
          <w:spacing w:val="4"/>
          <w:sz w:val="26"/>
          <w:vertAlign w:val="baseline"/>
        </w:rPr>
        <w:t> </w:t>
      </w:r>
      <w:r>
        <w:rPr>
          <w:rFonts w:ascii="Cambria Math" w:hAnsi="Cambria Math" w:eastAsia="Cambria Math"/>
          <w:spacing w:val="-2"/>
          <w:sz w:val="26"/>
          <w:vertAlign w:val="baseline"/>
        </w:rPr>
        <w:t>point</w:t>
      </w:r>
    </w:p>
    <w:p>
      <w:pPr>
        <w:pStyle w:val="ListParagraph"/>
        <w:numPr>
          <w:ilvl w:val="0"/>
          <w:numId w:val="49"/>
        </w:numPr>
        <w:tabs>
          <w:tab w:pos="1604" w:val="left" w:leader="none"/>
        </w:tabs>
        <w:spacing w:line="240" w:lineRule="auto" w:before="94" w:after="0"/>
        <w:ind w:left="1604" w:right="0" w:hanging="359"/>
        <w:jc w:val="left"/>
        <w:rPr>
          <w:rFonts w:ascii="Cambria Math" w:hAnsi="Cambria Math" w:eastAsia="Cambria Math"/>
          <w:sz w:val="26"/>
        </w:rPr>
      </w:pPr>
      <w:r>
        <w:rPr>
          <w:rFonts w:ascii="Cambria Math" w:hAnsi="Cambria Math" w:eastAsia="Cambria Math"/>
          <w:sz w:val="26"/>
        </w:rPr>
        <w:t>𝑛:Number</w:t>
      </w:r>
      <w:r>
        <w:rPr>
          <w:rFonts w:ascii="Cambria Math" w:hAnsi="Cambria Math" w:eastAsia="Cambria Math"/>
          <w:spacing w:val="-5"/>
          <w:sz w:val="26"/>
        </w:rPr>
        <w:t> </w:t>
      </w:r>
      <w:r>
        <w:rPr>
          <w:rFonts w:ascii="Cambria Math" w:hAnsi="Cambria Math" w:eastAsia="Cambria Math"/>
          <w:sz w:val="26"/>
        </w:rPr>
        <w:t>of</w:t>
      </w:r>
      <w:r>
        <w:rPr>
          <w:rFonts w:ascii="Cambria Math" w:hAnsi="Cambria Math" w:eastAsia="Cambria Math"/>
          <w:spacing w:val="-5"/>
          <w:sz w:val="26"/>
        </w:rPr>
        <w:t> </w:t>
      </w:r>
      <w:r>
        <w:rPr>
          <w:rFonts w:ascii="Cambria Math" w:hAnsi="Cambria Math" w:eastAsia="Cambria Math"/>
          <w:spacing w:val="-2"/>
          <w:sz w:val="26"/>
        </w:rPr>
        <w:t>observations</w:t>
      </w:r>
    </w:p>
    <w:p>
      <w:pPr>
        <w:pStyle w:val="BodyText"/>
        <w:spacing w:before="172"/>
        <w:rPr>
          <w:rFonts w:ascii="Cambria Math"/>
        </w:rPr>
      </w:pPr>
    </w:p>
    <w:p>
      <w:pPr>
        <w:pStyle w:val="BodyText"/>
        <w:spacing w:line="312" w:lineRule="auto"/>
        <w:ind w:left="165" w:right="730"/>
        <w:jc w:val="both"/>
      </w:pPr>
      <w:r>
        <w:rPr/>
        <w:t>Since</w:t>
      </w:r>
      <w:r>
        <w:rPr>
          <w:spacing w:val="-3"/>
        </w:rPr>
        <w:t> </w:t>
      </w:r>
      <w:r>
        <w:rPr/>
        <w:t>vocal</w:t>
      </w:r>
      <w:r>
        <w:rPr>
          <w:spacing w:val="-3"/>
        </w:rPr>
        <w:t> </w:t>
      </w:r>
      <w:r>
        <w:rPr/>
        <w:t>separation</w:t>
      </w:r>
      <w:r>
        <w:rPr>
          <w:spacing w:val="-3"/>
        </w:rPr>
        <w:t> </w:t>
      </w:r>
      <w:r>
        <w:rPr/>
        <w:t>is</w:t>
      </w:r>
      <w:r>
        <w:rPr>
          <w:spacing w:val="-3"/>
        </w:rPr>
        <w:t> </w:t>
      </w:r>
      <w:r>
        <w:rPr/>
        <w:t>sensitive</w:t>
      </w:r>
      <w:r>
        <w:rPr>
          <w:spacing w:val="-3"/>
        </w:rPr>
        <w:t> </w:t>
      </w:r>
      <w:r>
        <w:rPr/>
        <w:t>to</w:t>
      </w:r>
      <w:r>
        <w:rPr>
          <w:spacing w:val="-3"/>
        </w:rPr>
        <w:t> </w:t>
      </w:r>
      <w:r>
        <w:rPr/>
        <w:t>frequency</w:t>
      </w:r>
      <w:r>
        <w:rPr>
          <w:spacing w:val="-3"/>
        </w:rPr>
        <w:t> </w:t>
      </w:r>
      <w:r>
        <w:rPr/>
        <w:t>characteristics</w:t>
      </w:r>
      <w:r>
        <w:rPr>
          <w:spacing w:val="-3"/>
        </w:rPr>
        <w:t> </w:t>
      </w:r>
      <w:r>
        <w:rPr/>
        <w:t>(e.g.,</w:t>
      </w:r>
      <w:r>
        <w:rPr>
          <w:spacing w:val="-3"/>
        </w:rPr>
        <w:t> </w:t>
      </w:r>
      <w:r>
        <w:rPr/>
        <w:t>harmonics,</w:t>
      </w:r>
      <w:r>
        <w:rPr>
          <w:spacing w:val="-3"/>
        </w:rPr>
        <w:t> </w:t>
      </w:r>
      <w:r>
        <w:rPr/>
        <w:t>pitch), working in the frequency domain allows the model to focus on those patterns. MAE is used instead of MSE to reduce the impact of outliers and produce smoother outputs.</w:t>
      </w:r>
    </w:p>
    <w:p>
      <w:pPr>
        <w:pStyle w:val="Heading2"/>
        <w:spacing w:before="39"/>
        <w:ind w:left="885" w:firstLine="0"/>
        <w:jc w:val="both"/>
      </w:pPr>
      <w:r>
        <w:rPr/>
        <w:t>Signal-to-Distortion</w:t>
      </w:r>
      <w:r>
        <w:rPr>
          <w:spacing w:val="-15"/>
        </w:rPr>
        <w:t> </w:t>
      </w:r>
      <w:r>
        <w:rPr/>
        <w:t>Ratio</w:t>
      </w:r>
      <w:r>
        <w:rPr>
          <w:spacing w:val="-15"/>
        </w:rPr>
        <w:t> </w:t>
      </w:r>
      <w:r>
        <w:rPr>
          <w:spacing w:val="-2"/>
        </w:rPr>
        <w:t>(SDR)</w:t>
      </w:r>
    </w:p>
    <w:p>
      <w:pPr>
        <w:pStyle w:val="BodyText"/>
        <w:spacing w:line="309" w:lineRule="auto" w:before="94"/>
        <w:ind w:left="165" w:right="731" w:firstLine="720"/>
        <w:jc w:val="both"/>
      </w:pPr>
      <w:r>
        <w:rPr/>
        <w:t>SDR is a common metric for evaluating the quality of source separation. It measures how close the predicted waveform is to the target signal, penalizing both interference and artifacts.</w:t>
      </w:r>
    </w:p>
    <w:p>
      <w:pPr>
        <w:pStyle w:val="BodyText"/>
        <w:spacing w:before="8"/>
        <w:rPr>
          <w:sz w:val="10"/>
        </w:rPr>
      </w:pPr>
    </w:p>
    <w:p>
      <w:pPr>
        <w:pStyle w:val="BodyText"/>
        <w:spacing w:after="0"/>
        <w:rPr>
          <w:sz w:val="10"/>
        </w:rPr>
        <w:sectPr>
          <w:pgSz w:w="11910" w:h="16840"/>
          <w:pgMar w:header="915" w:footer="954" w:top="1220" w:bottom="1140" w:left="1275" w:right="708"/>
        </w:sectPr>
      </w:pPr>
    </w:p>
    <w:p>
      <w:pPr>
        <w:pStyle w:val="BodyText"/>
        <w:spacing w:before="20"/>
      </w:pPr>
    </w:p>
    <w:p>
      <w:pPr>
        <w:pStyle w:val="BodyText"/>
        <w:spacing w:line="174" w:lineRule="exact"/>
        <w:ind w:left="2506"/>
        <w:rPr>
          <w:rFonts w:ascii="Cambria Math" w:hAnsi="Cambria Math" w:eastAsia="Cambria Math"/>
        </w:rPr>
      </w:pPr>
      <w:r>
        <w:rPr>
          <w:rFonts w:ascii="Cambria Math" w:hAnsi="Cambria Math" w:eastAsia="Cambria Math"/>
        </w:rPr>
        <w:t>𝑆𝐷𝑅</w:t>
      </w:r>
      <w:r>
        <w:rPr>
          <w:rFonts w:ascii="Cambria Math" w:hAnsi="Cambria Math" w:eastAsia="Cambria Math"/>
          <w:spacing w:val="26"/>
        </w:rPr>
        <w:t> </w:t>
      </w:r>
      <w:r>
        <w:rPr>
          <w:rFonts w:ascii="Cambria Math" w:hAnsi="Cambria Math" w:eastAsia="Cambria Math"/>
        </w:rPr>
        <w:t>=</w:t>
      </w:r>
      <w:r>
        <w:rPr>
          <w:rFonts w:ascii="Cambria Math" w:hAnsi="Cambria Math" w:eastAsia="Cambria Math"/>
          <w:spacing w:val="18"/>
        </w:rPr>
        <w:t> </w:t>
      </w:r>
      <w:r>
        <w:rPr>
          <w:rFonts w:ascii="Cambria Math" w:hAnsi="Cambria Math" w:eastAsia="Cambria Math"/>
        </w:rPr>
        <w:t>10</w:t>
      </w:r>
      <w:r>
        <w:rPr>
          <w:rFonts w:ascii="Cambria Math" w:hAnsi="Cambria Math" w:eastAsia="Cambria Math"/>
          <w:spacing w:val="2"/>
        </w:rPr>
        <w:t> </w:t>
      </w:r>
      <w:r>
        <w:rPr>
          <w:rFonts w:ascii="Cambria Math" w:hAnsi="Cambria Math" w:eastAsia="Cambria Math"/>
        </w:rPr>
        <w:t>⋅</w:t>
      </w:r>
      <w:r>
        <w:rPr>
          <w:rFonts w:ascii="Cambria Math" w:hAnsi="Cambria Math" w:eastAsia="Cambria Math"/>
          <w:spacing w:val="2"/>
        </w:rPr>
        <w:t> </w:t>
      </w:r>
      <w:r>
        <w:rPr>
          <w:rFonts w:ascii="Cambria Math" w:hAnsi="Cambria Math" w:eastAsia="Cambria Math"/>
        </w:rPr>
        <w:t>log</w:t>
      </w:r>
      <w:r>
        <w:rPr>
          <w:rFonts w:ascii="Cambria Math" w:hAnsi="Cambria Math" w:eastAsia="Cambria Math"/>
          <w:vertAlign w:val="subscript"/>
        </w:rPr>
        <w:t>10</w:t>
      </w:r>
      <w:r>
        <w:rPr>
          <w:rFonts w:ascii="Cambria Math" w:hAnsi="Cambria Math" w:eastAsia="Cambria Math"/>
          <w:spacing w:val="-2"/>
          <w:vertAlign w:val="baseline"/>
        </w:rPr>
        <w:t> </w:t>
      </w:r>
      <w:r>
        <w:rPr>
          <w:rFonts w:ascii="Cambria Math" w:hAnsi="Cambria Math" w:eastAsia="Cambria Math"/>
          <w:spacing w:val="-10"/>
          <w:vertAlign w:val="baseline"/>
        </w:rPr>
        <w:t>(</w:t>
      </w:r>
    </w:p>
    <w:p>
      <w:pPr>
        <w:spacing w:line="287" w:lineRule="exact" w:before="101"/>
        <w:ind w:left="615" w:right="0" w:firstLine="0"/>
        <w:jc w:val="left"/>
        <w:rPr>
          <w:rFonts w:ascii="Cambria Math" w:eastAsia="Cambria Math"/>
          <w:position w:val="15"/>
          <w:sz w:val="18"/>
        </w:rPr>
      </w:pPr>
      <w:r>
        <w:rPr/>
        <w:br w:type="column"/>
      </w:r>
      <w:r>
        <w:rPr>
          <w:rFonts w:ascii="Cambria Math" w:eastAsia="Cambria Math"/>
          <w:spacing w:val="-2"/>
          <w:w w:val="105"/>
          <w:position w:val="5"/>
          <w:sz w:val="26"/>
        </w:rPr>
        <w:t>|𝑦</w:t>
      </w:r>
      <w:r>
        <w:rPr>
          <w:rFonts w:ascii="Cambria Math" w:eastAsia="Cambria Math"/>
          <w:spacing w:val="-2"/>
          <w:w w:val="105"/>
          <w:sz w:val="18"/>
        </w:rPr>
        <w:t>𝑡𝑟𝑢𝑒</w:t>
      </w:r>
      <w:r>
        <w:rPr>
          <w:rFonts w:ascii="Cambria Math" w:eastAsia="Cambria Math"/>
          <w:spacing w:val="-2"/>
          <w:w w:val="105"/>
          <w:position w:val="5"/>
          <w:sz w:val="26"/>
        </w:rPr>
        <w:t>|</w:t>
      </w:r>
      <w:r>
        <w:rPr>
          <w:rFonts w:ascii="Cambria Math" w:eastAsia="Cambria Math"/>
          <w:spacing w:val="-2"/>
          <w:w w:val="105"/>
          <w:position w:val="15"/>
          <w:sz w:val="18"/>
        </w:rPr>
        <w:t>2</w:t>
      </w:r>
    </w:p>
    <w:p>
      <w:pPr>
        <w:tabs>
          <w:tab w:pos="2095" w:val="left" w:leader="none"/>
        </w:tabs>
        <w:spacing w:line="104" w:lineRule="exact" w:before="0"/>
        <w:ind w:left="1551" w:right="0" w:firstLine="0"/>
        <w:jc w:val="left"/>
        <w:rPr>
          <w:rFonts w:ascii="Cambria Math" w:hAnsi="Cambria Math"/>
          <w:sz w:val="26"/>
        </w:rPr>
      </w:pPr>
      <w:r>
        <w:rPr>
          <w:rFonts w:ascii="Cambria Math" w:hAnsi="Cambria Math"/>
          <w:spacing w:val="-10"/>
          <w:w w:val="125"/>
          <w:position w:val="-9"/>
          <w:sz w:val="18"/>
        </w:rPr>
        <w:t>2</w:t>
      </w:r>
      <w:r>
        <w:rPr>
          <w:rFonts w:ascii="Cambria Math" w:hAnsi="Cambria Math"/>
          <w:position w:val="-9"/>
          <w:sz w:val="18"/>
        </w:rPr>
        <w:tab/>
      </w:r>
      <w:r>
        <w:rPr>
          <w:rFonts w:ascii="Cambria Math" w:hAnsi="Cambria Math"/>
          <w:spacing w:val="-10"/>
          <w:w w:val="185"/>
          <w:sz w:val="26"/>
        </w:rPr>
        <w:t>ì</w:t>
      </w:r>
    </w:p>
    <w:p>
      <w:pPr>
        <w:spacing w:after="0" w:line="104" w:lineRule="exact"/>
        <w:jc w:val="left"/>
        <w:rPr>
          <w:rFonts w:ascii="Cambria Math" w:hAnsi="Cambria Math"/>
          <w:sz w:val="26"/>
        </w:rPr>
        <w:sectPr>
          <w:type w:val="continuous"/>
          <w:pgSz w:w="11910" w:h="16840"/>
          <w:pgMar w:header="915" w:footer="954" w:top="320" w:bottom="1400" w:left="1275" w:right="708"/>
          <w:cols w:num="2" w:equalWidth="0">
            <w:col w:w="4567" w:space="40"/>
            <w:col w:w="5320"/>
          </w:cols>
        </w:sectPr>
      </w:pPr>
    </w:p>
    <w:p>
      <w:pPr>
        <w:spacing w:line="20" w:lineRule="exact"/>
        <w:ind w:left="4566" w:right="0" w:firstLine="0"/>
        <w:rPr>
          <w:rFonts w:ascii="Cambria Math"/>
          <w:sz w:val="2"/>
        </w:rPr>
      </w:pPr>
      <w:r>
        <w:rPr>
          <w:rFonts w:ascii="Cambria Math"/>
          <w:sz w:val="2"/>
        </w:rPr>
        <mc:AlternateContent>
          <mc:Choice Requires="wps">
            <w:drawing>
              <wp:inline distT="0" distB="0" distL="0" distR="0">
                <wp:extent cx="1356360" cy="12700"/>
                <wp:effectExtent l="0" t="0" r="0" b="0"/>
                <wp:docPr id="66" name="Group 66"/>
                <wp:cNvGraphicFramePr>
                  <a:graphicFrameLocks/>
                </wp:cNvGraphicFramePr>
                <a:graphic>
                  <a:graphicData uri="http://schemas.microsoft.com/office/word/2010/wordprocessingGroup">
                    <wpg:wgp>
                      <wpg:cNvPr id="66" name="Group 66"/>
                      <wpg:cNvGrpSpPr/>
                      <wpg:grpSpPr>
                        <a:xfrm>
                          <a:off x="0" y="0"/>
                          <a:ext cx="1356360" cy="12700"/>
                          <a:chExt cx="1356360" cy="12700"/>
                        </a:xfrm>
                      </wpg:grpSpPr>
                      <wps:wsp>
                        <wps:cNvPr id="67" name="Graphic 67"/>
                        <wps:cNvSpPr/>
                        <wps:spPr>
                          <a:xfrm>
                            <a:off x="0" y="0"/>
                            <a:ext cx="1356360" cy="12700"/>
                          </a:xfrm>
                          <a:custGeom>
                            <a:avLst/>
                            <a:gdLst/>
                            <a:ahLst/>
                            <a:cxnLst/>
                            <a:rect l="l" t="t" r="r" b="b"/>
                            <a:pathLst>
                              <a:path w="1356360" h="12700">
                                <a:moveTo>
                                  <a:pt x="1356360" y="0"/>
                                </a:moveTo>
                                <a:lnTo>
                                  <a:pt x="0" y="0"/>
                                </a:lnTo>
                                <a:lnTo>
                                  <a:pt x="0" y="12191"/>
                                </a:lnTo>
                                <a:lnTo>
                                  <a:pt x="1356360" y="12191"/>
                                </a:lnTo>
                                <a:lnTo>
                                  <a:pt x="13563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6.8pt;height:1pt;mso-position-horizontal-relative:char;mso-position-vertical-relative:line" id="docshapegroup35" coordorigin="0,0" coordsize="2136,20">
                <v:rect style="position:absolute;left:0;top:0;width:2136;height:20" id="docshape36" filled="true" fillcolor="#000000" stroked="false">
                  <v:fill type="solid"/>
                </v:rect>
              </v:group>
            </w:pict>
          </mc:Fallback>
        </mc:AlternateContent>
      </w:r>
      <w:r>
        <w:rPr>
          <w:rFonts w:ascii="Cambria Math"/>
          <w:sz w:val="2"/>
        </w:rPr>
      </w:r>
    </w:p>
    <w:p>
      <w:pPr>
        <w:spacing w:before="0"/>
        <w:ind w:left="4565" w:right="0" w:firstLine="0"/>
        <w:jc w:val="left"/>
        <w:rPr>
          <w:rFonts w:ascii="Cambria Math" w:hAnsi="Cambria Math" w:cs="Cambria Math" w:eastAsia="Cambria Math"/>
          <w:position w:val="5"/>
          <w:sz w:val="26"/>
          <w:szCs w:val="26"/>
        </w:rPr>
      </w:pPr>
      <w:r>
        <w:rPr>
          <w:rFonts w:ascii="Cambria Math" w:hAnsi="Cambria Math" w:cs="Cambria Math" w:eastAsia="Cambria Math"/>
          <w:w w:val="105"/>
          <w:position w:val="5"/>
          <w:sz w:val="26"/>
          <w:szCs w:val="26"/>
        </w:rPr>
        <w:t>|𝑦</w:t>
      </w:r>
      <w:r>
        <w:rPr>
          <w:rFonts w:ascii="Cambria Math" w:hAnsi="Cambria Math" w:cs="Cambria Math" w:eastAsia="Cambria Math"/>
          <w:w w:val="105"/>
          <w:sz w:val="18"/>
          <w:szCs w:val="18"/>
        </w:rPr>
        <w:t>𝑡𝑟𝑢𝑒</w:t>
      </w:r>
      <w:r>
        <w:rPr>
          <w:rFonts w:ascii="Cambria Math" w:hAnsi="Cambria Math" w:cs="Cambria Math" w:eastAsia="Cambria Math"/>
          <w:spacing w:val="25"/>
          <w:w w:val="105"/>
          <w:sz w:val="18"/>
          <w:szCs w:val="18"/>
        </w:rPr>
        <w:t> </w:t>
      </w:r>
      <w:r>
        <w:rPr>
          <w:rFonts w:ascii="Cambria Math" w:hAnsi="Cambria Math" w:cs="Cambria Math" w:eastAsia="Cambria Math"/>
          <w:w w:val="105"/>
          <w:position w:val="5"/>
          <w:sz w:val="26"/>
          <w:szCs w:val="26"/>
        </w:rPr>
        <w:t>−</w:t>
      </w:r>
      <w:r>
        <w:rPr>
          <w:rFonts w:ascii="Cambria Math" w:hAnsi="Cambria Math" w:cs="Cambria Math" w:eastAsia="Cambria Math"/>
          <w:spacing w:val="-4"/>
          <w:w w:val="105"/>
          <w:position w:val="5"/>
          <w:sz w:val="26"/>
          <w:szCs w:val="26"/>
        </w:rPr>
        <w:t> </w:t>
      </w:r>
      <w:r>
        <w:rPr>
          <w:rFonts w:ascii="Cambria Math" w:hAnsi="Cambria Math" w:cs="Cambria Math" w:eastAsia="Cambria Math"/>
          <w:w w:val="105"/>
          <w:position w:val="5"/>
          <w:sz w:val="26"/>
          <w:szCs w:val="26"/>
        </w:rPr>
        <w:t>𝑦</w:t>
      </w:r>
      <w:r>
        <w:rPr>
          <w:rFonts w:ascii="Cambria Math" w:hAnsi="Cambria Math" w:cs="Cambria Math" w:eastAsia="Cambria Math"/>
          <w:w w:val="105"/>
          <w:sz w:val="18"/>
          <w:szCs w:val="18"/>
        </w:rPr>
        <w:t>𝑝𝑟𝑒𝑑</w:t>
      </w:r>
      <w:r>
        <w:rPr>
          <w:rFonts w:ascii="Cambria Math" w:hAnsi="Cambria Math" w:cs="Cambria Math" w:eastAsia="Cambria Math"/>
          <w:w w:val="105"/>
          <w:position w:val="5"/>
          <w:sz w:val="26"/>
          <w:szCs w:val="26"/>
        </w:rPr>
        <w:t>|</w:t>
      </w:r>
      <w:r>
        <w:rPr>
          <w:rFonts w:ascii="Cambria Math" w:hAnsi="Cambria Math" w:cs="Cambria Math" w:eastAsia="Cambria Math"/>
          <w:spacing w:val="23"/>
          <w:w w:val="105"/>
          <w:position w:val="5"/>
          <w:sz w:val="26"/>
          <w:szCs w:val="26"/>
        </w:rPr>
        <w:t>  </w:t>
      </w:r>
      <w:r>
        <w:rPr>
          <w:rFonts w:ascii="Cambria Math" w:hAnsi="Cambria Math" w:cs="Cambria Math" w:eastAsia="Cambria Math"/>
          <w:w w:val="105"/>
          <w:position w:val="5"/>
          <w:sz w:val="26"/>
          <w:szCs w:val="26"/>
        </w:rPr>
        <w:t>+</w:t>
      </w:r>
      <w:r>
        <w:rPr>
          <w:rFonts w:ascii="Cambria Math" w:hAnsi="Cambria Math" w:cs="Cambria Math" w:eastAsia="Cambria Math"/>
          <w:spacing w:val="-4"/>
          <w:w w:val="105"/>
          <w:position w:val="5"/>
          <w:sz w:val="26"/>
          <w:szCs w:val="26"/>
        </w:rPr>
        <w:t> </w:t>
      </w:r>
      <w:r>
        <w:rPr>
          <w:rFonts w:ascii="Cambria Math" w:hAnsi="Cambria Math" w:cs="Cambria Math" w:eastAsia="Cambria Math"/>
          <w:spacing w:val="-10"/>
          <w:w w:val="105"/>
          <w:position w:val="5"/>
          <w:sz w:val="26"/>
          <w:szCs w:val="26"/>
        </w:rPr>
        <w:t>ϵ</w:t>
      </w:r>
    </w:p>
    <w:p>
      <w:pPr>
        <w:pStyle w:val="BodyText"/>
        <w:spacing w:before="4"/>
        <w:rPr>
          <w:rFonts w:ascii="Cambria Math"/>
        </w:rPr>
      </w:pPr>
    </w:p>
    <w:p>
      <w:pPr>
        <w:pStyle w:val="BodyText"/>
        <w:ind w:left="885"/>
      </w:pPr>
      <w:r>
        <w:rPr>
          <w:spacing w:val="-2"/>
        </w:rPr>
        <w:t>Where:</w:t>
      </w:r>
    </w:p>
    <w:p>
      <w:pPr>
        <w:pStyle w:val="BodyText"/>
        <w:spacing w:before="32"/>
      </w:pPr>
    </w:p>
    <w:p>
      <w:pPr>
        <w:pStyle w:val="ListParagraph"/>
        <w:numPr>
          <w:ilvl w:val="0"/>
          <w:numId w:val="49"/>
        </w:numPr>
        <w:tabs>
          <w:tab w:pos="1604" w:val="left" w:leader="none"/>
        </w:tabs>
        <w:spacing w:line="240" w:lineRule="auto" w:before="0" w:after="0"/>
        <w:ind w:left="1604" w:right="0" w:hanging="359"/>
        <w:jc w:val="left"/>
        <w:rPr>
          <w:sz w:val="26"/>
        </w:rPr>
      </w:pPr>
      <w:r>
        <w:rPr>
          <w:rFonts w:ascii="Cambria Math" w:hAnsi="Cambria Math" w:eastAsia="Cambria Math"/>
          <w:sz w:val="26"/>
        </w:rPr>
        <w:t>𝑦</w:t>
      </w:r>
      <w:r>
        <w:rPr>
          <w:rFonts w:ascii="Cambria Math" w:hAnsi="Cambria Math" w:eastAsia="Cambria Math"/>
          <w:sz w:val="26"/>
          <w:vertAlign w:val="subscript"/>
        </w:rPr>
        <w:t>𝑡𝑟𝑢𝑒</w:t>
      </w:r>
      <w:r>
        <w:rPr>
          <w:rFonts w:ascii="Cambria Math" w:hAnsi="Cambria Math" w:eastAsia="Cambria Math"/>
          <w:sz w:val="26"/>
          <w:vertAlign w:val="baseline"/>
        </w:rPr>
        <w:t>:</w:t>
      </w:r>
      <w:r>
        <w:rPr>
          <w:rFonts w:ascii="Cambria Math" w:hAnsi="Cambria Math" w:eastAsia="Cambria Math"/>
          <w:spacing w:val="4"/>
          <w:sz w:val="26"/>
          <w:vertAlign w:val="baseline"/>
        </w:rPr>
        <w:t> </w:t>
      </w:r>
      <w:r>
        <w:rPr>
          <w:sz w:val="26"/>
          <w:vertAlign w:val="baseline"/>
        </w:rPr>
        <w:t>Ground</w:t>
      </w:r>
      <w:r>
        <w:rPr>
          <w:spacing w:val="5"/>
          <w:sz w:val="26"/>
          <w:vertAlign w:val="baseline"/>
        </w:rPr>
        <w:t> </w:t>
      </w:r>
      <w:r>
        <w:rPr>
          <w:sz w:val="26"/>
          <w:vertAlign w:val="baseline"/>
        </w:rPr>
        <w:t>truth</w:t>
      </w:r>
      <w:r>
        <w:rPr>
          <w:spacing w:val="5"/>
          <w:sz w:val="26"/>
          <w:vertAlign w:val="baseline"/>
        </w:rPr>
        <w:t> </w:t>
      </w:r>
      <w:r>
        <w:rPr>
          <w:sz w:val="26"/>
          <w:vertAlign w:val="baseline"/>
        </w:rPr>
        <w:t>signal</w:t>
      </w:r>
      <w:r>
        <w:rPr>
          <w:spacing w:val="5"/>
          <w:sz w:val="26"/>
          <w:vertAlign w:val="baseline"/>
        </w:rPr>
        <w:t> </w:t>
      </w:r>
      <w:r>
        <w:rPr>
          <w:sz w:val="26"/>
          <w:vertAlign w:val="baseline"/>
        </w:rPr>
        <w:t>(original</w:t>
      </w:r>
      <w:r>
        <w:rPr>
          <w:spacing w:val="4"/>
          <w:sz w:val="26"/>
          <w:vertAlign w:val="baseline"/>
        </w:rPr>
        <w:t> </w:t>
      </w:r>
      <w:r>
        <w:rPr>
          <w:sz w:val="26"/>
          <w:vertAlign w:val="baseline"/>
        </w:rPr>
        <w:t>reference</w:t>
      </w:r>
      <w:r>
        <w:rPr>
          <w:spacing w:val="5"/>
          <w:sz w:val="26"/>
          <w:vertAlign w:val="baseline"/>
        </w:rPr>
        <w:t> </w:t>
      </w:r>
      <w:r>
        <w:rPr>
          <w:spacing w:val="-2"/>
          <w:sz w:val="26"/>
          <w:vertAlign w:val="baseline"/>
        </w:rPr>
        <w:t>signal)</w:t>
      </w:r>
    </w:p>
    <w:p>
      <w:pPr>
        <w:pStyle w:val="ListParagraph"/>
        <w:numPr>
          <w:ilvl w:val="0"/>
          <w:numId w:val="49"/>
        </w:numPr>
        <w:tabs>
          <w:tab w:pos="1604" w:val="left" w:leader="none"/>
        </w:tabs>
        <w:spacing w:line="240" w:lineRule="auto" w:before="93" w:after="0"/>
        <w:ind w:left="1604" w:right="0" w:hanging="359"/>
        <w:jc w:val="left"/>
        <w:rPr>
          <w:sz w:val="26"/>
        </w:rPr>
      </w:pPr>
      <w:r>
        <w:rPr>
          <w:rFonts w:ascii="Cambria Math" w:hAnsi="Cambria Math" w:eastAsia="Cambria Math"/>
          <w:sz w:val="26"/>
        </w:rPr>
        <w:t>𝑦</w:t>
      </w:r>
      <w:r>
        <w:rPr>
          <w:rFonts w:ascii="Cambria Math" w:hAnsi="Cambria Math" w:eastAsia="Cambria Math"/>
          <w:sz w:val="26"/>
          <w:vertAlign w:val="subscript"/>
        </w:rPr>
        <w:t>𝑝𝑟𝑒𝑑</w:t>
      </w:r>
      <w:r>
        <w:rPr>
          <w:rFonts w:ascii="Cambria Math" w:hAnsi="Cambria Math" w:eastAsia="Cambria Math"/>
          <w:sz w:val="26"/>
          <w:vertAlign w:val="baseline"/>
        </w:rPr>
        <w:t>:</w:t>
      </w:r>
      <w:r>
        <w:rPr>
          <w:rFonts w:ascii="Cambria Math" w:hAnsi="Cambria Math" w:eastAsia="Cambria Math"/>
          <w:spacing w:val="5"/>
          <w:sz w:val="26"/>
          <w:vertAlign w:val="baseline"/>
        </w:rPr>
        <w:t> </w:t>
      </w:r>
      <w:r>
        <w:rPr>
          <w:sz w:val="26"/>
          <w:vertAlign w:val="baseline"/>
        </w:rPr>
        <w:t>Predicted</w:t>
      </w:r>
      <w:r>
        <w:rPr>
          <w:spacing w:val="7"/>
          <w:sz w:val="26"/>
          <w:vertAlign w:val="baseline"/>
        </w:rPr>
        <w:t> </w:t>
      </w:r>
      <w:r>
        <w:rPr>
          <w:sz w:val="26"/>
          <w:vertAlign w:val="baseline"/>
        </w:rPr>
        <w:t>signal</w:t>
      </w:r>
      <w:r>
        <w:rPr>
          <w:spacing w:val="6"/>
          <w:sz w:val="26"/>
          <w:vertAlign w:val="baseline"/>
        </w:rPr>
        <w:t> </w:t>
      </w:r>
      <w:r>
        <w:rPr>
          <w:sz w:val="26"/>
          <w:vertAlign w:val="baseline"/>
        </w:rPr>
        <w:t>output</w:t>
      </w:r>
      <w:r>
        <w:rPr>
          <w:spacing w:val="7"/>
          <w:sz w:val="26"/>
          <w:vertAlign w:val="baseline"/>
        </w:rPr>
        <w:t> </w:t>
      </w:r>
      <w:r>
        <w:rPr>
          <w:sz w:val="26"/>
          <w:vertAlign w:val="baseline"/>
        </w:rPr>
        <w:t>from</w:t>
      </w:r>
      <w:r>
        <w:rPr>
          <w:spacing w:val="7"/>
          <w:sz w:val="26"/>
          <w:vertAlign w:val="baseline"/>
        </w:rPr>
        <w:t> </w:t>
      </w:r>
      <w:r>
        <w:rPr>
          <w:sz w:val="26"/>
          <w:vertAlign w:val="baseline"/>
        </w:rPr>
        <w:t>the</w:t>
      </w:r>
      <w:r>
        <w:rPr>
          <w:spacing w:val="6"/>
          <w:sz w:val="26"/>
          <w:vertAlign w:val="baseline"/>
        </w:rPr>
        <w:t> </w:t>
      </w:r>
      <w:r>
        <w:rPr>
          <w:spacing w:val="-2"/>
          <w:sz w:val="26"/>
          <w:vertAlign w:val="baseline"/>
        </w:rPr>
        <w:t>model</w:t>
      </w:r>
    </w:p>
    <w:p>
      <w:pPr>
        <w:pStyle w:val="ListParagraph"/>
        <w:numPr>
          <w:ilvl w:val="0"/>
          <w:numId w:val="49"/>
        </w:numPr>
        <w:tabs>
          <w:tab w:pos="1604" w:val="left" w:leader="none"/>
        </w:tabs>
        <w:spacing w:line="240" w:lineRule="auto" w:before="123" w:after="0"/>
        <w:ind w:left="1604" w:right="0" w:hanging="359"/>
        <w:jc w:val="left"/>
        <w:rPr>
          <w:sz w:val="26"/>
        </w:rPr>
      </w:pPr>
      <w:r>
        <w:rPr>
          <w:rFonts w:ascii="Cambria Math" w:hAnsi="Cambria Math"/>
          <w:sz w:val="26"/>
        </w:rPr>
        <w:t>|</w:t>
      </w:r>
      <w:r>
        <w:rPr>
          <w:rFonts w:ascii="Cambria Math" w:hAnsi="Cambria Math"/>
          <w:spacing w:val="-2"/>
          <w:sz w:val="26"/>
        </w:rPr>
        <w:t> </w:t>
      </w:r>
      <w:r>
        <w:rPr>
          <w:rFonts w:ascii="Cambria Math" w:hAnsi="Cambria Math"/>
          <w:sz w:val="26"/>
        </w:rPr>
        <w:t>⋅</w:t>
      </w:r>
      <w:r>
        <w:rPr>
          <w:rFonts w:ascii="Cambria Math" w:hAnsi="Cambria Math"/>
          <w:spacing w:val="-1"/>
          <w:sz w:val="26"/>
        </w:rPr>
        <w:t> </w:t>
      </w:r>
      <w:r>
        <w:rPr>
          <w:rFonts w:ascii="Cambria Math" w:hAnsi="Cambria Math"/>
          <w:sz w:val="26"/>
        </w:rPr>
        <w:t>|</w:t>
      </w:r>
      <w:r>
        <w:rPr>
          <w:rFonts w:ascii="Cambria Math" w:hAnsi="Cambria Math"/>
          <w:sz w:val="26"/>
          <w:vertAlign w:val="superscript"/>
        </w:rPr>
        <w:t>2</w:t>
      </w:r>
      <w:r>
        <w:rPr>
          <w:rFonts w:ascii="Cambria Math" w:hAnsi="Cambria Math"/>
          <w:sz w:val="26"/>
          <w:vertAlign w:val="baseline"/>
        </w:rPr>
        <w:t>:</w:t>
      </w:r>
      <w:r>
        <w:rPr>
          <w:rFonts w:ascii="Cambria Math" w:hAnsi="Cambria Math"/>
          <w:spacing w:val="-1"/>
          <w:sz w:val="26"/>
          <w:vertAlign w:val="baseline"/>
        </w:rPr>
        <w:t> </w:t>
      </w:r>
      <w:r>
        <w:rPr>
          <w:sz w:val="26"/>
          <w:vertAlign w:val="baseline"/>
        </w:rPr>
        <w:t>Squared</w:t>
      </w:r>
      <w:r>
        <w:rPr>
          <w:spacing w:val="-2"/>
          <w:sz w:val="26"/>
          <w:vertAlign w:val="baseline"/>
        </w:rPr>
        <w:t> </w:t>
      </w:r>
      <w:r>
        <w:rPr>
          <w:sz w:val="26"/>
          <w:vertAlign w:val="baseline"/>
        </w:rPr>
        <w:t>L2</w:t>
      </w:r>
      <w:r>
        <w:rPr>
          <w:spacing w:val="-2"/>
          <w:sz w:val="26"/>
          <w:vertAlign w:val="baseline"/>
        </w:rPr>
        <w:t> </w:t>
      </w:r>
      <w:r>
        <w:rPr>
          <w:sz w:val="26"/>
          <w:vertAlign w:val="baseline"/>
        </w:rPr>
        <w:t>norm</w:t>
      </w:r>
      <w:r>
        <w:rPr>
          <w:spacing w:val="-1"/>
          <w:sz w:val="26"/>
          <w:vertAlign w:val="baseline"/>
        </w:rPr>
        <w:t> </w:t>
      </w:r>
      <w:r>
        <w:rPr>
          <w:sz w:val="26"/>
          <w:vertAlign w:val="baseline"/>
        </w:rPr>
        <w:t>(total</w:t>
      </w:r>
      <w:r>
        <w:rPr>
          <w:spacing w:val="-2"/>
          <w:sz w:val="26"/>
          <w:vertAlign w:val="baseline"/>
        </w:rPr>
        <w:t> </w:t>
      </w:r>
      <w:r>
        <w:rPr>
          <w:sz w:val="26"/>
          <w:vertAlign w:val="baseline"/>
        </w:rPr>
        <w:t>energy</w:t>
      </w:r>
      <w:r>
        <w:rPr>
          <w:spacing w:val="-1"/>
          <w:sz w:val="26"/>
          <w:vertAlign w:val="baseline"/>
        </w:rPr>
        <w:t> </w:t>
      </w:r>
      <w:r>
        <w:rPr>
          <w:sz w:val="26"/>
          <w:vertAlign w:val="baseline"/>
        </w:rPr>
        <w:t>of</w:t>
      </w:r>
      <w:r>
        <w:rPr>
          <w:spacing w:val="-2"/>
          <w:sz w:val="26"/>
          <w:vertAlign w:val="baseline"/>
        </w:rPr>
        <w:t> </w:t>
      </w:r>
      <w:r>
        <w:rPr>
          <w:sz w:val="26"/>
          <w:vertAlign w:val="baseline"/>
        </w:rPr>
        <w:t>a</w:t>
      </w:r>
      <w:r>
        <w:rPr>
          <w:spacing w:val="-1"/>
          <w:sz w:val="26"/>
          <w:vertAlign w:val="baseline"/>
        </w:rPr>
        <w:t> </w:t>
      </w:r>
      <w:r>
        <w:rPr>
          <w:spacing w:val="-2"/>
          <w:sz w:val="26"/>
          <w:vertAlign w:val="baseline"/>
        </w:rPr>
        <w:t>signal)</w:t>
      </w:r>
    </w:p>
    <w:p>
      <w:pPr>
        <w:pStyle w:val="ListParagraph"/>
        <w:spacing w:after="0" w:line="240" w:lineRule="auto"/>
        <w:jc w:val="left"/>
        <w:rPr>
          <w:sz w:val="26"/>
        </w:rPr>
        <w:sectPr>
          <w:type w:val="continuous"/>
          <w:pgSz w:w="11910" w:h="16840"/>
          <w:pgMar w:header="915" w:footer="954" w:top="320" w:bottom="1400" w:left="1275" w:right="708"/>
        </w:sectPr>
      </w:pPr>
    </w:p>
    <w:p>
      <w:pPr>
        <w:pStyle w:val="ListParagraph"/>
        <w:numPr>
          <w:ilvl w:val="0"/>
          <w:numId w:val="49"/>
        </w:numPr>
        <w:tabs>
          <w:tab w:pos="1604" w:val="left" w:leader="none"/>
        </w:tabs>
        <w:spacing w:line="240" w:lineRule="auto" w:before="213" w:after="0"/>
        <w:ind w:left="1604" w:right="0" w:hanging="359"/>
        <w:jc w:val="left"/>
        <w:rPr>
          <w:sz w:val="26"/>
          <w:szCs w:val="26"/>
        </w:rPr>
      </w:pPr>
      <w:r>
        <w:rPr>
          <w:rFonts w:ascii="Cambria Math" w:hAnsi="Cambria Math" w:cs="Cambria Math" w:eastAsia="Cambria Math"/>
          <w:sz w:val="26"/>
          <w:szCs w:val="26"/>
        </w:rPr>
        <w:t>ϵ:</w:t>
      </w:r>
      <w:r>
        <w:rPr>
          <w:rFonts w:ascii="Cambria Math" w:hAnsi="Cambria Math" w:cs="Cambria Math" w:eastAsia="Cambria Math"/>
          <w:spacing w:val="-5"/>
          <w:sz w:val="26"/>
          <w:szCs w:val="26"/>
        </w:rPr>
        <w:t> </w:t>
      </w:r>
      <w:r>
        <w:rPr>
          <w:sz w:val="26"/>
          <w:szCs w:val="26"/>
        </w:rPr>
        <w:t>Small</w:t>
      </w:r>
      <w:r>
        <w:rPr>
          <w:spacing w:val="-5"/>
          <w:sz w:val="26"/>
          <w:szCs w:val="26"/>
        </w:rPr>
        <w:t> </w:t>
      </w:r>
      <w:r>
        <w:rPr>
          <w:sz w:val="26"/>
          <w:szCs w:val="26"/>
        </w:rPr>
        <w:t>constant</w:t>
      </w:r>
      <w:r>
        <w:rPr>
          <w:spacing w:val="-6"/>
          <w:sz w:val="26"/>
          <w:szCs w:val="26"/>
        </w:rPr>
        <w:t> </w:t>
      </w:r>
      <w:r>
        <w:rPr>
          <w:sz w:val="26"/>
          <w:szCs w:val="26"/>
        </w:rPr>
        <w:t>(e.g.,</w:t>
      </w:r>
      <w:r>
        <w:rPr>
          <w:spacing w:val="-5"/>
          <w:sz w:val="26"/>
          <w:szCs w:val="26"/>
        </w:rPr>
        <w:t> </w:t>
      </w:r>
      <w:r>
        <w:rPr>
          <w:sz w:val="26"/>
          <w:szCs w:val="26"/>
        </w:rPr>
        <w:t>1e-8)</w:t>
      </w:r>
      <w:r>
        <w:rPr>
          <w:spacing w:val="-5"/>
          <w:sz w:val="26"/>
          <w:szCs w:val="26"/>
        </w:rPr>
        <w:t> </w:t>
      </w:r>
      <w:r>
        <w:rPr>
          <w:sz w:val="26"/>
          <w:szCs w:val="26"/>
        </w:rPr>
        <w:t>to</w:t>
      </w:r>
      <w:r>
        <w:rPr>
          <w:spacing w:val="-6"/>
          <w:sz w:val="26"/>
          <w:szCs w:val="26"/>
        </w:rPr>
        <w:t> </w:t>
      </w:r>
      <w:r>
        <w:rPr>
          <w:sz w:val="26"/>
          <w:szCs w:val="26"/>
        </w:rPr>
        <w:t>avoid</w:t>
      </w:r>
      <w:r>
        <w:rPr>
          <w:spacing w:val="-5"/>
          <w:sz w:val="26"/>
          <w:szCs w:val="26"/>
        </w:rPr>
        <w:t> </w:t>
      </w:r>
      <w:r>
        <w:rPr>
          <w:sz w:val="26"/>
          <w:szCs w:val="26"/>
        </w:rPr>
        <w:t>division</w:t>
      </w:r>
      <w:r>
        <w:rPr>
          <w:spacing w:val="-5"/>
          <w:sz w:val="26"/>
          <w:szCs w:val="26"/>
        </w:rPr>
        <w:t> </w:t>
      </w:r>
      <w:r>
        <w:rPr>
          <w:sz w:val="26"/>
          <w:szCs w:val="26"/>
        </w:rPr>
        <w:t>by</w:t>
      </w:r>
      <w:r>
        <w:rPr>
          <w:spacing w:val="-6"/>
          <w:sz w:val="26"/>
          <w:szCs w:val="26"/>
        </w:rPr>
        <w:t> </w:t>
      </w:r>
      <w:r>
        <w:rPr>
          <w:spacing w:val="-4"/>
          <w:sz w:val="26"/>
          <w:szCs w:val="26"/>
        </w:rPr>
        <w:t>zero</w:t>
      </w:r>
    </w:p>
    <w:p>
      <w:pPr>
        <w:pStyle w:val="ListParagraph"/>
        <w:numPr>
          <w:ilvl w:val="0"/>
          <w:numId w:val="49"/>
        </w:numPr>
        <w:tabs>
          <w:tab w:pos="1604" w:val="left" w:leader="none"/>
        </w:tabs>
        <w:spacing w:line="240" w:lineRule="auto" w:before="94" w:after="0"/>
        <w:ind w:left="1604" w:right="0" w:hanging="359"/>
        <w:jc w:val="left"/>
        <w:rPr>
          <w:sz w:val="26"/>
        </w:rPr>
      </w:pPr>
      <w:r>
        <w:rPr>
          <w:rFonts w:ascii="Cambria Math" w:hAnsi="Cambria Math" w:eastAsia="Cambria Math"/>
          <w:sz w:val="26"/>
        </w:rPr>
        <w:t>𝑆𝐷𝑅:</w:t>
      </w:r>
      <w:r>
        <w:rPr>
          <w:rFonts w:ascii="Cambria Math" w:hAnsi="Cambria Math" w:eastAsia="Cambria Math"/>
          <w:spacing w:val="-7"/>
          <w:sz w:val="26"/>
        </w:rPr>
        <w:t> </w:t>
      </w:r>
      <w:r>
        <w:rPr>
          <w:sz w:val="26"/>
        </w:rPr>
        <w:t>Signal-to-Distortion</w:t>
      </w:r>
      <w:r>
        <w:rPr>
          <w:spacing w:val="-8"/>
          <w:sz w:val="26"/>
        </w:rPr>
        <w:t> </w:t>
      </w:r>
      <w:r>
        <w:rPr>
          <w:sz w:val="26"/>
        </w:rPr>
        <w:t>Ratio,</w:t>
      </w:r>
      <w:r>
        <w:rPr>
          <w:spacing w:val="-8"/>
          <w:sz w:val="26"/>
        </w:rPr>
        <w:t> </w:t>
      </w:r>
      <w:r>
        <w:rPr>
          <w:sz w:val="26"/>
        </w:rPr>
        <w:t>measured</w:t>
      </w:r>
      <w:r>
        <w:rPr>
          <w:spacing w:val="-8"/>
          <w:sz w:val="26"/>
        </w:rPr>
        <w:t> </w:t>
      </w:r>
      <w:r>
        <w:rPr>
          <w:sz w:val="26"/>
        </w:rPr>
        <w:t>in</w:t>
      </w:r>
      <w:r>
        <w:rPr>
          <w:spacing w:val="-8"/>
          <w:sz w:val="26"/>
        </w:rPr>
        <w:t> </w:t>
      </w:r>
      <w:r>
        <w:rPr>
          <w:sz w:val="26"/>
        </w:rPr>
        <w:t>decibels</w:t>
      </w:r>
      <w:r>
        <w:rPr>
          <w:spacing w:val="-8"/>
          <w:sz w:val="26"/>
        </w:rPr>
        <w:t> </w:t>
      </w:r>
      <w:r>
        <w:rPr>
          <w:spacing w:val="-4"/>
          <w:sz w:val="26"/>
        </w:rPr>
        <w:t>(dB)</w:t>
      </w:r>
    </w:p>
    <w:p>
      <w:pPr>
        <w:pStyle w:val="ListParagraph"/>
        <w:numPr>
          <w:ilvl w:val="0"/>
          <w:numId w:val="49"/>
        </w:numPr>
        <w:tabs>
          <w:tab w:pos="1604" w:val="left" w:leader="none"/>
        </w:tabs>
        <w:spacing w:line="240" w:lineRule="auto" w:before="89" w:after="0"/>
        <w:ind w:left="1604" w:right="0" w:hanging="359"/>
        <w:jc w:val="left"/>
        <w:rPr>
          <w:sz w:val="26"/>
        </w:rPr>
      </w:pPr>
      <w:r>
        <w:rPr>
          <w:sz w:val="26"/>
        </w:rPr>
        <w:t>SDR</w:t>
      </w:r>
      <w:r>
        <w:rPr>
          <w:spacing w:val="2"/>
          <w:sz w:val="26"/>
        </w:rPr>
        <w:t> </w:t>
      </w:r>
      <w:r>
        <w:rPr>
          <w:rFonts w:ascii="Cambria Math" w:hAnsi="Cambria Math" w:eastAsia="Cambria Math"/>
          <w:sz w:val="26"/>
        </w:rPr>
        <w:t>=</w:t>
      </w:r>
      <w:r>
        <w:rPr>
          <w:rFonts w:ascii="Cambria Math" w:hAnsi="Cambria Math" w:eastAsia="Cambria Math"/>
          <w:spacing w:val="11"/>
          <w:sz w:val="26"/>
        </w:rPr>
        <w:t> </w:t>
      </w:r>
      <w:r>
        <w:rPr>
          <w:rFonts w:ascii="Cambria Math" w:hAnsi="Cambria Math" w:eastAsia="Cambria Math"/>
          <w:sz w:val="26"/>
        </w:rPr>
        <w:t>∞:</w:t>
      </w:r>
      <w:r>
        <w:rPr>
          <w:sz w:val="26"/>
        </w:rPr>
        <w:t>Indicates</w:t>
      </w:r>
      <w:r>
        <w:rPr>
          <w:spacing w:val="-4"/>
          <w:sz w:val="26"/>
        </w:rPr>
        <w:t> </w:t>
      </w:r>
      <w:r>
        <w:rPr>
          <w:sz w:val="26"/>
        </w:rPr>
        <w:t>perfect</w:t>
      </w:r>
      <w:r>
        <w:rPr>
          <w:spacing w:val="-4"/>
          <w:sz w:val="26"/>
        </w:rPr>
        <w:t> </w:t>
      </w:r>
      <w:r>
        <w:rPr>
          <w:sz w:val="26"/>
        </w:rPr>
        <w:t>prediction</w:t>
      </w:r>
      <w:r>
        <w:rPr>
          <w:spacing w:val="-4"/>
          <w:sz w:val="26"/>
        </w:rPr>
        <w:t> </w:t>
      </w:r>
      <w:r>
        <w:rPr>
          <w:sz w:val="26"/>
        </w:rPr>
        <w:t>(</w:t>
      </w:r>
      <w:r>
        <w:rPr>
          <w:rFonts w:ascii="Cambria Math" w:hAnsi="Cambria Math" w:eastAsia="Cambria Math"/>
          <w:sz w:val="26"/>
        </w:rPr>
        <w:t>𝑦</w:t>
      </w:r>
      <w:r>
        <w:rPr>
          <w:sz w:val="26"/>
          <w:vertAlign w:val="subscript"/>
        </w:rPr>
        <w:t>pred</w:t>
      </w:r>
      <w:r>
        <w:rPr>
          <w:spacing w:val="11"/>
          <w:sz w:val="26"/>
          <w:vertAlign w:val="baseline"/>
        </w:rPr>
        <w:t> </w:t>
      </w:r>
      <w:r>
        <w:rPr>
          <w:rFonts w:ascii="Cambria Math" w:hAnsi="Cambria Math" w:eastAsia="Cambria Math"/>
          <w:sz w:val="26"/>
          <w:vertAlign w:val="baseline"/>
        </w:rPr>
        <w:t>=</w:t>
      </w:r>
      <w:r>
        <w:rPr>
          <w:rFonts w:ascii="Cambria Math" w:hAnsi="Cambria Math" w:eastAsia="Cambria Math"/>
          <w:spacing w:val="10"/>
          <w:sz w:val="26"/>
          <w:vertAlign w:val="baseline"/>
        </w:rPr>
        <w:t> </w:t>
      </w:r>
      <w:r>
        <w:rPr>
          <w:rFonts w:ascii="Cambria Math" w:hAnsi="Cambria Math" w:eastAsia="Cambria Math"/>
          <w:spacing w:val="-2"/>
          <w:sz w:val="26"/>
          <w:vertAlign w:val="baseline"/>
        </w:rPr>
        <w:t>𝑦</w:t>
      </w:r>
      <w:r>
        <w:rPr>
          <w:spacing w:val="-2"/>
          <w:sz w:val="26"/>
          <w:vertAlign w:val="subscript"/>
        </w:rPr>
        <w:t>true</w:t>
      </w:r>
      <w:r>
        <w:rPr>
          <w:spacing w:val="-2"/>
          <w:sz w:val="26"/>
          <w:vertAlign w:val="baseline"/>
        </w:rPr>
        <w:t>)</w:t>
      </w:r>
    </w:p>
    <w:p>
      <w:pPr>
        <w:pStyle w:val="BodyText"/>
      </w:pPr>
    </w:p>
    <w:p>
      <w:pPr>
        <w:pStyle w:val="BodyText"/>
      </w:pPr>
    </w:p>
    <w:p>
      <w:pPr>
        <w:pStyle w:val="BodyText"/>
        <w:spacing w:before="99"/>
      </w:pPr>
    </w:p>
    <w:p>
      <w:pPr>
        <w:pStyle w:val="BodyText"/>
        <w:ind w:right="565"/>
        <w:jc w:val="center"/>
        <w:rPr>
          <w:rFonts w:ascii="Cambria Math" w:eastAsia="Cambria Math"/>
        </w:rPr>
      </w:pPr>
      <w:r>
        <w:rPr>
          <w:rFonts w:ascii="Cambria Math" w:eastAsia="Cambria Math"/>
        </w:rPr>
        <w:t>𝑆𝐷𝑅</w:t>
      </w:r>
      <w:r>
        <w:rPr>
          <w:rFonts w:ascii="Cambria Math" w:eastAsia="Cambria Math"/>
          <w:spacing w:val="15"/>
        </w:rPr>
        <w:t> </w:t>
      </w:r>
      <w:r>
        <w:rPr>
          <w:rFonts w:ascii="Cambria Math" w:eastAsia="Cambria Math"/>
        </w:rPr>
        <w:t>&lt;</w:t>
      </w:r>
      <w:r>
        <w:rPr>
          <w:rFonts w:ascii="Cambria Math" w:eastAsia="Cambria Math"/>
          <w:spacing w:val="8"/>
        </w:rPr>
        <w:t> </w:t>
      </w:r>
      <w:r>
        <w:rPr>
          <w:rFonts w:ascii="Cambria Math" w:eastAsia="Cambria Math"/>
        </w:rPr>
        <w:t>0:</w:t>
      </w:r>
      <w:r>
        <w:rPr>
          <w:rFonts w:ascii="Cambria Math" w:eastAsia="Cambria Math"/>
          <w:spacing w:val="-5"/>
        </w:rPr>
        <w:t> </w:t>
      </w:r>
      <w:r>
        <w:rPr>
          <w:rFonts w:ascii="Cambria Math" w:eastAsia="Cambria Math"/>
        </w:rPr>
        <w:t>Indicates</w:t>
      </w:r>
      <w:r>
        <w:rPr>
          <w:rFonts w:ascii="Cambria Math" w:eastAsia="Cambria Math"/>
          <w:spacing w:val="-6"/>
        </w:rPr>
        <w:t> </w:t>
      </w:r>
      <w:r>
        <w:rPr>
          <w:rFonts w:ascii="Cambria Math" w:eastAsia="Cambria Math"/>
        </w:rPr>
        <w:t>prediction</w:t>
      </w:r>
      <w:r>
        <w:rPr>
          <w:rFonts w:ascii="Cambria Math" w:eastAsia="Cambria Math"/>
          <w:spacing w:val="-5"/>
        </w:rPr>
        <w:t> </w:t>
      </w:r>
      <w:r>
        <w:rPr>
          <w:rFonts w:ascii="Cambria Math" w:eastAsia="Cambria Math"/>
        </w:rPr>
        <w:t>worse</w:t>
      </w:r>
      <w:r>
        <w:rPr>
          <w:rFonts w:ascii="Cambria Math" w:eastAsia="Cambria Math"/>
          <w:spacing w:val="-6"/>
        </w:rPr>
        <w:t> </w:t>
      </w:r>
      <w:r>
        <w:rPr>
          <w:rFonts w:ascii="Cambria Math" w:eastAsia="Cambria Math"/>
        </w:rPr>
        <w:t>than</w:t>
      </w:r>
      <w:r>
        <w:rPr>
          <w:rFonts w:ascii="Cambria Math" w:eastAsia="Cambria Math"/>
          <w:spacing w:val="-5"/>
        </w:rPr>
        <w:t> </w:t>
      </w:r>
      <w:r>
        <w:rPr>
          <w:rFonts w:ascii="Cambria Math" w:eastAsia="Cambria Math"/>
        </w:rPr>
        <w:t>the</w:t>
      </w:r>
      <w:r>
        <w:rPr>
          <w:rFonts w:ascii="Cambria Math" w:eastAsia="Cambria Math"/>
          <w:spacing w:val="-6"/>
        </w:rPr>
        <w:t> </w:t>
      </w:r>
      <w:r>
        <w:rPr>
          <w:rFonts w:ascii="Cambria Math" w:eastAsia="Cambria Math"/>
        </w:rPr>
        <w:t>signal</w:t>
      </w:r>
      <w:r>
        <w:rPr>
          <w:rFonts w:ascii="Cambria Math" w:eastAsia="Cambria Math"/>
          <w:spacing w:val="-5"/>
        </w:rPr>
        <w:t> </w:t>
      </w:r>
      <w:r>
        <w:rPr>
          <w:rFonts w:ascii="Cambria Math" w:eastAsia="Cambria Math"/>
          <w:spacing w:val="-2"/>
        </w:rPr>
        <w:t>itself</w:t>
      </w:r>
    </w:p>
    <w:p>
      <w:pPr>
        <w:pStyle w:val="BodyText"/>
        <w:spacing w:line="312" w:lineRule="auto" w:before="88"/>
        <w:ind w:left="165" w:right="731"/>
        <w:jc w:val="both"/>
      </w:pPr>
      <w:r>
        <w:rPr/>
        <w:t>SDR directly reflects the perceptual quality of the separated audio. Higher SDR indicates less distortion in the reconstructed signal. It is widely used in audio source separation benchmarks.</w:t>
      </w:r>
    </w:p>
    <w:p>
      <w:pPr>
        <w:pStyle w:val="BodyText"/>
        <w:spacing w:line="312" w:lineRule="auto" w:before="1"/>
        <w:ind w:left="165" w:right="731" w:firstLine="720"/>
        <w:jc w:val="both"/>
      </w:pPr>
      <w:r>
        <w:rPr/>
        <w:t>By combining spectral loss (for training in the STFT domain) and SDR (as an evaluation</w:t>
      </w:r>
      <w:r>
        <w:rPr>
          <w:spacing w:val="-17"/>
        </w:rPr>
        <w:t> </w:t>
      </w:r>
      <w:r>
        <w:rPr/>
        <w:t>metric</w:t>
      </w:r>
      <w:r>
        <w:rPr>
          <w:spacing w:val="-16"/>
        </w:rPr>
        <w:t> </w:t>
      </w:r>
      <w:r>
        <w:rPr/>
        <w:t>in</w:t>
      </w:r>
      <w:r>
        <w:rPr>
          <w:spacing w:val="-16"/>
        </w:rPr>
        <w:t> </w:t>
      </w:r>
      <w:r>
        <w:rPr/>
        <w:t>the</w:t>
      </w:r>
      <w:r>
        <w:rPr>
          <w:spacing w:val="-16"/>
        </w:rPr>
        <w:t> </w:t>
      </w:r>
      <w:r>
        <w:rPr/>
        <w:t>time</w:t>
      </w:r>
      <w:r>
        <w:rPr>
          <w:spacing w:val="-16"/>
        </w:rPr>
        <w:t> </w:t>
      </w:r>
      <w:r>
        <w:rPr/>
        <w:t>domain),</w:t>
      </w:r>
      <w:r>
        <w:rPr>
          <w:spacing w:val="-16"/>
        </w:rPr>
        <w:t> </w:t>
      </w:r>
      <w:r>
        <w:rPr/>
        <w:t>we</w:t>
      </w:r>
      <w:r>
        <w:rPr>
          <w:spacing w:val="-16"/>
        </w:rPr>
        <w:t> </w:t>
      </w:r>
      <w:r>
        <w:rPr/>
        <w:t>ensure</w:t>
      </w:r>
      <w:r>
        <w:rPr>
          <w:spacing w:val="-16"/>
        </w:rPr>
        <w:t> </w:t>
      </w:r>
      <w:r>
        <w:rPr/>
        <w:t>that</w:t>
      </w:r>
      <w:r>
        <w:rPr>
          <w:spacing w:val="-17"/>
        </w:rPr>
        <w:t> </w:t>
      </w:r>
      <w:r>
        <w:rPr/>
        <w:t>the</w:t>
      </w:r>
      <w:r>
        <w:rPr>
          <w:spacing w:val="-16"/>
        </w:rPr>
        <w:t> </w:t>
      </w:r>
      <w:r>
        <w:rPr/>
        <w:t>model</w:t>
      </w:r>
      <w:r>
        <w:rPr>
          <w:spacing w:val="-16"/>
        </w:rPr>
        <w:t> </w:t>
      </w:r>
      <w:r>
        <w:rPr/>
        <w:t>learns</w:t>
      </w:r>
      <w:r>
        <w:rPr>
          <w:spacing w:val="-16"/>
        </w:rPr>
        <w:t> </w:t>
      </w:r>
      <w:r>
        <w:rPr/>
        <w:t>both</w:t>
      </w:r>
      <w:r>
        <w:rPr>
          <w:spacing w:val="-16"/>
        </w:rPr>
        <w:t> </w:t>
      </w:r>
      <w:r>
        <w:rPr/>
        <w:t>fine-grained frequency details and produces high-quality waveforms that are perceptually accurate.</w:t>
      </w:r>
    </w:p>
    <w:p>
      <w:pPr>
        <w:pStyle w:val="Heading2"/>
        <w:numPr>
          <w:ilvl w:val="2"/>
          <w:numId w:val="37"/>
        </w:numPr>
        <w:tabs>
          <w:tab w:pos="1468" w:val="left" w:leader="none"/>
        </w:tabs>
        <w:spacing w:line="240" w:lineRule="auto" w:before="38" w:after="0"/>
        <w:ind w:left="1468" w:right="0" w:hanging="583"/>
        <w:jc w:val="both"/>
      </w:pPr>
      <w:bookmarkStart w:name="_bookmark84" w:id="85"/>
      <w:bookmarkEnd w:id="85"/>
      <w:r>
        <w:rPr>
          <w:b w:val="0"/>
        </w:rPr>
      </w:r>
      <w:r>
        <w:rPr/>
        <w:t>UNet</w:t>
      </w:r>
      <w:r>
        <w:rPr>
          <w:spacing w:val="-8"/>
        </w:rPr>
        <w:t> </w:t>
      </w:r>
      <w:r>
        <w:rPr/>
        <w:t>model</w:t>
      </w:r>
      <w:r>
        <w:rPr>
          <w:spacing w:val="-7"/>
        </w:rPr>
        <w:t> </w:t>
      </w:r>
      <w:r>
        <w:rPr/>
        <w:t>architecture</w:t>
      </w:r>
      <w:r>
        <w:rPr>
          <w:spacing w:val="-7"/>
        </w:rPr>
        <w:t> </w:t>
      </w:r>
      <w:r>
        <w:rPr/>
        <w:t>for</w:t>
      </w:r>
      <w:r>
        <w:rPr>
          <w:spacing w:val="-7"/>
        </w:rPr>
        <w:t> </w:t>
      </w:r>
      <w:r>
        <w:rPr/>
        <w:t>vocal</w:t>
      </w:r>
      <w:r>
        <w:rPr>
          <w:spacing w:val="-7"/>
        </w:rPr>
        <w:t> </w:t>
      </w:r>
      <w:r>
        <w:rPr>
          <w:spacing w:val="-2"/>
        </w:rPr>
        <w:t>separator</w:t>
      </w:r>
    </w:p>
    <w:p>
      <w:pPr>
        <w:pStyle w:val="BodyText"/>
        <w:spacing w:line="312" w:lineRule="auto" w:before="90"/>
        <w:ind w:left="165" w:right="728" w:firstLine="720"/>
        <w:jc w:val="both"/>
      </w:pPr>
      <w:r>
        <w:rPr/>
        <w:t>U-Net is a type of deep neural network originally designed for image segmentation – like identifying tumors in medical scans by dividing an image into meaningful parts. However, it can also be used to separate different sounds from a mixed audio signal. In vocal separation, the goal is to isolate the singing voice from background music.</w:t>
      </w:r>
    </w:p>
    <w:p>
      <w:pPr>
        <w:pStyle w:val="BodyText"/>
        <w:spacing w:line="312" w:lineRule="auto" w:before="1"/>
        <w:ind w:left="165" w:right="731" w:firstLine="720"/>
        <w:jc w:val="both"/>
      </w:pPr>
      <w:r>
        <w:rPr/>
        <w:t>Instead of using images, this version of U-Net works with spectrograms, which are</w:t>
      </w:r>
      <w:r>
        <w:rPr>
          <w:spacing w:val="-11"/>
        </w:rPr>
        <w:t> </w:t>
      </w:r>
      <w:r>
        <w:rPr/>
        <w:t>2D</w:t>
      </w:r>
      <w:r>
        <w:rPr>
          <w:spacing w:val="-11"/>
        </w:rPr>
        <w:t> </w:t>
      </w:r>
      <w:r>
        <w:rPr/>
        <w:t>visual</w:t>
      </w:r>
      <w:r>
        <w:rPr>
          <w:spacing w:val="-12"/>
        </w:rPr>
        <w:t> </w:t>
      </w:r>
      <w:r>
        <w:rPr/>
        <w:t>representations</w:t>
      </w:r>
      <w:r>
        <w:rPr>
          <w:spacing w:val="-11"/>
        </w:rPr>
        <w:t> </w:t>
      </w:r>
      <w:r>
        <w:rPr/>
        <w:t>of</w:t>
      </w:r>
      <w:r>
        <w:rPr>
          <w:spacing w:val="-11"/>
        </w:rPr>
        <w:t> </w:t>
      </w:r>
      <w:r>
        <w:rPr/>
        <w:t>audio</w:t>
      </w:r>
      <w:r>
        <w:rPr>
          <w:spacing w:val="-11"/>
        </w:rPr>
        <w:t> </w:t>
      </w:r>
      <w:r>
        <w:rPr/>
        <w:t>signals</w:t>
      </w:r>
      <w:r>
        <w:rPr>
          <w:spacing w:val="-11"/>
        </w:rPr>
        <w:t> </w:t>
      </w:r>
      <w:r>
        <w:rPr/>
        <w:t>(time</w:t>
      </w:r>
      <w:r>
        <w:rPr>
          <w:spacing w:val="-11"/>
        </w:rPr>
        <w:t> </w:t>
      </w:r>
      <w:r>
        <w:rPr/>
        <w:t>vs.</w:t>
      </w:r>
      <w:r>
        <w:rPr>
          <w:spacing w:val="-10"/>
        </w:rPr>
        <w:t> </w:t>
      </w:r>
      <w:r>
        <w:rPr/>
        <w:t>frequency)</w:t>
      </w:r>
      <w:r>
        <w:rPr>
          <w:spacing w:val="-12"/>
        </w:rPr>
        <w:t> </w:t>
      </w:r>
      <w:r>
        <w:rPr/>
        <w:t>(Walid</w:t>
      </w:r>
      <w:r>
        <w:rPr>
          <w:spacing w:val="-11"/>
        </w:rPr>
        <w:t> </w:t>
      </w:r>
      <w:r>
        <w:rPr/>
        <w:t>Ehab,</w:t>
      </w:r>
      <w:r>
        <w:rPr>
          <w:spacing w:val="-11"/>
        </w:rPr>
        <w:t> </w:t>
      </w:r>
      <w:r>
        <w:rPr/>
        <w:t>22</w:t>
      </w:r>
      <w:r>
        <w:rPr>
          <w:spacing w:val="-11"/>
        </w:rPr>
        <w:t> </w:t>
      </w:r>
      <w:r>
        <w:rPr/>
        <w:t>Sep 2023). These spectrograms are generated using a technique called Short-Time Fourier Transform</w:t>
      </w:r>
      <w:r>
        <w:rPr>
          <w:spacing w:val="-10"/>
        </w:rPr>
        <w:t> </w:t>
      </w:r>
      <w:r>
        <w:rPr/>
        <w:t>(STFT),</w:t>
      </w:r>
      <w:r>
        <w:rPr>
          <w:spacing w:val="-11"/>
        </w:rPr>
        <w:t> </w:t>
      </w:r>
      <w:r>
        <w:rPr/>
        <w:t>which</w:t>
      </w:r>
      <w:r>
        <w:rPr>
          <w:spacing w:val="-10"/>
        </w:rPr>
        <w:t> </w:t>
      </w:r>
      <w:r>
        <w:rPr/>
        <w:t>turns</w:t>
      </w:r>
      <w:r>
        <w:rPr>
          <w:spacing w:val="-10"/>
        </w:rPr>
        <w:t> </w:t>
      </w:r>
      <w:r>
        <w:rPr/>
        <w:t>the</w:t>
      </w:r>
      <w:r>
        <w:rPr>
          <w:spacing w:val="-11"/>
        </w:rPr>
        <w:t> </w:t>
      </w:r>
      <w:r>
        <w:rPr/>
        <w:t>audio</w:t>
      </w:r>
      <w:r>
        <w:rPr>
          <w:spacing w:val="-10"/>
        </w:rPr>
        <w:t> </w:t>
      </w:r>
      <w:r>
        <w:rPr/>
        <w:t>waveform</w:t>
      </w:r>
      <w:r>
        <w:rPr>
          <w:spacing w:val="-9"/>
        </w:rPr>
        <w:t> </w:t>
      </w:r>
      <w:r>
        <w:rPr/>
        <w:t>into</w:t>
      </w:r>
      <w:r>
        <w:rPr>
          <w:spacing w:val="-10"/>
        </w:rPr>
        <w:t> </w:t>
      </w:r>
      <w:r>
        <w:rPr/>
        <w:t>frequency-based</w:t>
      </w:r>
      <w:r>
        <w:rPr>
          <w:spacing w:val="-10"/>
        </w:rPr>
        <w:t> </w:t>
      </w:r>
      <w:r>
        <w:rPr>
          <w:spacing w:val="-2"/>
        </w:rPr>
        <w:t>information.</w:t>
      </w:r>
    </w:p>
    <w:p>
      <w:pPr>
        <w:pStyle w:val="BodyText"/>
        <w:spacing w:after="0" w:line="312" w:lineRule="auto"/>
        <w:jc w:val="both"/>
        <w:sectPr>
          <w:pgSz w:w="11910" w:h="16840"/>
          <w:pgMar w:header="915" w:footer="954" w:top="1220" w:bottom="1140" w:left="1275" w:right="708"/>
        </w:sectPr>
      </w:pPr>
    </w:p>
    <w:p>
      <w:pPr>
        <w:pStyle w:val="BodyText"/>
        <w:spacing w:before="201"/>
        <w:rPr>
          <w:sz w:val="20"/>
        </w:rPr>
      </w:pPr>
    </w:p>
    <w:p>
      <w:pPr>
        <w:spacing w:line="240" w:lineRule="auto"/>
        <w:ind w:left="1586" w:right="0" w:firstLine="0"/>
        <w:rPr>
          <w:sz w:val="20"/>
        </w:rPr>
      </w:pPr>
      <w:r>
        <w:rPr>
          <w:sz w:val="20"/>
        </w:rPr>
        <w:drawing>
          <wp:inline distT="0" distB="0" distL="0" distR="0">
            <wp:extent cx="4726291" cy="3369564"/>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64" cstate="print"/>
                    <a:stretch>
                      <a:fillRect/>
                    </a:stretch>
                  </pic:blipFill>
                  <pic:spPr>
                    <a:xfrm>
                      <a:off x="0" y="0"/>
                      <a:ext cx="4726291" cy="3369564"/>
                    </a:xfrm>
                    <a:prstGeom prst="rect">
                      <a:avLst/>
                    </a:prstGeom>
                  </pic:spPr>
                </pic:pic>
              </a:graphicData>
            </a:graphic>
          </wp:inline>
        </w:drawing>
      </w:r>
      <w:r>
        <w:rPr>
          <w:sz w:val="20"/>
        </w:rPr>
      </w:r>
    </w:p>
    <w:p>
      <w:pPr>
        <w:pStyle w:val="BodyText"/>
        <w:spacing w:before="70"/>
      </w:pPr>
    </w:p>
    <w:p>
      <w:pPr>
        <w:pStyle w:val="BodyText"/>
        <w:ind w:left="150"/>
        <w:jc w:val="center"/>
      </w:pPr>
      <w:bookmarkStart w:name="_bookmark85" w:id="86"/>
      <w:bookmarkEnd w:id="86"/>
      <w:r>
        <w:rPr/>
      </w:r>
      <w:r>
        <w:rPr/>
        <w:t>Figure</w:t>
      </w:r>
      <w:r>
        <w:rPr>
          <w:spacing w:val="-6"/>
        </w:rPr>
        <w:t> </w:t>
      </w:r>
      <w:r>
        <w:rPr/>
        <w:t>2.14:</w:t>
      </w:r>
      <w:r>
        <w:rPr>
          <w:spacing w:val="-6"/>
        </w:rPr>
        <w:t> </w:t>
      </w:r>
      <w:r>
        <w:rPr/>
        <w:t>Unet</w:t>
      </w:r>
      <w:r>
        <w:rPr>
          <w:spacing w:val="-6"/>
        </w:rPr>
        <w:t> </w:t>
      </w:r>
      <w:r>
        <w:rPr>
          <w:spacing w:val="-2"/>
        </w:rPr>
        <w:t>architecture</w:t>
      </w:r>
    </w:p>
    <w:p>
      <w:pPr>
        <w:pStyle w:val="Heading2"/>
        <w:spacing w:before="291"/>
        <w:ind w:left="885" w:firstLine="0"/>
      </w:pPr>
      <w:r>
        <w:rPr/>
        <w:t>U-Net</w:t>
      </w:r>
      <w:r>
        <w:rPr>
          <w:spacing w:val="-10"/>
        </w:rPr>
        <w:t> </w:t>
      </w:r>
      <w:r>
        <w:rPr/>
        <w:t>Architecture</w:t>
      </w:r>
      <w:r>
        <w:rPr>
          <w:spacing w:val="-10"/>
        </w:rPr>
        <w:t> </w:t>
      </w:r>
      <w:r>
        <w:rPr/>
        <w:t>(for</w:t>
      </w:r>
      <w:r>
        <w:rPr>
          <w:spacing w:val="-10"/>
        </w:rPr>
        <w:t> </w:t>
      </w:r>
      <w:r>
        <w:rPr/>
        <w:t>Spectrogram</w:t>
      </w:r>
      <w:r>
        <w:rPr>
          <w:spacing w:val="-10"/>
        </w:rPr>
        <w:t> </w:t>
      </w:r>
      <w:r>
        <w:rPr>
          <w:spacing w:val="-2"/>
        </w:rPr>
        <w:t>Input)</w:t>
      </w:r>
    </w:p>
    <w:p>
      <w:pPr>
        <w:pStyle w:val="BodyText"/>
        <w:spacing w:before="90"/>
        <w:ind w:left="885"/>
      </w:pPr>
      <w:r>
        <w:rPr/>
        <w:t>The</w:t>
      </w:r>
      <w:r>
        <w:rPr>
          <w:spacing w:val="-6"/>
        </w:rPr>
        <w:t> </w:t>
      </w:r>
      <w:r>
        <w:rPr/>
        <w:t>U-Net</w:t>
      </w:r>
      <w:r>
        <w:rPr>
          <w:spacing w:val="-6"/>
        </w:rPr>
        <w:t> </w:t>
      </w:r>
      <w:r>
        <w:rPr/>
        <w:t>model</w:t>
      </w:r>
      <w:r>
        <w:rPr>
          <w:spacing w:val="-5"/>
        </w:rPr>
        <w:t> </w:t>
      </w:r>
      <w:r>
        <w:rPr/>
        <w:t>has</w:t>
      </w:r>
      <w:r>
        <w:rPr>
          <w:spacing w:val="-6"/>
        </w:rPr>
        <w:t> </w:t>
      </w:r>
      <w:r>
        <w:rPr/>
        <w:t>a</w:t>
      </w:r>
      <w:r>
        <w:rPr>
          <w:spacing w:val="-5"/>
        </w:rPr>
        <w:t> </w:t>
      </w:r>
      <w:r>
        <w:rPr/>
        <w:t>U-shaped</w:t>
      </w:r>
      <w:r>
        <w:rPr>
          <w:spacing w:val="-6"/>
        </w:rPr>
        <w:t> </w:t>
      </w:r>
      <w:r>
        <w:rPr/>
        <w:t>structure</w:t>
      </w:r>
      <w:r>
        <w:rPr>
          <w:spacing w:val="-6"/>
        </w:rPr>
        <w:t> </w:t>
      </w:r>
      <w:r>
        <w:rPr/>
        <w:t>with</w:t>
      </w:r>
      <w:r>
        <w:rPr>
          <w:spacing w:val="-5"/>
        </w:rPr>
        <w:t> </w:t>
      </w:r>
      <w:r>
        <w:rPr/>
        <w:t>three</w:t>
      </w:r>
      <w:r>
        <w:rPr>
          <w:spacing w:val="-6"/>
        </w:rPr>
        <w:t> </w:t>
      </w:r>
      <w:r>
        <w:rPr/>
        <w:t>main</w:t>
      </w:r>
      <w:r>
        <w:rPr>
          <w:spacing w:val="-5"/>
        </w:rPr>
        <w:t> </w:t>
      </w:r>
      <w:r>
        <w:rPr>
          <w:spacing w:val="-2"/>
        </w:rPr>
        <w:t>parts:</w:t>
      </w:r>
    </w:p>
    <w:p>
      <w:pPr>
        <w:pStyle w:val="Heading2"/>
        <w:numPr>
          <w:ilvl w:val="0"/>
          <w:numId w:val="50"/>
        </w:numPr>
        <w:tabs>
          <w:tab w:pos="1144" w:val="left" w:leader="none"/>
        </w:tabs>
        <w:spacing w:line="240" w:lineRule="auto" w:before="90" w:after="0"/>
        <w:ind w:left="1144" w:right="0" w:hanging="259"/>
        <w:jc w:val="left"/>
      </w:pPr>
      <w:r>
        <w:rPr/>
        <w:t>Contracting</w:t>
      </w:r>
      <w:r>
        <w:rPr>
          <w:spacing w:val="-10"/>
        </w:rPr>
        <w:t> </w:t>
      </w:r>
      <w:r>
        <w:rPr/>
        <w:t>Path</w:t>
      </w:r>
      <w:r>
        <w:rPr>
          <w:spacing w:val="-9"/>
        </w:rPr>
        <w:t> </w:t>
      </w:r>
      <w:r>
        <w:rPr>
          <w:spacing w:val="-2"/>
        </w:rPr>
        <w:t>(Encoder)</w:t>
      </w:r>
    </w:p>
    <w:p>
      <w:pPr>
        <w:pStyle w:val="ListParagraph"/>
        <w:numPr>
          <w:ilvl w:val="0"/>
          <w:numId w:val="51"/>
        </w:numPr>
        <w:tabs>
          <w:tab w:pos="884" w:val="left" w:leader="none"/>
        </w:tabs>
        <w:spacing w:line="240" w:lineRule="auto" w:before="86" w:after="0"/>
        <w:ind w:left="884" w:right="0" w:hanging="359"/>
        <w:jc w:val="left"/>
        <w:rPr>
          <w:sz w:val="26"/>
        </w:rPr>
      </w:pPr>
      <w:r>
        <w:rPr>
          <w:b/>
          <w:sz w:val="26"/>
        </w:rPr>
        <w:t>Input</w:t>
      </w:r>
      <w:r>
        <w:rPr>
          <w:b/>
          <w:spacing w:val="-7"/>
          <w:sz w:val="26"/>
        </w:rPr>
        <w:t> </w:t>
      </w:r>
      <w:r>
        <w:rPr>
          <w:b/>
          <w:spacing w:val="-2"/>
          <w:sz w:val="26"/>
        </w:rPr>
        <w:t>Preprocessing</w:t>
      </w:r>
      <w:r>
        <w:rPr>
          <w:spacing w:val="-2"/>
          <w:sz w:val="26"/>
        </w:rPr>
        <w:t>:</w:t>
      </w:r>
    </w:p>
    <w:p>
      <w:pPr>
        <w:pStyle w:val="BodyText"/>
        <w:spacing w:before="180"/>
      </w:pPr>
    </w:p>
    <w:p>
      <w:pPr>
        <w:pStyle w:val="BodyText"/>
        <w:spacing w:line="340" w:lineRule="auto" w:before="1"/>
        <w:ind w:left="885" w:right="733" w:firstLine="65"/>
        <w:jc w:val="both"/>
      </w:pPr>
      <w:r>
        <w:rPr/>
        <w:t>The input to the U-Net is the magnitude spectrogram </w:t>
      </w:r>
      <w:r>
        <w:rPr>
          <w:rFonts w:ascii="Cambria Math" w:hAnsi="Cambria Math" w:eastAsia="Cambria Math"/>
        </w:rPr>
        <w:t>(𝑀</w:t>
      </w:r>
      <w:r>
        <w:rPr>
          <w:vertAlign w:val="subscript"/>
        </w:rPr>
        <w:t>mag</w:t>
      </w:r>
      <w:r>
        <w:rPr>
          <w:vertAlign w:val="baseline"/>
        </w:rPr>
        <w:t> </w:t>
      </w:r>
      <w:r>
        <w:rPr>
          <w:rFonts w:ascii="Cambria Math" w:hAnsi="Cambria Math" w:eastAsia="Cambria Math"/>
          <w:vertAlign w:val="baseline"/>
        </w:rPr>
        <w:t>= ò𝑀</w:t>
      </w:r>
      <w:r>
        <w:rPr>
          <w:vertAlign w:val="subscript"/>
        </w:rPr>
        <w:t>complex</w:t>
      </w:r>
      <w:r>
        <w:rPr>
          <w:rFonts w:ascii="Cambria Math" w:hAnsi="Cambria Math" w:eastAsia="Cambria Math"/>
          <w:vertAlign w:val="baseline"/>
        </w:rPr>
        <w:t>ò)</w:t>
      </w:r>
      <w:r>
        <w:rPr>
          <w:vertAlign w:val="baseline"/>
        </w:rPr>
        <w:t>, derived from the complex spectrogram </w:t>
      </w:r>
      <w:r>
        <w:rPr>
          <w:rFonts w:ascii="Cambria Math" w:hAnsi="Cambria Math" w:eastAsia="Cambria Math"/>
          <w:vertAlign w:val="baseline"/>
        </w:rPr>
        <w:t>(𝑀</w:t>
      </w:r>
      <w:r>
        <w:rPr>
          <w:vertAlign w:val="subscript"/>
        </w:rPr>
        <w:t>complex</w:t>
      </w:r>
      <w:r>
        <w:rPr>
          <w:rFonts w:ascii="Cambria Math" w:hAnsi="Cambria Math" w:eastAsia="Cambria Math"/>
          <w:vertAlign w:val="baseline"/>
        </w:rPr>
        <w:t>) </w:t>
      </w:r>
      <w:r>
        <w:rPr>
          <w:vertAlign w:val="baseline"/>
        </w:rPr>
        <w:t>by applying the modulus operation (Choi, 2021):</w:t>
      </w:r>
    </w:p>
    <w:p>
      <w:pPr>
        <w:spacing w:before="2"/>
        <w:ind w:left="149" w:right="0" w:firstLine="0"/>
        <w:jc w:val="center"/>
        <w:rPr>
          <w:rFonts w:ascii="Cambria Math" w:hAnsi="Cambria Math" w:eastAsia="Cambria Math"/>
          <w:position w:val="5"/>
          <w:sz w:val="26"/>
        </w:rPr>
      </w:pPr>
      <w:r>
        <w:rPr>
          <w:rFonts w:ascii="Cambria Math" w:hAnsi="Cambria Math" w:eastAsia="Cambria Math"/>
          <w:position w:val="5"/>
          <w:sz w:val="26"/>
        </w:rPr>
        <w:t>𝑀</w:t>
      </w:r>
      <w:r>
        <w:rPr>
          <w:rFonts w:ascii="Cambria Math" w:hAnsi="Cambria Math" w:eastAsia="Cambria Math"/>
          <w:sz w:val="18"/>
        </w:rPr>
        <w:t>mag</w:t>
      </w:r>
      <w:r>
        <w:rPr>
          <w:rFonts w:ascii="Cambria Math" w:hAnsi="Cambria Math" w:eastAsia="Cambria Math"/>
          <w:spacing w:val="29"/>
          <w:sz w:val="18"/>
        </w:rPr>
        <w:t> </w:t>
      </w:r>
      <w:r>
        <w:rPr>
          <w:rFonts w:ascii="Cambria Math" w:hAnsi="Cambria Math" w:eastAsia="Cambria Math"/>
          <w:position w:val="5"/>
          <w:sz w:val="26"/>
        </w:rPr>
        <w:t>=</w:t>
      </w:r>
      <w:r>
        <w:rPr>
          <w:rFonts w:ascii="Cambria Math" w:hAnsi="Cambria Math" w:eastAsia="Cambria Math"/>
          <w:spacing w:val="6"/>
          <w:position w:val="5"/>
          <w:sz w:val="26"/>
        </w:rPr>
        <w:t> </w:t>
      </w:r>
      <w:r>
        <w:rPr>
          <w:rFonts w:ascii="Cambria Math" w:hAnsi="Cambria Math" w:eastAsia="Cambria Math"/>
          <w:spacing w:val="-2"/>
          <w:position w:val="5"/>
          <w:sz w:val="26"/>
        </w:rPr>
        <w:t>ò𝑀</w:t>
      </w:r>
      <w:r>
        <w:rPr>
          <w:rFonts w:ascii="Cambria Math" w:hAnsi="Cambria Math" w:eastAsia="Cambria Math"/>
          <w:spacing w:val="-2"/>
          <w:sz w:val="18"/>
        </w:rPr>
        <w:t>complex</w:t>
      </w:r>
      <w:r>
        <w:rPr>
          <w:rFonts w:ascii="Cambria Math" w:hAnsi="Cambria Math" w:eastAsia="Cambria Math"/>
          <w:spacing w:val="-2"/>
          <w:position w:val="5"/>
          <w:sz w:val="26"/>
        </w:rPr>
        <w:t>ò</w:t>
      </w:r>
    </w:p>
    <w:p>
      <w:pPr>
        <w:pStyle w:val="BodyText"/>
        <w:spacing w:line="312" w:lineRule="auto" w:before="96"/>
        <w:ind w:left="885" w:right="731"/>
        <w:jc w:val="both"/>
      </w:pPr>
      <w:r>
        <w:rPr/>
        <w:t>This</w:t>
      </w:r>
      <w:r>
        <w:rPr>
          <w:spacing w:val="-13"/>
        </w:rPr>
        <w:t> </w:t>
      </w:r>
      <w:r>
        <w:rPr/>
        <w:t>effectively</w:t>
      </w:r>
      <w:r>
        <w:rPr>
          <w:spacing w:val="-13"/>
        </w:rPr>
        <w:t> </w:t>
      </w:r>
      <w:r>
        <w:rPr/>
        <w:t>removes</w:t>
      </w:r>
      <w:r>
        <w:rPr>
          <w:spacing w:val="-13"/>
        </w:rPr>
        <w:t> </w:t>
      </w:r>
      <w:r>
        <w:rPr/>
        <w:t>the</w:t>
      </w:r>
      <w:r>
        <w:rPr>
          <w:spacing w:val="-13"/>
        </w:rPr>
        <w:t> </w:t>
      </w:r>
      <w:r>
        <w:rPr/>
        <w:t>phase</w:t>
      </w:r>
      <w:r>
        <w:rPr>
          <w:spacing w:val="-13"/>
        </w:rPr>
        <w:t> </w:t>
      </w:r>
      <w:r>
        <w:rPr/>
        <w:t>component,</w:t>
      </w:r>
      <w:r>
        <w:rPr>
          <w:spacing w:val="-13"/>
        </w:rPr>
        <w:t> </w:t>
      </w:r>
      <w:r>
        <w:rPr/>
        <w:t>allowing</w:t>
      </w:r>
      <w:r>
        <w:rPr>
          <w:spacing w:val="-13"/>
        </w:rPr>
        <w:t> </w:t>
      </w:r>
      <w:r>
        <w:rPr/>
        <w:t>the</w:t>
      </w:r>
      <w:r>
        <w:rPr>
          <w:spacing w:val="-13"/>
        </w:rPr>
        <w:t> </w:t>
      </w:r>
      <w:r>
        <w:rPr/>
        <w:t>network</w:t>
      </w:r>
      <w:r>
        <w:rPr>
          <w:spacing w:val="-13"/>
        </w:rPr>
        <w:t> </w:t>
      </w:r>
      <w:r>
        <w:rPr/>
        <w:t>to</w:t>
      </w:r>
      <w:r>
        <w:rPr>
          <w:spacing w:val="-13"/>
        </w:rPr>
        <w:t> </w:t>
      </w:r>
      <w:r>
        <w:rPr/>
        <w:t>focus</w:t>
      </w:r>
      <w:r>
        <w:rPr>
          <w:spacing w:val="-13"/>
        </w:rPr>
        <w:t> </w:t>
      </w:r>
      <w:r>
        <w:rPr/>
        <w:t>on magnitude features.</w:t>
      </w:r>
    </w:p>
    <w:p>
      <w:pPr>
        <w:pStyle w:val="Heading2"/>
        <w:numPr>
          <w:ilvl w:val="0"/>
          <w:numId w:val="51"/>
        </w:numPr>
        <w:tabs>
          <w:tab w:pos="884" w:val="left" w:leader="none"/>
        </w:tabs>
        <w:spacing w:line="315" w:lineRule="exact" w:before="0" w:after="0"/>
        <w:ind w:left="884" w:right="0" w:hanging="359"/>
        <w:jc w:val="both"/>
        <w:rPr>
          <w:b w:val="0"/>
        </w:rPr>
      </w:pPr>
      <w:r>
        <w:rPr/>
        <w:t>Convolutional</w:t>
      </w:r>
      <w:r>
        <w:rPr>
          <w:spacing w:val="-16"/>
        </w:rPr>
        <w:t> </w:t>
      </w:r>
      <w:r>
        <w:rPr>
          <w:spacing w:val="-2"/>
        </w:rPr>
        <w:t>Layers</w:t>
      </w:r>
      <w:r>
        <w:rPr>
          <w:b w:val="0"/>
          <w:spacing w:val="-2"/>
        </w:rPr>
        <w:t>:</w:t>
      </w:r>
    </w:p>
    <w:p>
      <w:pPr>
        <w:pStyle w:val="BodyText"/>
        <w:spacing w:before="184"/>
      </w:pPr>
    </w:p>
    <w:p>
      <w:pPr>
        <w:pStyle w:val="BodyText"/>
        <w:spacing w:line="309" w:lineRule="auto"/>
        <w:ind w:left="885" w:right="730"/>
        <w:jc w:val="both"/>
      </w:pPr>
      <w:r>
        <w:rPr/>
        <w:t>A series of 2D convolutional layers with 3×3 filters is applied to extract local time-frequency</w:t>
      </w:r>
      <w:r>
        <w:rPr>
          <w:spacing w:val="-5"/>
        </w:rPr>
        <w:t> </w:t>
      </w:r>
      <w:r>
        <w:rPr/>
        <w:t>patterns.</w:t>
      </w:r>
      <w:r>
        <w:rPr>
          <w:spacing w:val="-5"/>
        </w:rPr>
        <w:t> </w:t>
      </w:r>
      <w:r>
        <w:rPr/>
        <w:t>These</w:t>
      </w:r>
      <w:r>
        <w:rPr>
          <w:spacing w:val="-5"/>
        </w:rPr>
        <w:t> </w:t>
      </w:r>
      <w:r>
        <w:rPr/>
        <w:t>patterns</w:t>
      </w:r>
      <w:r>
        <w:rPr>
          <w:spacing w:val="-5"/>
        </w:rPr>
        <w:t> </w:t>
      </w:r>
      <w:r>
        <w:rPr/>
        <w:t>capture</w:t>
      </w:r>
      <w:r>
        <w:rPr>
          <w:spacing w:val="-5"/>
        </w:rPr>
        <w:t> </w:t>
      </w:r>
      <w:r>
        <w:rPr/>
        <w:t>harmonic</w:t>
      </w:r>
      <w:r>
        <w:rPr>
          <w:spacing w:val="-5"/>
        </w:rPr>
        <w:t> </w:t>
      </w:r>
      <w:r>
        <w:rPr/>
        <w:t>and</w:t>
      </w:r>
      <w:r>
        <w:rPr>
          <w:spacing w:val="-5"/>
        </w:rPr>
        <w:t> </w:t>
      </w:r>
      <w:r>
        <w:rPr/>
        <w:t>temporal</w:t>
      </w:r>
      <w:r>
        <w:rPr>
          <w:spacing w:val="-5"/>
        </w:rPr>
        <w:t> </w:t>
      </w:r>
      <w:r>
        <w:rPr/>
        <w:t>features of the audio signal.</w:t>
      </w:r>
    </w:p>
    <w:p>
      <w:pPr>
        <w:pStyle w:val="Heading2"/>
        <w:numPr>
          <w:ilvl w:val="0"/>
          <w:numId w:val="51"/>
        </w:numPr>
        <w:tabs>
          <w:tab w:pos="884" w:val="left" w:leader="none"/>
        </w:tabs>
        <w:spacing w:line="240" w:lineRule="auto" w:before="0" w:after="0"/>
        <w:ind w:left="884" w:right="0" w:hanging="359"/>
        <w:jc w:val="both"/>
        <w:rPr>
          <w:b w:val="0"/>
        </w:rPr>
      </w:pPr>
      <w:r>
        <w:rPr/>
        <w:t>Activation</w:t>
      </w:r>
      <w:r>
        <w:rPr>
          <w:spacing w:val="-12"/>
        </w:rPr>
        <w:t> </w:t>
      </w:r>
      <w:r>
        <w:rPr>
          <w:spacing w:val="-2"/>
        </w:rPr>
        <w:t>Function</w:t>
      </w:r>
      <w:r>
        <w:rPr>
          <w:b w:val="0"/>
          <w:spacing w:val="-2"/>
        </w:rPr>
        <w:t>:</w:t>
      </w:r>
    </w:p>
    <w:p>
      <w:pPr>
        <w:pStyle w:val="Heading2"/>
        <w:spacing w:after="0" w:line="240" w:lineRule="auto"/>
        <w:jc w:val="both"/>
        <w:rPr>
          <w:b w:val="0"/>
        </w:rPr>
        <w:sectPr>
          <w:pgSz w:w="11910" w:h="16840"/>
          <w:pgMar w:header="915" w:footer="954" w:top="1220" w:bottom="1140" w:left="1275" w:right="708"/>
        </w:sectPr>
      </w:pPr>
    </w:p>
    <w:p>
      <w:pPr>
        <w:pStyle w:val="BodyText"/>
        <w:spacing w:line="312" w:lineRule="auto" w:before="213"/>
        <w:ind w:left="165" w:right="731" w:firstLine="720"/>
        <w:jc w:val="both"/>
      </w:pPr>
      <w:r>
        <w:rPr/>
        <w:t>Each</w:t>
      </w:r>
      <w:r>
        <w:rPr>
          <w:spacing w:val="-9"/>
        </w:rPr>
        <w:t> </w:t>
      </w:r>
      <w:r>
        <w:rPr/>
        <w:t>convolutional</w:t>
      </w:r>
      <w:r>
        <w:rPr>
          <w:spacing w:val="-9"/>
        </w:rPr>
        <w:t> </w:t>
      </w:r>
      <w:r>
        <w:rPr/>
        <w:t>layer</w:t>
      </w:r>
      <w:r>
        <w:rPr>
          <w:spacing w:val="-9"/>
        </w:rPr>
        <w:t> </w:t>
      </w:r>
      <w:r>
        <w:rPr/>
        <w:t>is</w:t>
      </w:r>
      <w:r>
        <w:rPr>
          <w:spacing w:val="-9"/>
        </w:rPr>
        <w:t> </w:t>
      </w:r>
      <w:r>
        <w:rPr/>
        <w:t>followed</w:t>
      </w:r>
      <w:r>
        <w:rPr>
          <w:spacing w:val="-9"/>
        </w:rPr>
        <w:t> </w:t>
      </w:r>
      <w:r>
        <w:rPr/>
        <w:t>by</w:t>
      </w:r>
      <w:r>
        <w:rPr>
          <w:spacing w:val="-9"/>
        </w:rPr>
        <w:t> </w:t>
      </w:r>
      <w:r>
        <w:rPr/>
        <w:t>a</w:t>
      </w:r>
      <w:r>
        <w:rPr>
          <w:spacing w:val="-9"/>
        </w:rPr>
        <w:t> </w:t>
      </w:r>
      <w:r>
        <w:rPr/>
        <w:t>ReLU</w:t>
      </w:r>
      <w:r>
        <w:rPr>
          <w:spacing w:val="-8"/>
        </w:rPr>
        <w:t> </w:t>
      </w:r>
      <w:r>
        <w:rPr/>
        <w:t>activation</w:t>
      </w:r>
      <w:r>
        <w:rPr>
          <w:spacing w:val="-9"/>
        </w:rPr>
        <w:t> </w:t>
      </w:r>
      <w:r>
        <w:rPr/>
        <w:t>function</w:t>
      </w:r>
      <w:r>
        <w:rPr>
          <w:spacing w:val="-9"/>
        </w:rPr>
        <w:t> </w:t>
      </w:r>
      <w:r>
        <w:rPr/>
        <w:t>to</w:t>
      </w:r>
      <w:r>
        <w:rPr>
          <w:spacing w:val="-9"/>
        </w:rPr>
        <w:t> </w:t>
      </w:r>
      <w:r>
        <w:rPr/>
        <w:t>introduce non-linearity and enhance the model’s capacity to learn complex mappings.</w:t>
      </w:r>
    </w:p>
    <w:p>
      <w:pPr>
        <w:pStyle w:val="Heading2"/>
        <w:numPr>
          <w:ilvl w:val="0"/>
          <w:numId w:val="51"/>
        </w:numPr>
        <w:tabs>
          <w:tab w:pos="884" w:val="left" w:leader="none"/>
        </w:tabs>
        <w:spacing w:line="315" w:lineRule="exact" w:before="0" w:after="0"/>
        <w:ind w:left="884" w:right="0" w:hanging="359"/>
        <w:jc w:val="both"/>
        <w:rPr>
          <w:b w:val="0"/>
        </w:rPr>
      </w:pPr>
      <w:r>
        <w:rPr>
          <w:spacing w:val="-2"/>
        </w:rPr>
        <w:t>Downsampling</w:t>
      </w:r>
      <w:r>
        <w:rPr>
          <w:b w:val="0"/>
          <w:spacing w:val="-2"/>
        </w:rPr>
        <w:t>:</w:t>
      </w:r>
    </w:p>
    <w:p>
      <w:pPr>
        <w:pStyle w:val="BodyText"/>
        <w:spacing w:line="312" w:lineRule="auto" w:before="94"/>
        <w:ind w:left="885" w:right="729" w:firstLine="65"/>
        <w:jc w:val="both"/>
      </w:pPr>
      <w:r>
        <w:rPr/>
        <w:t>Max-pooling layers (typically 2×2) reduce the resolution of the feature maps while preserving high-level abstract features. This compression helps the network</w:t>
      </w:r>
      <w:r>
        <w:rPr>
          <w:spacing w:val="-3"/>
        </w:rPr>
        <w:t> </w:t>
      </w:r>
      <w:r>
        <w:rPr/>
        <w:t>focus</w:t>
      </w:r>
      <w:r>
        <w:rPr>
          <w:spacing w:val="-3"/>
        </w:rPr>
        <w:t> </w:t>
      </w:r>
      <w:r>
        <w:rPr/>
        <w:t>on</w:t>
      </w:r>
      <w:r>
        <w:rPr>
          <w:spacing w:val="-3"/>
        </w:rPr>
        <w:t> </w:t>
      </w:r>
      <w:r>
        <w:rPr/>
        <w:t>broader</w:t>
      </w:r>
      <w:r>
        <w:rPr>
          <w:spacing w:val="-3"/>
        </w:rPr>
        <w:t> </w:t>
      </w:r>
      <w:r>
        <w:rPr/>
        <w:t>contextual</w:t>
      </w:r>
      <w:r>
        <w:rPr>
          <w:spacing w:val="-3"/>
        </w:rPr>
        <w:t> </w:t>
      </w:r>
      <w:r>
        <w:rPr/>
        <w:t>patterns</w:t>
      </w:r>
      <w:r>
        <w:rPr>
          <w:spacing w:val="-3"/>
        </w:rPr>
        <w:t> </w:t>
      </w:r>
      <w:r>
        <w:rPr/>
        <w:t>such</w:t>
      </w:r>
      <w:r>
        <w:rPr>
          <w:spacing w:val="-3"/>
        </w:rPr>
        <w:t> </w:t>
      </w:r>
      <w:r>
        <w:rPr/>
        <w:t>as</w:t>
      </w:r>
      <w:r>
        <w:rPr>
          <w:spacing w:val="-3"/>
        </w:rPr>
        <w:t> </w:t>
      </w:r>
      <w:r>
        <w:rPr/>
        <w:t>note</w:t>
      </w:r>
      <w:r>
        <w:rPr>
          <w:spacing w:val="-3"/>
        </w:rPr>
        <w:t> </w:t>
      </w:r>
      <w:r>
        <w:rPr/>
        <w:t>transitions,</w:t>
      </w:r>
      <w:r>
        <w:rPr>
          <w:spacing w:val="-3"/>
        </w:rPr>
        <w:t> </w:t>
      </w:r>
      <w:r>
        <w:rPr/>
        <w:t>harmonic progression, and rhythm structures.</w:t>
      </w:r>
    </w:p>
    <w:p>
      <w:pPr>
        <w:pStyle w:val="Heading2"/>
        <w:numPr>
          <w:ilvl w:val="0"/>
          <w:numId w:val="51"/>
        </w:numPr>
        <w:tabs>
          <w:tab w:pos="884" w:val="left" w:leader="none"/>
        </w:tabs>
        <w:spacing w:line="315" w:lineRule="exact" w:before="0" w:after="0"/>
        <w:ind w:left="884" w:right="0" w:hanging="359"/>
        <w:jc w:val="both"/>
        <w:rPr>
          <w:b w:val="0"/>
        </w:rPr>
      </w:pPr>
      <w:r>
        <w:rPr/>
        <w:t>Intermediate</w:t>
      </w:r>
      <w:r>
        <w:rPr>
          <w:spacing w:val="-15"/>
        </w:rPr>
        <w:t> </w:t>
      </w:r>
      <w:r>
        <w:rPr>
          <w:spacing w:val="-2"/>
        </w:rPr>
        <w:t>Blocks</w:t>
      </w:r>
      <w:r>
        <w:rPr>
          <w:b w:val="0"/>
          <w:spacing w:val="-2"/>
        </w:rPr>
        <w:t>:</w:t>
      </w:r>
    </w:p>
    <w:p>
      <w:pPr>
        <w:pStyle w:val="BodyText"/>
        <w:spacing w:line="312" w:lineRule="auto" w:before="93"/>
        <w:ind w:left="165" w:right="732" w:firstLine="720"/>
        <w:jc w:val="both"/>
      </w:pPr>
      <w:r>
        <w:rPr/>
        <w:t>Between pooling operations, intermediate blocks are inserted. Each block contains one or more convolutional layers and nonlinearities, processing the feature maps</w:t>
      </w:r>
      <w:r>
        <w:rPr>
          <w:spacing w:val="-2"/>
        </w:rPr>
        <w:t> </w:t>
      </w:r>
      <w:r>
        <w:rPr/>
        <w:t>without</w:t>
      </w:r>
      <w:r>
        <w:rPr>
          <w:spacing w:val="-2"/>
        </w:rPr>
        <w:t> </w:t>
      </w:r>
      <w:r>
        <w:rPr/>
        <w:t>changing</w:t>
      </w:r>
      <w:r>
        <w:rPr>
          <w:spacing w:val="-2"/>
        </w:rPr>
        <w:t> </w:t>
      </w:r>
      <w:r>
        <w:rPr/>
        <w:t>their</w:t>
      </w:r>
      <w:r>
        <w:rPr>
          <w:spacing w:val="-2"/>
        </w:rPr>
        <w:t> </w:t>
      </w:r>
      <w:r>
        <w:rPr/>
        <w:t>spatial</w:t>
      </w:r>
      <w:r>
        <w:rPr>
          <w:spacing w:val="-2"/>
        </w:rPr>
        <w:t> </w:t>
      </w:r>
      <w:r>
        <w:rPr/>
        <w:t>resolution</w:t>
      </w:r>
      <w:r>
        <w:rPr>
          <w:spacing w:val="-2"/>
        </w:rPr>
        <w:t> </w:t>
      </w:r>
      <w:r>
        <w:rPr/>
        <w:t>but</w:t>
      </w:r>
      <w:r>
        <w:rPr>
          <w:spacing w:val="-2"/>
        </w:rPr>
        <w:t> </w:t>
      </w:r>
      <w:r>
        <w:rPr/>
        <w:t>allowing</w:t>
      </w:r>
      <w:r>
        <w:rPr>
          <w:spacing w:val="-2"/>
        </w:rPr>
        <w:t> </w:t>
      </w:r>
      <w:r>
        <w:rPr/>
        <w:t>the</w:t>
      </w:r>
      <w:r>
        <w:rPr>
          <w:spacing w:val="-2"/>
        </w:rPr>
        <w:t> </w:t>
      </w:r>
      <w:r>
        <w:rPr/>
        <w:t>network</w:t>
      </w:r>
      <w:r>
        <w:rPr>
          <w:spacing w:val="-2"/>
        </w:rPr>
        <w:t> </w:t>
      </w:r>
      <w:r>
        <w:rPr/>
        <w:t>to</w:t>
      </w:r>
      <w:r>
        <w:rPr>
          <w:spacing w:val="-2"/>
        </w:rPr>
        <w:t> </w:t>
      </w:r>
      <w:r>
        <w:rPr/>
        <w:t>learn</w:t>
      </w:r>
      <w:r>
        <w:rPr>
          <w:spacing w:val="-2"/>
        </w:rPr>
        <w:t> </w:t>
      </w:r>
      <w:r>
        <w:rPr/>
        <w:t>richer </w:t>
      </w:r>
      <w:r>
        <w:rPr>
          <w:spacing w:val="-2"/>
        </w:rPr>
        <w:t>representations.</w:t>
      </w:r>
    </w:p>
    <w:p>
      <w:pPr>
        <w:pStyle w:val="Heading2"/>
        <w:numPr>
          <w:ilvl w:val="0"/>
          <w:numId w:val="50"/>
        </w:numPr>
        <w:tabs>
          <w:tab w:pos="1144" w:val="left" w:leader="none"/>
        </w:tabs>
        <w:spacing w:line="295" w:lineRule="exact" w:before="0" w:after="0"/>
        <w:ind w:left="1144" w:right="0" w:hanging="259"/>
        <w:jc w:val="both"/>
      </w:pPr>
      <w:r>
        <w:rPr>
          <w:spacing w:val="-2"/>
        </w:rPr>
        <w:t>Bottleneck</w:t>
      </w:r>
    </w:p>
    <w:p>
      <w:pPr>
        <w:pStyle w:val="BodyText"/>
        <w:spacing w:line="312" w:lineRule="auto" w:before="90"/>
        <w:ind w:left="165" w:right="727" w:firstLine="720"/>
        <w:jc w:val="both"/>
      </w:pPr>
      <w:r>
        <w:rPr/>
        <w:t>The</w:t>
      </w:r>
      <w:r>
        <w:rPr>
          <w:spacing w:val="-3"/>
        </w:rPr>
        <w:t> </w:t>
      </w:r>
      <w:r>
        <w:rPr/>
        <w:t>bottleneck</w:t>
      </w:r>
      <w:r>
        <w:rPr>
          <w:spacing w:val="-3"/>
        </w:rPr>
        <w:t> </w:t>
      </w:r>
      <w:r>
        <w:rPr/>
        <w:t>sits</w:t>
      </w:r>
      <w:r>
        <w:rPr>
          <w:spacing w:val="-3"/>
        </w:rPr>
        <w:t> </w:t>
      </w:r>
      <w:r>
        <w:rPr/>
        <w:t>at</w:t>
      </w:r>
      <w:r>
        <w:rPr>
          <w:spacing w:val="-3"/>
        </w:rPr>
        <w:t> </w:t>
      </w:r>
      <w:r>
        <w:rPr/>
        <w:t>the</w:t>
      </w:r>
      <w:r>
        <w:rPr>
          <w:spacing w:val="-3"/>
        </w:rPr>
        <w:t> </w:t>
      </w:r>
      <w:r>
        <w:rPr/>
        <w:t>deepest</w:t>
      </w:r>
      <w:r>
        <w:rPr>
          <w:spacing w:val="-3"/>
        </w:rPr>
        <w:t> </w:t>
      </w:r>
      <w:r>
        <w:rPr/>
        <w:t>point</w:t>
      </w:r>
      <w:r>
        <w:rPr>
          <w:spacing w:val="-3"/>
        </w:rPr>
        <w:t> </w:t>
      </w:r>
      <w:r>
        <w:rPr/>
        <w:t>in</w:t>
      </w:r>
      <w:r>
        <w:rPr>
          <w:spacing w:val="-3"/>
        </w:rPr>
        <w:t> </w:t>
      </w:r>
      <w:r>
        <w:rPr/>
        <w:t>the</w:t>
      </w:r>
      <w:r>
        <w:rPr>
          <w:spacing w:val="-3"/>
        </w:rPr>
        <w:t> </w:t>
      </w:r>
      <w:r>
        <w:rPr/>
        <w:t>U-Net</w:t>
      </w:r>
      <w:r>
        <w:rPr>
          <w:spacing w:val="-3"/>
        </w:rPr>
        <w:t> </w:t>
      </w:r>
      <w:r>
        <w:rPr/>
        <w:t>and</w:t>
      </w:r>
      <w:r>
        <w:rPr>
          <w:spacing w:val="-3"/>
        </w:rPr>
        <w:t> </w:t>
      </w:r>
      <w:r>
        <w:rPr/>
        <w:t>has</w:t>
      </w:r>
      <w:r>
        <w:rPr>
          <w:spacing w:val="-3"/>
        </w:rPr>
        <w:t> </w:t>
      </w:r>
      <w:r>
        <w:rPr/>
        <w:t>the</w:t>
      </w:r>
      <w:r>
        <w:rPr>
          <w:spacing w:val="-3"/>
        </w:rPr>
        <w:t> </w:t>
      </w:r>
      <w:r>
        <w:rPr/>
        <w:t>smallest</w:t>
      </w:r>
      <w:r>
        <w:rPr>
          <w:spacing w:val="-3"/>
        </w:rPr>
        <w:t> </w:t>
      </w:r>
      <w:r>
        <w:rPr/>
        <w:t>spatial dimensions</w:t>
      </w:r>
      <w:r>
        <w:rPr>
          <w:spacing w:val="-11"/>
        </w:rPr>
        <w:t> </w:t>
      </w:r>
      <w:r>
        <w:rPr/>
        <w:t>but</w:t>
      </w:r>
      <w:r>
        <w:rPr>
          <w:spacing w:val="-11"/>
        </w:rPr>
        <w:t> </w:t>
      </w:r>
      <w:r>
        <w:rPr/>
        <w:t>the</w:t>
      </w:r>
      <w:r>
        <w:rPr>
          <w:spacing w:val="-11"/>
        </w:rPr>
        <w:t> </w:t>
      </w:r>
      <w:r>
        <w:rPr/>
        <w:t>richest</w:t>
      </w:r>
      <w:r>
        <w:rPr>
          <w:spacing w:val="-11"/>
        </w:rPr>
        <w:t> </w:t>
      </w:r>
      <w:r>
        <w:rPr/>
        <w:t>channel-wise</w:t>
      </w:r>
      <w:r>
        <w:rPr>
          <w:spacing w:val="-11"/>
        </w:rPr>
        <w:t> </w:t>
      </w:r>
      <w:r>
        <w:rPr/>
        <w:t>information.</w:t>
      </w:r>
      <w:r>
        <w:rPr>
          <w:spacing w:val="-11"/>
        </w:rPr>
        <w:t> </w:t>
      </w:r>
      <w:r>
        <w:rPr/>
        <w:t>It</w:t>
      </w:r>
      <w:r>
        <w:rPr>
          <w:spacing w:val="-11"/>
        </w:rPr>
        <w:t> </w:t>
      </w:r>
      <w:r>
        <w:rPr/>
        <w:t>serves</w:t>
      </w:r>
      <w:r>
        <w:rPr>
          <w:spacing w:val="-11"/>
        </w:rPr>
        <w:t> </w:t>
      </w:r>
      <w:r>
        <w:rPr/>
        <w:t>as</w:t>
      </w:r>
      <w:r>
        <w:rPr>
          <w:spacing w:val="-11"/>
        </w:rPr>
        <w:t> </w:t>
      </w:r>
      <w:r>
        <w:rPr/>
        <w:t>the</w:t>
      </w:r>
      <w:r>
        <w:rPr>
          <w:spacing w:val="-11"/>
        </w:rPr>
        <w:t> </w:t>
      </w:r>
      <w:r>
        <w:rPr/>
        <w:t>core</w:t>
      </w:r>
      <w:r>
        <w:rPr>
          <w:spacing w:val="-11"/>
        </w:rPr>
        <w:t> </w:t>
      </w:r>
      <w:r>
        <w:rPr/>
        <w:t>abstraction</w:t>
      </w:r>
      <w:r>
        <w:rPr>
          <w:spacing w:val="-11"/>
        </w:rPr>
        <w:t> </w:t>
      </w:r>
      <w:r>
        <w:rPr/>
        <w:t>of the input spectrogram, where both frequency and temporal dependencies are compressed into a high-level latent representation. This representation encodes key vocal cues or harmonic signatures depending on the task.</w:t>
      </w:r>
    </w:p>
    <w:p>
      <w:pPr>
        <w:pStyle w:val="BodyText"/>
        <w:spacing w:line="312" w:lineRule="auto" w:before="1"/>
        <w:ind w:left="165" w:right="731" w:firstLine="720"/>
        <w:jc w:val="both"/>
      </w:pPr>
      <w:r>
        <w:rPr/>
        <w:t>An </w:t>
      </w:r>
      <w:r>
        <w:rPr>
          <w:i/>
        </w:rPr>
        <w:t>intermediate block </w:t>
      </w:r>
      <w:r>
        <w:rPr/>
        <w:t>is also used here to further refine this abstracted information before upsampling begins.</w:t>
      </w:r>
    </w:p>
    <w:p>
      <w:pPr>
        <w:pStyle w:val="Heading2"/>
        <w:numPr>
          <w:ilvl w:val="0"/>
          <w:numId w:val="50"/>
        </w:numPr>
        <w:tabs>
          <w:tab w:pos="1144" w:val="left" w:leader="none"/>
        </w:tabs>
        <w:spacing w:line="240" w:lineRule="auto" w:before="0" w:after="0"/>
        <w:ind w:left="1144" w:right="0" w:hanging="259"/>
        <w:jc w:val="both"/>
      </w:pPr>
      <w:r>
        <w:rPr/>
        <w:t>Expansive</w:t>
      </w:r>
      <w:r>
        <w:rPr>
          <w:spacing w:val="-9"/>
        </w:rPr>
        <w:t> </w:t>
      </w:r>
      <w:r>
        <w:rPr/>
        <w:t>Path</w:t>
      </w:r>
      <w:r>
        <w:rPr>
          <w:spacing w:val="-8"/>
        </w:rPr>
        <w:t> </w:t>
      </w:r>
      <w:r>
        <w:rPr>
          <w:spacing w:val="-2"/>
        </w:rPr>
        <w:t>(Decoder)</w:t>
      </w:r>
    </w:p>
    <w:p>
      <w:pPr>
        <w:pStyle w:val="ListParagraph"/>
        <w:numPr>
          <w:ilvl w:val="0"/>
          <w:numId w:val="51"/>
        </w:numPr>
        <w:tabs>
          <w:tab w:pos="884" w:val="left" w:leader="none"/>
        </w:tabs>
        <w:spacing w:line="240" w:lineRule="auto" w:before="86" w:after="0"/>
        <w:ind w:left="884" w:right="0" w:hanging="359"/>
        <w:jc w:val="both"/>
        <w:rPr>
          <w:sz w:val="26"/>
        </w:rPr>
      </w:pPr>
      <w:r>
        <w:rPr>
          <w:b/>
          <w:sz w:val="26"/>
        </w:rPr>
        <w:t>Upsampling</w:t>
      </w:r>
      <w:r>
        <w:rPr>
          <w:b/>
          <w:spacing w:val="-14"/>
          <w:sz w:val="26"/>
        </w:rPr>
        <w:t> </w:t>
      </w:r>
      <w:r>
        <w:rPr>
          <w:b/>
          <w:spacing w:val="-2"/>
          <w:sz w:val="26"/>
        </w:rPr>
        <w:t>Layers</w:t>
      </w:r>
      <w:r>
        <w:rPr>
          <w:spacing w:val="-2"/>
          <w:sz w:val="26"/>
        </w:rPr>
        <w:t>:</w:t>
      </w:r>
    </w:p>
    <w:p>
      <w:pPr>
        <w:pStyle w:val="BodyText"/>
        <w:spacing w:line="312" w:lineRule="auto" w:before="93"/>
        <w:ind w:left="885" w:right="809" w:firstLine="720"/>
      </w:pPr>
      <w:r>
        <w:rPr/>
        <w:t>To</w:t>
      </w:r>
      <w:r>
        <w:rPr>
          <w:spacing w:val="-5"/>
        </w:rPr>
        <w:t> </w:t>
      </w:r>
      <w:r>
        <w:rPr/>
        <w:t>recover</w:t>
      </w:r>
      <w:r>
        <w:rPr>
          <w:spacing w:val="-5"/>
        </w:rPr>
        <w:t> </w:t>
      </w:r>
      <w:r>
        <w:rPr/>
        <w:t>the</w:t>
      </w:r>
      <w:r>
        <w:rPr>
          <w:spacing w:val="-5"/>
        </w:rPr>
        <w:t> </w:t>
      </w:r>
      <w:r>
        <w:rPr/>
        <w:t>original</w:t>
      </w:r>
      <w:r>
        <w:rPr>
          <w:spacing w:val="-5"/>
        </w:rPr>
        <w:t> </w:t>
      </w:r>
      <w:r>
        <w:rPr/>
        <w:t>input</w:t>
      </w:r>
      <w:r>
        <w:rPr>
          <w:spacing w:val="-5"/>
        </w:rPr>
        <w:t> </w:t>
      </w:r>
      <w:r>
        <w:rPr/>
        <w:t>resolution,</w:t>
      </w:r>
      <w:r>
        <w:rPr>
          <w:spacing w:val="-5"/>
        </w:rPr>
        <w:t> </w:t>
      </w:r>
      <w:r>
        <w:rPr/>
        <w:t>the</w:t>
      </w:r>
      <w:r>
        <w:rPr>
          <w:spacing w:val="-5"/>
        </w:rPr>
        <w:t> </w:t>
      </w:r>
      <w:r>
        <w:rPr/>
        <w:t>decoder</w:t>
      </w:r>
      <w:r>
        <w:rPr>
          <w:spacing w:val="-5"/>
        </w:rPr>
        <w:t> </w:t>
      </w:r>
      <w:r>
        <w:rPr/>
        <w:t>applies</w:t>
      </w:r>
      <w:r>
        <w:rPr>
          <w:spacing w:val="-5"/>
        </w:rPr>
        <w:t> </w:t>
      </w:r>
      <w:r>
        <w:rPr/>
        <w:t>upsampling operations (typically using transposed convolutions or bilinear upsampling followed by convolution). This enlarges the spatial size of the feature maps step by step.</w:t>
      </w:r>
    </w:p>
    <w:p>
      <w:pPr>
        <w:pStyle w:val="Heading2"/>
        <w:numPr>
          <w:ilvl w:val="0"/>
          <w:numId w:val="51"/>
        </w:numPr>
        <w:tabs>
          <w:tab w:pos="884" w:val="left" w:leader="none"/>
        </w:tabs>
        <w:spacing w:line="315" w:lineRule="exact" w:before="0" w:after="0"/>
        <w:ind w:left="884" w:right="0" w:hanging="359"/>
        <w:jc w:val="left"/>
        <w:rPr>
          <w:b w:val="0"/>
        </w:rPr>
      </w:pPr>
      <w:r>
        <w:rPr/>
        <w:t>Skip</w:t>
      </w:r>
      <w:r>
        <w:rPr>
          <w:spacing w:val="-6"/>
        </w:rPr>
        <w:t> </w:t>
      </w:r>
      <w:r>
        <w:rPr>
          <w:spacing w:val="-2"/>
        </w:rPr>
        <w:t>Connections</w:t>
      </w:r>
      <w:r>
        <w:rPr>
          <w:b w:val="0"/>
          <w:spacing w:val="-2"/>
        </w:rPr>
        <w:t>:</w:t>
      </w:r>
    </w:p>
    <w:p>
      <w:pPr>
        <w:pStyle w:val="BodyText"/>
        <w:spacing w:line="312" w:lineRule="auto" w:before="94"/>
        <w:ind w:left="885" w:right="701" w:firstLine="720"/>
      </w:pPr>
      <w:r>
        <w:rPr/>
        <w:t>A key component of U-Net is the use of </w:t>
      </w:r>
      <w:r>
        <w:rPr>
          <w:b/>
        </w:rPr>
        <w:t>skip connections</w:t>
      </w:r>
      <w:r>
        <w:rPr/>
        <w:t>. At each resolution level, feature maps from the encoder are concatenated with the corresponding upsampled maps from the decoder. These connections help restore</w:t>
      </w:r>
      <w:r>
        <w:rPr>
          <w:spacing w:val="-4"/>
        </w:rPr>
        <w:t> </w:t>
      </w:r>
      <w:r>
        <w:rPr/>
        <w:t>spatial</w:t>
      </w:r>
      <w:r>
        <w:rPr>
          <w:spacing w:val="-4"/>
        </w:rPr>
        <w:t> </w:t>
      </w:r>
      <w:r>
        <w:rPr/>
        <w:t>details</w:t>
      </w:r>
      <w:r>
        <w:rPr>
          <w:spacing w:val="-4"/>
        </w:rPr>
        <w:t> </w:t>
      </w:r>
      <w:r>
        <w:rPr/>
        <w:t>lost</w:t>
      </w:r>
      <w:r>
        <w:rPr>
          <w:spacing w:val="-4"/>
        </w:rPr>
        <w:t> </w:t>
      </w:r>
      <w:r>
        <w:rPr/>
        <w:t>during</w:t>
      </w:r>
      <w:r>
        <w:rPr>
          <w:spacing w:val="-4"/>
        </w:rPr>
        <w:t> </w:t>
      </w:r>
      <w:r>
        <w:rPr/>
        <w:t>downsampling</w:t>
      </w:r>
      <w:r>
        <w:rPr>
          <w:spacing w:val="-4"/>
        </w:rPr>
        <w:t> </w:t>
      </w:r>
      <w:r>
        <w:rPr/>
        <w:t>and</w:t>
      </w:r>
      <w:r>
        <w:rPr>
          <w:spacing w:val="-4"/>
        </w:rPr>
        <w:t> </w:t>
      </w:r>
      <w:r>
        <w:rPr/>
        <w:t>improve</w:t>
      </w:r>
      <w:r>
        <w:rPr>
          <w:spacing w:val="-4"/>
        </w:rPr>
        <w:t> </w:t>
      </w:r>
      <w:r>
        <w:rPr/>
        <w:t>gradient</w:t>
      </w:r>
      <w:r>
        <w:rPr>
          <w:spacing w:val="-4"/>
        </w:rPr>
        <w:t> </w:t>
      </w:r>
      <w:r>
        <w:rPr/>
        <w:t>flow during training.</w:t>
      </w:r>
    </w:p>
    <w:p>
      <w:pPr>
        <w:pStyle w:val="Heading2"/>
        <w:numPr>
          <w:ilvl w:val="0"/>
          <w:numId w:val="51"/>
        </w:numPr>
        <w:tabs>
          <w:tab w:pos="884" w:val="left" w:leader="none"/>
        </w:tabs>
        <w:spacing w:line="315" w:lineRule="exact" w:before="0" w:after="0"/>
        <w:ind w:left="884" w:right="0" w:hanging="359"/>
        <w:jc w:val="left"/>
        <w:rPr>
          <w:b w:val="0"/>
        </w:rPr>
      </w:pPr>
      <w:r>
        <w:rPr/>
        <w:t>Intermediate</w:t>
      </w:r>
      <w:r>
        <w:rPr>
          <w:spacing w:val="-11"/>
        </w:rPr>
        <w:t> </w:t>
      </w:r>
      <w:r>
        <w:rPr/>
        <w:t>Blocks</w:t>
      </w:r>
      <w:r>
        <w:rPr>
          <w:spacing w:val="-11"/>
        </w:rPr>
        <w:t> </w:t>
      </w:r>
      <w:r>
        <w:rPr/>
        <w:t>(Decoder</w:t>
      </w:r>
      <w:r>
        <w:rPr>
          <w:spacing w:val="-10"/>
        </w:rPr>
        <w:t> </w:t>
      </w:r>
      <w:r>
        <w:rPr>
          <w:spacing w:val="-2"/>
        </w:rPr>
        <w:t>Side)</w:t>
      </w:r>
      <w:r>
        <w:rPr>
          <w:b w:val="0"/>
          <w:spacing w:val="-2"/>
        </w:rPr>
        <w:t>:</w:t>
      </w:r>
    </w:p>
    <w:p>
      <w:pPr>
        <w:pStyle w:val="BodyText"/>
        <w:spacing w:line="307" w:lineRule="auto" w:before="94"/>
        <w:ind w:left="885" w:right="701" w:firstLine="720"/>
      </w:pPr>
      <w:r>
        <w:rPr/>
        <w:t>After</w:t>
      </w:r>
      <w:r>
        <w:rPr>
          <w:spacing w:val="-5"/>
        </w:rPr>
        <w:t> </w:t>
      </w:r>
      <w:r>
        <w:rPr/>
        <w:t>each</w:t>
      </w:r>
      <w:r>
        <w:rPr>
          <w:spacing w:val="-5"/>
        </w:rPr>
        <w:t> </w:t>
      </w:r>
      <w:r>
        <w:rPr/>
        <w:t>concatenation,</w:t>
      </w:r>
      <w:r>
        <w:rPr>
          <w:spacing w:val="-5"/>
        </w:rPr>
        <w:t> </w:t>
      </w:r>
      <w:r>
        <w:rPr/>
        <w:t>an</w:t>
      </w:r>
      <w:r>
        <w:rPr>
          <w:spacing w:val="-5"/>
        </w:rPr>
        <w:t> </w:t>
      </w:r>
      <w:r>
        <w:rPr/>
        <w:t>intermediate</w:t>
      </w:r>
      <w:r>
        <w:rPr>
          <w:spacing w:val="-5"/>
        </w:rPr>
        <w:t> </w:t>
      </w:r>
      <w:r>
        <w:rPr/>
        <w:t>block</w:t>
      </w:r>
      <w:r>
        <w:rPr>
          <w:spacing w:val="-5"/>
        </w:rPr>
        <w:t> </w:t>
      </w:r>
      <w:r>
        <w:rPr/>
        <w:t>further</w:t>
      </w:r>
      <w:r>
        <w:rPr>
          <w:spacing w:val="-5"/>
        </w:rPr>
        <w:t> </w:t>
      </w:r>
      <w:r>
        <w:rPr/>
        <w:t>processes</w:t>
      </w:r>
      <w:r>
        <w:rPr>
          <w:spacing w:val="-5"/>
        </w:rPr>
        <w:t> </w:t>
      </w:r>
      <w:r>
        <w:rPr/>
        <w:t>the merged features to filter noise and refine the output representation.</w:t>
      </w:r>
    </w:p>
    <w:p>
      <w:pPr>
        <w:pStyle w:val="BodyText"/>
        <w:spacing w:after="0" w:line="307" w:lineRule="auto"/>
        <w:sectPr>
          <w:pgSz w:w="11910" w:h="16840"/>
          <w:pgMar w:header="915" w:footer="954" w:top="1220" w:bottom="1140" w:left="1275" w:right="708"/>
        </w:sectPr>
      </w:pPr>
    </w:p>
    <w:p>
      <w:pPr>
        <w:pStyle w:val="Heading2"/>
        <w:numPr>
          <w:ilvl w:val="0"/>
          <w:numId w:val="51"/>
        </w:numPr>
        <w:tabs>
          <w:tab w:pos="884" w:val="left" w:leader="none"/>
        </w:tabs>
        <w:spacing w:line="240" w:lineRule="auto" w:before="209" w:after="0"/>
        <w:ind w:left="884" w:right="0" w:hanging="359"/>
        <w:jc w:val="left"/>
        <w:rPr>
          <w:b w:val="0"/>
        </w:rPr>
      </w:pPr>
      <w:r>
        <w:rPr/>
        <w:t>Final</w:t>
      </w:r>
      <w:r>
        <w:rPr>
          <w:spacing w:val="-6"/>
        </w:rPr>
        <w:t> </w:t>
      </w:r>
      <w:r>
        <w:rPr>
          <w:spacing w:val="-2"/>
        </w:rPr>
        <w:t>Convolution</w:t>
      </w:r>
      <w:r>
        <w:rPr>
          <w:b w:val="0"/>
          <w:spacing w:val="-2"/>
        </w:rPr>
        <w:t>:</w:t>
      </w:r>
    </w:p>
    <w:p>
      <w:pPr>
        <w:pStyle w:val="BodyText"/>
        <w:spacing w:line="302" w:lineRule="auto" w:before="93"/>
        <w:ind w:left="885" w:right="1004" w:firstLine="720"/>
      </w:pPr>
      <w:r>
        <w:rPr/>
        <w:t>A</w:t>
      </w:r>
      <w:r>
        <w:rPr>
          <w:spacing w:val="-5"/>
        </w:rPr>
        <w:t> </w:t>
      </w:r>
      <w:r>
        <w:rPr/>
        <w:t>concluding</w:t>
      </w:r>
      <w:r>
        <w:rPr>
          <w:spacing w:val="-5"/>
        </w:rPr>
        <w:t> </w:t>
      </w:r>
      <w:r>
        <w:rPr/>
        <w:t>1×2</w:t>
      </w:r>
      <w:r>
        <w:rPr>
          <w:spacing w:val="-5"/>
        </w:rPr>
        <w:t> </w:t>
      </w:r>
      <w:r>
        <w:rPr/>
        <w:t>convolutional</w:t>
      </w:r>
      <w:r>
        <w:rPr>
          <w:spacing w:val="-5"/>
        </w:rPr>
        <w:t> </w:t>
      </w:r>
      <w:r>
        <w:rPr/>
        <w:t>layer</w:t>
      </w:r>
      <w:r>
        <w:rPr>
          <w:spacing w:val="-5"/>
        </w:rPr>
        <w:t> </w:t>
      </w:r>
      <w:r>
        <w:rPr/>
        <w:t>projects</w:t>
      </w:r>
      <w:r>
        <w:rPr>
          <w:spacing w:val="-5"/>
        </w:rPr>
        <w:t> </w:t>
      </w:r>
      <w:r>
        <w:rPr/>
        <w:t>the</w:t>
      </w:r>
      <w:r>
        <w:rPr>
          <w:spacing w:val="-5"/>
        </w:rPr>
        <w:t> </w:t>
      </w:r>
      <w:r>
        <w:rPr/>
        <w:t>decoder</w:t>
      </w:r>
      <w:r>
        <w:rPr>
          <w:spacing w:val="-5"/>
        </w:rPr>
        <w:t> </w:t>
      </w:r>
      <w:r>
        <w:rPr/>
        <w:t>output</w:t>
      </w:r>
      <w:r>
        <w:rPr>
          <w:spacing w:val="-5"/>
        </w:rPr>
        <w:t> </w:t>
      </w:r>
      <w:r>
        <w:rPr/>
        <w:t>into the target spectrogram dimensions </w:t>
      </w:r>
      <w:r>
        <w:rPr>
          <w:rFonts w:ascii="Cambria Math" w:hAnsi="Cambria Math" w:eastAsia="Cambria Math"/>
          <w:spacing w:val="-89"/>
          <w:w w:val="108"/>
        </w:rPr>
        <w:t>𝑇</w:t>
      </w:r>
      <w:r>
        <w:rPr>
          <w:rFonts w:ascii="Cambria Math" w:hAnsi="Cambria Math" w:eastAsia="Cambria Math"/>
          <w:spacing w:val="55"/>
          <w:w w:val="82"/>
          <w:position w:val="5"/>
        </w:rPr>
        <w:t>q</w:t>
      </w:r>
      <w:r>
        <w:rPr>
          <w:spacing w:val="33"/>
          <w:w w:val="108"/>
        </w:rPr>
        <w:t>,</w:t>
      </w:r>
      <w:r>
        <w:rPr>
          <w:spacing w:val="-1"/>
          <w:w w:val="99"/>
        </w:rPr>
        <w:t> </w:t>
      </w:r>
      <w:r>
        <w:rPr/>
        <w:t>which matches the input in time-frequency resolution but possibly with fewer channels (e.g., a single-channel vocal mask or a harmonic estimation map).</w:t>
      </w:r>
    </w:p>
    <w:p>
      <w:pPr>
        <w:pStyle w:val="BodyText"/>
        <w:spacing w:before="86"/>
        <w:rPr>
          <w:sz w:val="20"/>
        </w:rPr>
      </w:pPr>
      <w:r>
        <w:rPr>
          <w:sz w:val="20"/>
        </w:rPr>
        <w:drawing>
          <wp:anchor distT="0" distB="0" distL="0" distR="0" allowOverlap="1" layoutInCell="1" locked="0" behindDoc="1" simplePos="0" relativeHeight="487609856">
            <wp:simplePos x="0" y="0"/>
            <wp:positionH relativeFrom="page">
              <wp:posOffset>2998853</wp:posOffset>
            </wp:positionH>
            <wp:positionV relativeFrom="paragraph">
              <wp:posOffset>216156</wp:posOffset>
            </wp:positionV>
            <wp:extent cx="1965022" cy="5348001"/>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65" cstate="print"/>
                    <a:stretch>
                      <a:fillRect/>
                    </a:stretch>
                  </pic:blipFill>
                  <pic:spPr>
                    <a:xfrm>
                      <a:off x="0" y="0"/>
                      <a:ext cx="1965022" cy="5348001"/>
                    </a:xfrm>
                    <a:prstGeom prst="rect">
                      <a:avLst/>
                    </a:prstGeom>
                  </pic:spPr>
                </pic:pic>
              </a:graphicData>
            </a:graphic>
          </wp:anchor>
        </w:drawing>
      </w:r>
    </w:p>
    <w:p>
      <w:pPr>
        <w:pStyle w:val="BodyText"/>
        <w:spacing w:before="55"/>
      </w:pPr>
    </w:p>
    <w:p>
      <w:pPr>
        <w:pStyle w:val="BodyText"/>
        <w:ind w:left="151"/>
        <w:jc w:val="center"/>
      </w:pPr>
      <w:bookmarkStart w:name="_bookmark86" w:id="87"/>
      <w:bookmarkEnd w:id="87"/>
      <w:r>
        <w:rPr/>
      </w:r>
      <w:r>
        <w:rPr/>
        <w:t>Figure</w:t>
      </w:r>
      <w:r>
        <w:rPr>
          <w:spacing w:val="-8"/>
        </w:rPr>
        <w:t> </w:t>
      </w:r>
      <w:r>
        <w:rPr/>
        <w:t>2.15:</w:t>
      </w:r>
      <w:r>
        <w:rPr>
          <w:spacing w:val="-7"/>
        </w:rPr>
        <w:t> </w:t>
      </w:r>
      <w:r>
        <w:rPr/>
        <w:t>vocal</w:t>
      </w:r>
      <w:r>
        <w:rPr>
          <w:spacing w:val="-7"/>
        </w:rPr>
        <w:t> </w:t>
      </w:r>
      <w:r>
        <w:rPr/>
        <w:t>separation</w:t>
      </w:r>
      <w:r>
        <w:rPr>
          <w:spacing w:val="-7"/>
        </w:rPr>
        <w:t> </w:t>
      </w:r>
      <w:r>
        <w:rPr>
          <w:spacing w:val="-2"/>
        </w:rPr>
        <w:t>pipeline</w:t>
      </w:r>
    </w:p>
    <w:p>
      <w:pPr>
        <w:pStyle w:val="BodyText"/>
        <w:spacing w:line="312" w:lineRule="auto" w:before="291"/>
        <w:ind w:left="165" w:right="701" w:firstLine="720"/>
      </w:pPr>
      <w:r>
        <w:rPr/>
        <w:t>Here</w:t>
      </w:r>
      <w:r>
        <w:rPr>
          <w:spacing w:val="-4"/>
        </w:rPr>
        <w:t> </w:t>
      </w:r>
      <w:r>
        <w:rPr/>
        <w:t>is</w:t>
      </w:r>
      <w:r>
        <w:rPr>
          <w:spacing w:val="-4"/>
        </w:rPr>
        <w:t> </w:t>
      </w:r>
      <w:r>
        <w:rPr/>
        <w:t>a</w:t>
      </w:r>
      <w:r>
        <w:rPr>
          <w:spacing w:val="-4"/>
        </w:rPr>
        <w:t> </w:t>
      </w:r>
      <w:r>
        <w:rPr/>
        <w:t>step-by-step</w:t>
      </w:r>
      <w:r>
        <w:rPr>
          <w:spacing w:val="-4"/>
        </w:rPr>
        <w:t> </w:t>
      </w:r>
      <w:r>
        <w:rPr/>
        <w:t>explanation</w:t>
      </w:r>
      <w:r>
        <w:rPr>
          <w:spacing w:val="-4"/>
        </w:rPr>
        <w:t> </w:t>
      </w:r>
      <w:r>
        <w:rPr/>
        <w:t>of</w:t>
      </w:r>
      <w:r>
        <w:rPr>
          <w:spacing w:val="-4"/>
        </w:rPr>
        <w:t> </w:t>
      </w:r>
      <w:r>
        <w:rPr/>
        <w:t>the</w:t>
      </w:r>
      <w:r>
        <w:rPr>
          <w:spacing w:val="-4"/>
        </w:rPr>
        <w:t> </w:t>
      </w:r>
      <w:r>
        <w:rPr/>
        <w:t>U-Net</w:t>
      </w:r>
      <w:r>
        <w:rPr>
          <w:spacing w:val="-4"/>
        </w:rPr>
        <w:t> </w:t>
      </w:r>
      <w:r>
        <w:rPr/>
        <w:t>process</w:t>
      </w:r>
      <w:r>
        <w:rPr>
          <w:spacing w:val="-4"/>
        </w:rPr>
        <w:t> </w:t>
      </w:r>
      <w:r>
        <w:rPr/>
        <w:t>for</w:t>
      </w:r>
      <w:r>
        <w:rPr>
          <w:spacing w:val="-4"/>
        </w:rPr>
        <w:t> </w:t>
      </w:r>
      <w:r>
        <w:rPr/>
        <w:t>vocal</w:t>
      </w:r>
      <w:r>
        <w:rPr>
          <w:spacing w:val="-4"/>
        </w:rPr>
        <w:t> </w:t>
      </w:r>
      <w:r>
        <w:rPr/>
        <w:t>separation (Belz, Jan 19, 2020):</w:t>
      </w:r>
    </w:p>
    <w:p>
      <w:pPr>
        <w:pStyle w:val="Heading2"/>
        <w:spacing w:before="1"/>
        <w:ind w:left="885" w:firstLine="0"/>
      </w:pPr>
      <w:r>
        <w:rPr/>
        <w:t>Step</w:t>
      </w:r>
      <w:r>
        <w:rPr>
          <w:spacing w:val="-5"/>
        </w:rPr>
        <w:t> </w:t>
      </w:r>
      <w:r>
        <w:rPr/>
        <w:t>1:</w:t>
      </w:r>
      <w:r>
        <w:rPr>
          <w:spacing w:val="-5"/>
        </w:rPr>
        <w:t> </w:t>
      </w:r>
      <w:r>
        <w:rPr/>
        <w:t>STFT</w:t>
      </w:r>
      <w:r>
        <w:rPr>
          <w:spacing w:val="-4"/>
        </w:rPr>
        <w:t> </w:t>
      </w:r>
      <w:r>
        <w:rPr>
          <w:spacing w:val="-2"/>
        </w:rPr>
        <w:t>Preprocessing</w:t>
      </w:r>
    </w:p>
    <w:p>
      <w:pPr>
        <w:pStyle w:val="ListParagraph"/>
        <w:numPr>
          <w:ilvl w:val="0"/>
          <w:numId w:val="51"/>
        </w:numPr>
        <w:tabs>
          <w:tab w:pos="885" w:val="left" w:leader="none"/>
        </w:tabs>
        <w:spacing w:line="312" w:lineRule="auto" w:before="85" w:after="0"/>
        <w:ind w:left="885" w:right="732" w:hanging="360"/>
        <w:jc w:val="left"/>
        <w:rPr>
          <w:sz w:val="26"/>
        </w:rPr>
      </w:pPr>
      <w:r>
        <w:rPr>
          <w:sz w:val="26"/>
        </w:rPr>
        <w:t>The</w:t>
      </w:r>
      <w:r>
        <w:rPr>
          <w:spacing w:val="-16"/>
          <w:sz w:val="26"/>
        </w:rPr>
        <w:t> </w:t>
      </w:r>
      <w:r>
        <w:rPr>
          <w:sz w:val="26"/>
        </w:rPr>
        <w:t>raw</w:t>
      </w:r>
      <w:r>
        <w:rPr>
          <w:spacing w:val="-15"/>
          <w:sz w:val="26"/>
        </w:rPr>
        <w:t> </w:t>
      </w:r>
      <w:r>
        <w:rPr>
          <w:sz w:val="26"/>
        </w:rPr>
        <w:t>waveform</w:t>
      </w:r>
      <w:r>
        <w:rPr>
          <w:spacing w:val="-15"/>
          <w:sz w:val="26"/>
        </w:rPr>
        <w:t> </w:t>
      </w:r>
      <w:r>
        <w:rPr>
          <w:sz w:val="26"/>
        </w:rPr>
        <w:t>of</w:t>
      </w:r>
      <w:r>
        <w:rPr>
          <w:spacing w:val="-16"/>
          <w:sz w:val="26"/>
        </w:rPr>
        <w:t> </w:t>
      </w:r>
      <w:r>
        <w:rPr>
          <w:sz w:val="26"/>
        </w:rPr>
        <w:t>the</w:t>
      </w:r>
      <w:r>
        <w:rPr>
          <w:spacing w:val="-16"/>
          <w:sz w:val="26"/>
        </w:rPr>
        <w:t> </w:t>
      </w:r>
      <w:r>
        <w:rPr>
          <w:sz w:val="26"/>
        </w:rPr>
        <w:t>mixed</w:t>
      </w:r>
      <w:r>
        <w:rPr>
          <w:spacing w:val="-16"/>
          <w:sz w:val="26"/>
        </w:rPr>
        <w:t> </w:t>
      </w:r>
      <w:r>
        <w:rPr>
          <w:sz w:val="26"/>
        </w:rPr>
        <w:t>audio</w:t>
      </w:r>
      <w:r>
        <w:rPr>
          <w:spacing w:val="-16"/>
          <w:sz w:val="26"/>
        </w:rPr>
        <w:t> </w:t>
      </w:r>
      <w:r>
        <w:rPr>
          <w:sz w:val="26"/>
        </w:rPr>
        <w:t>is</w:t>
      </w:r>
      <w:r>
        <w:rPr>
          <w:spacing w:val="-16"/>
          <w:sz w:val="26"/>
        </w:rPr>
        <w:t> </w:t>
      </w:r>
      <w:r>
        <w:rPr>
          <w:sz w:val="26"/>
        </w:rPr>
        <w:t>transformed</w:t>
      </w:r>
      <w:r>
        <w:rPr>
          <w:spacing w:val="-16"/>
          <w:sz w:val="26"/>
        </w:rPr>
        <w:t> </w:t>
      </w:r>
      <w:r>
        <w:rPr>
          <w:sz w:val="26"/>
        </w:rPr>
        <w:t>using</w:t>
      </w:r>
      <w:r>
        <w:rPr>
          <w:spacing w:val="-16"/>
          <w:sz w:val="26"/>
        </w:rPr>
        <w:t> </w:t>
      </w:r>
      <w:r>
        <w:rPr>
          <w:sz w:val="26"/>
        </w:rPr>
        <w:t>STFT</w:t>
      </w:r>
      <w:r>
        <w:rPr>
          <w:spacing w:val="-15"/>
          <w:sz w:val="26"/>
        </w:rPr>
        <w:t> </w:t>
      </w:r>
      <w:r>
        <w:rPr>
          <w:sz w:val="26"/>
        </w:rPr>
        <w:t>into</w:t>
      </w:r>
      <w:r>
        <w:rPr>
          <w:spacing w:val="-16"/>
          <w:sz w:val="26"/>
        </w:rPr>
        <w:t> </w:t>
      </w:r>
      <w:r>
        <w:rPr>
          <w:sz w:val="26"/>
        </w:rPr>
        <w:t>a</w:t>
      </w:r>
      <w:r>
        <w:rPr>
          <w:spacing w:val="-17"/>
          <w:sz w:val="26"/>
        </w:rPr>
        <w:t> </w:t>
      </w:r>
      <w:r>
        <w:rPr>
          <w:sz w:val="26"/>
        </w:rPr>
        <w:t>complex spectrogram </w:t>
      </w:r>
      <w:r>
        <w:rPr>
          <w:rFonts w:ascii="Cambria Math" w:hAnsi="Cambria Math" w:eastAsia="Cambria Math"/>
          <w:sz w:val="26"/>
        </w:rPr>
        <w:t>𝑀</w:t>
      </w:r>
      <w:r>
        <w:rPr>
          <w:rFonts w:ascii="Cambria Math" w:hAnsi="Cambria Math" w:eastAsia="Cambria Math"/>
          <w:sz w:val="26"/>
          <w:vertAlign w:val="subscript"/>
        </w:rPr>
        <w:t>𝑐𝑜𝑚𝑝𝑙𝑒𝑥</w:t>
      </w:r>
      <w:r>
        <w:rPr>
          <w:sz w:val="26"/>
          <w:vertAlign w:val="baseline"/>
        </w:rPr>
        <w:t>.</w:t>
      </w:r>
    </w:p>
    <w:p>
      <w:pPr>
        <w:pStyle w:val="ListParagraph"/>
        <w:spacing w:after="0" w:line="312" w:lineRule="auto"/>
        <w:jc w:val="left"/>
        <w:rPr>
          <w:sz w:val="26"/>
        </w:rPr>
        <w:sectPr>
          <w:pgSz w:w="11910" w:h="16840"/>
          <w:pgMar w:header="915" w:footer="954" w:top="1220" w:bottom="1140" w:left="1275" w:right="708"/>
        </w:sectPr>
      </w:pPr>
    </w:p>
    <w:p>
      <w:pPr>
        <w:pStyle w:val="ListParagraph"/>
        <w:numPr>
          <w:ilvl w:val="0"/>
          <w:numId w:val="51"/>
        </w:numPr>
        <w:tabs>
          <w:tab w:pos="884" w:val="left" w:leader="none"/>
        </w:tabs>
        <w:spacing w:line="240" w:lineRule="auto" w:before="209" w:after="0"/>
        <w:ind w:left="884" w:right="0" w:hanging="359"/>
        <w:jc w:val="left"/>
        <w:rPr>
          <w:sz w:val="26"/>
        </w:rPr>
      </w:pPr>
      <w:r>
        <w:rPr>
          <w:sz w:val="26"/>
        </w:rPr>
        <w:t>From</w:t>
      </w:r>
      <w:r>
        <w:rPr>
          <w:spacing w:val="-6"/>
          <w:sz w:val="26"/>
        </w:rPr>
        <w:t> </w:t>
      </w:r>
      <w:r>
        <w:rPr>
          <w:sz w:val="26"/>
        </w:rPr>
        <w:t>this,</w:t>
      </w:r>
      <w:r>
        <w:rPr>
          <w:spacing w:val="-6"/>
          <w:sz w:val="26"/>
        </w:rPr>
        <w:t> </w:t>
      </w:r>
      <w:r>
        <w:rPr>
          <w:sz w:val="26"/>
        </w:rPr>
        <w:t>two</w:t>
      </w:r>
      <w:r>
        <w:rPr>
          <w:spacing w:val="-6"/>
          <w:sz w:val="26"/>
        </w:rPr>
        <w:t> </w:t>
      </w:r>
      <w:r>
        <w:rPr>
          <w:sz w:val="26"/>
        </w:rPr>
        <w:t>components</w:t>
      </w:r>
      <w:r>
        <w:rPr>
          <w:spacing w:val="-6"/>
          <w:sz w:val="26"/>
        </w:rPr>
        <w:t> </w:t>
      </w:r>
      <w:r>
        <w:rPr>
          <w:sz w:val="26"/>
        </w:rPr>
        <w:t>are</w:t>
      </w:r>
      <w:r>
        <w:rPr>
          <w:spacing w:val="-6"/>
          <w:sz w:val="26"/>
        </w:rPr>
        <w:t> </w:t>
      </w:r>
      <w:r>
        <w:rPr>
          <w:spacing w:val="-2"/>
          <w:sz w:val="26"/>
        </w:rPr>
        <w:t>extracted:</w:t>
      </w:r>
    </w:p>
    <w:p>
      <w:pPr>
        <w:pStyle w:val="ListParagraph"/>
        <w:numPr>
          <w:ilvl w:val="1"/>
          <w:numId w:val="51"/>
        </w:numPr>
        <w:tabs>
          <w:tab w:pos="1604" w:val="left" w:leader="none"/>
        </w:tabs>
        <w:spacing w:line="240" w:lineRule="auto" w:before="94" w:after="0"/>
        <w:ind w:left="1604" w:right="0" w:hanging="359"/>
        <w:jc w:val="left"/>
        <w:rPr>
          <w:sz w:val="26"/>
        </w:rPr>
      </w:pPr>
      <w:r>
        <w:rPr>
          <w:sz w:val="26"/>
        </w:rPr>
        <w:t>Magnitude </w:t>
      </w:r>
      <w:r>
        <w:rPr>
          <w:rFonts w:ascii="Cambria Math" w:hAnsi="Cambria Math" w:eastAsia="Cambria Math"/>
          <w:sz w:val="26"/>
        </w:rPr>
        <w:t>𝑀</w:t>
      </w:r>
      <w:r>
        <w:rPr>
          <w:rFonts w:ascii="Cambria Math" w:hAnsi="Cambria Math" w:eastAsia="Cambria Math"/>
          <w:sz w:val="26"/>
          <w:vertAlign w:val="subscript"/>
        </w:rPr>
        <w:t>𝑚𝑎b</w:t>
      </w:r>
      <w:r>
        <w:rPr>
          <w:sz w:val="26"/>
          <w:vertAlign w:val="baseline"/>
        </w:rPr>
        <w:t>:</w:t>
      </w:r>
      <w:r>
        <w:rPr>
          <w:spacing w:val="2"/>
          <w:sz w:val="26"/>
          <w:vertAlign w:val="baseline"/>
        </w:rPr>
        <w:t> </w:t>
      </w:r>
      <w:r>
        <w:rPr>
          <w:sz w:val="26"/>
          <w:vertAlign w:val="baseline"/>
        </w:rPr>
        <w:t>represents</w:t>
      </w:r>
      <w:r>
        <w:rPr>
          <w:spacing w:val="2"/>
          <w:sz w:val="26"/>
          <w:vertAlign w:val="baseline"/>
        </w:rPr>
        <w:t> </w:t>
      </w:r>
      <w:r>
        <w:rPr>
          <w:sz w:val="26"/>
          <w:vertAlign w:val="baseline"/>
        </w:rPr>
        <w:t>the</w:t>
      </w:r>
      <w:r>
        <w:rPr>
          <w:spacing w:val="2"/>
          <w:sz w:val="26"/>
          <w:vertAlign w:val="baseline"/>
        </w:rPr>
        <w:t> </w:t>
      </w:r>
      <w:r>
        <w:rPr>
          <w:sz w:val="26"/>
          <w:vertAlign w:val="baseline"/>
        </w:rPr>
        <w:t>energy</w:t>
      </w:r>
      <w:r>
        <w:rPr>
          <w:spacing w:val="2"/>
          <w:sz w:val="26"/>
          <w:vertAlign w:val="baseline"/>
        </w:rPr>
        <w:t> </w:t>
      </w:r>
      <w:r>
        <w:rPr>
          <w:sz w:val="26"/>
          <w:vertAlign w:val="baseline"/>
        </w:rPr>
        <w:t>at</w:t>
      </w:r>
      <w:r>
        <w:rPr>
          <w:spacing w:val="2"/>
          <w:sz w:val="26"/>
          <w:vertAlign w:val="baseline"/>
        </w:rPr>
        <w:t> </w:t>
      </w:r>
      <w:r>
        <w:rPr>
          <w:sz w:val="26"/>
          <w:vertAlign w:val="baseline"/>
        </w:rPr>
        <w:t>each</w:t>
      </w:r>
      <w:r>
        <w:rPr>
          <w:spacing w:val="2"/>
          <w:sz w:val="26"/>
          <w:vertAlign w:val="baseline"/>
        </w:rPr>
        <w:t> </w:t>
      </w:r>
      <w:r>
        <w:rPr>
          <w:sz w:val="26"/>
          <w:vertAlign w:val="baseline"/>
        </w:rPr>
        <w:t>frequency</w:t>
      </w:r>
      <w:r>
        <w:rPr>
          <w:spacing w:val="2"/>
          <w:sz w:val="26"/>
          <w:vertAlign w:val="baseline"/>
        </w:rPr>
        <w:t> </w:t>
      </w:r>
      <w:r>
        <w:rPr>
          <w:sz w:val="26"/>
          <w:vertAlign w:val="baseline"/>
        </w:rPr>
        <w:t>and</w:t>
      </w:r>
      <w:r>
        <w:rPr>
          <w:spacing w:val="1"/>
          <w:sz w:val="26"/>
          <w:vertAlign w:val="baseline"/>
        </w:rPr>
        <w:t> </w:t>
      </w:r>
      <w:r>
        <w:rPr>
          <w:spacing w:val="-2"/>
          <w:sz w:val="26"/>
          <w:vertAlign w:val="baseline"/>
        </w:rPr>
        <w:t>time.</w:t>
      </w:r>
    </w:p>
    <w:p>
      <w:pPr>
        <w:pStyle w:val="ListParagraph"/>
        <w:numPr>
          <w:ilvl w:val="1"/>
          <w:numId w:val="51"/>
        </w:numPr>
        <w:tabs>
          <w:tab w:pos="1605" w:val="left" w:leader="none"/>
        </w:tabs>
        <w:spacing w:line="312" w:lineRule="auto" w:before="102" w:after="0"/>
        <w:ind w:left="1605" w:right="733" w:hanging="360"/>
        <w:jc w:val="left"/>
        <w:rPr>
          <w:sz w:val="26"/>
        </w:rPr>
      </w:pPr>
      <w:r>
        <w:rPr>
          <w:sz w:val="26"/>
        </w:rPr>
        <w:t>Phase </w:t>
      </w:r>
      <w:r>
        <w:rPr>
          <w:rFonts w:ascii="Cambria Math" w:hAnsi="Cambria Math" w:eastAsia="Cambria Math"/>
          <w:sz w:val="26"/>
        </w:rPr>
        <w:t>𝑀</w:t>
      </w:r>
      <w:r>
        <w:rPr>
          <w:rFonts w:ascii="Cambria Math" w:hAnsi="Cambria Math" w:eastAsia="Cambria Math"/>
          <w:sz w:val="26"/>
          <w:vertAlign w:val="subscript"/>
        </w:rPr>
        <w:t>𝑝ℎ𝑎𝑠𝑒</w:t>
      </w:r>
      <w:r>
        <w:rPr>
          <w:sz w:val="26"/>
          <w:vertAlign w:val="baseline"/>
        </w:rPr>
        <w:t>: captures the phase information needed to reconstruct the waveform later.</w:t>
      </w:r>
    </w:p>
    <w:p>
      <w:pPr>
        <w:pStyle w:val="Heading2"/>
        <w:spacing w:before="5"/>
        <w:ind w:left="885" w:firstLine="0"/>
      </w:pPr>
      <w:r>
        <w:rPr/>
        <w:t>Step</w:t>
      </w:r>
      <w:r>
        <w:rPr>
          <w:spacing w:val="-7"/>
        </w:rPr>
        <w:t> </w:t>
      </w:r>
      <w:r>
        <w:rPr/>
        <w:t>2:</w:t>
      </w:r>
      <w:r>
        <w:rPr>
          <w:spacing w:val="-6"/>
        </w:rPr>
        <w:t> </w:t>
      </w:r>
      <w:r>
        <w:rPr/>
        <w:t>Neural</w:t>
      </w:r>
      <w:r>
        <w:rPr>
          <w:spacing w:val="-6"/>
        </w:rPr>
        <w:t> </w:t>
      </w:r>
      <w:r>
        <w:rPr/>
        <w:t>Network</w:t>
      </w:r>
      <w:r>
        <w:rPr>
          <w:spacing w:val="-6"/>
        </w:rPr>
        <w:t> </w:t>
      </w:r>
      <w:r>
        <w:rPr>
          <w:spacing w:val="-2"/>
        </w:rPr>
        <w:t>Processing</w:t>
      </w:r>
    </w:p>
    <w:p>
      <w:pPr>
        <w:pStyle w:val="ListParagraph"/>
        <w:numPr>
          <w:ilvl w:val="0"/>
          <w:numId w:val="51"/>
        </w:numPr>
        <w:tabs>
          <w:tab w:pos="884" w:val="left" w:leader="none"/>
        </w:tabs>
        <w:spacing w:line="240" w:lineRule="auto" w:before="91" w:after="0"/>
        <w:ind w:left="884" w:right="0" w:hanging="359"/>
        <w:jc w:val="left"/>
        <w:rPr>
          <w:sz w:val="26"/>
        </w:rPr>
      </w:pPr>
      <w:r>
        <w:rPr>
          <w:sz w:val="26"/>
        </w:rPr>
        <w:t>The magnitude spectrogram</w:t>
      </w:r>
      <w:r>
        <w:rPr>
          <w:spacing w:val="1"/>
          <w:sz w:val="26"/>
        </w:rPr>
        <w:t> </w:t>
      </w:r>
      <w:r>
        <w:rPr>
          <w:rFonts w:ascii="Cambria Math" w:hAnsi="Cambria Math" w:eastAsia="Cambria Math"/>
          <w:sz w:val="26"/>
        </w:rPr>
        <w:t>𝑀</w:t>
      </w:r>
      <w:r>
        <w:rPr>
          <w:rFonts w:ascii="Cambria Math" w:hAnsi="Cambria Math" w:eastAsia="Cambria Math"/>
          <w:sz w:val="26"/>
          <w:vertAlign w:val="subscript"/>
        </w:rPr>
        <w:t>𝑚𝑎b</w:t>
      </w:r>
      <w:r>
        <w:rPr>
          <w:rFonts w:ascii="Cambria Math" w:hAnsi="Cambria Math" w:eastAsia="Cambria Math"/>
          <w:spacing w:val="19"/>
          <w:sz w:val="26"/>
          <w:vertAlign w:val="baseline"/>
        </w:rPr>
        <w:t> </w:t>
      </w:r>
      <w:r>
        <w:rPr>
          <w:sz w:val="26"/>
          <w:vertAlign w:val="baseline"/>
        </w:rPr>
        <w:t>is passed</w:t>
      </w:r>
      <w:r>
        <w:rPr>
          <w:spacing w:val="1"/>
          <w:sz w:val="26"/>
          <w:vertAlign w:val="baseline"/>
        </w:rPr>
        <w:t> </w:t>
      </w:r>
      <w:r>
        <w:rPr>
          <w:sz w:val="26"/>
          <w:vertAlign w:val="baseline"/>
        </w:rPr>
        <w:t>through the U-Net</w:t>
      </w:r>
      <w:r>
        <w:rPr>
          <w:spacing w:val="1"/>
          <w:sz w:val="26"/>
          <w:vertAlign w:val="baseline"/>
        </w:rPr>
        <w:t> </w:t>
      </w:r>
      <w:r>
        <w:rPr>
          <w:spacing w:val="-2"/>
          <w:sz w:val="26"/>
          <w:vertAlign w:val="baseline"/>
        </w:rPr>
        <w:t>model.</w:t>
      </w:r>
    </w:p>
    <w:p>
      <w:pPr>
        <w:pStyle w:val="ListParagraph"/>
        <w:numPr>
          <w:ilvl w:val="0"/>
          <w:numId w:val="51"/>
        </w:numPr>
        <w:tabs>
          <w:tab w:pos="885" w:val="left" w:leader="none"/>
        </w:tabs>
        <w:spacing w:line="331" w:lineRule="auto" w:before="132" w:after="0"/>
        <w:ind w:left="885" w:right="733" w:hanging="360"/>
        <w:jc w:val="left"/>
        <w:rPr>
          <w:sz w:val="26"/>
        </w:rPr>
      </w:pPr>
      <w:r>
        <w:rPr>
          <w:sz w:val="26"/>
        </w:rPr>
        <w:t>The</w:t>
      </w:r>
      <w:r>
        <w:rPr>
          <w:spacing w:val="40"/>
          <w:sz w:val="26"/>
        </w:rPr>
        <w:t> </w:t>
      </w:r>
      <w:r>
        <w:rPr>
          <w:sz w:val="26"/>
        </w:rPr>
        <w:t>model</w:t>
      </w:r>
      <w:r>
        <w:rPr>
          <w:spacing w:val="40"/>
          <w:sz w:val="26"/>
        </w:rPr>
        <w:t> </w:t>
      </w:r>
      <w:r>
        <w:rPr>
          <w:sz w:val="26"/>
        </w:rPr>
        <w:t>predicts</w:t>
      </w:r>
      <w:r>
        <w:rPr>
          <w:spacing w:val="40"/>
          <w:sz w:val="26"/>
        </w:rPr>
        <w:t> </w:t>
      </w:r>
      <w:r>
        <w:rPr>
          <w:sz w:val="26"/>
        </w:rPr>
        <w:t>a</w:t>
      </w:r>
      <w:r>
        <w:rPr>
          <w:spacing w:val="40"/>
          <w:sz w:val="26"/>
        </w:rPr>
        <w:t> </w:t>
      </w:r>
      <w:r>
        <w:rPr>
          <w:sz w:val="26"/>
        </w:rPr>
        <w:t>soft</w:t>
      </w:r>
      <w:r>
        <w:rPr>
          <w:spacing w:val="40"/>
          <w:sz w:val="26"/>
        </w:rPr>
        <w:t> </w:t>
      </w:r>
      <w:r>
        <w:rPr>
          <w:sz w:val="26"/>
        </w:rPr>
        <w:t>mask</w:t>
      </w:r>
      <w:r>
        <w:rPr>
          <w:spacing w:val="40"/>
          <w:sz w:val="26"/>
        </w:rPr>
        <w:t> </w:t>
      </w:r>
      <w:r>
        <w:rPr>
          <w:rFonts w:ascii="Cambria Math" w:hAnsi="Cambria Math" w:eastAsia="Cambria Math"/>
          <w:sz w:val="26"/>
        </w:rPr>
        <w:t>𝑓A𝑀</w:t>
      </w:r>
      <w:r>
        <w:rPr>
          <w:rFonts w:ascii="Cambria Math" w:hAnsi="Cambria Math" w:eastAsia="Cambria Math"/>
          <w:sz w:val="26"/>
          <w:vertAlign w:val="subscript"/>
        </w:rPr>
        <w:t>𝑚𝑎b</w:t>
      </w:r>
      <w:r>
        <w:rPr>
          <w:rFonts w:ascii="Cambria Math" w:hAnsi="Cambria Math" w:eastAsia="Cambria Math"/>
          <w:sz w:val="26"/>
          <w:vertAlign w:val="baseline"/>
        </w:rPr>
        <w:t>E</w:t>
      </w:r>
      <w:r>
        <w:rPr>
          <w:sz w:val="26"/>
          <w:vertAlign w:val="baseline"/>
        </w:rPr>
        <w:t>which</w:t>
      </w:r>
      <w:r>
        <w:rPr>
          <w:spacing w:val="40"/>
          <w:sz w:val="26"/>
          <w:vertAlign w:val="baseline"/>
        </w:rPr>
        <w:t> </w:t>
      </w:r>
      <w:r>
        <w:rPr>
          <w:sz w:val="26"/>
          <w:vertAlign w:val="baseline"/>
        </w:rPr>
        <w:t>highlights</w:t>
      </w:r>
      <w:r>
        <w:rPr>
          <w:spacing w:val="40"/>
          <w:sz w:val="26"/>
          <w:vertAlign w:val="baseline"/>
        </w:rPr>
        <w:t> </w:t>
      </w:r>
      <w:r>
        <w:rPr>
          <w:sz w:val="26"/>
          <w:vertAlign w:val="baseline"/>
        </w:rPr>
        <w:t>the</w:t>
      </w:r>
      <w:r>
        <w:rPr>
          <w:spacing w:val="40"/>
          <w:sz w:val="26"/>
          <w:vertAlign w:val="baseline"/>
        </w:rPr>
        <w:t> </w:t>
      </w:r>
      <w:r>
        <w:rPr>
          <w:sz w:val="26"/>
          <w:vertAlign w:val="baseline"/>
        </w:rPr>
        <w:t>parts</w:t>
      </w:r>
      <w:r>
        <w:rPr>
          <w:spacing w:val="40"/>
          <w:sz w:val="26"/>
          <w:vertAlign w:val="baseline"/>
        </w:rPr>
        <w:t> </w:t>
      </w:r>
      <w:r>
        <w:rPr>
          <w:sz w:val="26"/>
          <w:vertAlign w:val="baseline"/>
        </w:rPr>
        <w:t>of</w:t>
      </w:r>
      <w:r>
        <w:rPr>
          <w:spacing w:val="40"/>
          <w:sz w:val="26"/>
          <w:vertAlign w:val="baseline"/>
        </w:rPr>
        <w:t> </w:t>
      </w:r>
      <w:r>
        <w:rPr>
          <w:sz w:val="26"/>
          <w:vertAlign w:val="baseline"/>
        </w:rPr>
        <w:t>the spectrogram that belong to the singing voice.</w:t>
      </w:r>
    </w:p>
    <w:p>
      <w:pPr>
        <w:pStyle w:val="Heading2"/>
        <w:spacing w:line="276" w:lineRule="exact"/>
        <w:ind w:left="885" w:firstLine="0"/>
      </w:pPr>
      <w:r>
        <w:rPr/>
        <w:t>Step</w:t>
      </w:r>
      <w:r>
        <w:rPr>
          <w:spacing w:val="-8"/>
        </w:rPr>
        <w:t> </w:t>
      </w:r>
      <w:r>
        <w:rPr/>
        <w:t>3:</w:t>
      </w:r>
      <w:r>
        <w:rPr>
          <w:spacing w:val="-7"/>
        </w:rPr>
        <w:t> </w:t>
      </w:r>
      <w:r>
        <w:rPr/>
        <w:t>Spectrogram</w:t>
      </w:r>
      <w:r>
        <w:rPr>
          <w:spacing w:val="-7"/>
        </w:rPr>
        <w:t> </w:t>
      </w:r>
      <w:r>
        <w:rPr>
          <w:spacing w:val="-2"/>
        </w:rPr>
        <w:t>Estimation</w:t>
      </w:r>
    </w:p>
    <w:p>
      <w:pPr>
        <w:pStyle w:val="ListParagraph"/>
        <w:numPr>
          <w:ilvl w:val="0"/>
          <w:numId w:val="51"/>
        </w:numPr>
        <w:tabs>
          <w:tab w:pos="885" w:val="left" w:leader="none"/>
        </w:tabs>
        <w:spacing w:line="309" w:lineRule="auto" w:before="85" w:after="0"/>
        <w:ind w:left="885" w:right="732" w:hanging="360"/>
        <w:jc w:val="left"/>
        <w:rPr>
          <w:sz w:val="26"/>
        </w:rPr>
      </w:pPr>
      <w:r>
        <w:rPr>
          <w:sz w:val="26"/>
        </w:rPr>
        <w:t>The estimated magnitude of the vocal spectrogram is obtained by element-wise multiplying the soft mask with the original magnitude:</w:t>
      </w:r>
    </w:p>
    <w:p>
      <w:pPr>
        <w:spacing w:line="369" w:lineRule="exact" w:before="0"/>
        <w:ind w:left="139" w:right="0" w:firstLine="0"/>
        <w:jc w:val="center"/>
        <w:rPr>
          <w:rFonts w:ascii="Cambria Math" w:hAnsi="Cambria Math" w:eastAsia="Cambria Math"/>
          <w:sz w:val="18"/>
        </w:rPr>
      </w:pPr>
      <w:r>
        <w:rPr>
          <w:rFonts w:ascii="Cambria Math" w:hAnsi="Cambria Math" w:eastAsia="Cambria Math"/>
          <w:spacing w:val="-124"/>
          <w:w w:val="72"/>
          <w:position w:val="5"/>
          <w:sz w:val="26"/>
        </w:rPr>
        <w:t>𝑇</w:t>
      </w:r>
      <w:r>
        <w:rPr>
          <w:rFonts w:ascii="Cambria Math" w:hAnsi="Cambria Math" w:eastAsia="Cambria Math"/>
          <w:spacing w:val="-380"/>
          <w:w w:val="311"/>
          <w:position w:val="11"/>
          <w:sz w:val="26"/>
        </w:rPr>
        <w:t>ö</w:t>
      </w:r>
      <w:r>
        <w:rPr>
          <w:rFonts w:ascii="Cambria Math" w:hAnsi="Cambria Math" w:eastAsia="Cambria Math"/>
          <w:spacing w:val="-2"/>
          <w:w w:val="86"/>
          <w:sz w:val="18"/>
        </w:rPr>
        <w:t>𝑚</w:t>
      </w:r>
      <w:r>
        <w:rPr>
          <w:rFonts w:ascii="Cambria Math" w:hAnsi="Cambria Math" w:eastAsia="Cambria Math"/>
          <w:spacing w:val="-1"/>
          <w:w w:val="86"/>
          <w:sz w:val="18"/>
        </w:rPr>
        <w:t>𝑎</w:t>
      </w:r>
      <w:r>
        <w:rPr>
          <w:rFonts w:ascii="Cambria Math" w:hAnsi="Cambria Math" w:eastAsia="Cambria Math"/>
          <w:w w:val="95"/>
          <w:sz w:val="18"/>
        </w:rPr>
        <w:t>b</w:t>
      </w:r>
      <w:r>
        <w:rPr>
          <w:rFonts w:ascii="Cambria Math" w:hAnsi="Cambria Math" w:eastAsia="Cambria Math"/>
          <w:spacing w:val="32"/>
          <w:w w:val="130"/>
          <w:sz w:val="18"/>
        </w:rPr>
        <w:t> </w:t>
      </w:r>
      <w:r>
        <w:rPr>
          <w:rFonts w:ascii="Cambria Math" w:hAnsi="Cambria Math" w:eastAsia="Cambria Math"/>
          <w:w w:val="110"/>
          <w:position w:val="5"/>
          <w:sz w:val="26"/>
        </w:rPr>
        <w:t>=</w:t>
      </w:r>
      <w:r>
        <w:rPr>
          <w:rFonts w:ascii="Cambria Math" w:hAnsi="Cambria Math" w:eastAsia="Cambria Math"/>
          <w:spacing w:val="-2"/>
          <w:w w:val="110"/>
          <w:position w:val="5"/>
          <w:sz w:val="26"/>
        </w:rPr>
        <w:t> </w:t>
      </w:r>
      <w:r>
        <w:rPr>
          <w:rFonts w:ascii="Cambria Math" w:hAnsi="Cambria Math" w:eastAsia="Cambria Math"/>
          <w:w w:val="110"/>
          <w:position w:val="5"/>
          <w:sz w:val="26"/>
        </w:rPr>
        <w:t>𝑓A𝑀</w:t>
      </w:r>
      <w:r>
        <w:rPr>
          <w:rFonts w:ascii="Cambria Math" w:hAnsi="Cambria Math" w:eastAsia="Cambria Math"/>
          <w:w w:val="110"/>
          <w:sz w:val="18"/>
        </w:rPr>
        <w:t>𝑚𝑎b</w:t>
      </w:r>
      <w:r>
        <w:rPr>
          <w:rFonts w:ascii="Cambria Math" w:hAnsi="Cambria Math" w:eastAsia="Cambria Math"/>
          <w:w w:val="110"/>
          <w:position w:val="5"/>
          <w:sz w:val="26"/>
        </w:rPr>
        <w:t>E</w:t>
      </w:r>
      <w:r>
        <w:rPr>
          <w:rFonts w:ascii="Cambria Math" w:hAnsi="Cambria Math" w:eastAsia="Cambria Math"/>
          <w:spacing w:val="-11"/>
          <w:w w:val="110"/>
          <w:position w:val="5"/>
          <w:sz w:val="26"/>
        </w:rPr>
        <w:t> </w:t>
      </w:r>
      <w:r>
        <w:rPr>
          <w:rFonts w:ascii="Cambria Math" w:hAnsi="Cambria Math" w:eastAsia="Cambria Math"/>
          <w:w w:val="110"/>
          <w:position w:val="5"/>
          <w:sz w:val="26"/>
        </w:rPr>
        <w:t>⊙</w:t>
      </w:r>
      <w:r>
        <w:rPr>
          <w:rFonts w:ascii="Cambria Math" w:hAnsi="Cambria Math" w:eastAsia="Cambria Math"/>
          <w:spacing w:val="-9"/>
          <w:w w:val="110"/>
          <w:position w:val="5"/>
          <w:sz w:val="26"/>
        </w:rPr>
        <w:t> </w:t>
      </w:r>
      <w:r>
        <w:rPr>
          <w:rFonts w:ascii="Cambria Math" w:hAnsi="Cambria Math" w:eastAsia="Cambria Math"/>
          <w:spacing w:val="-4"/>
          <w:w w:val="110"/>
          <w:position w:val="5"/>
          <w:sz w:val="26"/>
        </w:rPr>
        <w:t>𝑀</w:t>
      </w:r>
      <w:r>
        <w:rPr>
          <w:rFonts w:ascii="Cambria Math" w:hAnsi="Cambria Math" w:eastAsia="Cambria Math"/>
          <w:spacing w:val="-4"/>
          <w:w w:val="110"/>
          <w:sz w:val="18"/>
        </w:rPr>
        <w:t>𝑚𝑎b</w:t>
      </w:r>
    </w:p>
    <w:p>
      <w:pPr>
        <w:pStyle w:val="ListParagraph"/>
        <w:numPr>
          <w:ilvl w:val="0"/>
          <w:numId w:val="51"/>
        </w:numPr>
        <w:tabs>
          <w:tab w:pos="884" w:val="left" w:leader="none"/>
        </w:tabs>
        <w:spacing w:line="240" w:lineRule="auto" w:before="78" w:after="0"/>
        <w:ind w:left="884" w:right="0" w:hanging="359"/>
        <w:jc w:val="left"/>
        <w:rPr>
          <w:sz w:val="26"/>
        </w:rPr>
      </w:pPr>
      <w:r>
        <w:rPr>
          <w:spacing w:val="-2"/>
          <w:sz w:val="26"/>
        </w:rPr>
        <w:t>This</w:t>
      </w:r>
      <w:r>
        <w:rPr>
          <w:spacing w:val="-8"/>
          <w:sz w:val="26"/>
        </w:rPr>
        <w:t> </w:t>
      </w:r>
      <w:r>
        <w:rPr>
          <w:spacing w:val="-2"/>
          <w:sz w:val="26"/>
        </w:rPr>
        <w:t>step</w:t>
      </w:r>
      <w:r>
        <w:rPr>
          <w:spacing w:val="-8"/>
          <w:sz w:val="26"/>
        </w:rPr>
        <w:t> </w:t>
      </w:r>
      <w:r>
        <w:rPr>
          <w:spacing w:val="-2"/>
          <w:sz w:val="26"/>
        </w:rPr>
        <w:t>effectively</w:t>
      </w:r>
      <w:r>
        <w:rPr>
          <w:spacing w:val="-7"/>
          <w:sz w:val="26"/>
        </w:rPr>
        <w:t> </w:t>
      </w:r>
      <w:r>
        <w:rPr>
          <w:spacing w:val="-2"/>
          <w:sz w:val="26"/>
        </w:rPr>
        <w:t>filters</w:t>
      </w:r>
      <w:r>
        <w:rPr>
          <w:spacing w:val="-8"/>
          <w:sz w:val="26"/>
        </w:rPr>
        <w:t> </w:t>
      </w:r>
      <w:r>
        <w:rPr>
          <w:spacing w:val="-2"/>
          <w:sz w:val="26"/>
        </w:rPr>
        <w:t>out</w:t>
      </w:r>
      <w:r>
        <w:rPr>
          <w:spacing w:val="-8"/>
          <w:sz w:val="26"/>
        </w:rPr>
        <w:t> </w:t>
      </w:r>
      <w:r>
        <w:rPr>
          <w:spacing w:val="-2"/>
          <w:sz w:val="26"/>
        </w:rPr>
        <w:t>the</w:t>
      </w:r>
      <w:r>
        <w:rPr>
          <w:spacing w:val="-8"/>
          <w:sz w:val="26"/>
        </w:rPr>
        <w:t> </w:t>
      </w:r>
      <w:r>
        <w:rPr>
          <w:spacing w:val="-2"/>
          <w:sz w:val="26"/>
        </w:rPr>
        <w:t>background</w:t>
      </w:r>
      <w:r>
        <w:rPr>
          <w:spacing w:val="-7"/>
          <w:sz w:val="26"/>
        </w:rPr>
        <w:t> </w:t>
      </w:r>
      <w:r>
        <w:rPr>
          <w:spacing w:val="-2"/>
          <w:sz w:val="26"/>
        </w:rPr>
        <w:t>music</w:t>
      </w:r>
      <w:r>
        <w:rPr>
          <w:spacing w:val="-8"/>
          <w:sz w:val="26"/>
        </w:rPr>
        <w:t> </w:t>
      </w:r>
      <w:r>
        <w:rPr>
          <w:spacing w:val="-2"/>
          <w:sz w:val="26"/>
        </w:rPr>
        <w:t>and</w:t>
      </w:r>
      <w:r>
        <w:rPr>
          <w:spacing w:val="-9"/>
          <w:sz w:val="26"/>
        </w:rPr>
        <w:t> </w:t>
      </w:r>
      <w:r>
        <w:rPr>
          <w:spacing w:val="-2"/>
          <w:sz w:val="26"/>
        </w:rPr>
        <w:t>retains</w:t>
      </w:r>
      <w:r>
        <w:rPr>
          <w:spacing w:val="-8"/>
          <w:sz w:val="26"/>
        </w:rPr>
        <w:t> </w:t>
      </w:r>
      <w:r>
        <w:rPr>
          <w:spacing w:val="-2"/>
          <w:sz w:val="26"/>
        </w:rPr>
        <w:t>only</w:t>
      </w:r>
      <w:r>
        <w:rPr>
          <w:spacing w:val="-8"/>
          <w:sz w:val="26"/>
        </w:rPr>
        <w:t> </w:t>
      </w:r>
      <w:r>
        <w:rPr>
          <w:spacing w:val="-2"/>
          <w:sz w:val="26"/>
        </w:rPr>
        <w:t>the</w:t>
      </w:r>
      <w:r>
        <w:rPr>
          <w:spacing w:val="-7"/>
          <w:sz w:val="26"/>
        </w:rPr>
        <w:t> </w:t>
      </w:r>
      <w:r>
        <w:rPr>
          <w:spacing w:val="-2"/>
          <w:sz w:val="26"/>
        </w:rPr>
        <w:t>vocals.</w:t>
      </w:r>
    </w:p>
    <w:p>
      <w:pPr>
        <w:pStyle w:val="Heading2"/>
        <w:spacing w:before="94"/>
        <w:ind w:left="885" w:firstLine="0"/>
      </w:pPr>
      <w:r>
        <w:rPr/>
        <w:t>Step</w:t>
      </w:r>
      <w:r>
        <w:rPr>
          <w:spacing w:val="-8"/>
        </w:rPr>
        <w:t> </w:t>
      </w:r>
      <w:r>
        <w:rPr/>
        <w:t>4:</w:t>
      </w:r>
      <w:r>
        <w:rPr>
          <w:spacing w:val="-7"/>
        </w:rPr>
        <w:t> </w:t>
      </w:r>
      <w:r>
        <w:rPr/>
        <w:t>Recombining</w:t>
      </w:r>
      <w:r>
        <w:rPr>
          <w:spacing w:val="-7"/>
        </w:rPr>
        <w:t> </w:t>
      </w:r>
      <w:r>
        <w:rPr>
          <w:spacing w:val="-2"/>
        </w:rPr>
        <w:t>Phase</w:t>
      </w:r>
    </w:p>
    <w:p>
      <w:pPr>
        <w:pStyle w:val="ListParagraph"/>
        <w:numPr>
          <w:ilvl w:val="0"/>
          <w:numId w:val="51"/>
        </w:numPr>
        <w:tabs>
          <w:tab w:pos="885" w:val="left" w:leader="none"/>
        </w:tabs>
        <w:spacing w:line="309" w:lineRule="auto" w:before="86" w:after="0"/>
        <w:ind w:left="885" w:right="733" w:hanging="360"/>
        <w:jc w:val="left"/>
        <w:rPr>
          <w:sz w:val="26"/>
        </w:rPr>
      </w:pPr>
      <w:r>
        <w:rPr>
          <w:sz w:val="26"/>
        </w:rPr>
        <w:t>To</w:t>
      </w:r>
      <w:r>
        <w:rPr>
          <w:spacing w:val="71"/>
          <w:sz w:val="26"/>
        </w:rPr>
        <w:t> </w:t>
      </w:r>
      <w:r>
        <w:rPr>
          <w:sz w:val="26"/>
        </w:rPr>
        <w:t>convert</w:t>
      </w:r>
      <w:r>
        <w:rPr>
          <w:spacing w:val="71"/>
          <w:sz w:val="26"/>
        </w:rPr>
        <w:t> </w:t>
      </w:r>
      <w:r>
        <w:rPr>
          <w:sz w:val="26"/>
        </w:rPr>
        <w:t>the</w:t>
      </w:r>
      <w:r>
        <w:rPr>
          <w:spacing w:val="71"/>
          <w:sz w:val="26"/>
        </w:rPr>
        <w:t> </w:t>
      </w:r>
      <w:r>
        <w:rPr>
          <w:sz w:val="26"/>
        </w:rPr>
        <w:t>spectrogram</w:t>
      </w:r>
      <w:r>
        <w:rPr>
          <w:spacing w:val="71"/>
          <w:sz w:val="26"/>
        </w:rPr>
        <w:t> </w:t>
      </w:r>
      <w:r>
        <w:rPr>
          <w:sz w:val="26"/>
        </w:rPr>
        <w:t>back</w:t>
      </w:r>
      <w:r>
        <w:rPr>
          <w:spacing w:val="71"/>
          <w:sz w:val="26"/>
        </w:rPr>
        <w:t> </w:t>
      </w:r>
      <w:r>
        <w:rPr>
          <w:sz w:val="26"/>
        </w:rPr>
        <w:t>into</w:t>
      </w:r>
      <w:r>
        <w:rPr>
          <w:spacing w:val="71"/>
          <w:sz w:val="26"/>
        </w:rPr>
        <w:t> </w:t>
      </w:r>
      <w:r>
        <w:rPr>
          <w:sz w:val="26"/>
        </w:rPr>
        <w:t>an</w:t>
      </w:r>
      <w:r>
        <w:rPr>
          <w:spacing w:val="71"/>
          <w:sz w:val="26"/>
        </w:rPr>
        <w:t> </w:t>
      </w:r>
      <w:r>
        <w:rPr>
          <w:sz w:val="26"/>
        </w:rPr>
        <w:t>audio</w:t>
      </w:r>
      <w:r>
        <w:rPr>
          <w:spacing w:val="71"/>
          <w:sz w:val="26"/>
        </w:rPr>
        <w:t> </w:t>
      </w:r>
      <w:r>
        <w:rPr>
          <w:sz w:val="26"/>
        </w:rPr>
        <w:t>waveform,</w:t>
      </w:r>
      <w:r>
        <w:rPr>
          <w:spacing w:val="71"/>
          <w:sz w:val="26"/>
        </w:rPr>
        <w:t> </w:t>
      </w:r>
      <w:r>
        <w:rPr>
          <w:sz w:val="26"/>
        </w:rPr>
        <w:t>we</w:t>
      </w:r>
      <w:r>
        <w:rPr>
          <w:spacing w:val="71"/>
          <w:sz w:val="26"/>
        </w:rPr>
        <w:t> </w:t>
      </w:r>
      <w:r>
        <w:rPr>
          <w:sz w:val="26"/>
        </w:rPr>
        <w:t>need</w:t>
      </w:r>
      <w:r>
        <w:rPr>
          <w:spacing w:val="71"/>
          <w:sz w:val="26"/>
        </w:rPr>
        <w:t> </w:t>
      </w:r>
      <w:r>
        <w:rPr>
          <w:sz w:val="26"/>
        </w:rPr>
        <w:t>both magnitude and phase.</w:t>
      </w:r>
    </w:p>
    <w:p>
      <w:pPr>
        <w:pStyle w:val="ListParagraph"/>
        <w:numPr>
          <w:ilvl w:val="0"/>
          <w:numId w:val="51"/>
        </w:numPr>
        <w:tabs>
          <w:tab w:pos="884" w:val="left" w:leader="none"/>
        </w:tabs>
        <w:spacing w:line="240" w:lineRule="auto" w:before="5" w:after="0"/>
        <w:ind w:left="884" w:right="0" w:hanging="359"/>
        <w:jc w:val="left"/>
        <w:rPr>
          <w:sz w:val="26"/>
        </w:rPr>
      </w:pPr>
      <w:r>
        <w:rPr>
          <w:sz w:val="26"/>
        </w:rPr>
        <w:t>The</w:t>
      </w:r>
      <w:r>
        <w:rPr>
          <w:spacing w:val="6"/>
          <w:sz w:val="26"/>
        </w:rPr>
        <w:t> </w:t>
      </w:r>
      <w:r>
        <w:rPr>
          <w:sz w:val="26"/>
        </w:rPr>
        <w:t>original</w:t>
      </w:r>
      <w:r>
        <w:rPr>
          <w:spacing w:val="6"/>
          <w:sz w:val="26"/>
        </w:rPr>
        <w:t> </w:t>
      </w:r>
      <w:r>
        <w:rPr>
          <w:sz w:val="26"/>
        </w:rPr>
        <w:t>phase</w:t>
      </w:r>
      <w:r>
        <w:rPr>
          <w:spacing w:val="6"/>
          <w:sz w:val="26"/>
        </w:rPr>
        <w:t> </w:t>
      </w:r>
      <w:r>
        <w:rPr>
          <w:rFonts w:ascii="Cambria Math" w:hAnsi="Cambria Math" w:eastAsia="Cambria Math"/>
          <w:sz w:val="26"/>
        </w:rPr>
        <w:t>𝑀</w:t>
      </w:r>
      <w:r>
        <w:rPr>
          <w:rFonts w:ascii="Cambria Math" w:hAnsi="Cambria Math" w:eastAsia="Cambria Math"/>
          <w:sz w:val="26"/>
          <w:vertAlign w:val="subscript"/>
        </w:rPr>
        <w:t>𝑝ℎ𝑎𝑠𝑒</w:t>
      </w:r>
      <w:r>
        <w:rPr>
          <w:sz w:val="26"/>
          <w:vertAlign w:val="baseline"/>
        </w:rPr>
        <w:t>from</w:t>
      </w:r>
      <w:r>
        <w:rPr>
          <w:spacing w:val="6"/>
          <w:sz w:val="26"/>
          <w:vertAlign w:val="baseline"/>
        </w:rPr>
        <w:t> </w:t>
      </w:r>
      <w:r>
        <w:rPr>
          <w:sz w:val="26"/>
          <w:vertAlign w:val="baseline"/>
        </w:rPr>
        <w:t>the</w:t>
      </w:r>
      <w:r>
        <w:rPr>
          <w:spacing w:val="7"/>
          <w:sz w:val="26"/>
          <w:vertAlign w:val="baseline"/>
        </w:rPr>
        <w:t> </w:t>
      </w:r>
      <w:r>
        <w:rPr>
          <w:sz w:val="26"/>
          <w:vertAlign w:val="baseline"/>
        </w:rPr>
        <w:t>input</w:t>
      </w:r>
      <w:r>
        <w:rPr>
          <w:spacing w:val="6"/>
          <w:sz w:val="26"/>
          <w:vertAlign w:val="baseline"/>
        </w:rPr>
        <w:t> </w:t>
      </w:r>
      <w:r>
        <w:rPr>
          <w:sz w:val="26"/>
          <w:vertAlign w:val="baseline"/>
        </w:rPr>
        <w:t>is</w:t>
      </w:r>
      <w:r>
        <w:rPr>
          <w:spacing w:val="6"/>
          <w:sz w:val="26"/>
          <w:vertAlign w:val="baseline"/>
        </w:rPr>
        <w:t> </w:t>
      </w:r>
      <w:r>
        <w:rPr>
          <w:spacing w:val="-2"/>
          <w:sz w:val="26"/>
          <w:vertAlign w:val="baseline"/>
        </w:rPr>
        <w:t>reused:</w:t>
      </w:r>
    </w:p>
    <w:p>
      <w:pPr>
        <w:spacing w:before="79"/>
        <w:ind w:left="132" w:right="0" w:firstLine="0"/>
        <w:jc w:val="center"/>
        <w:rPr>
          <w:rFonts w:ascii="Cambria Math" w:hAnsi="Cambria Math" w:eastAsia="Cambria Math"/>
          <w:position w:val="12"/>
          <w:sz w:val="15"/>
        </w:rPr>
      </w:pPr>
      <w:r>
        <w:rPr>
          <w:rFonts w:ascii="Cambria Math" w:hAnsi="Cambria Math" w:eastAsia="Cambria Math"/>
          <w:spacing w:val="-28"/>
          <w:w w:val="88"/>
          <w:position w:val="5"/>
          <w:sz w:val="26"/>
        </w:rPr>
        <w:t>𝑇</w:t>
      </w:r>
      <w:r>
        <w:rPr>
          <w:rFonts w:ascii="Cambria Math" w:hAnsi="Cambria Math" w:eastAsia="Cambria Math"/>
          <w:spacing w:val="-11"/>
          <w:sz w:val="18"/>
        </w:rPr>
        <w:t>𝑐</w:t>
      </w:r>
      <w:r>
        <w:rPr>
          <w:rFonts w:ascii="Cambria Math" w:hAnsi="Cambria Math" w:eastAsia="Cambria Math"/>
          <w:spacing w:val="-459"/>
          <w:w w:val="327"/>
          <w:position w:val="11"/>
          <w:sz w:val="26"/>
        </w:rPr>
        <w:t>ö</w:t>
      </w:r>
      <w:r>
        <w:rPr>
          <w:rFonts w:ascii="Cambria Math" w:hAnsi="Cambria Math" w:eastAsia="Cambria Math"/>
          <w:spacing w:val="-2"/>
          <w:w w:val="101"/>
          <w:sz w:val="18"/>
        </w:rPr>
        <w:t>𝑜</w:t>
      </w:r>
      <w:r>
        <w:rPr>
          <w:rFonts w:ascii="Cambria Math" w:hAnsi="Cambria Math" w:eastAsia="Cambria Math"/>
          <w:spacing w:val="-3"/>
          <w:w w:val="102"/>
          <w:sz w:val="18"/>
        </w:rPr>
        <w:t>𝑚</w:t>
      </w:r>
      <w:r>
        <w:rPr>
          <w:rFonts w:ascii="Cambria Math" w:hAnsi="Cambria Math" w:eastAsia="Cambria Math"/>
          <w:spacing w:val="-2"/>
          <w:w w:val="103"/>
          <w:sz w:val="18"/>
        </w:rPr>
        <w:t>𝑝</w:t>
      </w:r>
      <w:r>
        <w:rPr>
          <w:rFonts w:ascii="Cambria Math" w:hAnsi="Cambria Math" w:eastAsia="Cambria Math"/>
          <w:spacing w:val="-1"/>
          <w:w w:val="102"/>
          <w:sz w:val="18"/>
        </w:rPr>
        <w:t>𝑙</w:t>
      </w:r>
      <w:r>
        <w:rPr>
          <w:rFonts w:ascii="Cambria Math" w:hAnsi="Cambria Math" w:eastAsia="Cambria Math"/>
          <w:spacing w:val="-2"/>
          <w:sz w:val="18"/>
        </w:rPr>
        <w:t>𝑒</w:t>
      </w:r>
      <w:r>
        <w:rPr>
          <w:rFonts w:ascii="Cambria Math" w:hAnsi="Cambria Math" w:eastAsia="Cambria Math"/>
          <w:sz w:val="18"/>
        </w:rPr>
        <w:t>𝑥</w:t>
      </w:r>
      <w:r>
        <w:rPr>
          <w:rFonts w:ascii="Cambria Math" w:hAnsi="Cambria Math" w:eastAsia="Cambria Math"/>
          <w:spacing w:val="75"/>
          <w:w w:val="150"/>
          <w:sz w:val="18"/>
        </w:rPr>
        <w:t> </w:t>
      </w:r>
      <w:r>
        <w:rPr>
          <w:rFonts w:ascii="Cambria Math" w:hAnsi="Cambria Math" w:eastAsia="Cambria Math"/>
          <w:w w:val="125"/>
          <w:position w:val="5"/>
          <w:sz w:val="26"/>
        </w:rPr>
        <w:t>=</w:t>
      </w:r>
      <w:r>
        <w:rPr>
          <w:rFonts w:ascii="Cambria Math" w:hAnsi="Cambria Math" w:eastAsia="Cambria Math"/>
          <w:spacing w:val="37"/>
          <w:w w:val="135"/>
          <w:position w:val="5"/>
          <w:sz w:val="26"/>
        </w:rPr>
        <w:t> </w:t>
      </w:r>
      <w:r>
        <w:rPr>
          <w:rFonts w:ascii="Cambria Math" w:hAnsi="Cambria Math" w:eastAsia="Cambria Math"/>
          <w:spacing w:val="-122"/>
          <w:w w:val="77"/>
          <w:position w:val="5"/>
          <w:sz w:val="26"/>
        </w:rPr>
        <w:t>𝑇</w:t>
      </w:r>
      <w:r>
        <w:rPr>
          <w:rFonts w:ascii="Cambria Math" w:hAnsi="Cambria Math" w:eastAsia="Cambria Math"/>
          <w:spacing w:val="-382"/>
          <w:w w:val="316"/>
          <w:position w:val="11"/>
          <w:sz w:val="26"/>
        </w:rPr>
        <w:t>ö</w:t>
      </w:r>
      <w:r>
        <w:rPr>
          <w:rFonts w:ascii="Cambria Math" w:hAnsi="Cambria Math" w:eastAsia="Cambria Math"/>
          <w:spacing w:val="-2"/>
          <w:w w:val="91"/>
          <w:sz w:val="18"/>
        </w:rPr>
        <w:t>𝑚</w:t>
      </w:r>
      <w:r>
        <w:rPr>
          <w:rFonts w:ascii="Cambria Math" w:hAnsi="Cambria Math" w:eastAsia="Cambria Math"/>
          <w:spacing w:val="-1"/>
          <w:w w:val="91"/>
          <w:sz w:val="18"/>
        </w:rPr>
        <w:t>𝑎</w:t>
      </w:r>
      <w:r>
        <w:rPr>
          <w:rFonts w:ascii="Cambria Math" w:hAnsi="Cambria Math" w:eastAsia="Cambria Math"/>
          <w:sz w:val="18"/>
        </w:rPr>
        <w:t>b</w:t>
      </w:r>
      <w:r>
        <w:rPr>
          <w:rFonts w:ascii="Cambria Math" w:hAnsi="Cambria Math" w:eastAsia="Cambria Math"/>
          <w:spacing w:val="56"/>
          <w:w w:val="135"/>
          <w:sz w:val="18"/>
        </w:rPr>
        <w:t> </w:t>
      </w:r>
      <w:r>
        <w:rPr>
          <w:rFonts w:ascii="Cambria Math" w:hAnsi="Cambria Math" w:eastAsia="Cambria Math"/>
          <w:w w:val="125"/>
          <w:position w:val="5"/>
          <w:sz w:val="26"/>
        </w:rPr>
        <w:t>⋅</w:t>
      </w:r>
      <w:r>
        <w:rPr>
          <w:rFonts w:ascii="Cambria Math" w:hAnsi="Cambria Math" w:eastAsia="Cambria Math"/>
          <w:spacing w:val="20"/>
          <w:w w:val="125"/>
          <w:position w:val="5"/>
          <w:sz w:val="26"/>
        </w:rPr>
        <w:t> </w:t>
      </w:r>
      <w:r>
        <w:rPr>
          <w:rFonts w:ascii="Cambria Math" w:hAnsi="Cambria Math" w:eastAsia="Cambria Math"/>
          <w:spacing w:val="-2"/>
          <w:w w:val="125"/>
          <w:position w:val="5"/>
          <w:sz w:val="26"/>
        </w:rPr>
        <w:t>𝑒</w:t>
      </w:r>
      <w:r>
        <w:rPr>
          <w:rFonts w:ascii="Cambria Math" w:hAnsi="Cambria Math" w:eastAsia="Cambria Math"/>
          <w:spacing w:val="-2"/>
          <w:w w:val="125"/>
          <w:position w:val="15"/>
          <w:sz w:val="18"/>
        </w:rPr>
        <w:t>j𝑀</w:t>
      </w:r>
      <w:r>
        <w:rPr>
          <w:rFonts w:ascii="Cambria Math" w:hAnsi="Cambria Math" w:eastAsia="Cambria Math"/>
          <w:spacing w:val="-2"/>
          <w:w w:val="125"/>
          <w:position w:val="12"/>
          <w:sz w:val="15"/>
        </w:rPr>
        <w:t>𝑝ℎ𝑎𝑠𝑒</w:t>
      </w:r>
    </w:p>
    <w:p>
      <w:pPr>
        <w:pStyle w:val="ListParagraph"/>
        <w:numPr>
          <w:ilvl w:val="0"/>
          <w:numId w:val="51"/>
        </w:numPr>
        <w:tabs>
          <w:tab w:pos="885" w:val="left" w:leader="none"/>
        </w:tabs>
        <w:spacing w:line="309" w:lineRule="auto" w:before="83" w:after="0"/>
        <w:ind w:left="885" w:right="732" w:hanging="360"/>
        <w:jc w:val="left"/>
        <w:rPr>
          <w:sz w:val="26"/>
        </w:rPr>
      </w:pPr>
      <w:r>
        <w:rPr>
          <w:sz w:val="26"/>
        </w:rPr>
        <w:t>This complex spectrogram is then passed through the inverse STFT (iSTFT) to generate the time-domain audio signal of the vocals.</w:t>
      </w:r>
    </w:p>
    <w:p>
      <w:pPr>
        <w:pStyle w:val="Heading2"/>
        <w:numPr>
          <w:ilvl w:val="2"/>
          <w:numId w:val="37"/>
        </w:numPr>
        <w:tabs>
          <w:tab w:pos="1468" w:val="left" w:leader="none"/>
        </w:tabs>
        <w:spacing w:line="240" w:lineRule="auto" w:before="43" w:after="0"/>
        <w:ind w:left="1468" w:right="0" w:hanging="583"/>
        <w:jc w:val="left"/>
      </w:pPr>
      <w:bookmarkStart w:name="_bookmark87" w:id="88"/>
      <w:bookmarkEnd w:id="88"/>
      <w:r>
        <w:rPr>
          <w:b w:val="0"/>
        </w:rPr>
      </w:r>
      <w:r>
        <w:rPr/>
        <w:t>TFD_TFC_UNet</w:t>
      </w:r>
      <w:r>
        <w:rPr>
          <w:spacing w:val="-10"/>
        </w:rPr>
        <w:t> </w:t>
      </w:r>
      <w:r>
        <w:rPr/>
        <w:t>for</w:t>
      </w:r>
      <w:r>
        <w:rPr>
          <w:spacing w:val="-9"/>
        </w:rPr>
        <w:t> </w:t>
      </w:r>
      <w:r>
        <w:rPr/>
        <w:t>vocal</w:t>
      </w:r>
      <w:r>
        <w:rPr>
          <w:spacing w:val="-9"/>
        </w:rPr>
        <w:t> </w:t>
      </w:r>
      <w:r>
        <w:rPr>
          <w:spacing w:val="-2"/>
        </w:rPr>
        <w:t>separator</w:t>
      </w:r>
    </w:p>
    <w:p>
      <w:pPr>
        <w:pStyle w:val="Heading2"/>
        <w:numPr>
          <w:ilvl w:val="0"/>
          <w:numId w:val="52"/>
        </w:numPr>
        <w:tabs>
          <w:tab w:pos="524" w:val="left" w:leader="none"/>
        </w:tabs>
        <w:spacing w:line="240" w:lineRule="auto" w:before="128" w:after="0"/>
        <w:ind w:left="524" w:right="0" w:hanging="359"/>
        <w:jc w:val="left"/>
      </w:pPr>
      <w:r>
        <w:rPr>
          <w:spacing w:val="-2"/>
        </w:rPr>
        <w:t>Time-Frequency</w:t>
      </w:r>
      <w:r>
        <w:rPr>
          <w:spacing w:val="9"/>
        </w:rPr>
        <w:t> </w:t>
      </w:r>
      <w:r>
        <w:rPr>
          <w:spacing w:val="-2"/>
        </w:rPr>
        <w:t>Convolutions</w:t>
      </w:r>
    </w:p>
    <w:p>
      <w:pPr>
        <w:pStyle w:val="BodyText"/>
        <w:spacing w:before="31"/>
        <w:rPr>
          <w:b/>
        </w:rPr>
      </w:pPr>
    </w:p>
    <w:p>
      <w:pPr>
        <w:pStyle w:val="BodyText"/>
        <w:spacing w:line="312" w:lineRule="auto"/>
        <w:ind w:left="165" w:right="731" w:firstLine="720"/>
        <w:jc w:val="both"/>
      </w:pPr>
      <w:r>
        <w:rPr/>
        <w:t>In this work, we adopt Time-Frequency Convolution (TFC) as the baseline intermediate block in the U-Net architecture for spectrogram-based source separation. TFC</w:t>
      </w:r>
      <w:r>
        <w:rPr>
          <w:spacing w:val="-2"/>
        </w:rPr>
        <w:t> </w:t>
      </w:r>
      <w:r>
        <w:rPr/>
        <w:t>is</w:t>
      </w:r>
      <w:r>
        <w:rPr>
          <w:spacing w:val="-2"/>
        </w:rPr>
        <w:t> </w:t>
      </w:r>
      <w:r>
        <w:rPr/>
        <w:t>a</w:t>
      </w:r>
      <w:r>
        <w:rPr>
          <w:spacing w:val="-3"/>
        </w:rPr>
        <w:t> </w:t>
      </w:r>
      <w:r>
        <w:rPr/>
        <w:t>densely</w:t>
      </w:r>
      <w:r>
        <w:rPr>
          <w:spacing w:val="-2"/>
        </w:rPr>
        <w:t> </w:t>
      </w:r>
      <w:r>
        <w:rPr/>
        <w:t>connected</w:t>
      </w:r>
      <w:r>
        <w:rPr>
          <w:spacing w:val="-2"/>
        </w:rPr>
        <w:t> </w:t>
      </w:r>
      <w:r>
        <w:rPr/>
        <w:t>block</w:t>
      </w:r>
      <w:r>
        <w:rPr>
          <w:spacing w:val="-2"/>
        </w:rPr>
        <w:t> </w:t>
      </w:r>
      <w:r>
        <w:rPr/>
        <w:t>composed</w:t>
      </w:r>
      <w:r>
        <w:rPr>
          <w:spacing w:val="-2"/>
        </w:rPr>
        <w:t> </w:t>
      </w:r>
      <w:r>
        <w:rPr/>
        <w:t>of</w:t>
      </w:r>
      <w:r>
        <w:rPr>
          <w:spacing w:val="-3"/>
        </w:rPr>
        <w:t> </w:t>
      </w:r>
      <w:r>
        <w:rPr/>
        <w:t>multiple</w:t>
      </w:r>
      <w:r>
        <w:rPr>
          <w:spacing w:val="-3"/>
        </w:rPr>
        <w:t> </w:t>
      </w:r>
      <w:r>
        <w:rPr/>
        <w:t>2D</w:t>
      </w:r>
      <w:r>
        <w:rPr>
          <w:spacing w:val="-2"/>
        </w:rPr>
        <w:t> </w:t>
      </w:r>
      <w:r>
        <w:rPr/>
        <w:t>convolutional</w:t>
      </w:r>
      <w:r>
        <w:rPr>
          <w:spacing w:val="-3"/>
        </w:rPr>
        <w:t> </w:t>
      </w:r>
      <w:r>
        <w:rPr/>
        <w:t>layers,</w:t>
      </w:r>
      <w:r>
        <w:rPr>
          <w:spacing w:val="-3"/>
        </w:rPr>
        <w:t> </w:t>
      </w:r>
      <w:r>
        <w:rPr/>
        <w:t>each designed</w:t>
      </w:r>
      <w:r>
        <w:rPr>
          <w:spacing w:val="-7"/>
        </w:rPr>
        <w:t> </w:t>
      </w:r>
      <w:r>
        <w:rPr/>
        <w:t>to</w:t>
      </w:r>
      <w:r>
        <w:rPr>
          <w:spacing w:val="-7"/>
        </w:rPr>
        <w:t> </w:t>
      </w:r>
      <w:r>
        <w:rPr/>
        <w:t>jointly</w:t>
      </w:r>
      <w:r>
        <w:rPr>
          <w:spacing w:val="-7"/>
        </w:rPr>
        <w:t> </w:t>
      </w:r>
      <w:r>
        <w:rPr/>
        <w:t>capture</w:t>
      </w:r>
      <w:r>
        <w:rPr>
          <w:spacing w:val="-7"/>
        </w:rPr>
        <w:t> </w:t>
      </w:r>
      <w:r>
        <w:rPr/>
        <w:t>local</w:t>
      </w:r>
      <w:r>
        <w:rPr>
          <w:spacing w:val="-7"/>
        </w:rPr>
        <w:t> </w:t>
      </w:r>
      <w:r>
        <w:rPr/>
        <w:t>patterns</w:t>
      </w:r>
      <w:r>
        <w:rPr>
          <w:spacing w:val="-7"/>
        </w:rPr>
        <w:t> </w:t>
      </w:r>
      <w:r>
        <w:rPr/>
        <w:t>across</w:t>
      </w:r>
      <w:r>
        <w:rPr>
          <w:spacing w:val="-7"/>
        </w:rPr>
        <w:t> </w:t>
      </w:r>
      <w:r>
        <w:rPr/>
        <w:t>both</w:t>
      </w:r>
      <w:r>
        <w:rPr>
          <w:spacing w:val="-7"/>
        </w:rPr>
        <w:t> </w:t>
      </w:r>
      <w:r>
        <w:rPr/>
        <w:t>time</w:t>
      </w:r>
      <w:r>
        <w:rPr>
          <w:spacing w:val="-7"/>
        </w:rPr>
        <w:t> </w:t>
      </w:r>
      <w:r>
        <w:rPr/>
        <w:t>and</w:t>
      </w:r>
      <w:r>
        <w:rPr>
          <w:spacing w:val="-7"/>
        </w:rPr>
        <w:t> </w:t>
      </w:r>
      <w:r>
        <w:rPr/>
        <w:t>frequency</w:t>
      </w:r>
      <w:r>
        <w:rPr>
          <w:spacing w:val="-7"/>
        </w:rPr>
        <w:t> </w:t>
      </w:r>
      <w:r>
        <w:rPr/>
        <w:t>dimensions</w:t>
      </w:r>
      <w:r>
        <w:rPr>
          <w:spacing w:val="-7"/>
        </w:rPr>
        <w:t> </w:t>
      </w:r>
      <w:r>
        <w:rPr/>
        <w:t>of the input spectrogram (Choi, 2021).</w:t>
      </w:r>
    </w:p>
    <w:p>
      <w:pPr>
        <w:pStyle w:val="BodyText"/>
        <w:spacing w:after="0" w:line="312" w:lineRule="auto"/>
        <w:jc w:val="both"/>
        <w:sectPr>
          <w:pgSz w:w="11910" w:h="16840"/>
          <w:pgMar w:header="915" w:footer="954" w:top="1220" w:bottom="1140" w:left="1275" w:right="708"/>
        </w:sectPr>
      </w:pPr>
    </w:p>
    <w:p>
      <w:pPr>
        <w:pStyle w:val="BodyText"/>
        <w:spacing w:before="115" w:after="1"/>
        <w:rPr>
          <w:sz w:val="20"/>
        </w:rPr>
      </w:pPr>
    </w:p>
    <w:p>
      <w:pPr>
        <w:spacing w:line="240" w:lineRule="auto"/>
        <w:ind w:left="1155" w:right="0" w:firstLine="0"/>
        <w:rPr>
          <w:sz w:val="20"/>
        </w:rPr>
      </w:pPr>
      <w:r>
        <w:rPr>
          <w:sz w:val="20"/>
        </w:rPr>
        <w:drawing>
          <wp:inline distT="0" distB="0" distL="0" distR="0">
            <wp:extent cx="5415213" cy="1500187"/>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66" cstate="print"/>
                    <a:stretch>
                      <a:fillRect/>
                    </a:stretch>
                  </pic:blipFill>
                  <pic:spPr>
                    <a:xfrm>
                      <a:off x="0" y="0"/>
                      <a:ext cx="5415213" cy="1500187"/>
                    </a:xfrm>
                    <a:prstGeom prst="rect">
                      <a:avLst/>
                    </a:prstGeom>
                  </pic:spPr>
                </pic:pic>
              </a:graphicData>
            </a:graphic>
          </wp:inline>
        </w:drawing>
      </w:r>
      <w:r>
        <w:rPr>
          <w:sz w:val="20"/>
        </w:rPr>
      </w:r>
    </w:p>
    <w:p>
      <w:pPr>
        <w:pStyle w:val="BodyText"/>
      </w:pPr>
    </w:p>
    <w:p>
      <w:pPr>
        <w:pStyle w:val="BodyText"/>
        <w:spacing w:before="26"/>
      </w:pPr>
    </w:p>
    <w:p>
      <w:pPr>
        <w:pStyle w:val="BodyText"/>
        <w:ind w:left="150"/>
        <w:jc w:val="center"/>
      </w:pPr>
      <w:bookmarkStart w:name="_bookmark88" w:id="89"/>
      <w:bookmarkEnd w:id="89"/>
      <w:r>
        <w:rPr/>
      </w:r>
      <w:r>
        <w:rPr/>
        <w:t>Figure</w:t>
      </w:r>
      <w:r>
        <w:rPr>
          <w:spacing w:val="-11"/>
        </w:rPr>
        <w:t> </w:t>
      </w:r>
      <w:r>
        <w:rPr/>
        <w:t>2.16:</w:t>
      </w:r>
      <w:r>
        <w:rPr>
          <w:spacing w:val="-11"/>
        </w:rPr>
        <w:t> </w:t>
      </w:r>
      <w:r>
        <w:rPr/>
        <w:t>Time-Frequency</w:t>
      </w:r>
      <w:r>
        <w:rPr>
          <w:spacing w:val="-11"/>
        </w:rPr>
        <w:t> </w:t>
      </w:r>
      <w:r>
        <w:rPr/>
        <w:t>Convolutions</w:t>
      </w:r>
      <w:r>
        <w:rPr>
          <w:spacing w:val="-12"/>
        </w:rPr>
        <w:t> </w:t>
      </w:r>
      <w:r>
        <w:rPr>
          <w:spacing w:val="-2"/>
        </w:rPr>
        <w:t>architecture</w:t>
      </w:r>
    </w:p>
    <w:p>
      <w:pPr>
        <w:pStyle w:val="BodyText"/>
        <w:spacing w:before="112"/>
      </w:pPr>
    </w:p>
    <w:p>
      <w:pPr>
        <w:pStyle w:val="Heading2"/>
        <w:ind w:left="885" w:firstLine="0"/>
      </w:pPr>
      <w:r>
        <w:rPr/>
        <w:t>Architecture</w:t>
      </w:r>
      <w:r>
        <w:rPr>
          <w:spacing w:val="-10"/>
        </w:rPr>
        <w:t> </w:t>
      </w:r>
      <w:r>
        <w:rPr/>
        <w:t>and</w:t>
      </w:r>
      <w:r>
        <w:rPr>
          <w:spacing w:val="-9"/>
        </w:rPr>
        <w:t> </w:t>
      </w:r>
      <w:r>
        <w:rPr>
          <w:spacing w:val="-2"/>
        </w:rPr>
        <w:t>Operations</w:t>
      </w:r>
    </w:p>
    <w:p>
      <w:pPr>
        <w:pStyle w:val="BodyText"/>
        <w:spacing w:before="108"/>
        <w:rPr>
          <w:b/>
        </w:rPr>
      </w:pPr>
    </w:p>
    <w:p>
      <w:pPr>
        <w:pStyle w:val="BodyText"/>
        <w:spacing w:line="312" w:lineRule="auto"/>
        <w:ind w:left="165" w:right="701" w:firstLine="720"/>
      </w:pPr>
      <w:r>
        <w:rPr/>
        <w:t>Each</w:t>
      </w:r>
      <w:r>
        <w:rPr>
          <w:spacing w:val="80"/>
        </w:rPr>
        <w:t> </w:t>
      </w:r>
      <w:r>
        <w:rPr/>
        <w:t>TFC</w:t>
      </w:r>
      <w:r>
        <w:rPr>
          <w:spacing w:val="80"/>
        </w:rPr>
        <w:t> </w:t>
      </w:r>
      <w:r>
        <w:rPr/>
        <w:t>block</w:t>
      </w:r>
      <w:r>
        <w:rPr>
          <w:spacing w:val="80"/>
        </w:rPr>
        <w:t> </w:t>
      </w:r>
      <w:r>
        <w:rPr/>
        <w:t>is</w:t>
      </w:r>
      <w:r>
        <w:rPr>
          <w:spacing w:val="80"/>
        </w:rPr>
        <w:t> </w:t>
      </w:r>
      <w:r>
        <w:rPr/>
        <w:t>composed</w:t>
      </w:r>
      <w:r>
        <w:rPr>
          <w:spacing w:val="80"/>
        </w:rPr>
        <w:t> </w:t>
      </w:r>
      <w:r>
        <w:rPr/>
        <w:t>of</w:t>
      </w:r>
      <w:r>
        <w:rPr>
          <w:spacing w:val="80"/>
        </w:rPr>
        <w:t> </w:t>
      </w:r>
      <w:r>
        <w:rPr/>
        <w:t>a</w:t>
      </w:r>
      <w:r>
        <w:rPr>
          <w:spacing w:val="80"/>
        </w:rPr>
        <w:t> </w:t>
      </w:r>
      <w:r>
        <w:rPr/>
        <w:t>sequence</w:t>
      </w:r>
      <w:r>
        <w:rPr>
          <w:spacing w:val="80"/>
        </w:rPr>
        <w:t> </w:t>
      </w:r>
      <w:r>
        <w:rPr/>
        <w:t>of</w:t>
      </w:r>
      <w:r>
        <w:rPr>
          <w:spacing w:val="80"/>
        </w:rPr>
        <w:t> </w:t>
      </w:r>
      <w:r>
        <w:rPr/>
        <w:t>densely</w:t>
      </w:r>
      <w:r>
        <w:rPr>
          <w:spacing w:val="80"/>
        </w:rPr>
        <w:t> </w:t>
      </w:r>
      <w:r>
        <w:rPr/>
        <w:t>connected</w:t>
      </w:r>
      <w:r>
        <w:rPr>
          <w:spacing w:val="80"/>
        </w:rPr>
        <w:t> </w:t>
      </w:r>
      <w:r>
        <w:rPr/>
        <w:t>2D convolutional layers. These layers are designed to process the input tensor:</w:t>
      </w:r>
    </w:p>
    <w:p>
      <w:pPr>
        <w:spacing w:before="241"/>
        <w:ind w:left="0" w:right="585" w:firstLine="0"/>
        <w:jc w:val="center"/>
        <w:rPr>
          <w:rFonts w:ascii="Cambria Math" w:hAnsi="Cambria Math" w:eastAsia="Cambria Math"/>
          <w:position w:val="7"/>
          <w:sz w:val="15"/>
        </w:rPr>
      </w:pPr>
      <w:r>
        <w:rPr>
          <w:rFonts w:ascii="Cambria Math" w:hAnsi="Cambria Math" w:eastAsia="Cambria Math"/>
          <w:position w:val="7"/>
          <w:sz w:val="15"/>
        </w:rPr>
        <mc:AlternateContent>
          <mc:Choice Requires="wps">
            <w:drawing>
              <wp:anchor distT="0" distB="0" distL="0" distR="0" allowOverlap="1" layoutInCell="1" locked="0" behindDoc="1" simplePos="0" relativeHeight="484644352">
                <wp:simplePos x="0" y="0"/>
                <wp:positionH relativeFrom="page">
                  <wp:posOffset>3819985</wp:posOffset>
                </wp:positionH>
                <wp:positionV relativeFrom="paragraph">
                  <wp:posOffset>256833</wp:posOffset>
                </wp:positionV>
                <wp:extent cx="26670" cy="11112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6670" cy="111125"/>
                        </a:xfrm>
                        <a:prstGeom prst="rect">
                          <a:avLst/>
                        </a:prstGeom>
                      </wps:spPr>
                      <wps:txbx>
                        <w:txbxContent>
                          <w:p>
                            <w:pPr>
                              <w:spacing w:line="174" w:lineRule="exact" w:before="0"/>
                              <w:ind w:left="0" w:right="0" w:firstLine="0"/>
                              <w:jc w:val="left"/>
                              <w:rPr>
                                <w:rFonts w:ascii="Cambria Math"/>
                                <w:sz w:val="15"/>
                              </w:rPr>
                            </w:pPr>
                            <w:r>
                              <w:rPr>
                                <w:rFonts w:ascii="Cambria Math"/>
                                <w:spacing w:val="-10"/>
                                <w:sz w:val="15"/>
                              </w:rPr>
                              <w:t>i</w:t>
                            </w:r>
                          </w:p>
                        </w:txbxContent>
                      </wps:txbx>
                      <wps:bodyPr wrap="square" lIns="0" tIns="0" rIns="0" bIns="0" rtlCol="0">
                        <a:noAutofit/>
                      </wps:bodyPr>
                    </wps:wsp>
                  </a:graphicData>
                </a:graphic>
              </wp:anchor>
            </w:drawing>
          </mc:Choice>
          <mc:Fallback>
            <w:pict>
              <v:shape style="position:absolute;margin-left:300.786255pt;margin-top:20.223078pt;width:2.1pt;height:8.75pt;mso-position-horizontal-relative:page;mso-position-vertical-relative:paragraph;z-index:-18672128" type="#_x0000_t202" id="docshape37" filled="false" stroked="false">
                <v:textbox inset="0,0,0,0">
                  <w:txbxContent>
                    <w:p>
                      <w:pPr>
                        <w:spacing w:line="174" w:lineRule="exact" w:before="0"/>
                        <w:ind w:left="0" w:right="0" w:firstLine="0"/>
                        <w:jc w:val="left"/>
                        <w:rPr>
                          <w:rFonts w:ascii="Cambria Math"/>
                          <w:sz w:val="15"/>
                        </w:rPr>
                      </w:pPr>
                      <w:r>
                        <w:rPr>
                          <w:rFonts w:ascii="Cambria Math"/>
                          <w:spacing w:val="-10"/>
                          <w:sz w:val="15"/>
                        </w:rPr>
                        <w:t>i</w:t>
                      </w:r>
                    </w:p>
                  </w:txbxContent>
                </v:textbox>
                <w10:wrap type="none"/>
              </v:shape>
            </w:pict>
          </mc:Fallback>
        </mc:AlternateContent>
      </w:r>
      <w:r>
        <w:rPr>
          <w:rFonts w:ascii="Cambria Math" w:hAnsi="Cambria Math" w:eastAsia="Cambria Math"/>
          <w:w w:val="105"/>
          <w:position w:val="-9"/>
          <w:sz w:val="26"/>
        </w:rPr>
        <w:t>𝑋</w:t>
      </w:r>
      <w:r>
        <w:rPr>
          <w:rFonts w:ascii="Cambria Math" w:hAnsi="Cambria Math" w:eastAsia="Cambria Math"/>
          <w:w w:val="105"/>
          <w:sz w:val="18"/>
        </w:rPr>
        <w:t>(𝑙–1)</w:t>
      </w:r>
      <w:r>
        <w:rPr>
          <w:rFonts w:ascii="Cambria Math" w:hAnsi="Cambria Math" w:eastAsia="Cambria Math"/>
          <w:spacing w:val="54"/>
          <w:w w:val="105"/>
          <w:sz w:val="18"/>
        </w:rPr>
        <w:t> </w:t>
      </w:r>
      <w:r>
        <w:rPr>
          <w:rFonts w:ascii="Cambria Math" w:hAnsi="Cambria Math" w:eastAsia="Cambria Math"/>
          <w:w w:val="105"/>
          <w:position w:val="-9"/>
          <w:sz w:val="26"/>
        </w:rPr>
        <w:t>∈</w:t>
      </w:r>
      <w:r>
        <w:rPr>
          <w:rFonts w:ascii="Cambria Math" w:hAnsi="Cambria Math" w:eastAsia="Cambria Math"/>
          <w:spacing w:val="27"/>
          <w:w w:val="105"/>
          <w:position w:val="-9"/>
          <w:sz w:val="26"/>
        </w:rPr>
        <w:t> </w:t>
      </w:r>
      <w:r>
        <w:rPr>
          <w:rFonts w:ascii="Cambria Math" w:hAnsi="Cambria Math" w:eastAsia="Cambria Math"/>
          <w:spacing w:val="-2"/>
          <w:w w:val="105"/>
          <w:position w:val="-9"/>
          <w:sz w:val="26"/>
        </w:rPr>
        <w:t>𝑅</w:t>
      </w:r>
      <w:r>
        <w:rPr>
          <w:rFonts w:ascii="Cambria Math" w:hAnsi="Cambria Math" w:eastAsia="Cambria Math"/>
          <w:spacing w:val="-2"/>
          <w:w w:val="105"/>
          <w:sz w:val="18"/>
        </w:rPr>
        <w:t>𝑐</w:t>
      </w:r>
      <w:r>
        <w:rPr>
          <w:rFonts w:ascii="Cambria Math" w:hAnsi="Cambria Math" w:eastAsia="Cambria Math"/>
          <w:spacing w:val="-2"/>
          <w:w w:val="105"/>
          <w:position w:val="10"/>
          <w:sz w:val="15"/>
        </w:rPr>
        <w:t>(</w:t>
      </w:r>
      <w:r>
        <w:rPr>
          <w:rFonts w:ascii="Cambria Math" w:hAnsi="Cambria Math" w:eastAsia="Cambria Math"/>
          <w:spacing w:val="-2"/>
          <w:w w:val="105"/>
          <w:position w:val="9"/>
          <w:sz w:val="15"/>
        </w:rPr>
        <w:t>𝑙</w:t>
      </w:r>
      <w:r>
        <w:rPr>
          <w:rFonts w:ascii="Cambria Math" w:hAnsi="Cambria Math" w:eastAsia="Cambria Math"/>
          <w:spacing w:val="-2"/>
          <w:w w:val="105"/>
          <w:position w:val="10"/>
          <w:sz w:val="15"/>
        </w:rPr>
        <w:t>)</w:t>
      </w:r>
      <w:r>
        <w:rPr>
          <w:rFonts w:ascii="Cambria Math" w:hAnsi="Cambria Math" w:eastAsia="Cambria Math"/>
          <w:spacing w:val="-2"/>
          <w:w w:val="105"/>
          <w:sz w:val="18"/>
        </w:rPr>
        <w:t>×𝑇</w:t>
      </w:r>
      <w:r>
        <w:rPr>
          <w:rFonts w:ascii="Cambria Math" w:hAnsi="Cambria Math" w:eastAsia="Cambria Math"/>
          <w:spacing w:val="-2"/>
          <w:w w:val="105"/>
          <w:position w:val="7"/>
          <w:sz w:val="15"/>
        </w:rPr>
        <w:t>(𝑙)</w:t>
      </w:r>
      <w:r>
        <w:rPr>
          <w:rFonts w:ascii="Cambria Math" w:hAnsi="Cambria Math" w:eastAsia="Cambria Math"/>
          <w:spacing w:val="-2"/>
          <w:w w:val="105"/>
          <w:sz w:val="18"/>
        </w:rPr>
        <w:t>×𝐹</w:t>
      </w:r>
      <w:r>
        <w:rPr>
          <w:rFonts w:ascii="Cambria Math" w:hAnsi="Cambria Math" w:eastAsia="Cambria Math"/>
          <w:spacing w:val="-2"/>
          <w:w w:val="105"/>
          <w:position w:val="7"/>
          <w:sz w:val="15"/>
        </w:rPr>
        <w:t>(𝑙)</w:t>
      </w:r>
    </w:p>
    <w:p>
      <w:pPr>
        <w:pStyle w:val="BodyText"/>
        <w:spacing w:before="118"/>
        <w:rPr>
          <w:rFonts w:ascii="Cambria Math"/>
          <w:sz w:val="18"/>
        </w:rPr>
      </w:pPr>
    </w:p>
    <w:p>
      <w:pPr>
        <w:pStyle w:val="BodyText"/>
        <w:ind w:left="885"/>
      </w:pPr>
      <w:r>
        <w:rPr>
          <w:spacing w:val="-2"/>
        </w:rPr>
        <w:t>where:</w:t>
      </w:r>
    </w:p>
    <w:p>
      <w:pPr>
        <w:pStyle w:val="BodyText"/>
        <w:spacing w:before="84"/>
      </w:pPr>
    </w:p>
    <w:p>
      <w:pPr>
        <w:pStyle w:val="BodyText"/>
        <w:ind w:left="885"/>
      </w:pPr>
      <w:r>
        <w:rPr/>
        <mc:AlternateContent>
          <mc:Choice Requires="wps">
            <w:drawing>
              <wp:anchor distT="0" distB="0" distL="0" distR="0" allowOverlap="1" layoutInCell="1" locked="0" behindDoc="1" simplePos="0" relativeHeight="484644864">
                <wp:simplePos x="0" y="0"/>
                <wp:positionH relativeFrom="page">
                  <wp:posOffset>1443508</wp:posOffset>
                </wp:positionH>
                <wp:positionV relativeFrom="paragraph">
                  <wp:posOffset>92625</wp:posOffset>
                </wp:positionV>
                <wp:extent cx="96520" cy="13589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96520" cy="135890"/>
                        </a:xfrm>
                        <a:prstGeom prst="rect">
                          <a:avLst/>
                        </a:prstGeom>
                      </wps:spPr>
                      <wps:txbx>
                        <w:txbxContent>
                          <w:p>
                            <w:pPr>
                              <w:spacing w:before="2"/>
                              <w:ind w:left="0" w:right="0" w:firstLine="0"/>
                              <w:jc w:val="left"/>
                              <w:rPr>
                                <w:rFonts w:ascii="Cambria Math"/>
                                <w:sz w:val="18"/>
                              </w:rPr>
                            </w:pPr>
                            <w:r>
                              <w:rPr>
                                <w:rFonts w:ascii="Cambria Math"/>
                                <w:spacing w:val="-5"/>
                                <w:sz w:val="18"/>
                              </w:rPr>
                              <w:t>in</w:t>
                            </w:r>
                          </w:p>
                        </w:txbxContent>
                      </wps:txbx>
                      <wps:bodyPr wrap="square" lIns="0" tIns="0" rIns="0" bIns="0" rtlCol="0">
                        <a:noAutofit/>
                      </wps:bodyPr>
                    </wps:wsp>
                  </a:graphicData>
                </a:graphic>
              </wp:anchor>
            </w:drawing>
          </mc:Choice>
          <mc:Fallback>
            <w:pict>
              <v:shape style="position:absolute;margin-left:113.662102pt;margin-top:7.293372pt;width:7.6pt;height:10.7pt;mso-position-horizontal-relative:page;mso-position-vertical-relative:paragraph;z-index:-18671616" type="#_x0000_t202" id="docshape38" filled="false" stroked="false">
                <v:textbox inset="0,0,0,0">
                  <w:txbxContent>
                    <w:p>
                      <w:pPr>
                        <w:spacing w:before="2"/>
                        <w:ind w:left="0" w:right="0" w:firstLine="0"/>
                        <w:jc w:val="left"/>
                        <w:rPr>
                          <w:rFonts w:ascii="Cambria Math"/>
                          <w:sz w:val="18"/>
                        </w:rPr>
                      </w:pPr>
                      <w:r>
                        <w:rPr>
                          <w:rFonts w:ascii="Cambria Math"/>
                          <w:spacing w:val="-5"/>
                          <w:sz w:val="18"/>
                        </w:rPr>
                        <w:t>in</w:t>
                      </w:r>
                    </w:p>
                  </w:txbxContent>
                </v:textbox>
                <w10:wrap type="none"/>
              </v:shape>
            </w:pict>
          </mc:Fallback>
        </mc:AlternateContent>
      </w:r>
      <w:r>
        <w:rPr>
          <w:rFonts w:ascii="Cambria Math" w:eastAsia="Cambria Math"/>
        </w:rPr>
        <w:t>𝑐</w:t>
      </w:r>
      <w:r>
        <w:rPr>
          <w:rFonts w:ascii="Cambria Math" w:eastAsia="Cambria Math"/>
          <w:vertAlign w:val="superscript"/>
        </w:rPr>
        <w:t>(𝑙)</w:t>
      </w:r>
      <w:r>
        <w:rPr>
          <w:vertAlign w:val="baseline"/>
        </w:rPr>
        <w:t>:</w:t>
      </w:r>
      <w:r>
        <w:rPr>
          <w:spacing w:val="7"/>
          <w:vertAlign w:val="baseline"/>
        </w:rPr>
        <w:t> </w:t>
      </w:r>
      <w:r>
        <w:rPr>
          <w:vertAlign w:val="baseline"/>
        </w:rPr>
        <w:t>Number</w:t>
      </w:r>
      <w:r>
        <w:rPr>
          <w:spacing w:val="8"/>
          <w:vertAlign w:val="baseline"/>
        </w:rPr>
        <w:t> </w:t>
      </w:r>
      <w:r>
        <w:rPr>
          <w:vertAlign w:val="baseline"/>
        </w:rPr>
        <w:t>of</w:t>
      </w:r>
      <w:r>
        <w:rPr>
          <w:spacing w:val="7"/>
          <w:vertAlign w:val="baseline"/>
        </w:rPr>
        <w:t> </w:t>
      </w:r>
      <w:r>
        <w:rPr>
          <w:vertAlign w:val="baseline"/>
        </w:rPr>
        <w:t>input</w:t>
      </w:r>
      <w:r>
        <w:rPr>
          <w:spacing w:val="8"/>
          <w:vertAlign w:val="baseline"/>
        </w:rPr>
        <w:t> </w:t>
      </w:r>
      <w:r>
        <w:rPr>
          <w:spacing w:val="-2"/>
          <w:vertAlign w:val="baseline"/>
        </w:rPr>
        <w:t>channels,</w:t>
      </w:r>
    </w:p>
    <w:p>
      <w:pPr>
        <w:pStyle w:val="BodyText"/>
        <w:spacing w:before="127"/>
        <w:ind w:left="885"/>
      </w:pPr>
      <w:r>
        <w:rPr>
          <w:rFonts w:ascii="Cambria Math" w:eastAsia="Cambria Math"/>
        </w:rPr>
        <w:t>𝑇</w:t>
      </w:r>
      <w:r>
        <w:rPr>
          <w:rFonts w:ascii="Cambria Math" w:eastAsia="Cambria Math"/>
          <w:vertAlign w:val="superscript"/>
        </w:rPr>
        <w:t>(𝑙)</w:t>
      </w:r>
      <w:r>
        <w:rPr>
          <w:vertAlign w:val="baseline"/>
        </w:rPr>
        <w:t>:</w:t>
      </w:r>
      <w:r>
        <w:rPr>
          <w:spacing w:val="20"/>
          <w:vertAlign w:val="baseline"/>
        </w:rPr>
        <w:t> </w:t>
      </w:r>
      <w:r>
        <w:rPr>
          <w:vertAlign w:val="baseline"/>
        </w:rPr>
        <w:t>Time</w:t>
      </w:r>
      <w:r>
        <w:rPr>
          <w:spacing w:val="20"/>
          <w:vertAlign w:val="baseline"/>
        </w:rPr>
        <w:t> </w:t>
      </w:r>
      <w:r>
        <w:rPr>
          <w:spacing w:val="-2"/>
          <w:vertAlign w:val="baseline"/>
        </w:rPr>
        <w:t>dimension</w:t>
      </w:r>
    </w:p>
    <w:p>
      <w:pPr>
        <w:pStyle w:val="BodyText"/>
        <w:spacing w:before="113"/>
        <w:ind w:left="885"/>
      </w:pPr>
      <w:r>
        <w:rPr>
          <w:rFonts w:ascii="Cambria Math" w:eastAsia="Cambria Math"/>
        </w:rPr>
        <w:t>𝐹</w:t>
      </w:r>
      <w:r>
        <w:rPr>
          <w:rFonts w:ascii="Cambria Math" w:eastAsia="Cambria Math"/>
          <w:vertAlign w:val="superscript"/>
        </w:rPr>
        <w:t>(𝑙)</w:t>
      </w:r>
      <w:r>
        <w:rPr>
          <w:vertAlign w:val="baseline"/>
        </w:rPr>
        <w:t>:</w:t>
      </w:r>
      <w:r>
        <w:rPr>
          <w:spacing w:val="16"/>
          <w:vertAlign w:val="baseline"/>
        </w:rPr>
        <w:t> </w:t>
      </w:r>
      <w:r>
        <w:rPr>
          <w:vertAlign w:val="baseline"/>
        </w:rPr>
        <w:t>Frequency</w:t>
      </w:r>
      <w:r>
        <w:rPr>
          <w:spacing w:val="16"/>
          <w:vertAlign w:val="baseline"/>
        </w:rPr>
        <w:t> </w:t>
      </w:r>
      <w:r>
        <w:rPr>
          <w:spacing w:val="-2"/>
          <w:vertAlign w:val="baseline"/>
        </w:rPr>
        <w:t>dimension</w:t>
      </w:r>
    </w:p>
    <w:p>
      <w:pPr>
        <w:pStyle w:val="BodyText"/>
        <w:spacing w:before="34"/>
      </w:pPr>
    </w:p>
    <w:p>
      <w:pPr>
        <w:pStyle w:val="BodyText"/>
        <w:ind w:left="885"/>
      </w:pPr>
      <w:r>
        <w:rPr/>
        <w:t>Each</w:t>
      </w:r>
      <w:r>
        <w:rPr>
          <w:spacing w:val="-6"/>
        </w:rPr>
        <w:t> </w:t>
      </w:r>
      <w:r>
        <w:rPr/>
        <w:t>layer</w:t>
      </w:r>
      <w:r>
        <w:rPr>
          <w:spacing w:val="-6"/>
        </w:rPr>
        <w:t> </w:t>
      </w:r>
      <w:r>
        <w:rPr/>
        <w:t>inside</w:t>
      </w:r>
      <w:r>
        <w:rPr>
          <w:spacing w:val="-6"/>
        </w:rPr>
        <w:t> </w:t>
      </w:r>
      <w:r>
        <w:rPr/>
        <w:t>the</w:t>
      </w:r>
      <w:r>
        <w:rPr>
          <w:spacing w:val="-6"/>
        </w:rPr>
        <w:t> </w:t>
      </w:r>
      <w:r>
        <w:rPr/>
        <w:t>block</w:t>
      </w:r>
      <w:r>
        <w:rPr>
          <w:spacing w:val="-6"/>
        </w:rPr>
        <w:t> </w:t>
      </w:r>
      <w:r>
        <w:rPr/>
        <w:t>performs</w:t>
      </w:r>
      <w:r>
        <w:rPr>
          <w:spacing w:val="-6"/>
        </w:rPr>
        <w:t> </w:t>
      </w:r>
      <w:r>
        <w:rPr/>
        <w:t>the</w:t>
      </w:r>
      <w:r>
        <w:rPr>
          <w:spacing w:val="-6"/>
        </w:rPr>
        <w:t> </w:t>
      </w:r>
      <w:r>
        <w:rPr/>
        <w:t>following</w:t>
      </w:r>
      <w:r>
        <w:rPr>
          <w:spacing w:val="-6"/>
        </w:rPr>
        <w:t> </w:t>
      </w:r>
      <w:r>
        <w:rPr/>
        <w:t>sequence</w:t>
      </w:r>
      <w:r>
        <w:rPr>
          <w:spacing w:val="-6"/>
        </w:rPr>
        <w:t> </w:t>
      </w:r>
      <w:r>
        <w:rPr/>
        <w:t>of</w:t>
      </w:r>
      <w:r>
        <w:rPr>
          <w:spacing w:val="-6"/>
        </w:rPr>
        <w:t> </w:t>
      </w:r>
      <w:r>
        <w:rPr>
          <w:spacing w:val="-2"/>
        </w:rPr>
        <w:t>operations:</w:t>
      </w:r>
    </w:p>
    <w:p>
      <w:pPr>
        <w:pStyle w:val="BodyText"/>
        <w:spacing w:before="31"/>
      </w:pPr>
    </w:p>
    <w:p>
      <w:pPr>
        <w:pStyle w:val="ListParagraph"/>
        <w:numPr>
          <w:ilvl w:val="0"/>
          <w:numId w:val="53"/>
        </w:numPr>
        <w:tabs>
          <w:tab w:pos="1604" w:val="left" w:leader="none"/>
        </w:tabs>
        <w:spacing w:line="240" w:lineRule="auto" w:before="0" w:after="0"/>
        <w:ind w:left="1604" w:right="0" w:hanging="359"/>
        <w:jc w:val="left"/>
        <w:rPr>
          <w:sz w:val="26"/>
        </w:rPr>
      </w:pPr>
      <w:r>
        <w:rPr>
          <w:sz w:val="26"/>
        </w:rPr>
        <w:t>2D</w:t>
      </w:r>
      <w:r>
        <w:rPr>
          <w:spacing w:val="-9"/>
          <w:sz w:val="26"/>
        </w:rPr>
        <w:t> </w:t>
      </w:r>
      <w:r>
        <w:rPr>
          <w:sz w:val="26"/>
        </w:rPr>
        <w:t>Convolution:</w:t>
      </w:r>
      <w:r>
        <w:rPr>
          <w:spacing w:val="-9"/>
          <w:sz w:val="26"/>
        </w:rPr>
        <w:t> </w:t>
      </w:r>
      <w:r>
        <w:rPr>
          <w:sz w:val="26"/>
        </w:rPr>
        <w:t>Learns</w:t>
      </w:r>
      <w:r>
        <w:rPr>
          <w:spacing w:val="-9"/>
          <w:sz w:val="26"/>
        </w:rPr>
        <w:t> </w:t>
      </w:r>
      <w:r>
        <w:rPr>
          <w:sz w:val="26"/>
        </w:rPr>
        <w:t>joint</w:t>
      </w:r>
      <w:r>
        <w:rPr>
          <w:spacing w:val="-9"/>
          <w:sz w:val="26"/>
        </w:rPr>
        <w:t> </w:t>
      </w:r>
      <w:r>
        <w:rPr>
          <w:sz w:val="26"/>
        </w:rPr>
        <w:t>time-frequency</w:t>
      </w:r>
      <w:r>
        <w:rPr>
          <w:spacing w:val="-9"/>
          <w:sz w:val="26"/>
        </w:rPr>
        <w:t> </w:t>
      </w:r>
      <w:r>
        <w:rPr>
          <w:spacing w:val="-2"/>
          <w:sz w:val="26"/>
        </w:rPr>
        <w:t>patterns,</w:t>
      </w:r>
    </w:p>
    <w:p>
      <w:pPr>
        <w:pStyle w:val="ListParagraph"/>
        <w:numPr>
          <w:ilvl w:val="0"/>
          <w:numId w:val="53"/>
        </w:numPr>
        <w:tabs>
          <w:tab w:pos="1605" w:val="left" w:leader="none"/>
        </w:tabs>
        <w:spacing w:line="312" w:lineRule="auto" w:before="90" w:after="0"/>
        <w:ind w:left="1605" w:right="730" w:hanging="360"/>
        <w:jc w:val="left"/>
        <w:rPr>
          <w:sz w:val="26"/>
        </w:rPr>
      </w:pPr>
      <w:r>
        <w:rPr>
          <w:sz w:val="26"/>
        </w:rPr>
        <w:t>Group</w:t>
      </w:r>
      <w:r>
        <w:rPr>
          <w:spacing w:val="40"/>
          <w:sz w:val="26"/>
        </w:rPr>
        <w:t> </w:t>
      </w:r>
      <w:r>
        <w:rPr>
          <w:sz w:val="26"/>
        </w:rPr>
        <w:t>Normalization</w:t>
      </w:r>
      <w:r>
        <w:rPr>
          <w:spacing w:val="40"/>
          <w:sz w:val="26"/>
        </w:rPr>
        <w:t> </w:t>
      </w:r>
      <w:r>
        <w:rPr>
          <w:sz w:val="26"/>
        </w:rPr>
        <w:t>(GN):</w:t>
      </w:r>
      <w:r>
        <w:rPr>
          <w:spacing w:val="40"/>
          <w:sz w:val="26"/>
        </w:rPr>
        <w:t> </w:t>
      </w:r>
      <w:r>
        <w:rPr>
          <w:sz w:val="26"/>
        </w:rPr>
        <w:t>Normalizes</w:t>
      </w:r>
      <w:r>
        <w:rPr>
          <w:spacing w:val="40"/>
          <w:sz w:val="26"/>
        </w:rPr>
        <w:t> </w:t>
      </w:r>
      <w:r>
        <w:rPr>
          <w:sz w:val="26"/>
        </w:rPr>
        <w:t>across</w:t>
      </w:r>
      <w:r>
        <w:rPr>
          <w:spacing w:val="40"/>
          <w:sz w:val="26"/>
        </w:rPr>
        <w:t> </w:t>
      </w:r>
      <w:r>
        <w:rPr>
          <w:sz w:val="26"/>
        </w:rPr>
        <w:t>groups</w:t>
      </w:r>
      <w:r>
        <w:rPr>
          <w:spacing w:val="40"/>
          <w:sz w:val="26"/>
        </w:rPr>
        <w:t> </w:t>
      </w:r>
      <w:r>
        <w:rPr>
          <w:sz w:val="26"/>
        </w:rPr>
        <w:t>of</w:t>
      </w:r>
      <w:r>
        <w:rPr>
          <w:spacing w:val="40"/>
          <w:sz w:val="26"/>
        </w:rPr>
        <w:t> </w:t>
      </w:r>
      <w:r>
        <w:rPr>
          <w:sz w:val="26"/>
        </w:rPr>
        <w:t>channels</w:t>
      </w:r>
      <w:r>
        <w:rPr>
          <w:spacing w:val="40"/>
          <w:sz w:val="26"/>
        </w:rPr>
        <w:t> </w:t>
      </w:r>
      <w:r>
        <w:rPr>
          <w:sz w:val="26"/>
        </w:rPr>
        <w:t>to stabilize training,</w:t>
      </w:r>
    </w:p>
    <w:p>
      <w:pPr>
        <w:pStyle w:val="ListParagraph"/>
        <w:numPr>
          <w:ilvl w:val="0"/>
          <w:numId w:val="53"/>
        </w:numPr>
        <w:tabs>
          <w:tab w:pos="1604" w:val="left" w:leader="none"/>
        </w:tabs>
        <w:spacing w:line="294" w:lineRule="exact" w:before="0" w:after="0"/>
        <w:ind w:left="1604" w:right="0" w:hanging="359"/>
        <w:jc w:val="left"/>
        <w:rPr>
          <w:sz w:val="26"/>
        </w:rPr>
      </w:pPr>
      <w:r>
        <w:rPr>
          <w:sz w:val="26"/>
        </w:rPr>
        <w:t>GELU</w:t>
      </w:r>
      <w:r>
        <w:rPr>
          <w:spacing w:val="-10"/>
          <w:sz w:val="26"/>
        </w:rPr>
        <w:t> </w:t>
      </w:r>
      <w:r>
        <w:rPr>
          <w:sz w:val="26"/>
        </w:rPr>
        <w:t>Activation:</w:t>
      </w:r>
      <w:r>
        <w:rPr>
          <w:spacing w:val="-10"/>
          <w:sz w:val="26"/>
        </w:rPr>
        <w:t> </w:t>
      </w:r>
      <w:r>
        <w:rPr>
          <w:sz w:val="26"/>
        </w:rPr>
        <w:t>Introduces</w:t>
      </w:r>
      <w:r>
        <w:rPr>
          <w:spacing w:val="-10"/>
          <w:sz w:val="26"/>
        </w:rPr>
        <w:t> </w:t>
      </w:r>
      <w:r>
        <w:rPr>
          <w:sz w:val="26"/>
        </w:rPr>
        <w:t>smooth,</w:t>
      </w:r>
      <w:r>
        <w:rPr>
          <w:spacing w:val="-10"/>
          <w:sz w:val="26"/>
        </w:rPr>
        <w:t> </w:t>
      </w:r>
      <w:r>
        <w:rPr>
          <w:sz w:val="26"/>
        </w:rPr>
        <w:t>non-linear</w:t>
      </w:r>
      <w:r>
        <w:rPr>
          <w:spacing w:val="-10"/>
          <w:sz w:val="26"/>
        </w:rPr>
        <w:t> </w:t>
      </w:r>
      <w:r>
        <w:rPr>
          <w:spacing w:val="-2"/>
          <w:sz w:val="26"/>
        </w:rPr>
        <w:t>transformation.</w:t>
      </w:r>
    </w:p>
    <w:p>
      <w:pPr>
        <w:pStyle w:val="BodyText"/>
        <w:spacing w:before="30"/>
      </w:pPr>
    </w:p>
    <w:p>
      <w:pPr>
        <w:pStyle w:val="BodyText"/>
        <w:ind w:left="885"/>
      </w:pPr>
      <w:r>
        <w:rPr/>
        <w:t>The</w:t>
      </w:r>
      <w:r>
        <w:rPr>
          <w:spacing w:val="-5"/>
        </w:rPr>
        <w:t> </w:t>
      </w:r>
      <w:r>
        <w:rPr/>
        <w:t>output</w:t>
      </w:r>
      <w:r>
        <w:rPr>
          <w:spacing w:val="-4"/>
        </w:rPr>
        <w:t> </w:t>
      </w:r>
      <w:r>
        <w:rPr/>
        <w:t>of</w:t>
      </w:r>
      <w:r>
        <w:rPr>
          <w:spacing w:val="-5"/>
        </w:rPr>
        <w:t> </w:t>
      </w:r>
      <w:r>
        <w:rPr/>
        <w:t>the</w:t>
      </w:r>
      <w:r>
        <w:rPr>
          <w:spacing w:val="-4"/>
        </w:rPr>
        <w:t> </w:t>
      </w:r>
      <w:r>
        <w:rPr/>
        <w:t>TFC</w:t>
      </w:r>
      <w:r>
        <w:rPr>
          <w:spacing w:val="-5"/>
        </w:rPr>
        <w:t> </w:t>
      </w:r>
      <w:r>
        <w:rPr/>
        <w:t>block</w:t>
      </w:r>
      <w:r>
        <w:rPr>
          <w:spacing w:val="-4"/>
        </w:rPr>
        <w:t> </w:t>
      </w:r>
      <w:r>
        <w:rPr>
          <w:spacing w:val="-5"/>
        </w:rPr>
        <w:t>is:</w:t>
      </w:r>
    </w:p>
    <w:p>
      <w:pPr>
        <w:pStyle w:val="BodyText"/>
        <w:spacing w:before="31"/>
      </w:pPr>
    </w:p>
    <w:p>
      <w:pPr>
        <w:spacing w:before="1"/>
        <w:ind w:left="0" w:right="586" w:firstLine="0"/>
        <w:jc w:val="center"/>
        <w:rPr>
          <w:rFonts w:ascii="Cambria Math" w:hAnsi="Cambria Math" w:eastAsia="Cambria Math"/>
          <w:position w:val="7"/>
          <w:sz w:val="15"/>
        </w:rPr>
      </w:pPr>
      <w:r>
        <w:rPr>
          <w:rFonts w:ascii="Cambria Math" w:hAnsi="Cambria Math" w:eastAsia="Cambria Math"/>
          <w:position w:val="7"/>
          <w:sz w:val="15"/>
        </w:rPr>
        <mc:AlternateContent>
          <mc:Choice Requires="wps">
            <w:drawing>
              <wp:anchor distT="0" distB="0" distL="0" distR="0" allowOverlap="1" layoutInCell="1" locked="0" behindDoc="1" simplePos="0" relativeHeight="484645376">
                <wp:simplePos x="0" y="0"/>
                <wp:positionH relativeFrom="page">
                  <wp:posOffset>3739871</wp:posOffset>
                </wp:positionH>
                <wp:positionV relativeFrom="paragraph">
                  <wp:posOffset>101316</wp:posOffset>
                </wp:positionV>
                <wp:extent cx="135255" cy="11112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35255" cy="111125"/>
                        </a:xfrm>
                        <a:prstGeom prst="rect">
                          <a:avLst/>
                        </a:prstGeom>
                      </wps:spPr>
                      <wps:txbx>
                        <w:txbxContent>
                          <w:p>
                            <w:pPr>
                              <w:spacing w:line="174" w:lineRule="exact" w:before="0"/>
                              <w:ind w:left="0" w:right="0" w:firstLine="0"/>
                              <w:jc w:val="left"/>
                              <w:rPr>
                                <w:rFonts w:ascii="Cambria Math"/>
                                <w:sz w:val="15"/>
                              </w:rPr>
                            </w:pPr>
                            <w:r>
                              <w:rPr>
                                <w:rFonts w:ascii="Cambria Math"/>
                                <w:spacing w:val="-5"/>
                                <w:sz w:val="15"/>
                              </w:rPr>
                              <w:t>out</w:t>
                            </w:r>
                          </w:p>
                        </w:txbxContent>
                      </wps:txbx>
                      <wps:bodyPr wrap="square" lIns="0" tIns="0" rIns="0" bIns="0" rtlCol="0">
                        <a:noAutofit/>
                      </wps:bodyPr>
                    </wps:wsp>
                  </a:graphicData>
                </a:graphic>
              </wp:anchor>
            </w:drawing>
          </mc:Choice>
          <mc:Fallback>
            <w:pict>
              <v:shape style="position:absolute;margin-left:294.478088pt;margin-top:7.977688pt;width:10.65pt;height:8.75pt;mso-position-horizontal-relative:page;mso-position-vertical-relative:paragraph;z-index:-18671104" type="#_x0000_t202" id="docshape39" filled="false" stroked="false">
                <v:textbox inset="0,0,0,0">
                  <w:txbxContent>
                    <w:p>
                      <w:pPr>
                        <w:spacing w:line="174" w:lineRule="exact" w:before="0"/>
                        <w:ind w:left="0" w:right="0" w:firstLine="0"/>
                        <w:jc w:val="left"/>
                        <w:rPr>
                          <w:rFonts w:ascii="Cambria Math"/>
                          <w:sz w:val="15"/>
                        </w:rPr>
                      </w:pPr>
                      <w:r>
                        <w:rPr>
                          <w:rFonts w:ascii="Cambria Math"/>
                          <w:spacing w:val="-5"/>
                          <w:sz w:val="15"/>
                        </w:rPr>
                        <w:t>out</w:t>
                      </w:r>
                    </w:p>
                  </w:txbxContent>
                </v:textbox>
                <w10:wrap type="none"/>
              </v:shape>
            </w:pict>
          </mc:Fallback>
        </mc:AlternateContent>
      </w:r>
      <w:r>
        <w:rPr>
          <w:rFonts w:ascii="Cambria Math" w:hAnsi="Cambria Math" w:eastAsia="Cambria Math"/>
          <w:w w:val="105"/>
          <w:position w:val="-9"/>
          <w:sz w:val="26"/>
        </w:rPr>
        <w:t>𝑋</w:t>
      </w:r>
      <w:r>
        <w:rPr>
          <w:rFonts w:ascii="Cambria Math" w:hAnsi="Cambria Math" w:eastAsia="Cambria Math"/>
          <w:w w:val="105"/>
          <w:sz w:val="18"/>
        </w:rPr>
        <w:t>(𝑙)</w:t>
      </w:r>
      <w:r>
        <w:rPr>
          <w:rFonts w:ascii="Cambria Math" w:hAnsi="Cambria Math" w:eastAsia="Cambria Math"/>
          <w:spacing w:val="42"/>
          <w:w w:val="105"/>
          <w:sz w:val="18"/>
        </w:rPr>
        <w:t> </w:t>
      </w:r>
      <w:r>
        <w:rPr>
          <w:rFonts w:ascii="Cambria Math" w:hAnsi="Cambria Math" w:eastAsia="Cambria Math"/>
          <w:w w:val="105"/>
          <w:position w:val="-9"/>
          <w:sz w:val="26"/>
        </w:rPr>
        <w:t>∈</w:t>
      </w:r>
      <w:r>
        <w:rPr>
          <w:rFonts w:ascii="Cambria Math" w:hAnsi="Cambria Math" w:eastAsia="Cambria Math"/>
          <w:spacing w:val="14"/>
          <w:w w:val="105"/>
          <w:position w:val="-9"/>
          <w:sz w:val="26"/>
        </w:rPr>
        <w:t> </w:t>
      </w:r>
      <w:r>
        <w:rPr>
          <w:rFonts w:ascii="Cambria Math" w:hAnsi="Cambria Math" w:eastAsia="Cambria Math"/>
          <w:w w:val="105"/>
          <w:position w:val="-9"/>
          <w:sz w:val="26"/>
        </w:rPr>
        <w:t>𝑅</w:t>
      </w:r>
      <w:r>
        <w:rPr>
          <w:rFonts w:ascii="Cambria Math" w:hAnsi="Cambria Math" w:eastAsia="Cambria Math"/>
          <w:w w:val="105"/>
          <w:sz w:val="18"/>
        </w:rPr>
        <w:t>𝑐</w:t>
      </w:r>
      <w:r>
        <w:rPr>
          <w:rFonts w:ascii="Cambria Math" w:hAnsi="Cambria Math" w:eastAsia="Cambria Math"/>
          <w:w w:val="105"/>
          <w:position w:val="10"/>
          <w:sz w:val="15"/>
        </w:rPr>
        <w:t>(</w:t>
      </w:r>
      <w:r>
        <w:rPr>
          <w:rFonts w:ascii="Cambria Math" w:hAnsi="Cambria Math" w:eastAsia="Cambria Math"/>
          <w:w w:val="105"/>
          <w:position w:val="9"/>
          <w:sz w:val="15"/>
        </w:rPr>
        <w:t>𝑙</w:t>
      </w:r>
      <w:r>
        <w:rPr>
          <w:rFonts w:ascii="Cambria Math" w:hAnsi="Cambria Math" w:eastAsia="Cambria Math"/>
          <w:w w:val="105"/>
          <w:position w:val="10"/>
          <w:sz w:val="15"/>
        </w:rPr>
        <w:t>)</w:t>
      </w:r>
      <w:r>
        <w:rPr>
          <w:rFonts w:ascii="Cambria Math" w:hAnsi="Cambria Math" w:eastAsia="Cambria Math"/>
          <w:spacing w:val="-10"/>
          <w:w w:val="105"/>
          <w:position w:val="10"/>
          <w:sz w:val="15"/>
        </w:rPr>
        <w:t> </w:t>
      </w:r>
      <w:r>
        <w:rPr>
          <w:rFonts w:ascii="Cambria Math" w:hAnsi="Cambria Math" w:eastAsia="Cambria Math"/>
          <w:spacing w:val="-2"/>
          <w:w w:val="105"/>
          <w:sz w:val="18"/>
        </w:rPr>
        <w:t>×𝑇</w:t>
      </w:r>
      <w:r>
        <w:rPr>
          <w:rFonts w:ascii="Cambria Math" w:hAnsi="Cambria Math" w:eastAsia="Cambria Math"/>
          <w:spacing w:val="-2"/>
          <w:w w:val="105"/>
          <w:position w:val="7"/>
          <w:sz w:val="15"/>
        </w:rPr>
        <w:t>(𝑙)</w:t>
      </w:r>
      <w:r>
        <w:rPr>
          <w:rFonts w:ascii="Cambria Math" w:hAnsi="Cambria Math" w:eastAsia="Cambria Math"/>
          <w:spacing w:val="-2"/>
          <w:w w:val="105"/>
          <w:sz w:val="18"/>
        </w:rPr>
        <w:t>×𝐹</w:t>
      </w:r>
      <w:r>
        <w:rPr>
          <w:rFonts w:ascii="Cambria Math" w:hAnsi="Cambria Math" w:eastAsia="Cambria Math"/>
          <w:spacing w:val="-2"/>
          <w:w w:val="105"/>
          <w:position w:val="7"/>
          <w:sz w:val="15"/>
        </w:rPr>
        <w:t>(𝑙)</w:t>
      </w:r>
    </w:p>
    <w:p>
      <w:pPr>
        <w:spacing w:after="0"/>
        <w:jc w:val="center"/>
        <w:rPr>
          <w:rFonts w:ascii="Cambria Math" w:hAnsi="Cambria Math" w:eastAsia="Cambria Math"/>
          <w:position w:val="7"/>
          <w:sz w:val="15"/>
        </w:rPr>
        <w:sectPr>
          <w:pgSz w:w="11910" w:h="16840"/>
          <w:pgMar w:header="915" w:footer="954" w:top="1220" w:bottom="1140" w:left="1275" w:right="708"/>
        </w:sectPr>
      </w:pPr>
    </w:p>
    <w:p>
      <w:pPr>
        <w:pStyle w:val="Heading2"/>
        <w:spacing w:before="213"/>
        <w:ind w:left="885" w:firstLine="0"/>
      </w:pPr>
      <w:r>
        <w:rPr/>
        <w:t>Dense</w:t>
      </w:r>
      <w:r>
        <w:rPr>
          <w:spacing w:val="-7"/>
        </w:rPr>
        <w:t> </w:t>
      </w:r>
      <w:r>
        <w:rPr>
          <w:spacing w:val="-2"/>
        </w:rPr>
        <w:t>Connectivity</w:t>
      </w:r>
    </w:p>
    <w:p>
      <w:pPr>
        <w:pStyle w:val="BodyText"/>
        <w:spacing w:before="107"/>
        <w:rPr>
          <w:b/>
        </w:rPr>
      </w:pPr>
    </w:p>
    <w:p>
      <w:pPr>
        <w:pStyle w:val="BodyText"/>
        <w:spacing w:line="312" w:lineRule="auto" w:before="1"/>
        <w:ind w:left="165" w:right="731" w:firstLine="720"/>
        <w:jc w:val="both"/>
      </w:pPr>
      <w:r>
        <w:rPr/>
        <w:t>A</w:t>
      </w:r>
      <w:r>
        <w:rPr>
          <w:spacing w:val="-7"/>
        </w:rPr>
        <w:t> </w:t>
      </w:r>
      <w:r>
        <w:rPr/>
        <w:t>key</w:t>
      </w:r>
      <w:r>
        <w:rPr>
          <w:spacing w:val="-7"/>
        </w:rPr>
        <w:t> </w:t>
      </w:r>
      <w:r>
        <w:rPr/>
        <w:t>characteristic</w:t>
      </w:r>
      <w:r>
        <w:rPr>
          <w:spacing w:val="-7"/>
        </w:rPr>
        <w:t> </w:t>
      </w:r>
      <w:r>
        <w:rPr/>
        <w:t>of</w:t>
      </w:r>
      <w:r>
        <w:rPr>
          <w:spacing w:val="-7"/>
        </w:rPr>
        <w:t> </w:t>
      </w:r>
      <w:r>
        <w:rPr/>
        <w:t>TFC</w:t>
      </w:r>
      <w:r>
        <w:rPr>
          <w:spacing w:val="-7"/>
        </w:rPr>
        <w:t> </w:t>
      </w:r>
      <w:r>
        <w:rPr/>
        <w:t>blocks</w:t>
      </w:r>
      <w:r>
        <w:rPr>
          <w:spacing w:val="-7"/>
        </w:rPr>
        <w:t> </w:t>
      </w:r>
      <w:r>
        <w:rPr/>
        <w:t>is</w:t>
      </w:r>
      <w:r>
        <w:rPr>
          <w:spacing w:val="-7"/>
        </w:rPr>
        <w:t> </w:t>
      </w:r>
      <w:r>
        <w:rPr/>
        <w:t>dense</w:t>
      </w:r>
      <w:r>
        <w:rPr>
          <w:spacing w:val="-7"/>
        </w:rPr>
        <w:t> </w:t>
      </w:r>
      <w:r>
        <w:rPr/>
        <w:t>connectivity,</w:t>
      </w:r>
      <w:r>
        <w:rPr>
          <w:spacing w:val="-7"/>
        </w:rPr>
        <w:t> </w:t>
      </w:r>
      <w:r>
        <w:rPr/>
        <w:t>inspired</w:t>
      </w:r>
      <w:r>
        <w:rPr>
          <w:spacing w:val="-7"/>
        </w:rPr>
        <w:t> </w:t>
      </w:r>
      <w:r>
        <w:rPr/>
        <w:t>by</w:t>
      </w:r>
      <w:r>
        <w:rPr>
          <w:spacing w:val="-7"/>
        </w:rPr>
        <w:t> </w:t>
      </w:r>
      <w:r>
        <w:rPr/>
        <w:t>DenseNet. Suppose</w:t>
      </w:r>
      <w:r>
        <w:rPr>
          <w:spacing w:val="-3"/>
        </w:rPr>
        <w:t> </w:t>
      </w:r>
      <w:r>
        <w:rPr/>
        <w:t>the</w:t>
      </w:r>
      <w:r>
        <w:rPr>
          <w:spacing w:val="-3"/>
        </w:rPr>
        <w:t> </w:t>
      </w:r>
      <w:r>
        <w:rPr/>
        <w:t>block</w:t>
      </w:r>
      <w:r>
        <w:rPr>
          <w:spacing w:val="-3"/>
        </w:rPr>
        <w:t> </w:t>
      </w:r>
      <w:r>
        <w:rPr/>
        <w:t>contains</w:t>
      </w:r>
      <w:r>
        <w:rPr>
          <w:spacing w:val="-4"/>
        </w:rPr>
        <w:t> </w:t>
      </w:r>
      <w:r>
        <w:rPr>
          <w:rFonts w:ascii="Cambria Math" w:eastAsia="Cambria Math"/>
        </w:rPr>
        <w:t>𝑁 </w:t>
      </w:r>
      <w:r>
        <w:rPr/>
        <w:t>layers.</w:t>
      </w:r>
      <w:r>
        <w:rPr>
          <w:spacing w:val="-3"/>
        </w:rPr>
        <w:t> </w:t>
      </w:r>
      <w:r>
        <w:rPr/>
        <w:t>The</w:t>
      </w:r>
      <w:r>
        <w:rPr>
          <w:spacing w:val="-3"/>
        </w:rPr>
        <w:t> </w:t>
      </w:r>
      <w:r>
        <w:rPr/>
        <w:t>input</w:t>
      </w:r>
      <w:r>
        <w:rPr>
          <w:spacing w:val="-3"/>
        </w:rPr>
        <w:t> </w:t>
      </w:r>
      <w:r>
        <w:rPr/>
        <w:t>to</w:t>
      </w:r>
      <w:r>
        <w:rPr>
          <w:spacing w:val="-3"/>
        </w:rPr>
        <w:t> </w:t>
      </w:r>
      <w:r>
        <w:rPr/>
        <w:t>the</w:t>
      </w:r>
      <w:r>
        <w:rPr>
          <w:spacing w:val="-4"/>
        </w:rPr>
        <w:t> </w:t>
      </w:r>
      <w:r>
        <w:rPr>
          <w:rFonts w:ascii="Cambria Math" w:eastAsia="Cambria Math"/>
        </w:rPr>
        <w:t>𝑖</w:t>
      </w:r>
      <w:r>
        <w:rPr/>
        <w:t>-th</w:t>
      </w:r>
      <w:r>
        <w:rPr>
          <w:spacing w:val="-3"/>
        </w:rPr>
        <w:t> </w:t>
      </w:r>
      <w:r>
        <w:rPr/>
        <w:t>layer</w:t>
      </w:r>
      <w:r>
        <w:rPr>
          <w:spacing w:val="-3"/>
        </w:rPr>
        <w:t> </w:t>
      </w:r>
      <w:r>
        <w:rPr>
          <w:rFonts w:ascii="Cambria Math" w:eastAsia="Cambria Math"/>
        </w:rPr>
        <w:t>𝐻</w:t>
      </w:r>
      <w:r>
        <w:rPr>
          <w:rFonts w:ascii="Cambria Math" w:eastAsia="Cambria Math"/>
          <w:vertAlign w:val="subscript"/>
        </w:rPr>
        <w:t>𝑖</w:t>
      </w:r>
      <w:r>
        <w:rPr>
          <w:rFonts w:ascii="Cambria Math" w:eastAsia="Cambria Math"/>
          <w:spacing w:val="20"/>
          <w:vertAlign w:val="baseline"/>
        </w:rPr>
        <w:t> </w:t>
      </w:r>
      <w:r>
        <w:rPr>
          <w:vertAlign w:val="baseline"/>
        </w:rPr>
        <w:t>is</w:t>
      </w:r>
      <w:r>
        <w:rPr>
          <w:spacing w:val="-3"/>
          <w:vertAlign w:val="baseline"/>
        </w:rPr>
        <w:t> </w:t>
      </w:r>
      <w:r>
        <w:rPr>
          <w:vertAlign w:val="baseline"/>
        </w:rPr>
        <w:t>the</w:t>
      </w:r>
      <w:r>
        <w:rPr>
          <w:spacing w:val="-3"/>
          <w:vertAlign w:val="baseline"/>
        </w:rPr>
        <w:t> </w:t>
      </w:r>
      <w:r>
        <w:rPr>
          <w:vertAlign w:val="baseline"/>
        </w:rPr>
        <w:t>concatenation of all previous outputs:</w:t>
      </w:r>
    </w:p>
    <w:p>
      <w:pPr>
        <w:pStyle w:val="BodyText"/>
        <w:spacing w:before="10"/>
      </w:pPr>
    </w:p>
    <w:p>
      <w:pPr>
        <w:pStyle w:val="BodyText"/>
        <w:ind w:right="569"/>
        <w:jc w:val="center"/>
        <w:rPr>
          <w:rFonts w:ascii="Cambria Math" w:hAnsi="Cambria Math" w:eastAsia="Cambria Math"/>
        </w:rPr>
      </w:pPr>
      <w:r>
        <w:rPr>
          <w:rFonts w:ascii="Cambria Math" w:hAnsi="Cambria Math" w:eastAsia="Cambria Math"/>
        </w:rPr>
        <w:t>𝐻</w:t>
      </w:r>
      <w:r>
        <w:rPr>
          <w:rFonts w:ascii="Cambria Math" w:hAnsi="Cambria Math" w:eastAsia="Cambria Math"/>
          <w:vertAlign w:val="subscript"/>
        </w:rPr>
        <w:t>𝑖</w:t>
      </w:r>
      <w:r>
        <w:rPr>
          <w:rFonts w:ascii="Cambria Math" w:hAnsi="Cambria Math" w:eastAsia="Cambria Math"/>
          <w:spacing w:val="30"/>
          <w:vertAlign w:val="baseline"/>
        </w:rPr>
        <w:t> </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vertAlign w:val="baseline"/>
        </w:rPr>
        <w:t>GELU</w:t>
      </w:r>
      <w:r>
        <w:rPr>
          <w:rFonts w:ascii="Cambria Math" w:hAnsi="Cambria Math" w:eastAsia="Cambria Math"/>
          <w:spacing w:val="-12"/>
          <w:vertAlign w:val="baseline"/>
        </w:rPr>
        <w:t> </w:t>
      </w:r>
      <w:r>
        <w:rPr>
          <w:rFonts w:ascii="Cambria Math" w:hAnsi="Cambria Math" w:eastAsia="Cambria Math"/>
          <w:vertAlign w:val="baseline"/>
        </w:rPr>
        <w:t>tGNAConv2D</w:t>
      </w:r>
      <w:r>
        <w:rPr>
          <w:rFonts w:ascii="Cambria Math" w:hAnsi="Cambria Math" w:eastAsia="Cambria Math"/>
          <w:position w:val="1"/>
          <w:vertAlign w:val="baseline"/>
        </w:rPr>
        <w:t>([</w:t>
      </w:r>
      <w:r>
        <w:rPr>
          <w:rFonts w:ascii="Cambria Math" w:hAnsi="Cambria Math" w:eastAsia="Cambria Math"/>
          <w:vertAlign w:val="baseline"/>
        </w:rPr>
        <w:t>!</w:t>
      </w:r>
      <w:r>
        <w:rPr>
          <w:rFonts w:ascii="Cambria Math" w:hAnsi="Cambria Math" w:eastAsia="Cambria Math"/>
          <w:spacing w:val="-13"/>
          <w:vertAlign w:val="baseline"/>
        </w:rPr>
        <w:t> </w:t>
      </w:r>
      <w:r>
        <w:rPr>
          <w:rFonts w:ascii="Cambria Math" w:hAnsi="Cambria Math" w:eastAsia="Cambria Math"/>
          <w:position w:val="1"/>
          <w:vertAlign w:val="baseline"/>
        </w:rPr>
        <w:t>[</w:t>
      </w:r>
      <w:r>
        <w:rPr>
          <w:rFonts w:ascii="Cambria Math" w:hAnsi="Cambria Math" w:eastAsia="Cambria Math"/>
          <w:vertAlign w:val="baseline"/>
        </w:rPr>
        <w:t>𝐻</w:t>
      </w:r>
      <w:r>
        <w:rPr>
          <w:rFonts w:ascii="Cambria Math" w:hAnsi="Cambria Math" w:eastAsia="Cambria Math"/>
          <w:vertAlign w:val="subscript"/>
        </w:rPr>
        <w:t>0</w:t>
      </w:r>
      <w:r>
        <w:rPr>
          <w:rFonts w:ascii="Cambria Math" w:hAnsi="Cambria Math" w:eastAsia="Cambria Math"/>
          <w:vertAlign w:val="baseline"/>
        </w:rPr>
        <w:t>,</w:t>
      </w:r>
      <w:r>
        <w:rPr>
          <w:rFonts w:ascii="Cambria Math" w:hAnsi="Cambria Math" w:eastAsia="Cambria Math"/>
          <w:spacing w:val="-14"/>
          <w:vertAlign w:val="baseline"/>
        </w:rPr>
        <w:t> </w:t>
      </w:r>
      <w:r>
        <w:rPr>
          <w:rFonts w:ascii="Cambria Math" w:hAnsi="Cambria Math" w:eastAsia="Cambria Math"/>
          <w:vertAlign w:val="baseline"/>
        </w:rPr>
        <w:t>𝐻</w:t>
      </w:r>
      <w:r>
        <w:rPr>
          <w:rFonts w:ascii="Cambria Math" w:hAnsi="Cambria Math" w:eastAsia="Cambria Math"/>
          <w:vertAlign w:val="subscript"/>
        </w:rPr>
        <w:t>1</w:t>
      </w:r>
      <w:r>
        <w:rPr>
          <w:rFonts w:ascii="Cambria Math" w:hAnsi="Cambria Math" w:eastAsia="Cambria Math"/>
          <w:vertAlign w:val="baseline"/>
        </w:rPr>
        <w:t>,</w:t>
      </w:r>
      <w:r>
        <w:rPr>
          <w:rFonts w:ascii="Cambria Math" w:hAnsi="Cambria Math" w:eastAsia="Cambria Math"/>
          <w:spacing w:val="-13"/>
          <w:vertAlign w:val="baseline"/>
        </w:rPr>
        <w:t> </w:t>
      </w:r>
      <w:r>
        <w:rPr>
          <w:rFonts w:ascii="Cambria Math" w:hAnsi="Cambria Math" w:eastAsia="Cambria Math"/>
          <w:vertAlign w:val="baseline"/>
        </w:rPr>
        <w:t>…</w:t>
      </w:r>
      <w:r>
        <w:rPr>
          <w:rFonts w:ascii="Cambria Math" w:hAnsi="Cambria Math" w:eastAsia="Cambria Math"/>
          <w:spacing w:val="-14"/>
          <w:vertAlign w:val="baseline"/>
        </w:rPr>
        <w:t> </w:t>
      </w:r>
      <w:r>
        <w:rPr>
          <w:rFonts w:ascii="Cambria Math" w:hAnsi="Cambria Math" w:eastAsia="Cambria Math"/>
          <w:vertAlign w:val="baseline"/>
        </w:rPr>
        <w:t>,</w:t>
      </w:r>
      <w:r>
        <w:rPr>
          <w:rFonts w:ascii="Cambria Math" w:hAnsi="Cambria Math" w:eastAsia="Cambria Math"/>
          <w:spacing w:val="-13"/>
          <w:vertAlign w:val="baseline"/>
        </w:rPr>
        <w:t> </w:t>
      </w:r>
      <w:r>
        <w:rPr>
          <w:rFonts w:ascii="Cambria Math" w:hAnsi="Cambria Math" w:eastAsia="Cambria Math"/>
          <w:vertAlign w:val="baseline"/>
        </w:rPr>
        <w:t>𝐻</w:t>
      </w:r>
      <w:r>
        <w:rPr>
          <w:rFonts w:ascii="Cambria Math" w:hAnsi="Cambria Math" w:eastAsia="Cambria Math"/>
          <w:vertAlign w:val="subscript"/>
        </w:rPr>
        <w:t>𝑖–</w:t>
      </w:r>
      <w:r>
        <w:rPr>
          <w:rFonts w:ascii="Cambria Math" w:hAnsi="Cambria Math" w:eastAsia="Cambria Math"/>
          <w:spacing w:val="-2"/>
          <w:vertAlign w:val="subscript"/>
        </w:rPr>
        <w:t>1</w:t>
      </w:r>
      <w:r>
        <w:rPr>
          <w:rFonts w:ascii="Cambria Math" w:hAnsi="Cambria Math" w:eastAsia="Cambria Math"/>
          <w:spacing w:val="-2"/>
          <w:position w:val="1"/>
          <w:vertAlign w:val="baseline"/>
        </w:rPr>
        <w:t>]</w:t>
      </w:r>
      <w:r>
        <w:rPr>
          <w:rFonts w:ascii="Cambria Math" w:hAnsi="Cambria Math" w:eastAsia="Cambria Math"/>
          <w:spacing w:val="-2"/>
          <w:vertAlign w:val="baseline"/>
        </w:rPr>
        <w:t>!</w:t>
      </w:r>
      <w:r>
        <w:rPr>
          <w:rFonts w:ascii="Cambria Math" w:hAnsi="Cambria Math" w:eastAsia="Cambria Math"/>
          <w:spacing w:val="-2"/>
          <w:position w:val="1"/>
          <w:vertAlign w:val="baseline"/>
        </w:rPr>
        <w:t>])</w:t>
      </w:r>
      <w:r>
        <w:rPr>
          <w:rFonts w:ascii="Cambria Math" w:hAnsi="Cambria Math" w:eastAsia="Cambria Math"/>
          <w:spacing w:val="-2"/>
          <w:vertAlign w:val="baseline"/>
        </w:rPr>
        <w:t>Ew</w:t>
      </w:r>
    </w:p>
    <w:p>
      <w:pPr>
        <w:pStyle w:val="BodyText"/>
        <w:spacing w:before="110"/>
        <w:rPr>
          <w:rFonts w:ascii="Cambria Math"/>
        </w:rPr>
      </w:pPr>
    </w:p>
    <w:p>
      <w:pPr>
        <w:pStyle w:val="BodyText"/>
        <w:ind w:left="885"/>
      </w:pPr>
      <w:r>
        <w:rPr>
          <w:spacing w:val="-2"/>
        </w:rPr>
        <w:t>with:</w:t>
      </w:r>
    </w:p>
    <w:p>
      <w:pPr>
        <w:pStyle w:val="BodyText"/>
        <w:spacing w:before="31"/>
      </w:pPr>
    </w:p>
    <w:p>
      <w:pPr>
        <w:pStyle w:val="ListParagraph"/>
        <w:numPr>
          <w:ilvl w:val="1"/>
          <w:numId w:val="52"/>
        </w:numPr>
        <w:tabs>
          <w:tab w:pos="884" w:val="left" w:leader="none"/>
        </w:tabs>
        <w:spacing w:line="240" w:lineRule="auto" w:before="0" w:after="0"/>
        <w:ind w:left="884" w:right="0" w:hanging="359"/>
        <w:jc w:val="left"/>
        <w:rPr>
          <w:rFonts w:ascii="Symbol" w:hAnsi="Symbol" w:eastAsia="Symbol"/>
          <w:position w:val="-9"/>
          <w:sz w:val="20"/>
        </w:rPr>
      </w:pPr>
      <w:r>
        <w:rPr>
          <w:rFonts w:ascii="Cambria Math" w:hAnsi="Cambria Math" w:eastAsia="Cambria Math"/>
          <w:w w:val="105"/>
          <w:position w:val="-9"/>
          <w:sz w:val="26"/>
        </w:rPr>
        <w:t>𝐻</w:t>
      </w:r>
      <w:r>
        <w:rPr>
          <w:rFonts w:ascii="Cambria Math" w:hAnsi="Cambria Math" w:eastAsia="Cambria Math"/>
          <w:w w:val="105"/>
          <w:position w:val="-14"/>
          <w:sz w:val="18"/>
        </w:rPr>
        <w:t>0</w:t>
      </w:r>
      <w:r>
        <w:rPr>
          <w:rFonts w:ascii="Cambria Math" w:hAnsi="Cambria Math" w:eastAsia="Cambria Math"/>
          <w:spacing w:val="41"/>
          <w:w w:val="105"/>
          <w:position w:val="-14"/>
          <w:sz w:val="18"/>
        </w:rPr>
        <w:t> </w:t>
      </w:r>
      <w:r>
        <w:rPr>
          <w:rFonts w:ascii="Cambria Math" w:hAnsi="Cambria Math" w:eastAsia="Cambria Math"/>
          <w:w w:val="105"/>
          <w:position w:val="-9"/>
          <w:sz w:val="26"/>
        </w:rPr>
        <w:t>=</w:t>
      </w:r>
      <w:r>
        <w:rPr>
          <w:rFonts w:ascii="Cambria Math" w:hAnsi="Cambria Math" w:eastAsia="Cambria Math"/>
          <w:spacing w:val="15"/>
          <w:w w:val="105"/>
          <w:position w:val="-9"/>
          <w:sz w:val="26"/>
        </w:rPr>
        <w:t> </w:t>
      </w:r>
      <w:r>
        <w:rPr>
          <w:rFonts w:ascii="Cambria Math" w:hAnsi="Cambria Math" w:eastAsia="Cambria Math"/>
          <w:w w:val="105"/>
          <w:position w:val="-9"/>
          <w:sz w:val="26"/>
        </w:rPr>
        <w:t>𝑋</w:t>
      </w:r>
      <w:r>
        <w:rPr>
          <w:rFonts w:ascii="Cambria Math" w:hAnsi="Cambria Math" w:eastAsia="Cambria Math"/>
          <w:w w:val="105"/>
          <w:sz w:val="18"/>
        </w:rPr>
        <w:t>(𝑙–</w:t>
      </w:r>
      <w:r>
        <w:rPr>
          <w:rFonts w:ascii="Cambria Math" w:hAnsi="Cambria Math" w:eastAsia="Cambria Math"/>
          <w:spacing w:val="-5"/>
          <w:w w:val="105"/>
          <w:sz w:val="18"/>
        </w:rPr>
        <w:t>1)</w:t>
      </w:r>
    </w:p>
    <w:p>
      <w:pPr>
        <w:pStyle w:val="ListParagraph"/>
        <w:numPr>
          <w:ilvl w:val="1"/>
          <w:numId w:val="52"/>
        </w:numPr>
        <w:tabs>
          <w:tab w:pos="884" w:val="left" w:leader="none"/>
        </w:tabs>
        <w:spacing w:line="240" w:lineRule="auto" w:before="47" w:after="0"/>
        <w:ind w:left="884" w:right="0" w:hanging="359"/>
        <w:jc w:val="left"/>
        <w:rPr>
          <w:rFonts w:ascii="Symbol" w:hAnsi="Symbol"/>
          <w:sz w:val="20"/>
        </w:rPr>
      </w:pPr>
      <w:r>
        <w:rPr>
          <w:rFonts w:ascii="Cambria Math" w:hAnsi="Cambria Math"/>
          <w:position w:val="1"/>
          <w:sz w:val="26"/>
        </w:rPr>
        <w:t>[</w:t>
      </w:r>
      <w:r>
        <w:rPr>
          <w:rFonts w:ascii="Cambria Math" w:hAnsi="Cambria Math"/>
          <w:sz w:val="26"/>
        </w:rPr>
        <w:t>!</w:t>
      </w:r>
      <w:r>
        <w:rPr>
          <w:rFonts w:ascii="Cambria Math" w:hAnsi="Cambria Math"/>
          <w:spacing w:val="-16"/>
          <w:sz w:val="26"/>
        </w:rPr>
        <w:t> </w:t>
      </w:r>
      <w:r>
        <w:rPr>
          <w:rFonts w:ascii="Cambria Math" w:hAnsi="Cambria Math"/>
          <w:position w:val="1"/>
          <w:sz w:val="26"/>
        </w:rPr>
        <w:t>[</w:t>
      </w:r>
      <w:r>
        <w:rPr>
          <w:rFonts w:ascii="Cambria Math" w:hAnsi="Cambria Math"/>
          <w:sz w:val="26"/>
        </w:rPr>
        <w:t>⋅</w:t>
      </w:r>
      <w:r>
        <w:rPr>
          <w:rFonts w:ascii="Cambria Math" w:hAnsi="Cambria Math"/>
          <w:position w:val="1"/>
          <w:sz w:val="26"/>
        </w:rPr>
        <w:t>]</w:t>
      </w:r>
      <w:r>
        <w:rPr>
          <w:rFonts w:ascii="Cambria Math" w:hAnsi="Cambria Math"/>
          <w:sz w:val="26"/>
        </w:rPr>
        <w:t>!</w:t>
      </w:r>
      <w:r>
        <w:rPr>
          <w:rFonts w:ascii="Cambria Math" w:hAnsi="Cambria Math"/>
          <w:position w:val="1"/>
          <w:sz w:val="26"/>
        </w:rPr>
        <w:t>]</w:t>
      </w:r>
      <w:r>
        <w:rPr>
          <w:sz w:val="26"/>
        </w:rPr>
        <w:t>:</w:t>
      </w:r>
      <w:r>
        <w:rPr>
          <w:spacing w:val="-12"/>
          <w:sz w:val="26"/>
        </w:rPr>
        <w:t> </w:t>
      </w:r>
      <w:r>
        <w:rPr>
          <w:sz w:val="26"/>
        </w:rPr>
        <w:t>denotes</w:t>
      </w:r>
      <w:r>
        <w:rPr>
          <w:spacing w:val="-6"/>
          <w:sz w:val="26"/>
        </w:rPr>
        <w:t> </w:t>
      </w:r>
      <w:r>
        <w:rPr>
          <w:sz w:val="26"/>
        </w:rPr>
        <w:t>concatenation</w:t>
      </w:r>
      <w:r>
        <w:rPr>
          <w:spacing w:val="-7"/>
          <w:sz w:val="26"/>
        </w:rPr>
        <w:t> </w:t>
      </w:r>
      <w:r>
        <w:rPr>
          <w:sz w:val="26"/>
        </w:rPr>
        <w:t>along</w:t>
      </w:r>
      <w:r>
        <w:rPr>
          <w:spacing w:val="-7"/>
          <w:sz w:val="26"/>
        </w:rPr>
        <w:t> </w:t>
      </w:r>
      <w:r>
        <w:rPr>
          <w:sz w:val="26"/>
        </w:rPr>
        <w:t>the</w:t>
      </w:r>
      <w:r>
        <w:rPr>
          <w:spacing w:val="-7"/>
          <w:sz w:val="26"/>
        </w:rPr>
        <w:t> </w:t>
      </w:r>
      <w:r>
        <w:rPr>
          <w:sz w:val="26"/>
        </w:rPr>
        <w:t>channel</w:t>
      </w:r>
      <w:r>
        <w:rPr>
          <w:spacing w:val="-6"/>
          <w:sz w:val="26"/>
        </w:rPr>
        <w:t> </w:t>
      </w:r>
      <w:r>
        <w:rPr>
          <w:spacing w:val="-2"/>
          <w:sz w:val="26"/>
        </w:rPr>
        <w:t>dimension.</w:t>
      </w:r>
    </w:p>
    <w:p>
      <w:pPr>
        <w:pStyle w:val="BodyText"/>
        <w:spacing w:before="34"/>
      </w:pPr>
    </w:p>
    <w:p>
      <w:pPr>
        <w:pStyle w:val="BodyText"/>
        <w:ind w:left="885"/>
      </w:pPr>
      <w:r>
        <w:rPr/>
        <w:t>This</w:t>
      </w:r>
      <w:r>
        <w:rPr>
          <w:spacing w:val="-9"/>
        </w:rPr>
        <w:t> </w:t>
      </w:r>
      <w:r>
        <w:rPr/>
        <w:t>dense</w:t>
      </w:r>
      <w:r>
        <w:rPr>
          <w:spacing w:val="-8"/>
        </w:rPr>
        <w:t> </w:t>
      </w:r>
      <w:r>
        <w:rPr/>
        <w:t>concatenation</w:t>
      </w:r>
      <w:r>
        <w:rPr>
          <w:spacing w:val="-8"/>
        </w:rPr>
        <w:t> </w:t>
      </w:r>
      <w:r>
        <w:rPr>
          <w:spacing w:val="-2"/>
        </w:rPr>
        <w:t>enables:</w:t>
      </w:r>
    </w:p>
    <w:p>
      <w:pPr>
        <w:pStyle w:val="BodyText"/>
        <w:spacing w:before="31"/>
      </w:pPr>
    </w:p>
    <w:p>
      <w:pPr>
        <w:pStyle w:val="ListParagraph"/>
        <w:numPr>
          <w:ilvl w:val="1"/>
          <w:numId w:val="52"/>
        </w:numPr>
        <w:tabs>
          <w:tab w:pos="884" w:val="left" w:leader="none"/>
        </w:tabs>
        <w:spacing w:line="240" w:lineRule="auto" w:before="0" w:after="0"/>
        <w:ind w:left="884" w:right="0" w:hanging="359"/>
        <w:jc w:val="left"/>
        <w:rPr>
          <w:rFonts w:ascii="Symbol" w:hAnsi="Symbol"/>
          <w:sz w:val="20"/>
        </w:rPr>
      </w:pPr>
      <w:r>
        <w:rPr>
          <w:sz w:val="26"/>
        </w:rPr>
        <w:t>Feature</w:t>
      </w:r>
      <w:r>
        <w:rPr>
          <w:spacing w:val="-7"/>
          <w:sz w:val="26"/>
        </w:rPr>
        <w:t> </w:t>
      </w:r>
      <w:r>
        <w:rPr>
          <w:sz w:val="26"/>
        </w:rPr>
        <w:t>reuse</w:t>
      </w:r>
      <w:r>
        <w:rPr>
          <w:spacing w:val="-6"/>
          <w:sz w:val="26"/>
        </w:rPr>
        <w:t> </w:t>
      </w:r>
      <w:r>
        <w:rPr>
          <w:sz w:val="26"/>
        </w:rPr>
        <w:t>from</w:t>
      </w:r>
      <w:r>
        <w:rPr>
          <w:spacing w:val="-6"/>
          <w:sz w:val="26"/>
        </w:rPr>
        <w:t> </w:t>
      </w:r>
      <w:r>
        <w:rPr>
          <w:sz w:val="26"/>
        </w:rPr>
        <w:t>earlier</w:t>
      </w:r>
      <w:r>
        <w:rPr>
          <w:spacing w:val="-6"/>
          <w:sz w:val="26"/>
        </w:rPr>
        <w:t> </w:t>
      </w:r>
      <w:r>
        <w:rPr>
          <w:spacing w:val="-2"/>
          <w:sz w:val="26"/>
        </w:rPr>
        <w:t>layers,</w:t>
      </w:r>
    </w:p>
    <w:p>
      <w:pPr>
        <w:pStyle w:val="ListParagraph"/>
        <w:numPr>
          <w:ilvl w:val="1"/>
          <w:numId w:val="52"/>
        </w:numPr>
        <w:tabs>
          <w:tab w:pos="884" w:val="left" w:leader="none"/>
        </w:tabs>
        <w:spacing w:line="240" w:lineRule="auto" w:before="90" w:after="0"/>
        <w:ind w:left="884" w:right="0" w:hanging="359"/>
        <w:jc w:val="left"/>
        <w:rPr>
          <w:rFonts w:ascii="Symbol" w:hAnsi="Symbol"/>
          <w:sz w:val="20"/>
        </w:rPr>
      </w:pPr>
      <w:r>
        <w:rPr>
          <w:sz w:val="26"/>
        </w:rPr>
        <w:t>Improved</w:t>
      </w:r>
      <w:r>
        <w:rPr>
          <w:spacing w:val="-8"/>
          <w:sz w:val="26"/>
        </w:rPr>
        <w:t> </w:t>
      </w:r>
      <w:r>
        <w:rPr>
          <w:sz w:val="26"/>
        </w:rPr>
        <w:t>gradient</w:t>
      </w:r>
      <w:r>
        <w:rPr>
          <w:spacing w:val="-8"/>
          <w:sz w:val="26"/>
        </w:rPr>
        <w:t> </w:t>
      </w:r>
      <w:r>
        <w:rPr>
          <w:sz w:val="26"/>
        </w:rPr>
        <w:t>flow</w:t>
      </w:r>
      <w:r>
        <w:rPr>
          <w:spacing w:val="-8"/>
          <w:sz w:val="26"/>
        </w:rPr>
        <w:t> </w:t>
      </w:r>
      <w:r>
        <w:rPr>
          <w:sz w:val="26"/>
        </w:rPr>
        <w:t>during</w:t>
      </w:r>
      <w:r>
        <w:rPr>
          <w:spacing w:val="-8"/>
          <w:sz w:val="26"/>
        </w:rPr>
        <w:t> </w:t>
      </w:r>
      <w:r>
        <w:rPr>
          <w:spacing w:val="-2"/>
          <w:sz w:val="26"/>
        </w:rPr>
        <w:t>backpropagation,</w:t>
      </w:r>
    </w:p>
    <w:p>
      <w:pPr>
        <w:pStyle w:val="ListParagraph"/>
        <w:numPr>
          <w:ilvl w:val="1"/>
          <w:numId w:val="52"/>
        </w:numPr>
        <w:tabs>
          <w:tab w:pos="884" w:val="left" w:leader="none"/>
        </w:tabs>
        <w:spacing w:line="240" w:lineRule="auto" w:before="90" w:after="0"/>
        <w:ind w:left="884" w:right="0" w:hanging="359"/>
        <w:jc w:val="left"/>
        <w:rPr>
          <w:rFonts w:ascii="Symbol" w:hAnsi="Symbol"/>
          <w:sz w:val="20"/>
        </w:rPr>
      </w:pPr>
      <w:r>
        <w:rPr>
          <w:sz w:val="26"/>
        </w:rPr>
        <w:t>Multi-scale</w:t>
      </w:r>
      <w:r>
        <w:rPr>
          <w:spacing w:val="-11"/>
          <w:sz w:val="26"/>
        </w:rPr>
        <w:t> </w:t>
      </w:r>
      <w:r>
        <w:rPr>
          <w:sz w:val="26"/>
        </w:rPr>
        <w:t>representation</w:t>
      </w:r>
      <w:r>
        <w:rPr>
          <w:spacing w:val="-10"/>
          <w:sz w:val="26"/>
        </w:rPr>
        <w:t> </w:t>
      </w:r>
      <w:r>
        <w:rPr>
          <w:sz w:val="26"/>
        </w:rPr>
        <w:t>learning</w:t>
      </w:r>
      <w:r>
        <w:rPr>
          <w:spacing w:val="-10"/>
          <w:sz w:val="26"/>
        </w:rPr>
        <w:t> </w:t>
      </w:r>
      <w:r>
        <w:rPr>
          <w:sz w:val="26"/>
        </w:rPr>
        <w:t>across</w:t>
      </w:r>
      <w:r>
        <w:rPr>
          <w:spacing w:val="-10"/>
          <w:sz w:val="26"/>
        </w:rPr>
        <w:t> </w:t>
      </w:r>
      <w:r>
        <w:rPr>
          <w:sz w:val="26"/>
        </w:rPr>
        <w:t>different</w:t>
      </w:r>
      <w:r>
        <w:rPr>
          <w:spacing w:val="-10"/>
          <w:sz w:val="26"/>
        </w:rPr>
        <w:t> </w:t>
      </w:r>
      <w:r>
        <w:rPr>
          <w:sz w:val="26"/>
        </w:rPr>
        <w:t>receptive</w:t>
      </w:r>
      <w:r>
        <w:rPr>
          <w:spacing w:val="-11"/>
          <w:sz w:val="26"/>
        </w:rPr>
        <w:t> </w:t>
      </w:r>
      <w:r>
        <w:rPr>
          <w:spacing w:val="-2"/>
          <w:sz w:val="26"/>
        </w:rPr>
        <w:t>fields.</w:t>
      </w:r>
    </w:p>
    <w:p>
      <w:pPr>
        <w:pStyle w:val="BodyText"/>
        <w:spacing w:before="30"/>
      </w:pPr>
    </w:p>
    <w:p>
      <w:pPr>
        <w:pStyle w:val="BodyText"/>
        <w:spacing w:before="1"/>
        <w:ind w:left="885"/>
      </w:pPr>
      <w:r>
        <w:rPr/>
        <w:t>The</w:t>
      </w:r>
      <w:r>
        <w:rPr>
          <w:spacing w:val="-6"/>
        </w:rPr>
        <w:t> </w:t>
      </w:r>
      <w:r>
        <w:rPr/>
        <w:t>final</w:t>
      </w:r>
      <w:r>
        <w:rPr>
          <w:spacing w:val="-5"/>
        </w:rPr>
        <w:t> </w:t>
      </w:r>
      <w:r>
        <w:rPr/>
        <w:t>output</w:t>
      </w:r>
      <w:r>
        <w:rPr>
          <w:spacing w:val="-5"/>
        </w:rPr>
        <w:t> is:</w:t>
      </w:r>
    </w:p>
    <w:p>
      <w:pPr>
        <w:pStyle w:val="BodyText"/>
      </w:pPr>
    </w:p>
    <w:p>
      <w:pPr>
        <w:pStyle w:val="BodyText"/>
        <w:spacing w:before="130"/>
      </w:pPr>
    </w:p>
    <w:p>
      <w:pPr>
        <w:pStyle w:val="BodyText"/>
        <w:ind w:right="566"/>
        <w:jc w:val="center"/>
        <w:rPr>
          <w:rFonts w:ascii="Cambria Math" w:hAnsi="Cambria Math" w:eastAsia="Cambria Math"/>
          <w:position w:val="1"/>
        </w:rPr>
      </w:pPr>
      <w:r>
        <w:rPr>
          <w:rFonts w:ascii="Cambria Math" w:hAnsi="Cambria Math" w:eastAsia="Cambria Math"/>
        </w:rPr>
        <w:t>𝑋</w:t>
      </w:r>
      <w:r>
        <w:rPr>
          <w:rFonts w:ascii="Cambria Math" w:hAnsi="Cambria Math" w:eastAsia="Cambria Math"/>
          <w:vertAlign w:val="superscript"/>
        </w:rPr>
        <w:t>(𝑙)</w:t>
      </w:r>
      <w:r>
        <w:rPr>
          <w:rFonts w:ascii="Cambria Math" w:hAnsi="Cambria Math" w:eastAsia="Cambria Math"/>
          <w:spacing w:val="32"/>
          <w:vertAlign w:val="baseline"/>
        </w:rPr>
        <w:t> </w:t>
      </w:r>
      <w:r>
        <w:rPr>
          <w:rFonts w:ascii="Cambria Math" w:hAnsi="Cambria Math" w:eastAsia="Cambria Math"/>
          <w:vertAlign w:val="baseline"/>
        </w:rPr>
        <w:t>=</w:t>
      </w:r>
      <w:r>
        <w:rPr>
          <w:rFonts w:ascii="Cambria Math" w:hAnsi="Cambria Math" w:eastAsia="Cambria Math"/>
          <w:spacing w:val="22"/>
          <w:vertAlign w:val="baseline"/>
        </w:rPr>
        <w:t> </w:t>
      </w:r>
      <w:r>
        <w:rPr>
          <w:rFonts w:ascii="Cambria Math" w:hAnsi="Cambria Math" w:eastAsia="Cambria Math"/>
          <w:position w:val="1"/>
          <w:vertAlign w:val="baseline"/>
        </w:rPr>
        <w:t>[</w:t>
      </w:r>
      <w:r>
        <w:rPr>
          <w:rFonts w:ascii="Cambria Math" w:hAnsi="Cambria Math" w:eastAsia="Cambria Math"/>
          <w:vertAlign w:val="baseline"/>
        </w:rPr>
        <w:t>!</w:t>
      </w:r>
      <w:r>
        <w:rPr>
          <w:rFonts w:ascii="Cambria Math" w:hAnsi="Cambria Math" w:eastAsia="Cambria Math"/>
          <w:spacing w:val="-13"/>
          <w:vertAlign w:val="baseline"/>
        </w:rPr>
        <w:t> </w:t>
      </w:r>
      <w:r>
        <w:rPr>
          <w:rFonts w:ascii="Cambria Math" w:hAnsi="Cambria Math" w:eastAsia="Cambria Math"/>
          <w:position w:val="1"/>
          <w:vertAlign w:val="baseline"/>
        </w:rPr>
        <w:t>[</w:t>
      </w:r>
      <w:r>
        <w:rPr>
          <w:rFonts w:ascii="Cambria Math" w:hAnsi="Cambria Math" w:eastAsia="Cambria Math"/>
          <w:vertAlign w:val="baseline"/>
        </w:rPr>
        <w:t>𝐻</w:t>
      </w:r>
      <w:r>
        <w:rPr>
          <w:rFonts w:ascii="Cambria Math" w:hAnsi="Cambria Math" w:eastAsia="Cambria Math"/>
          <w:vertAlign w:val="subscript"/>
        </w:rPr>
        <w:t>1</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𝐻</w:t>
      </w:r>
      <w:r>
        <w:rPr>
          <w:rFonts w:ascii="Cambria Math" w:hAnsi="Cambria Math" w:eastAsia="Cambria Math"/>
          <w:vertAlign w:val="subscript"/>
        </w:rPr>
        <w:t>2</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spacing w:val="-4"/>
          <w:vertAlign w:val="baseline"/>
        </w:rPr>
        <w:t>𝐻</w:t>
      </w:r>
      <w:r>
        <w:rPr>
          <w:rFonts w:ascii="Cambria Math" w:hAnsi="Cambria Math" w:eastAsia="Cambria Math"/>
          <w:spacing w:val="-4"/>
          <w:vertAlign w:val="subscript"/>
        </w:rPr>
        <w:t>𝑁</w:t>
      </w:r>
      <w:r>
        <w:rPr>
          <w:rFonts w:ascii="Cambria Math" w:hAnsi="Cambria Math" w:eastAsia="Cambria Math"/>
          <w:spacing w:val="-4"/>
          <w:position w:val="1"/>
          <w:vertAlign w:val="baseline"/>
        </w:rPr>
        <w:t>]</w:t>
      </w:r>
      <w:r>
        <w:rPr>
          <w:rFonts w:ascii="Cambria Math" w:hAnsi="Cambria Math" w:eastAsia="Cambria Math"/>
          <w:spacing w:val="-4"/>
          <w:vertAlign w:val="baseline"/>
        </w:rPr>
        <w:t>!</w:t>
      </w:r>
      <w:r>
        <w:rPr>
          <w:rFonts w:ascii="Cambria Math" w:hAnsi="Cambria Math" w:eastAsia="Cambria Math"/>
          <w:spacing w:val="-4"/>
          <w:position w:val="1"/>
          <w:vertAlign w:val="baseline"/>
        </w:rPr>
        <w:t>]</w:t>
      </w:r>
    </w:p>
    <w:p>
      <w:pPr>
        <w:pStyle w:val="BodyText"/>
        <w:spacing w:before="100"/>
        <w:rPr>
          <w:rFonts w:ascii="Cambria Math"/>
        </w:rPr>
      </w:pPr>
    </w:p>
    <w:p>
      <w:pPr>
        <w:pStyle w:val="Heading2"/>
        <w:ind w:left="885" w:firstLine="0"/>
      </w:pPr>
      <w:r>
        <w:rPr/>
        <w:t>Time-Frequency</w:t>
      </w:r>
      <w:r>
        <w:rPr>
          <w:spacing w:val="-14"/>
        </w:rPr>
        <w:t> </w:t>
      </w:r>
      <w:r>
        <w:rPr/>
        <w:t>Feature</w:t>
      </w:r>
      <w:r>
        <w:rPr>
          <w:spacing w:val="-14"/>
        </w:rPr>
        <w:t> </w:t>
      </w:r>
      <w:r>
        <w:rPr>
          <w:spacing w:val="-2"/>
        </w:rPr>
        <w:t>Extraction</w:t>
      </w:r>
    </w:p>
    <w:p>
      <w:pPr>
        <w:pStyle w:val="BodyText"/>
        <w:spacing w:before="113"/>
        <w:rPr>
          <w:b/>
        </w:rPr>
      </w:pPr>
    </w:p>
    <w:p>
      <w:pPr>
        <w:pStyle w:val="BodyText"/>
        <w:ind w:left="885"/>
      </w:pPr>
      <w:r>
        <w:rPr/>
        <w:t>TFC</w:t>
      </w:r>
      <w:r>
        <w:rPr>
          <w:spacing w:val="-7"/>
        </w:rPr>
        <w:t> </w:t>
      </w:r>
      <w:r>
        <w:rPr/>
        <w:t>layers</w:t>
      </w:r>
      <w:r>
        <w:rPr>
          <w:spacing w:val="-7"/>
        </w:rPr>
        <w:t> </w:t>
      </w:r>
      <w:r>
        <w:rPr/>
        <w:t>view</w:t>
      </w:r>
      <w:r>
        <w:rPr>
          <w:spacing w:val="-7"/>
        </w:rPr>
        <w:t> </w:t>
      </w:r>
      <w:r>
        <w:rPr/>
        <w:t>spectrograms</w:t>
      </w:r>
      <w:r>
        <w:rPr>
          <w:spacing w:val="-6"/>
        </w:rPr>
        <w:t> </w:t>
      </w:r>
      <w:r>
        <w:rPr/>
        <w:t>as</w:t>
      </w:r>
      <w:r>
        <w:rPr>
          <w:spacing w:val="-7"/>
        </w:rPr>
        <w:t> </w:t>
      </w:r>
      <w:r>
        <w:rPr/>
        <w:t>images,</w:t>
      </w:r>
      <w:r>
        <w:rPr>
          <w:spacing w:val="-7"/>
        </w:rPr>
        <w:t> </w:t>
      </w:r>
      <w:r>
        <w:rPr>
          <w:spacing w:val="-2"/>
        </w:rPr>
        <w:t>where:</w:t>
      </w:r>
    </w:p>
    <w:p>
      <w:pPr>
        <w:pStyle w:val="BodyText"/>
        <w:spacing w:before="30"/>
      </w:pPr>
    </w:p>
    <w:p>
      <w:pPr>
        <w:pStyle w:val="ListParagraph"/>
        <w:numPr>
          <w:ilvl w:val="0"/>
          <w:numId w:val="54"/>
        </w:numPr>
        <w:tabs>
          <w:tab w:pos="1604" w:val="left" w:leader="none"/>
        </w:tabs>
        <w:spacing w:line="240" w:lineRule="auto" w:before="1" w:after="0"/>
        <w:ind w:left="1604" w:right="0" w:hanging="359"/>
        <w:jc w:val="left"/>
        <w:rPr>
          <w:sz w:val="26"/>
        </w:rPr>
      </w:pPr>
      <w:r>
        <w:rPr>
          <w:sz w:val="26"/>
        </w:rPr>
        <w:t>The</w:t>
      </w:r>
      <w:r>
        <w:rPr>
          <w:spacing w:val="-7"/>
          <w:sz w:val="26"/>
        </w:rPr>
        <w:t> </w:t>
      </w:r>
      <w:r>
        <w:rPr>
          <w:sz w:val="26"/>
        </w:rPr>
        <w:t>horizontal</w:t>
      </w:r>
      <w:r>
        <w:rPr>
          <w:spacing w:val="-7"/>
          <w:sz w:val="26"/>
        </w:rPr>
        <w:t> </w:t>
      </w:r>
      <w:r>
        <w:rPr>
          <w:sz w:val="26"/>
        </w:rPr>
        <w:t>axis</w:t>
      </w:r>
      <w:r>
        <w:rPr>
          <w:spacing w:val="-6"/>
          <w:sz w:val="26"/>
        </w:rPr>
        <w:t> </w:t>
      </w:r>
      <w:r>
        <w:rPr>
          <w:sz w:val="26"/>
        </w:rPr>
        <w:t>corresponds</w:t>
      </w:r>
      <w:r>
        <w:rPr>
          <w:spacing w:val="-7"/>
          <w:sz w:val="26"/>
        </w:rPr>
        <w:t> </w:t>
      </w:r>
      <w:r>
        <w:rPr>
          <w:sz w:val="26"/>
        </w:rPr>
        <w:t>to</w:t>
      </w:r>
      <w:r>
        <w:rPr>
          <w:spacing w:val="-6"/>
          <w:sz w:val="26"/>
        </w:rPr>
        <w:t> </w:t>
      </w:r>
      <w:r>
        <w:rPr>
          <w:spacing w:val="-2"/>
          <w:sz w:val="26"/>
        </w:rPr>
        <w:t>time,</w:t>
      </w:r>
    </w:p>
    <w:p>
      <w:pPr>
        <w:pStyle w:val="ListParagraph"/>
        <w:numPr>
          <w:ilvl w:val="0"/>
          <w:numId w:val="54"/>
        </w:numPr>
        <w:tabs>
          <w:tab w:pos="1604" w:val="left" w:leader="none"/>
        </w:tabs>
        <w:spacing w:line="240" w:lineRule="auto" w:before="89" w:after="0"/>
        <w:ind w:left="1604" w:right="0" w:hanging="359"/>
        <w:jc w:val="left"/>
        <w:rPr>
          <w:sz w:val="26"/>
        </w:rPr>
      </w:pPr>
      <w:r>
        <w:rPr>
          <w:sz w:val="26"/>
        </w:rPr>
        <w:t>The</w:t>
      </w:r>
      <w:r>
        <w:rPr>
          <w:spacing w:val="-7"/>
          <w:sz w:val="26"/>
        </w:rPr>
        <w:t> </w:t>
      </w:r>
      <w:r>
        <w:rPr>
          <w:sz w:val="26"/>
        </w:rPr>
        <w:t>vertical</w:t>
      </w:r>
      <w:r>
        <w:rPr>
          <w:spacing w:val="-6"/>
          <w:sz w:val="26"/>
        </w:rPr>
        <w:t> </w:t>
      </w:r>
      <w:r>
        <w:rPr>
          <w:sz w:val="26"/>
        </w:rPr>
        <w:t>axis</w:t>
      </w:r>
      <w:r>
        <w:rPr>
          <w:spacing w:val="-6"/>
          <w:sz w:val="26"/>
        </w:rPr>
        <w:t> </w:t>
      </w:r>
      <w:r>
        <w:rPr>
          <w:sz w:val="26"/>
        </w:rPr>
        <w:t>corresponds</w:t>
      </w:r>
      <w:r>
        <w:rPr>
          <w:spacing w:val="-6"/>
          <w:sz w:val="26"/>
        </w:rPr>
        <w:t> </w:t>
      </w:r>
      <w:r>
        <w:rPr>
          <w:sz w:val="26"/>
        </w:rPr>
        <w:t>to</w:t>
      </w:r>
      <w:r>
        <w:rPr>
          <w:spacing w:val="-5"/>
          <w:sz w:val="26"/>
        </w:rPr>
        <w:t> </w:t>
      </w:r>
      <w:r>
        <w:rPr>
          <w:spacing w:val="-2"/>
          <w:sz w:val="26"/>
        </w:rPr>
        <w:t>frequency.</w:t>
      </w:r>
    </w:p>
    <w:p>
      <w:pPr>
        <w:pStyle w:val="BodyText"/>
        <w:spacing w:before="31"/>
      </w:pPr>
    </w:p>
    <w:p>
      <w:pPr>
        <w:pStyle w:val="BodyText"/>
        <w:ind w:left="885"/>
      </w:pPr>
      <w:r>
        <w:rPr/>
        <w:t>Therefore,</w:t>
      </w:r>
      <w:r>
        <w:rPr>
          <w:spacing w:val="-1"/>
        </w:rPr>
        <w:t> </w:t>
      </w:r>
      <w:r>
        <w:rPr/>
        <w:t>each 2D</w:t>
      </w:r>
      <w:r>
        <w:rPr>
          <w:spacing w:val="1"/>
        </w:rPr>
        <w:t> </w:t>
      </w:r>
      <w:r>
        <w:rPr/>
        <w:t>filter spans a</w:t>
      </w:r>
      <w:r>
        <w:rPr>
          <w:spacing w:val="-1"/>
        </w:rPr>
        <w:t> </w:t>
      </w:r>
      <w:r>
        <w:rPr/>
        <w:t>patch across both axes. This</w:t>
      </w:r>
      <w:r>
        <w:rPr>
          <w:spacing w:val="-1"/>
        </w:rPr>
        <w:t> </w:t>
      </w:r>
      <w:r>
        <w:rPr/>
        <w:t>allows the </w:t>
      </w:r>
      <w:r>
        <w:rPr>
          <w:spacing w:val="-2"/>
        </w:rPr>
        <w:t>model</w:t>
      </w:r>
    </w:p>
    <w:p>
      <w:pPr>
        <w:pStyle w:val="BodyText"/>
        <w:spacing w:before="90"/>
        <w:ind w:left="165"/>
      </w:pPr>
      <w:r>
        <w:rPr>
          <w:spacing w:val="-5"/>
        </w:rPr>
        <w:t>to:</w:t>
      </w:r>
    </w:p>
    <w:p>
      <w:pPr>
        <w:pStyle w:val="BodyText"/>
        <w:spacing w:before="31"/>
      </w:pPr>
    </w:p>
    <w:p>
      <w:pPr>
        <w:pStyle w:val="ListParagraph"/>
        <w:numPr>
          <w:ilvl w:val="0"/>
          <w:numId w:val="54"/>
        </w:numPr>
        <w:tabs>
          <w:tab w:pos="1604" w:val="left" w:leader="none"/>
        </w:tabs>
        <w:spacing w:line="240" w:lineRule="auto" w:before="0" w:after="0"/>
        <w:ind w:left="1604" w:right="0" w:hanging="359"/>
        <w:jc w:val="left"/>
        <w:rPr>
          <w:sz w:val="26"/>
        </w:rPr>
      </w:pPr>
      <w:r>
        <w:rPr>
          <w:spacing w:val="-2"/>
          <w:sz w:val="26"/>
        </w:rPr>
        <w:t>Capture</w:t>
      </w:r>
      <w:r>
        <w:rPr>
          <w:spacing w:val="-6"/>
          <w:sz w:val="26"/>
        </w:rPr>
        <w:t> </w:t>
      </w:r>
      <w:r>
        <w:rPr>
          <w:spacing w:val="-2"/>
          <w:sz w:val="26"/>
        </w:rPr>
        <w:t>local</w:t>
      </w:r>
      <w:r>
        <w:rPr>
          <w:spacing w:val="-6"/>
          <w:sz w:val="26"/>
        </w:rPr>
        <w:t> </w:t>
      </w:r>
      <w:r>
        <w:rPr>
          <w:spacing w:val="-2"/>
          <w:sz w:val="26"/>
        </w:rPr>
        <w:t>harmonic</w:t>
      </w:r>
      <w:r>
        <w:rPr>
          <w:spacing w:val="-6"/>
          <w:sz w:val="26"/>
        </w:rPr>
        <w:t> </w:t>
      </w:r>
      <w:r>
        <w:rPr>
          <w:spacing w:val="-2"/>
          <w:sz w:val="26"/>
        </w:rPr>
        <w:t>structures</w:t>
      </w:r>
      <w:r>
        <w:rPr>
          <w:spacing w:val="-6"/>
          <w:sz w:val="26"/>
        </w:rPr>
        <w:t> </w:t>
      </w:r>
      <w:r>
        <w:rPr>
          <w:spacing w:val="-2"/>
          <w:sz w:val="26"/>
        </w:rPr>
        <w:t>(e.g.,</w:t>
      </w:r>
      <w:r>
        <w:rPr>
          <w:spacing w:val="-6"/>
          <w:sz w:val="26"/>
        </w:rPr>
        <w:t> </w:t>
      </w:r>
      <w:r>
        <w:rPr>
          <w:spacing w:val="-2"/>
          <w:sz w:val="26"/>
        </w:rPr>
        <w:t>chords</w:t>
      </w:r>
      <w:r>
        <w:rPr>
          <w:spacing w:val="-6"/>
          <w:sz w:val="26"/>
        </w:rPr>
        <w:t> </w:t>
      </w:r>
      <w:r>
        <w:rPr>
          <w:spacing w:val="-2"/>
          <w:sz w:val="26"/>
        </w:rPr>
        <w:t>or</w:t>
      </w:r>
      <w:r>
        <w:rPr>
          <w:spacing w:val="-5"/>
          <w:sz w:val="26"/>
        </w:rPr>
        <w:t> </w:t>
      </w:r>
      <w:r>
        <w:rPr>
          <w:spacing w:val="-2"/>
          <w:sz w:val="26"/>
        </w:rPr>
        <w:t>instrument</w:t>
      </w:r>
      <w:r>
        <w:rPr>
          <w:spacing w:val="-6"/>
          <w:sz w:val="26"/>
        </w:rPr>
        <w:t> </w:t>
      </w:r>
      <w:r>
        <w:rPr>
          <w:spacing w:val="-2"/>
          <w:sz w:val="26"/>
        </w:rPr>
        <w:t>resonances),</w:t>
      </w:r>
    </w:p>
    <w:p>
      <w:pPr>
        <w:pStyle w:val="ListParagraph"/>
        <w:numPr>
          <w:ilvl w:val="0"/>
          <w:numId w:val="54"/>
        </w:numPr>
        <w:tabs>
          <w:tab w:pos="1605" w:val="left" w:leader="none"/>
        </w:tabs>
        <w:spacing w:line="312" w:lineRule="auto" w:before="90" w:after="0"/>
        <w:ind w:left="1605" w:right="729" w:hanging="360"/>
        <w:jc w:val="left"/>
        <w:rPr>
          <w:sz w:val="26"/>
        </w:rPr>
      </w:pPr>
      <w:r>
        <w:rPr>
          <w:sz w:val="26"/>
        </w:rPr>
        <w:t>Detect</w:t>
      </w:r>
      <w:r>
        <w:rPr>
          <w:spacing w:val="80"/>
          <w:sz w:val="26"/>
        </w:rPr>
        <w:t> </w:t>
      </w:r>
      <w:r>
        <w:rPr>
          <w:sz w:val="26"/>
        </w:rPr>
        <w:t>short-term</w:t>
      </w:r>
      <w:r>
        <w:rPr>
          <w:spacing w:val="80"/>
          <w:sz w:val="26"/>
        </w:rPr>
        <w:t> </w:t>
      </w:r>
      <w:r>
        <w:rPr>
          <w:sz w:val="26"/>
        </w:rPr>
        <w:t>rhythmic</w:t>
      </w:r>
      <w:r>
        <w:rPr>
          <w:spacing w:val="80"/>
          <w:sz w:val="26"/>
        </w:rPr>
        <w:t> </w:t>
      </w:r>
      <w:r>
        <w:rPr>
          <w:sz w:val="26"/>
        </w:rPr>
        <w:t>patterns</w:t>
      </w:r>
      <w:r>
        <w:rPr>
          <w:spacing w:val="80"/>
          <w:sz w:val="26"/>
        </w:rPr>
        <w:t> </w:t>
      </w:r>
      <w:r>
        <w:rPr>
          <w:sz w:val="26"/>
        </w:rPr>
        <w:t>(e.g.,</w:t>
      </w:r>
      <w:r>
        <w:rPr>
          <w:spacing w:val="80"/>
          <w:sz w:val="26"/>
        </w:rPr>
        <w:t> </w:t>
      </w:r>
      <w:r>
        <w:rPr>
          <w:sz w:val="26"/>
        </w:rPr>
        <w:t>vocal</w:t>
      </w:r>
      <w:r>
        <w:rPr>
          <w:spacing w:val="80"/>
          <w:sz w:val="26"/>
        </w:rPr>
        <w:t> </w:t>
      </w:r>
      <w:r>
        <w:rPr>
          <w:sz w:val="26"/>
        </w:rPr>
        <w:t>onsets</w:t>
      </w:r>
      <w:r>
        <w:rPr>
          <w:spacing w:val="80"/>
          <w:sz w:val="26"/>
        </w:rPr>
        <w:t> </w:t>
      </w:r>
      <w:r>
        <w:rPr>
          <w:sz w:val="26"/>
        </w:rPr>
        <w:t>or</w:t>
      </w:r>
      <w:r>
        <w:rPr>
          <w:spacing w:val="80"/>
          <w:sz w:val="26"/>
        </w:rPr>
        <w:t> </w:t>
      </w:r>
      <w:r>
        <w:rPr>
          <w:sz w:val="26"/>
        </w:rPr>
        <w:t>syllable </w:t>
      </w:r>
      <w:r>
        <w:rPr>
          <w:spacing w:val="-2"/>
          <w:sz w:val="26"/>
        </w:rPr>
        <w:t>changes),</w:t>
      </w:r>
    </w:p>
    <w:p>
      <w:pPr>
        <w:pStyle w:val="ListParagraph"/>
        <w:numPr>
          <w:ilvl w:val="0"/>
          <w:numId w:val="54"/>
        </w:numPr>
        <w:tabs>
          <w:tab w:pos="1605" w:val="left" w:leader="none"/>
          <w:tab w:pos="2439" w:val="left" w:leader="none"/>
          <w:tab w:pos="4140" w:val="left" w:leader="none"/>
          <w:tab w:pos="4946" w:val="left" w:leader="none"/>
          <w:tab w:pos="6063" w:val="left" w:leader="none"/>
          <w:tab w:pos="7186" w:val="left" w:leader="none"/>
          <w:tab w:pos="7718" w:val="left" w:leader="none"/>
        </w:tabs>
        <w:spacing w:line="312" w:lineRule="auto" w:before="0" w:after="0"/>
        <w:ind w:left="1605" w:right="731" w:hanging="360"/>
        <w:jc w:val="left"/>
        <w:rPr>
          <w:sz w:val="26"/>
        </w:rPr>
      </w:pPr>
      <w:r>
        <w:rPr>
          <w:spacing w:val="-2"/>
          <w:sz w:val="26"/>
        </w:rPr>
        <w:t>Learn</w:t>
      </w:r>
      <w:r>
        <w:rPr>
          <w:sz w:val="26"/>
        </w:rPr>
        <w:tab/>
      </w:r>
      <w:r>
        <w:rPr>
          <w:spacing w:val="-2"/>
          <w:sz w:val="26"/>
        </w:rPr>
        <w:t>context-aware</w:t>
      </w:r>
      <w:r>
        <w:rPr>
          <w:sz w:val="26"/>
        </w:rPr>
        <w:tab/>
      </w:r>
      <w:r>
        <w:rPr>
          <w:spacing w:val="-2"/>
          <w:sz w:val="26"/>
        </w:rPr>
        <w:t>audio</w:t>
      </w:r>
      <w:r>
        <w:rPr>
          <w:sz w:val="26"/>
        </w:rPr>
        <w:tab/>
      </w:r>
      <w:r>
        <w:rPr>
          <w:spacing w:val="-2"/>
          <w:sz w:val="26"/>
        </w:rPr>
        <w:t>features,</w:t>
      </w:r>
      <w:r>
        <w:rPr>
          <w:sz w:val="26"/>
        </w:rPr>
        <w:tab/>
      </w:r>
      <w:r>
        <w:rPr>
          <w:spacing w:val="-2"/>
          <w:sz w:val="26"/>
        </w:rPr>
        <w:t>essential</w:t>
      </w:r>
      <w:r>
        <w:rPr>
          <w:sz w:val="26"/>
        </w:rPr>
        <w:tab/>
      </w:r>
      <w:r>
        <w:rPr>
          <w:spacing w:val="-4"/>
          <w:sz w:val="26"/>
        </w:rPr>
        <w:t>for</w:t>
      </w:r>
      <w:r>
        <w:rPr>
          <w:sz w:val="26"/>
        </w:rPr>
        <w:tab/>
      </w:r>
      <w:r>
        <w:rPr>
          <w:spacing w:val="-2"/>
          <w:sz w:val="26"/>
        </w:rPr>
        <w:t>distinguishing </w:t>
      </w:r>
      <w:r>
        <w:rPr>
          <w:sz w:val="26"/>
        </w:rPr>
        <w:t>overlapping sources in polyphonic audio mixtures.</w:t>
      </w:r>
    </w:p>
    <w:p>
      <w:pPr>
        <w:pStyle w:val="ListParagraph"/>
        <w:spacing w:after="0" w:line="312" w:lineRule="auto"/>
        <w:jc w:val="left"/>
        <w:rPr>
          <w:sz w:val="26"/>
        </w:rPr>
        <w:sectPr>
          <w:pgSz w:w="11910" w:h="16840"/>
          <w:pgMar w:header="915" w:footer="954" w:top="1220" w:bottom="1140" w:left="1275" w:right="708"/>
        </w:sectPr>
      </w:pPr>
    </w:p>
    <w:p>
      <w:pPr>
        <w:pStyle w:val="BodyText"/>
      </w:pPr>
    </w:p>
    <w:p>
      <w:pPr>
        <w:pStyle w:val="BodyText"/>
        <w:spacing w:before="244"/>
      </w:pPr>
    </w:p>
    <w:p>
      <w:pPr>
        <w:pStyle w:val="BodyText"/>
        <w:spacing w:line="312" w:lineRule="auto"/>
        <w:ind w:left="165" w:right="731" w:firstLine="720"/>
        <w:jc w:val="both"/>
      </w:pPr>
      <w:r>
        <w:rPr/>
        <w:t>Each layer within the TFC block consists of three consecutive operations: 2D convolution, followed by Group Normalization, and then a GELU activation function. These layers are densely connected, meaning that the output of each layer is concatenated with all previous layers and passed to the next one. This structure improves the flow of information and gradients, while allowing the model to extract hierarchical and complex time-frequency features.</w:t>
      </w:r>
    </w:p>
    <w:p>
      <w:pPr>
        <w:pStyle w:val="BodyText"/>
        <w:spacing w:line="312" w:lineRule="auto" w:before="241"/>
        <w:ind w:left="165" w:right="730" w:firstLine="720"/>
        <w:jc w:val="both"/>
      </w:pPr>
      <w:r>
        <w:rPr/>
        <w:t>TFC blocks treat spectrograms as 2D inputs, similar to images, where the horizontal</w:t>
      </w:r>
      <w:r>
        <w:rPr>
          <w:spacing w:val="-13"/>
        </w:rPr>
        <w:t> </w:t>
      </w:r>
      <w:r>
        <w:rPr/>
        <w:t>axis</w:t>
      </w:r>
      <w:r>
        <w:rPr>
          <w:spacing w:val="-13"/>
        </w:rPr>
        <w:t> </w:t>
      </w:r>
      <w:r>
        <w:rPr/>
        <w:t>represents</w:t>
      </w:r>
      <w:r>
        <w:rPr>
          <w:spacing w:val="-13"/>
        </w:rPr>
        <w:t> </w:t>
      </w:r>
      <w:r>
        <w:rPr/>
        <w:t>time</w:t>
      </w:r>
      <w:r>
        <w:rPr>
          <w:spacing w:val="-13"/>
        </w:rPr>
        <w:t> </w:t>
      </w:r>
      <w:r>
        <w:rPr/>
        <w:t>and</w:t>
      </w:r>
      <w:r>
        <w:rPr>
          <w:spacing w:val="-13"/>
        </w:rPr>
        <w:t> </w:t>
      </w:r>
      <w:r>
        <w:rPr/>
        <w:t>the</w:t>
      </w:r>
      <w:r>
        <w:rPr>
          <w:spacing w:val="-13"/>
        </w:rPr>
        <w:t> </w:t>
      </w:r>
      <w:r>
        <w:rPr/>
        <w:t>vertical</w:t>
      </w:r>
      <w:r>
        <w:rPr>
          <w:spacing w:val="-13"/>
        </w:rPr>
        <w:t> </w:t>
      </w:r>
      <w:r>
        <w:rPr/>
        <w:t>axis</w:t>
      </w:r>
      <w:r>
        <w:rPr>
          <w:spacing w:val="-13"/>
        </w:rPr>
        <w:t> </w:t>
      </w:r>
      <w:r>
        <w:rPr/>
        <w:t>represents</w:t>
      </w:r>
      <w:r>
        <w:rPr>
          <w:spacing w:val="-13"/>
        </w:rPr>
        <w:t> </w:t>
      </w:r>
      <w:r>
        <w:rPr/>
        <w:t>frequency.</w:t>
      </w:r>
      <w:r>
        <w:rPr>
          <w:spacing w:val="-13"/>
        </w:rPr>
        <w:t> </w:t>
      </w:r>
      <w:r>
        <w:rPr/>
        <w:t>The</w:t>
      </w:r>
      <w:r>
        <w:rPr>
          <w:spacing w:val="-13"/>
        </w:rPr>
        <w:t> </w:t>
      </w:r>
      <w:r>
        <w:rPr/>
        <w:t>2D</w:t>
      </w:r>
      <w:r>
        <w:rPr>
          <w:spacing w:val="-13"/>
        </w:rPr>
        <w:t> </w:t>
      </w:r>
      <w:r>
        <w:rPr/>
        <w:t>filters used in this block learn to capture simultaneous temporal and spectral patterns, which is crucial for distinguishing overlapping sources in a mixture — such as separating vocals from background instruments.</w:t>
      </w:r>
    </w:p>
    <w:p>
      <w:pPr>
        <w:pStyle w:val="BodyText"/>
        <w:spacing w:line="312" w:lineRule="auto" w:before="240"/>
        <w:ind w:left="165" w:right="731" w:firstLine="720"/>
        <w:jc w:val="both"/>
      </w:pPr>
      <w:r>
        <w:rPr/>
        <w:t>This design serves as the core of the U-Net’s intermediate representation, providing a strong foundation for learning meaningful audio features and improving separation performance.</w:t>
      </w:r>
    </w:p>
    <w:p>
      <w:pPr>
        <w:pStyle w:val="Heading2"/>
        <w:numPr>
          <w:ilvl w:val="0"/>
          <w:numId w:val="52"/>
        </w:numPr>
        <w:tabs>
          <w:tab w:pos="524" w:val="left" w:leader="none"/>
        </w:tabs>
        <w:spacing w:line="240" w:lineRule="auto" w:before="241" w:after="0"/>
        <w:ind w:left="524" w:right="0" w:hanging="359"/>
        <w:jc w:val="left"/>
      </w:pPr>
      <w:r>
        <w:rPr>
          <w:spacing w:val="-2"/>
        </w:rPr>
        <w:t>Time-Distributed</w:t>
      </w:r>
      <w:r>
        <w:rPr>
          <w:spacing w:val="12"/>
        </w:rPr>
        <w:t> </w:t>
      </w:r>
      <w:r>
        <w:rPr>
          <w:spacing w:val="-2"/>
        </w:rPr>
        <w:t>Fully-connected</w:t>
      </w:r>
      <w:r>
        <w:rPr>
          <w:spacing w:val="12"/>
        </w:rPr>
        <w:t> </w:t>
      </w:r>
      <w:r>
        <w:rPr>
          <w:spacing w:val="-2"/>
        </w:rPr>
        <w:t>networks</w:t>
      </w:r>
    </w:p>
    <w:p>
      <w:pPr>
        <w:pStyle w:val="BodyText"/>
        <w:spacing w:before="30"/>
        <w:rPr>
          <w:b/>
        </w:rPr>
      </w:pPr>
    </w:p>
    <w:p>
      <w:pPr>
        <w:pStyle w:val="BodyText"/>
        <w:spacing w:line="312" w:lineRule="auto" w:before="1"/>
        <w:ind w:left="165" w:right="731" w:firstLine="720"/>
        <w:jc w:val="both"/>
      </w:pPr>
      <w:r>
        <w:rPr/>
        <w:t>To effectively model long-range spectral dependencies in audio signals, we integrate Time-Distributed Fully-connected (TDF) blocks into the U-Net architecture. Unlike</w:t>
      </w:r>
      <w:r>
        <w:rPr>
          <w:spacing w:val="-10"/>
        </w:rPr>
        <w:t> </w:t>
      </w:r>
      <w:r>
        <w:rPr/>
        <w:t>convolutional</w:t>
      </w:r>
      <w:r>
        <w:rPr>
          <w:spacing w:val="-11"/>
        </w:rPr>
        <w:t> </w:t>
      </w:r>
      <w:r>
        <w:rPr/>
        <w:t>layers</w:t>
      </w:r>
      <w:r>
        <w:rPr>
          <w:spacing w:val="-10"/>
        </w:rPr>
        <w:t> </w:t>
      </w:r>
      <w:r>
        <w:rPr/>
        <w:t>that</w:t>
      </w:r>
      <w:r>
        <w:rPr>
          <w:spacing w:val="-11"/>
        </w:rPr>
        <w:t> </w:t>
      </w:r>
      <w:r>
        <w:rPr/>
        <w:t>operate</w:t>
      </w:r>
      <w:r>
        <w:rPr>
          <w:spacing w:val="-10"/>
        </w:rPr>
        <w:t> </w:t>
      </w:r>
      <w:r>
        <w:rPr/>
        <w:t>locally</w:t>
      </w:r>
      <w:r>
        <w:rPr>
          <w:spacing w:val="-10"/>
        </w:rPr>
        <w:t> </w:t>
      </w:r>
      <w:r>
        <w:rPr/>
        <w:t>across</w:t>
      </w:r>
      <w:r>
        <w:rPr>
          <w:spacing w:val="-10"/>
        </w:rPr>
        <w:t> </w:t>
      </w:r>
      <w:r>
        <w:rPr/>
        <w:t>time</w:t>
      </w:r>
      <w:r>
        <w:rPr>
          <w:spacing w:val="-10"/>
        </w:rPr>
        <w:t> </w:t>
      </w:r>
      <w:r>
        <w:rPr/>
        <w:t>and</w:t>
      </w:r>
      <w:r>
        <w:rPr>
          <w:spacing w:val="-10"/>
        </w:rPr>
        <w:t> </w:t>
      </w:r>
      <w:r>
        <w:rPr/>
        <w:t>frequency,</w:t>
      </w:r>
      <w:r>
        <w:rPr>
          <w:spacing w:val="-11"/>
        </w:rPr>
        <w:t> </w:t>
      </w:r>
      <w:r>
        <w:rPr/>
        <w:t>TDF</w:t>
      </w:r>
      <w:r>
        <w:rPr>
          <w:spacing w:val="-10"/>
        </w:rPr>
        <w:t> </w:t>
      </w:r>
      <w:r>
        <w:rPr/>
        <w:t>blocks apply</w:t>
      </w:r>
      <w:r>
        <w:rPr>
          <w:spacing w:val="-17"/>
        </w:rPr>
        <w:t> </w:t>
      </w:r>
      <w:r>
        <w:rPr/>
        <w:t>fully</w:t>
      </w:r>
      <w:r>
        <w:rPr>
          <w:spacing w:val="-16"/>
        </w:rPr>
        <w:t> </w:t>
      </w:r>
      <w:r>
        <w:rPr/>
        <w:t>connected</w:t>
      </w:r>
      <w:r>
        <w:rPr>
          <w:spacing w:val="-16"/>
        </w:rPr>
        <w:t> </w:t>
      </w:r>
      <w:r>
        <w:rPr/>
        <w:t>layers</w:t>
      </w:r>
      <w:r>
        <w:rPr>
          <w:spacing w:val="-16"/>
        </w:rPr>
        <w:t> </w:t>
      </w:r>
      <w:r>
        <w:rPr/>
        <w:t>to</w:t>
      </w:r>
      <w:r>
        <w:rPr>
          <w:spacing w:val="-17"/>
        </w:rPr>
        <w:t> </w:t>
      </w:r>
      <w:r>
        <w:rPr/>
        <w:t>each</w:t>
      </w:r>
      <w:r>
        <w:rPr>
          <w:spacing w:val="-16"/>
        </w:rPr>
        <w:t> </w:t>
      </w:r>
      <w:r>
        <w:rPr/>
        <w:t>frame</w:t>
      </w:r>
      <w:r>
        <w:rPr>
          <w:spacing w:val="-16"/>
        </w:rPr>
        <w:t> </w:t>
      </w:r>
      <w:r>
        <w:rPr/>
        <w:t>independently,</w:t>
      </w:r>
      <w:r>
        <w:rPr>
          <w:spacing w:val="-16"/>
        </w:rPr>
        <w:t> </w:t>
      </w:r>
      <w:r>
        <w:rPr/>
        <w:t>allowing</w:t>
      </w:r>
      <w:r>
        <w:rPr>
          <w:spacing w:val="-17"/>
        </w:rPr>
        <w:t> </w:t>
      </w:r>
      <w:r>
        <w:rPr/>
        <w:t>the</w:t>
      </w:r>
      <w:r>
        <w:rPr>
          <w:spacing w:val="-16"/>
        </w:rPr>
        <w:t> </w:t>
      </w:r>
      <w:r>
        <w:rPr/>
        <w:t>model</w:t>
      </w:r>
      <w:r>
        <w:rPr>
          <w:spacing w:val="-16"/>
        </w:rPr>
        <w:t> </w:t>
      </w:r>
      <w:r>
        <w:rPr/>
        <w:t>to</w:t>
      </w:r>
      <w:r>
        <w:rPr>
          <w:spacing w:val="-16"/>
        </w:rPr>
        <w:t> </w:t>
      </w:r>
      <w:r>
        <w:rPr/>
        <w:t>capture global relationships along the frequency axis at each time step (Choi, 2021).</w:t>
      </w:r>
    </w:p>
    <w:p>
      <w:pPr>
        <w:pStyle w:val="BodyText"/>
        <w:spacing w:before="210"/>
        <w:rPr>
          <w:sz w:val="20"/>
        </w:rPr>
      </w:pPr>
      <w:r>
        <w:rPr>
          <w:sz w:val="20"/>
        </w:rPr>
        <w:drawing>
          <wp:anchor distT="0" distB="0" distL="0" distR="0" allowOverlap="1" layoutInCell="1" locked="0" behindDoc="1" simplePos="0" relativeHeight="487611904">
            <wp:simplePos x="0" y="0"/>
            <wp:positionH relativeFrom="page">
              <wp:posOffset>1491561</wp:posOffset>
            </wp:positionH>
            <wp:positionV relativeFrom="paragraph">
              <wp:posOffset>295130</wp:posOffset>
            </wp:positionV>
            <wp:extent cx="5406815" cy="1645920"/>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67" cstate="print"/>
                    <a:stretch>
                      <a:fillRect/>
                    </a:stretch>
                  </pic:blipFill>
                  <pic:spPr>
                    <a:xfrm>
                      <a:off x="0" y="0"/>
                      <a:ext cx="5406815" cy="1645920"/>
                    </a:xfrm>
                    <a:prstGeom prst="rect">
                      <a:avLst/>
                    </a:prstGeom>
                  </pic:spPr>
                </pic:pic>
              </a:graphicData>
            </a:graphic>
          </wp:anchor>
        </w:drawing>
      </w:r>
    </w:p>
    <w:p>
      <w:pPr>
        <w:pStyle w:val="BodyText"/>
        <w:spacing w:before="273"/>
      </w:pPr>
    </w:p>
    <w:p>
      <w:pPr>
        <w:pStyle w:val="BodyText"/>
        <w:ind w:left="150"/>
        <w:jc w:val="center"/>
      </w:pPr>
      <w:bookmarkStart w:name="_bookmark89" w:id="90"/>
      <w:bookmarkEnd w:id="90"/>
      <w:r>
        <w:rPr/>
      </w:r>
      <w:r>
        <w:rPr/>
        <w:t>Figure</w:t>
      </w:r>
      <w:r>
        <w:rPr>
          <w:spacing w:val="-12"/>
        </w:rPr>
        <w:t> </w:t>
      </w:r>
      <w:r>
        <w:rPr/>
        <w:t>2.17:</w:t>
      </w:r>
      <w:r>
        <w:rPr>
          <w:spacing w:val="-11"/>
        </w:rPr>
        <w:t> </w:t>
      </w:r>
      <w:r>
        <w:rPr/>
        <w:t>Time-Distributed</w:t>
      </w:r>
      <w:r>
        <w:rPr>
          <w:spacing w:val="-11"/>
        </w:rPr>
        <w:t> </w:t>
      </w:r>
      <w:r>
        <w:rPr/>
        <w:t>Fully-connected</w:t>
      </w:r>
      <w:r>
        <w:rPr>
          <w:spacing w:val="-12"/>
        </w:rPr>
        <w:t> </w:t>
      </w:r>
      <w:r>
        <w:rPr/>
        <w:t>networks</w:t>
      </w:r>
      <w:r>
        <w:rPr>
          <w:spacing w:val="-11"/>
        </w:rPr>
        <w:t> </w:t>
      </w:r>
      <w:r>
        <w:rPr>
          <w:spacing w:val="-2"/>
        </w:rPr>
        <w:t>architecture</w:t>
      </w:r>
    </w:p>
    <w:p>
      <w:pPr>
        <w:pStyle w:val="BodyText"/>
        <w:spacing w:after="0"/>
        <w:jc w:val="center"/>
        <w:sectPr>
          <w:pgSz w:w="11910" w:h="16840"/>
          <w:pgMar w:header="915" w:footer="954" w:top="1220" w:bottom="1140" w:left="1275" w:right="708"/>
        </w:sectPr>
      </w:pPr>
    </w:p>
    <w:p>
      <w:pPr>
        <w:pStyle w:val="Heading2"/>
        <w:numPr>
          <w:ilvl w:val="0"/>
          <w:numId w:val="55"/>
        </w:numPr>
        <w:tabs>
          <w:tab w:pos="1144" w:val="left" w:leader="none"/>
        </w:tabs>
        <w:spacing w:line="240" w:lineRule="auto" w:before="213" w:after="0"/>
        <w:ind w:left="1144" w:right="0" w:hanging="259"/>
        <w:jc w:val="left"/>
      </w:pPr>
      <w:r>
        <w:rPr/>
        <w:t>Input</w:t>
      </w:r>
      <w:r>
        <w:rPr>
          <w:spacing w:val="-6"/>
        </w:rPr>
        <w:t> </w:t>
      </w:r>
      <w:r>
        <w:rPr/>
        <w:t>and</w:t>
      </w:r>
      <w:r>
        <w:rPr>
          <w:spacing w:val="-5"/>
        </w:rPr>
        <w:t> </w:t>
      </w:r>
      <w:r>
        <w:rPr>
          <w:spacing w:val="-2"/>
        </w:rPr>
        <w:t>Reshaping</w:t>
      </w:r>
    </w:p>
    <w:p>
      <w:pPr>
        <w:pStyle w:val="BodyText"/>
        <w:spacing w:before="90"/>
        <w:ind w:left="885"/>
      </w:pPr>
      <w:r>
        <w:rPr/>
        <w:t>The</w:t>
      </w:r>
      <w:r>
        <w:rPr>
          <w:spacing w:val="-6"/>
        </w:rPr>
        <w:t> </w:t>
      </w:r>
      <w:r>
        <w:rPr/>
        <w:t>same</w:t>
      </w:r>
      <w:r>
        <w:rPr>
          <w:spacing w:val="-5"/>
        </w:rPr>
        <w:t> </w:t>
      </w:r>
      <w:r>
        <w:rPr/>
        <w:t>input</w:t>
      </w:r>
      <w:r>
        <w:rPr>
          <w:spacing w:val="-5"/>
        </w:rPr>
        <w:t> </w:t>
      </w:r>
      <w:r>
        <w:rPr/>
        <w:t>shape</w:t>
      </w:r>
      <w:r>
        <w:rPr>
          <w:spacing w:val="-5"/>
        </w:rPr>
        <w:t> </w:t>
      </w:r>
      <w:r>
        <w:rPr/>
        <w:t>with</w:t>
      </w:r>
      <w:r>
        <w:rPr>
          <w:spacing w:val="-5"/>
        </w:rPr>
        <w:t> </w:t>
      </w:r>
      <w:r>
        <w:rPr>
          <w:spacing w:val="-4"/>
        </w:rPr>
        <w:t>TFC.</w:t>
      </w:r>
    </w:p>
    <w:p>
      <w:pPr>
        <w:pStyle w:val="Heading2"/>
        <w:numPr>
          <w:ilvl w:val="0"/>
          <w:numId w:val="55"/>
        </w:numPr>
        <w:tabs>
          <w:tab w:pos="1144" w:val="left" w:leader="none"/>
        </w:tabs>
        <w:spacing w:line="240" w:lineRule="auto" w:before="90" w:after="0"/>
        <w:ind w:left="1144" w:right="0" w:hanging="259"/>
        <w:jc w:val="left"/>
      </w:pPr>
      <w:r>
        <w:rPr/>
        <w:t>Layer</w:t>
      </w:r>
      <w:r>
        <w:rPr>
          <w:spacing w:val="-7"/>
        </w:rPr>
        <w:t> </w:t>
      </w:r>
      <w:r>
        <w:rPr>
          <w:spacing w:val="-2"/>
        </w:rPr>
        <w:t>Structure</w:t>
      </w:r>
    </w:p>
    <w:p>
      <w:pPr>
        <w:pStyle w:val="BodyText"/>
        <w:spacing w:line="312" w:lineRule="auto" w:before="89"/>
        <w:ind w:left="165" w:firstLine="720"/>
      </w:pPr>
      <w:r>
        <w:rPr/>
        <w:t>Each</w:t>
      </w:r>
      <w:r>
        <w:rPr>
          <w:spacing w:val="-17"/>
        </w:rPr>
        <w:t> </w:t>
      </w:r>
      <w:r>
        <w:rPr/>
        <w:t>TDF</w:t>
      </w:r>
      <w:r>
        <w:rPr>
          <w:spacing w:val="-16"/>
        </w:rPr>
        <w:t> </w:t>
      </w:r>
      <w:r>
        <w:rPr/>
        <w:t>block</w:t>
      </w:r>
      <w:r>
        <w:rPr>
          <w:spacing w:val="-16"/>
        </w:rPr>
        <w:t> </w:t>
      </w:r>
      <w:r>
        <w:rPr/>
        <w:t>consists</w:t>
      </w:r>
      <w:r>
        <w:rPr>
          <w:spacing w:val="-16"/>
        </w:rPr>
        <w:t> </w:t>
      </w:r>
      <w:r>
        <w:rPr/>
        <w:t>of</w:t>
      </w:r>
      <w:r>
        <w:rPr>
          <w:spacing w:val="-17"/>
        </w:rPr>
        <w:t> </w:t>
      </w:r>
      <w:r>
        <w:rPr/>
        <w:t>one</w:t>
      </w:r>
      <w:r>
        <w:rPr>
          <w:spacing w:val="-16"/>
        </w:rPr>
        <w:t> </w:t>
      </w:r>
      <w:r>
        <w:rPr/>
        <w:t>or</w:t>
      </w:r>
      <w:r>
        <w:rPr>
          <w:spacing w:val="-16"/>
        </w:rPr>
        <w:t> </w:t>
      </w:r>
      <w:r>
        <w:rPr/>
        <w:t>more</w:t>
      </w:r>
      <w:r>
        <w:rPr>
          <w:spacing w:val="-16"/>
        </w:rPr>
        <w:t> </w:t>
      </w:r>
      <w:r>
        <w:rPr/>
        <w:t>fully-connected</w:t>
      </w:r>
      <w:r>
        <w:rPr>
          <w:spacing w:val="-17"/>
        </w:rPr>
        <w:t> </w:t>
      </w:r>
      <w:r>
        <w:rPr/>
        <w:t>layers,</w:t>
      </w:r>
      <w:r>
        <w:rPr>
          <w:spacing w:val="-16"/>
        </w:rPr>
        <w:t> </w:t>
      </w:r>
      <w:r>
        <w:rPr/>
        <w:t>where</w:t>
      </w:r>
      <w:r>
        <w:rPr>
          <w:spacing w:val="-16"/>
        </w:rPr>
        <w:t> </w:t>
      </w:r>
      <w:r>
        <w:rPr/>
        <w:t>each</w:t>
      </w:r>
      <w:r>
        <w:rPr>
          <w:spacing w:val="-16"/>
        </w:rPr>
        <w:t> </w:t>
      </w:r>
      <w:r>
        <w:rPr/>
        <w:t>layer </w:t>
      </w:r>
      <w:r>
        <w:rPr>
          <w:spacing w:val="-2"/>
        </w:rPr>
        <w:t>includes:</w:t>
      </w:r>
    </w:p>
    <w:p>
      <w:pPr>
        <w:pStyle w:val="ListParagraph"/>
        <w:numPr>
          <w:ilvl w:val="0"/>
          <w:numId w:val="56"/>
        </w:numPr>
        <w:tabs>
          <w:tab w:pos="884" w:val="left" w:leader="none"/>
        </w:tabs>
        <w:spacing w:line="240" w:lineRule="auto" w:before="1" w:after="0"/>
        <w:ind w:left="884" w:right="0" w:hanging="359"/>
        <w:jc w:val="left"/>
        <w:rPr>
          <w:sz w:val="26"/>
        </w:rPr>
      </w:pPr>
      <w:r>
        <w:rPr>
          <w:b/>
          <w:sz w:val="26"/>
        </w:rPr>
        <w:t>Linear</w:t>
      </w:r>
      <w:r>
        <w:rPr>
          <w:b/>
          <w:spacing w:val="-13"/>
          <w:sz w:val="26"/>
        </w:rPr>
        <w:t> </w:t>
      </w:r>
      <w:r>
        <w:rPr>
          <w:b/>
          <w:sz w:val="26"/>
        </w:rPr>
        <w:t>Transformation</w:t>
      </w:r>
      <w:r>
        <w:rPr>
          <w:b/>
          <w:spacing w:val="-13"/>
          <w:sz w:val="26"/>
        </w:rPr>
        <w:t> </w:t>
      </w:r>
      <w:r>
        <w:rPr>
          <w:spacing w:val="-2"/>
          <w:sz w:val="26"/>
        </w:rPr>
        <w:t>(Dense/FC),</w:t>
      </w:r>
    </w:p>
    <w:p>
      <w:pPr>
        <w:pStyle w:val="Heading2"/>
        <w:numPr>
          <w:ilvl w:val="0"/>
          <w:numId w:val="56"/>
        </w:numPr>
        <w:tabs>
          <w:tab w:pos="884" w:val="left" w:leader="none"/>
        </w:tabs>
        <w:spacing w:line="240" w:lineRule="auto" w:before="90" w:after="0"/>
        <w:ind w:left="884" w:right="0" w:hanging="359"/>
        <w:jc w:val="left"/>
        <w:rPr>
          <w:b w:val="0"/>
        </w:rPr>
      </w:pPr>
      <w:r>
        <w:rPr/>
        <w:t>Batch</w:t>
      </w:r>
      <w:r>
        <w:rPr>
          <w:spacing w:val="-12"/>
        </w:rPr>
        <w:t> </w:t>
      </w:r>
      <w:r>
        <w:rPr/>
        <w:t>Normalization</w:t>
      </w:r>
      <w:r>
        <w:rPr>
          <w:spacing w:val="-11"/>
        </w:rPr>
        <w:t> </w:t>
      </w:r>
      <w:r>
        <w:rPr>
          <w:spacing w:val="-2"/>
        </w:rPr>
        <w:t>(BN)</w:t>
      </w:r>
      <w:r>
        <w:rPr>
          <w:b w:val="0"/>
          <w:spacing w:val="-2"/>
        </w:rPr>
        <w:t>,</w:t>
      </w:r>
    </w:p>
    <w:p>
      <w:pPr>
        <w:pStyle w:val="ListParagraph"/>
        <w:numPr>
          <w:ilvl w:val="0"/>
          <w:numId w:val="56"/>
        </w:numPr>
        <w:tabs>
          <w:tab w:pos="884" w:val="left" w:leader="none"/>
        </w:tabs>
        <w:spacing w:line="240" w:lineRule="auto" w:before="89" w:after="0"/>
        <w:ind w:left="884" w:right="0" w:hanging="359"/>
        <w:jc w:val="left"/>
        <w:rPr>
          <w:sz w:val="26"/>
        </w:rPr>
      </w:pPr>
      <w:r>
        <w:rPr>
          <w:b/>
          <w:sz w:val="26"/>
        </w:rPr>
        <w:t>ReLU</w:t>
      </w:r>
      <w:r>
        <w:rPr>
          <w:b/>
          <w:spacing w:val="-7"/>
          <w:sz w:val="26"/>
        </w:rPr>
        <w:t> </w:t>
      </w:r>
      <w:r>
        <w:rPr>
          <w:b/>
          <w:spacing w:val="-2"/>
          <w:sz w:val="26"/>
        </w:rPr>
        <w:t>Activation</w:t>
      </w:r>
      <w:r>
        <w:rPr>
          <w:spacing w:val="-2"/>
          <w:sz w:val="26"/>
        </w:rPr>
        <w:t>.</w:t>
      </w:r>
    </w:p>
    <w:p>
      <w:pPr>
        <w:pStyle w:val="BodyText"/>
        <w:spacing w:line="312" w:lineRule="auto" w:before="90"/>
        <w:ind w:left="165" w:right="729" w:firstLine="720"/>
        <w:jc w:val="both"/>
      </w:pPr>
      <w:r>
        <w:rPr/>
        <w:t>If the block is multi-layered, internal layers map the input to a latent space of reduced dimensionality (bottleneck), followed by a final projection back to the output </w:t>
      </w:r>
      <w:r>
        <w:rPr>
          <w:spacing w:val="-2"/>
        </w:rPr>
        <w:t>dimension.</w:t>
      </w:r>
    </w:p>
    <w:p>
      <w:pPr>
        <w:pStyle w:val="BodyText"/>
        <w:spacing w:before="279"/>
        <w:ind w:left="885"/>
      </w:pPr>
      <w:r>
        <w:rPr>
          <w:spacing w:val="-4"/>
        </w:rPr>
        <w:t>Let:</w:t>
      </w:r>
    </w:p>
    <w:p>
      <w:pPr>
        <w:pStyle w:val="BodyText"/>
        <w:spacing w:before="66"/>
      </w:pPr>
    </w:p>
    <w:p>
      <w:pPr>
        <w:pStyle w:val="ListParagraph"/>
        <w:numPr>
          <w:ilvl w:val="1"/>
          <w:numId w:val="56"/>
        </w:numPr>
        <w:tabs>
          <w:tab w:pos="1604" w:val="left" w:leader="none"/>
        </w:tabs>
        <w:spacing w:line="240" w:lineRule="auto" w:before="1" w:after="0"/>
        <w:ind w:left="1604" w:right="0" w:hanging="359"/>
        <w:jc w:val="left"/>
        <w:rPr>
          <w:rFonts w:ascii="Cambria Math" w:hAnsi="Cambria Math" w:eastAsia="Cambria Math"/>
          <w:sz w:val="26"/>
        </w:rPr>
      </w:pPr>
      <w:r>
        <w:rPr>
          <w:rFonts w:ascii="Cambria Math" w:hAnsi="Cambria Math" w:eastAsia="Cambria Math"/>
          <w:sz w:val="26"/>
        </w:rPr>
        <mc:AlternateContent>
          <mc:Choice Requires="wps">
            <w:drawing>
              <wp:anchor distT="0" distB="0" distL="0" distR="0" allowOverlap="1" layoutInCell="1" locked="0" behindDoc="1" simplePos="0" relativeHeight="484646912">
                <wp:simplePos x="0" y="0"/>
                <wp:positionH relativeFrom="page">
                  <wp:posOffset>1915058</wp:posOffset>
                </wp:positionH>
                <wp:positionV relativeFrom="paragraph">
                  <wp:posOffset>122524</wp:posOffset>
                </wp:positionV>
                <wp:extent cx="51435" cy="13589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51435" cy="135890"/>
                        </a:xfrm>
                        <a:prstGeom prst="rect">
                          <a:avLst/>
                        </a:prstGeom>
                      </wps:spPr>
                      <wps:txbx>
                        <w:txbxContent>
                          <w:p>
                            <w:pPr>
                              <w:spacing w:before="2"/>
                              <w:ind w:left="0" w:right="0" w:firstLine="0"/>
                              <w:jc w:val="left"/>
                              <w:rPr>
                                <w:rFonts w:ascii="Cambria Math" w:eastAsia="Cambria Math"/>
                                <w:sz w:val="18"/>
                              </w:rPr>
                            </w:pPr>
                            <w:r>
                              <w:rPr>
                                <w:rFonts w:ascii="Cambria Math" w:eastAsia="Cambria Math"/>
                                <w:spacing w:val="-10"/>
                                <w:w w:val="110"/>
                                <w:sz w:val="18"/>
                              </w:rPr>
                              <w:t>𝑡</w:t>
                            </w:r>
                          </w:p>
                        </w:txbxContent>
                      </wps:txbx>
                      <wps:bodyPr wrap="square" lIns="0" tIns="0" rIns="0" bIns="0" rtlCol="0">
                        <a:noAutofit/>
                      </wps:bodyPr>
                    </wps:wsp>
                  </a:graphicData>
                </a:graphic>
              </wp:anchor>
            </w:drawing>
          </mc:Choice>
          <mc:Fallback>
            <w:pict>
              <v:shape style="position:absolute;margin-left:150.792007pt;margin-top:9.647627pt;width:4.05pt;height:10.7pt;mso-position-horizontal-relative:page;mso-position-vertical-relative:paragraph;z-index:-18669568" type="#_x0000_t202" id="docshape40" filled="false" stroked="false">
                <v:textbox inset="0,0,0,0">
                  <w:txbxContent>
                    <w:p>
                      <w:pPr>
                        <w:spacing w:before="2"/>
                        <w:ind w:left="0" w:right="0" w:firstLine="0"/>
                        <w:jc w:val="left"/>
                        <w:rPr>
                          <w:rFonts w:ascii="Cambria Math" w:eastAsia="Cambria Math"/>
                          <w:sz w:val="18"/>
                        </w:rPr>
                      </w:pPr>
                      <w:r>
                        <w:rPr>
                          <w:rFonts w:ascii="Cambria Math" w:eastAsia="Cambria Math"/>
                          <w:spacing w:val="-10"/>
                          <w:w w:val="110"/>
                          <w:sz w:val="18"/>
                        </w:rPr>
                        <w:t>𝑡</w:t>
                      </w:r>
                    </w:p>
                  </w:txbxContent>
                </v:textbox>
                <w10:wrap type="none"/>
              </v:shape>
            </w:pict>
          </mc:Fallback>
        </mc:AlternateContent>
      </w:r>
      <w:r>
        <w:rPr>
          <w:rFonts w:ascii="Cambria Math" w:hAnsi="Cambria Math" w:eastAsia="Cambria Math"/>
          <w:sz w:val="26"/>
        </w:rPr>
        <w:t>𝑥</w:t>
      </w:r>
      <w:r>
        <w:rPr>
          <w:rFonts w:ascii="Cambria Math" w:hAnsi="Cambria Math" w:eastAsia="Cambria Math"/>
          <w:spacing w:val="26"/>
          <w:sz w:val="26"/>
        </w:rPr>
        <w:t>  </w:t>
      </w:r>
      <w:r>
        <w:rPr>
          <w:rFonts w:ascii="Cambria Math" w:hAnsi="Cambria Math" w:eastAsia="Cambria Math"/>
          <w:sz w:val="26"/>
        </w:rPr>
        <w:t>∈</w:t>
      </w:r>
      <w:r>
        <w:rPr>
          <w:rFonts w:ascii="Cambria Math" w:hAnsi="Cambria Math" w:eastAsia="Cambria Math"/>
          <w:spacing w:val="17"/>
          <w:sz w:val="26"/>
        </w:rPr>
        <w:t> </w:t>
      </w:r>
      <w:r>
        <w:rPr>
          <w:rFonts w:ascii="Cambria Math" w:hAnsi="Cambria Math" w:eastAsia="Cambria Math"/>
          <w:sz w:val="26"/>
        </w:rPr>
        <w:t>𝑅</w:t>
      </w:r>
      <w:r>
        <w:rPr>
          <w:rFonts w:ascii="Cambria Math" w:hAnsi="Cambria Math" w:eastAsia="Cambria Math"/>
          <w:sz w:val="26"/>
          <w:vertAlign w:val="superscript"/>
        </w:rPr>
        <w:t>𝐹</w:t>
      </w:r>
      <w:r>
        <w:rPr>
          <w:rFonts w:ascii="Cambria Math" w:hAnsi="Cambria Math" w:eastAsia="Cambria Math"/>
          <w:position w:val="17"/>
          <w:sz w:val="15"/>
          <w:vertAlign w:val="baseline"/>
        </w:rPr>
        <w:t>(</w:t>
      </w:r>
      <w:r>
        <w:rPr>
          <w:rFonts w:ascii="Cambria Math" w:hAnsi="Cambria Math" w:eastAsia="Cambria Math"/>
          <w:position w:val="16"/>
          <w:sz w:val="15"/>
          <w:vertAlign w:val="baseline"/>
        </w:rPr>
        <w:t>𝑙</w:t>
      </w:r>
      <w:r>
        <w:rPr>
          <w:rFonts w:ascii="Cambria Math" w:hAnsi="Cambria Math" w:eastAsia="Cambria Math"/>
          <w:position w:val="17"/>
          <w:sz w:val="15"/>
          <w:vertAlign w:val="baseline"/>
        </w:rPr>
        <w:t>)</w:t>
      </w:r>
      <w:r>
        <w:rPr>
          <w:sz w:val="26"/>
          <w:vertAlign w:val="baseline"/>
        </w:rPr>
        <w:t>:</w:t>
      </w:r>
      <w:r>
        <w:rPr>
          <w:spacing w:val="68"/>
          <w:sz w:val="26"/>
          <w:vertAlign w:val="baseline"/>
        </w:rPr>
        <w:t> </w:t>
      </w:r>
      <w:r>
        <w:rPr>
          <w:sz w:val="26"/>
          <w:vertAlign w:val="baseline"/>
        </w:rPr>
        <w:t>frequency</w:t>
      </w:r>
      <w:r>
        <w:rPr>
          <w:spacing w:val="1"/>
          <w:sz w:val="26"/>
          <w:vertAlign w:val="baseline"/>
        </w:rPr>
        <w:t> </w:t>
      </w:r>
      <w:r>
        <w:rPr>
          <w:sz w:val="26"/>
          <w:vertAlign w:val="baseline"/>
        </w:rPr>
        <w:t>vector</w:t>
      </w:r>
      <w:r>
        <w:rPr>
          <w:spacing w:val="2"/>
          <w:sz w:val="26"/>
          <w:vertAlign w:val="baseline"/>
        </w:rPr>
        <w:t> </w:t>
      </w:r>
      <w:r>
        <w:rPr>
          <w:sz w:val="26"/>
          <w:vertAlign w:val="baseline"/>
        </w:rPr>
        <w:t>at</w:t>
      </w:r>
      <w:r>
        <w:rPr>
          <w:spacing w:val="1"/>
          <w:sz w:val="26"/>
          <w:vertAlign w:val="baseline"/>
        </w:rPr>
        <w:t> </w:t>
      </w:r>
      <w:r>
        <w:rPr>
          <w:sz w:val="26"/>
          <w:vertAlign w:val="baseline"/>
        </w:rPr>
        <w:t>time</w:t>
      </w:r>
      <w:r>
        <w:rPr>
          <w:spacing w:val="1"/>
          <w:sz w:val="26"/>
          <w:vertAlign w:val="baseline"/>
        </w:rPr>
        <w:t> </w:t>
      </w:r>
      <w:r>
        <w:rPr>
          <w:sz w:val="26"/>
          <w:vertAlign w:val="baseline"/>
        </w:rPr>
        <w:t>frame</w:t>
      </w:r>
      <w:r>
        <w:rPr>
          <w:spacing w:val="1"/>
          <w:sz w:val="26"/>
          <w:vertAlign w:val="baseline"/>
        </w:rPr>
        <w:t> </w:t>
      </w:r>
      <w:r>
        <w:rPr>
          <w:rFonts w:ascii="Cambria Math" w:hAnsi="Cambria Math" w:eastAsia="Cambria Math"/>
          <w:spacing w:val="-10"/>
          <w:sz w:val="26"/>
          <w:vertAlign w:val="baseline"/>
        </w:rPr>
        <w:t>𝑡</w:t>
      </w:r>
    </w:p>
    <w:p>
      <w:pPr>
        <w:pStyle w:val="ListParagraph"/>
        <w:numPr>
          <w:ilvl w:val="1"/>
          <w:numId w:val="56"/>
        </w:numPr>
        <w:tabs>
          <w:tab w:pos="1604" w:val="left" w:leader="none"/>
        </w:tabs>
        <w:spacing w:line="240" w:lineRule="auto" w:before="93" w:after="0"/>
        <w:ind w:left="1604" w:right="0" w:hanging="359"/>
        <w:jc w:val="left"/>
        <w:rPr>
          <w:sz w:val="26"/>
        </w:rPr>
      </w:pPr>
      <w:r>
        <w:rPr>
          <w:rFonts w:ascii="Cambria Math" w:hAnsi="Cambria Math" w:eastAsia="Cambria Math"/>
          <w:sz w:val="26"/>
        </w:rPr>
        <w:t>𝑏𝑓</w:t>
      </w:r>
      <w:r>
        <w:rPr>
          <w:sz w:val="26"/>
        </w:rPr>
        <w:t>:</w:t>
      </w:r>
      <w:r>
        <w:rPr>
          <w:spacing w:val="-4"/>
          <w:sz w:val="26"/>
        </w:rPr>
        <w:t> </w:t>
      </w:r>
      <w:r>
        <w:rPr>
          <w:sz w:val="26"/>
        </w:rPr>
        <w:t>bottleneck</w:t>
      </w:r>
      <w:r>
        <w:rPr>
          <w:spacing w:val="-3"/>
          <w:sz w:val="26"/>
        </w:rPr>
        <w:t> </w:t>
      </w:r>
      <w:r>
        <w:rPr>
          <w:spacing w:val="-2"/>
          <w:sz w:val="26"/>
        </w:rPr>
        <w:t>factor,</w:t>
      </w:r>
    </w:p>
    <w:p>
      <w:pPr>
        <w:pStyle w:val="ListParagraph"/>
        <w:numPr>
          <w:ilvl w:val="1"/>
          <w:numId w:val="56"/>
        </w:numPr>
        <w:tabs>
          <w:tab w:pos="1604" w:val="left" w:leader="none"/>
        </w:tabs>
        <w:spacing w:line="381" w:lineRule="exact" w:before="88" w:after="0"/>
        <w:ind w:left="1604" w:right="0" w:hanging="359"/>
        <w:jc w:val="left"/>
        <w:rPr>
          <w:sz w:val="26"/>
        </w:rPr>
      </w:pPr>
      <w:r>
        <w:rPr>
          <w:sz w:val="26"/>
        </w:rPr>
        <mc:AlternateContent>
          <mc:Choice Requires="wps">
            <w:drawing>
              <wp:anchor distT="0" distB="0" distL="0" distR="0" allowOverlap="1" layoutInCell="1" locked="0" behindDoc="1" simplePos="0" relativeHeight="484646400">
                <wp:simplePos x="0" y="0"/>
                <wp:positionH relativeFrom="page">
                  <wp:posOffset>2200655</wp:posOffset>
                </wp:positionH>
                <wp:positionV relativeFrom="paragraph">
                  <wp:posOffset>241021</wp:posOffset>
                </wp:positionV>
                <wp:extent cx="195580" cy="1270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195580" cy="12700"/>
                        </a:xfrm>
                        <a:custGeom>
                          <a:avLst/>
                          <a:gdLst/>
                          <a:ahLst/>
                          <a:cxnLst/>
                          <a:rect l="l" t="t" r="r" b="b"/>
                          <a:pathLst>
                            <a:path w="195580" h="12700">
                              <a:moveTo>
                                <a:pt x="195071" y="0"/>
                              </a:moveTo>
                              <a:lnTo>
                                <a:pt x="0" y="0"/>
                              </a:lnTo>
                              <a:lnTo>
                                <a:pt x="0" y="12191"/>
                              </a:lnTo>
                              <a:lnTo>
                                <a:pt x="195071" y="12191"/>
                              </a:lnTo>
                              <a:lnTo>
                                <a:pt x="1950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3.279999pt;margin-top:18.978037pt;width:15.36pt;height:.96pt;mso-position-horizontal-relative:page;mso-position-vertical-relative:paragraph;z-index:-18670080" id="docshape41" filled="true" fillcolor="#000000" stroked="false">
                <v:fill type="solid"/>
                <w10:wrap type="none"/>
              </v:rect>
            </w:pict>
          </mc:Fallback>
        </mc:AlternateContent>
      </w:r>
      <w:r>
        <w:rPr>
          <w:rFonts w:ascii="Cambria Math" w:hAnsi="Cambria Math" w:eastAsia="Cambria Math"/>
          <w:sz w:val="26"/>
        </w:rPr>
        <w:t>ℎ</w:t>
      </w:r>
      <w:r>
        <w:rPr>
          <w:rFonts w:ascii="Cambria Math" w:hAnsi="Cambria Math" w:eastAsia="Cambria Math"/>
          <w:spacing w:val="15"/>
          <w:sz w:val="26"/>
        </w:rPr>
        <w:t> </w:t>
      </w:r>
      <w:r>
        <w:rPr>
          <w:rFonts w:ascii="Cambria Math" w:hAnsi="Cambria Math" w:eastAsia="Cambria Math"/>
          <w:sz w:val="26"/>
        </w:rPr>
        <w:t>=</w:t>
      </w:r>
      <w:r>
        <w:rPr>
          <w:rFonts w:ascii="Cambria Math" w:hAnsi="Cambria Math" w:eastAsia="Cambria Math"/>
          <w:spacing w:val="14"/>
          <w:sz w:val="26"/>
        </w:rPr>
        <w:t> </w:t>
      </w:r>
      <w:r>
        <w:rPr>
          <w:rFonts w:ascii="Cambria Math" w:hAnsi="Cambria Math" w:eastAsia="Cambria Math"/>
          <w:sz w:val="26"/>
        </w:rPr>
        <w:t>°</w:t>
      </w:r>
      <w:r>
        <w:rPr>
          <w:rFonts w:ascii="Cambria Math" w:hAnsi="Cambria Math" w:eastAsia="Cambria Math"/>
          <w:sz w:val="26"/>
          <w:vertAlign w:val="superscript"/>
        </w:rPr>
        <w:t>𝐹</w:t>
      </w:r>
      <w:r>
        <w:rPr>
          <w:rFonts w:ascii="Cambria Math" w:hAnsi="Cambria Math" w:eastAsia="Cambria Math"/>
          <w:position w:val="23"/>
          <w:sz w:val="15"/>
          <w:vertAlign w:val="baseline"/>
        </w:rPr>
        <w:t>(</w:t>
      </w:r>
      <w:r>
        <w:rPr>
          <w:rFonts w:ascii="Cambria Math" w:hAnsi="Cambria Math" w:eastAsia="Cambria Math"/>
          <w:position w:val="22"/>
          <w:sz w:val="15"/>
          <w:vertAlign w:val="baseline"/>
        </w:rPr>
        <w:t>𝑙</w:t>
      </w:r>
      <w:r>
        <w:rPr>
          <w:rFonts w:ascii="Cambria Math" w:hAnsi="Cambria Math" w:eastAsia="Cambria Math"/>
          <w:position w:val="23"/>
          <w:sz w:val="15"/>
          <w:vertAlign w:val="baseline"/>
        </w:rPr>
        <w:t>)</w:t>
      </w:r>
      <w:r>
        <w:rPr>
          <w:rFonts w:ascii="Cambria Math" w:hAnsi="Cambria Math" w:eastAsia="Cambria Math"/>
          <w:sz w:val="26"/>
          <w:vertAlign w:val="baseline"/>
        </w:rPr>
        <w:t>¢</w:t>
      </w:r>
      <w:r>
        <w:rPr>
          <w:rFonts w:ascii="Cambria Math" w:hAnsi="Cambria Math" w:eastAsia="Cambria Math"/>
          <w:spacing w:val="6"/>
          <w:sz w:val="26"/>
          <w:vertAlign w:val="baseline"/>
        </w:rPr>
        <w:t> </w:t>
      </w:r>
      <w:r>
        <w:rPr>
          <w:sz w:val="26"/>
          <w:vertAlign w:val="baseline"/>
        </w:rPr>
        <w:t>number</w:t>
      </w:r>
      <w:r>
        <w:rPr>
          <w:spacing w:val="-3"/>
          <w:sz w:val="26"/>
          <w:vertAlign w:val="baseline"/>
        </w:rPr>
        <w:t> </w:t>
      </w:r>
      <w:r>
        <w:rPr>
          <w:sz w:val="26"/>
          <w:vertAlign w:val="baseline"/>
        </w:rPr>
        <w:t>of</w:t>
      </w:r>
      <w:r>
        <w:rPr>
          <w:spacing w:val="-3"/>
          <w:sz w:val="26"/>
          <w:vertAlign w:val="baseline"/>
        </w:rPr>
        <w:t> </w:t>
      </w:r>
      <w:r>
        <w:rPr>
          <w:sz w:val="26"/>
          <w:vertAlign w:val="baseline"/>
        </w:rPr>
        <w:t>hidden</w:t>
      </w:r>
      <w:r>
        <w:rPr>
          <w:spacing w:val="-2"/>
          <w:sz w:val="26"/>
          <w:vertAlign w:val="baseline"/>
        </w:rPr>
        <w:t> </w:t>
      </w:r>
      <w:r>
        <w:rPr>
          <w:sz w:val="26"/>
          <w:vertAlign w:val="baseline"/>
        </w:rPr>
        <w:t>units</w:t>
      </w:r>
      <w:r>
        <w:rPr>
          <w:spacing w:val="-3"/>
          <w:sz w:val="26"/>
          <w:vertAlign w:val="baseline"/>
        </w:rPr>
        <w:t> </w:t>
      </w:r>
      <w:r>
        <w:rPr>
          <w:sz w:val="26"/>
          <w:vertAlign w:val="baseline"/>
        </w:rPr>
        <w:t>in</w:t>
      </w:r>
      <w:r>
        <w:rPr>
          <w:spacing w:val="-3"/>
          <w:sz w:val="26"/>
          <w:vertAlign w:val="baseline"/>
        </w:rPr>
        <w:t> </w:t>
      </w:r>
      <w:r>
        <w:rPr>
          <w:sz w:val="26"/>
          <w:vertAlign w:val="baseline"/>
        </w:rPr>
        <w:t>each</w:t>
      </w:r>
      <w:r>
        <w:rPr>
          <w:spacing w:val="-2"/>
          <w:sz w:val="26"/>
          <w:vertAlign w:val="baseline"/>
        </w:rPr>
        <w:t> </w:t>
      </w:r>
      <w:r>
        <w:rPr>
          <w:sz w:val="26"/>
          <w:vertAlign w:val="baseline"/>
        </w:rPr>
        <w:t>dense</w:t>
      </w:r>
      <w:r>
        <w:rPr>
          <w:spacing w:val="-3"/>
          <w:sz w:val="26"/>
          <w:vertAlign w:val="baseline"/>
        </w:rPr>
        <w:t> </w:t>
      </w:r>
      <w:r>
        <w:rPr>
          <w:spacing w:val="-2"/>
          <w:sz w:val="26"/>
          <w:vertAlign w:val="baseline"/>
        </w:rPr>
        <w:t>layer.</w:t>
      </w:r>
    </w:p>
    <w:p>
      <w:pPr>
        <w:spacing w:line="170" w:lineRule="auto" w:before="0"/>
        <w:ind w:left="2239" w:right="0" w:firstLine="0"/>
        <w:jc w:val="left"/>
        <w:rPr>
          <w:rFonts w:ascii="Cambria Math" w:eastAsia="Cambria Math"/>
          <w:position w:val="-3"/>
          <w:sz w:val="15"/>
        </w:rPr>
      </w:pPr>
      <w:r>
        <w:rPr>
          <w:rFonts w:ascii="Cambria Math" w:eastAsia="Cambria Math"/>
          <w:spacing w:val="-5"/>
          <w:w w:val="115"/>
          <w:sz w:val="18"/>
        </w:rPr>
        <w:t>𝑏</w:t>
      </w:r>
      <w:r>
        <w:rPr>
          <w:rFonts w:ascii="Cambria Math" w:eastAsia="Cambria Math"/>
          <w:spacing w:val="-5"/>
          <w:w w:val="115"/>
          <w:position w:val="-3"/>
          <w:sz w:val="15"/>
        </w:rPr>
        <w:t>𝑓</w:t>
      </w:r>
    </w:p>
    <w:p>
      <w:pPr>
        <w:pStyle w:val="BodyText"/>
        <w:spacing w:before="104"/>
        <w:ind w:left="885"/>
      </w:pPr>
      <w:r>
        <w:rPr/>
        <w:t>Then,</w:t>
      </w:r>
      <w:r>
        <w:rPr>
          <w:spacing w:val="-7"/>
        </w:rPr>
        <w:t> </w:t>
      </w:r>
      <w:r>
        <w:rPr/>
        <w:t>the</w:t>
      </w:r>
      <w:r>
        <w:rPr>
          <w:spacing w:val="-6"/>
        </w:rPr>
        <w:t> </w:t>
      </w:r>
      <w:r>
        <w:rPr/>
        <w:t>transformations</w:t>
      </w:r>
      <w:r>
        <w:rPr>
          <w:spacing w:val="-7"/>
        </w:rPr>
        <w:t> </w:t>
      </w:r>
      <w:r>
        <w:rPr/>
        <w:t>inside</w:t>
      </w:r>
      <w:r>
        <w:rPr>
          <w:spacing w:val="-6"/>
        </w:rPr>
        <w:t> </w:t>
      </w:r>
      <w:r>
        <w:rPr/>
        <w:t>a</w:t>
      </w:r>
      <w:r>
        <w:rPr>
          <w:spacing w:val="-6"/>
        </w:rPr>
        <w:t> </w:t>
      </w:r>
      <w:r>
        <w:rPr/>
        <w:t>2-layer</w:t>
      </w:r>
      <w:r>
        <w:rPr>
          <w:spacing w:val="-7"/>
        </w:rPr>
        <w:t> </w:t>
      </w:r>
      <w:r>
        <w:rPr/>
        <w:t>TDF</w:t>
      </w:r>
      <w:r>
        <w:rPr>
          <w:spacing w:val="-6"/>
        </w:rPr>
        <w:t> </w:t>
      </w:r>
      <w:r>
        <w:rPr/>
        <w:t>block</w:t>
      </w:r>
      <w:r>
        <w:rPr>
          <w:spacing w:val="-6"/>
        </w:rPr>
        <w:t> </w:t>
      </w:r>
      <w:r>
        <w:rPr>
          <w:spacing w:val="-4"/>
        </w:rPr>
        <w:t>are:</w:t>
      </w:r>
    </w:p>
    <w:p>
      <w:pPr>
        <w:pStyle w:val="BodyText"/>
        <w:spacing w:before="133"/>
        <w:ind w:right="580"/>
        <w:jc w:val="center"/>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647424">
                <wp:simplePos x="0" y="0"/>
                <wp:positionH relativeFrom="page">
                  <wp:posOffset>2651711</wp:posOffset>
                </wp:positionH>
                <wp:positionV relativeFrom="paragraph">
                  <wp:posOffset>180475</wp:posOffset>
                </wp:positionV>
                <wp:extent cx="51435" cy="13589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51435" cy="135890"/>
                        </a:xfrm>
                        <a:prstGeom prst="rect">
                          <a:avLst/>
                        </a:prstGeom>
                      </wps:spPr>
                      <wps:txbx>
                        <w:txbxContent>
                          <w:p>
                            <w:pPr>
                              <w:spacing w:before="2"/>
                              <w:ind w:left="0" w:right="0" w:firstLine="0"/>
                              <w:jc w:val="left"/>
                              <w:rPr>
                                <w:rFonts w:ascii="Cambria Math" w:eastAsia="Cambria Math"/>
                                <w:sz w:val="18"/>
                              </w:rPr>
                            </w:pPr>
                            <w:r>
                              <w:rPr>
                                <w:rFonts w:ascii="Cambria Math" w:eastAsia="Cambria Math"/>
                                <w:spacing w:val="-10"/>
                                <w:w w:val="110"/>
                                <w:sz w:val="18"/>
                              </w:rPr>
                              <w:t>𝑡</w:t>
                            </w:r>
                          </w:p>
                        </w:txbxContent>
                      </wps:txbx>
                      <wps:bodyPr wrap="square" lIns="0" tIns="0" rIns="0" bIns="0" rtlCol="0">
                        <a:noAutofit/>
                      </wps:bodyPr>
                    </wps:wsp>
                  </a:graphicData>
                </a:graphic>
              </wp:anchor>
            </w:drawing>
          </mc:Choice>
          <mc:Fallback>
            <w:pict>
              <v:shape style="position:absolute;margin-left:208.796143pt;margin-top:14.210708pt;width:4.05pt;height:10.7pt;mso-position-horizontal-relative:page;mso-position-vertical-relative:paragraph;z-index:-18669056" type="#_x0000_t202" id="docshape42" filled="false" stroked="false">
                <v:textbox inset="0,0,0,0">
                  <w:txbxContent>
                    <w:p>
                      <w:pPr>
                        <w:spacing w:before="2"/>
                        <w:ind w:left="0" w:right="0" w:firstLine="0"/>
                        <w:jc w:val="left"/>
                        <w:rPr>
                          <w:rFonts w:ascii="Cambria Math" w:eastAsia="Cambria Math"/>
                          <w:sz w:val="18"/>
                        </w:rPr>
                      </w:pPr>
                      <w:r>
                        <w:rPr>
                          <w:rFonts w:ascii="Cambria Math" w:eastAsia="Cambria Math"/>
                          <w:spacing w:val="-10"/>
                          <w:w w:val="110"/>
                          <w:sz w:val="18"/>
                        </w:rPr>
                        <w:t>𝑡</w:t>
                      </w:r>
                    </w:p>
                  </w:txbxContent>
                </v:textbox>
                <w10:wrap type="none"/>
              </v:shape>
            </w:pict>
          </mc:Fallback>
        </mc:AlternateContent>
      </w:r>
      <w:r>
        <w:rPr>
          <w:rFonts w:ascii="Cambria Math" w:hAnsi="Cambria Math" w:eastAsia="Cambria Math"/>
        </w:rPr>
        <w:t>ℎ</w:t>
      </w:r>
      <w:r>
        <w:rPr>
          <w:rFonts w:ascii="Cambria Math" w:hAnsi="Cambria Math" w:eastAsia="Cambria Math"/>
          <w:vertAlign w:val="superscript"/>
        </w:rPr>
        <w:t>(1)</w:t>
      </w:r>
      <w:r>
        <w:rPr>
          <w:rFonts w:ascii="Cambria Math" w:hAnsi="Cambria Math" w:eastAsia="Cambria Math"/>
          <w:spacing w:val="9"/>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ReLUABN</w:t>
      </w:r>
      <w:r>
        <w:rPr>
          <w:rFonts w:ascii="Cambria Math" w:hAnsi="Cambria Math" w:eastAsia="Cambria Math"/>
          <w:position w:val="1"/>
          <w:vertAlign w:val="baseline"/>
        </w:rPr>
        <w:t>(</w:t>
      </w:r>
      <w:r>
        <w:rPr>
          <w:rFonts w:ascii="Cambria Math" w:hAnsi="Cambria Math" w:eastAsia="Cambria Math"/>
          <w:vertAlign w:val="baseline"/>
        </w:rPr>
        <w:t>𝑊</w:t>
      </w:r>
      <w:r>
        <w:rPr>
          <w:rFonts w:ascii="Cambria Math" w:hAnsi="Cambria Math" w:eastAsia="Cambria Math"/>
          <w:vertAlign w:val="subscript"/>
        </w:rPr>
        <w:t>1</w:t>
      </w:r>
      <w:r>
        <w:rPr>
          <w:rFonts w:ascii="Cambria Math" w:hAnsi="Cambria Math" w:eastAsia="Cambria Math"/>
          <w:vertAlign w:val="baseline"/>
        </w:rPr>
        <w:t>𝑥</w:t>
      </w:r>
      <w:r>
        <w:rPr>
          <w:rFonts w:ascii="Cambria Math" w:hAnsi="Cambria Math" w:eastAsia="Cambria Math"/>
          <w:vertAlign w:val="subscript"/>
        </w:rPr>
        <w:t>𝑡</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𝑏</w:t>
      </w:r>
      <w:r>
        <w:rPr>
          <w:rFonts w:ascii="Cambria Math" w:hAnsi="Cambria Math" w:eastAsia="Cambria Math"/>
          <w:vertAlign w:val="subscript"/>
        </w:rPr>
        <w:t>1</w:t>
      </w:r>
      <w:r>
        <w:rPr>
          <w:rFonts w:ascii="Cambria Math" w:hAnsi="Cambria Math" w:eastAsia="Cambria Math"/>
          <w:position w:val="1"/>
          <w:vertAlign w:val="baseline"/>
        </w:rPr>
        <w:t>)</w:t>
      </w:r>
      <w:r>
        <w:rPr>
          <w:rFonts w:ascii="Cambria Math" w:hAnsi="Cambria Math" w:eastAsia="Cambria Math"/>
          <w:vertAlign w:val="baseline"/>
        </w:rPr>
        <w:t>E</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spacing w:val="-5"/>
          <w:vertAlign w:val="baseline"/>
        </w:rPr>
        <w:t>𝑅</w:t>
      </w:r>
      <w:r>
        <w:rPr>
          <w:rFonts w:ascii="Cambria Math" w:hAnsi="Cambria Math" w:eastAsia="Cambria Math"/>
          <w:spacing w:val="-5"/>
          <w:vertAlign w:val="superscript"/>
        </w:rPr>
        <w:t>ℎ</w:t>
      </w:r>
    </w:p>
    <w:p>
      <w:pPr>
        <w:pStyle w:val="BodyText"/>
        <w:spacing w:before="213"/>
        <w:rPr>
          <w:rFonts w:ascii="Cambria Math"/>
        </w:rPr>
      </w:pPr>
    </w:p>
    <w:p>
      <w:pPr>
        <w:pStyle w:val="BodyText"/>
        <w:spacing w:line="192" w:lineRule="exact"/>
        <w:ind w:right="583"/>
        <w:jc w:val="center"/>
        <w:rPr>
          <w:rFonts w:ascii="Cambria Math" w:hAnsi="Cambria Math" w:eastAsia="Cambria Math"/>
          <w:position w:val="17"/>
          <w:sz w:val="15"/>
        </w:rPr>
      </w:pPr>
      <w:r>
        <w:rPr>
          <w:rFonts w:ascii="Cambria Math" w:hAnsi="Cambria Math" w:eastAsia="Cambria Math"/>
        </w:rPr>
        <w:t>ℎ</w:t>
      </w:r>
      <w:r>
        <w:rPr>
          <w:rFonts w:ascii="Cambria Math" w:hAnsi="Cambria Math" w:eastAsia="Cambria Math"/>
          <w:vertAlign w:val="superscript"/>
        </w:rPr>
        <w:t>(2)</w:t>
      </w:r>
      <w:r>
        <w:rPr>
          <w:rFonts w:ascii="Cambria Math" w:hAnsi="Cambria Math" w:eastAsia="Cambria Math"/>
          <w:spacing w:val="9"/>
          <w:vertAlign w:val="baseline"/>
        </w:rPr>
        <w:t> </w:t>
      </w:r>
      <w:r>
        <w:rPr>
          <w:rFonts w:ascii="Cambria Math" w:hAnsi="Cambria Math" w:eastAsia="Cambria Math"/>
          <w:vertAlign w:val="baseline"/>
        </w:rPr>
        <w:t>=</w:t>
      </w:r>
      <w:r>
        <w:rPr>
          <w:rFonts w:ascii="Cambria Math" w:hAnsi="Cambria Math" w:eastAsia="Cambria Math"/>
          <w:spacing w:val="5"/>
          <w:vertAlign w:val="baseline"/>
        </w:rPr>
        <w:t> </w:t>
      </w:r>
      <w:r>
        <w:rPr>
          <w:rFonts w:ascii="Cambria Math" w:hAnsi="Cambria Math" w:eastAsia="Cambria Math"/>
          <w:vertAlign w:val="baseline"/>
        </w:rPr>
        <w:t>ReLU</w:t>
      </w:r>
      <w:r>
        <w:rPr>
          <w:rFonts w:ascii="Cambria Math" w:hAnsi="Cambria Math" w:eastAsia="Cambria Math"/>
          <w:spacing w:val="-14"/>
          <w:vertAlign w:val="baseline"/>
        </w:rPr>
        <w:t> </w:t>
      </w:r>
      <w:r>
        <w:rPr>
          <w:rFonts w:ascii="Cambria Math" w:hAnsi="Cambria Math" w:eastAsia="Cambria Math"/>
          <w:vertAlign w:val="baseline"/>
        </w:rPr>
        <w:t>tBNA𝑊</w:t>
      </w:r>
      <w:r>
        <w:rPr>
          <w:rFonts w:ascii="Cambria Math" w:hAnsi="Cambria Math" w:eastAsia="Cambria Math"/>
          <w:spacing w:val="12"/>
          <w:vertAlign w:val="baseline"/>
        </w:rPr>
        <w:t> </w:t>
      </w:r>
      <w:r>
        <w:rPr>
          <w:rFonts w:ascii="Cambria Math" w:hAnsi="Cambria Math" w:eastAsia="Cambria Math"/>
          <w:vertAlign w:val="baseline"/>
        </w:rPr>
        <w:t>ℎ</w:t>
      </w:r>
      <w:r>
        <w:rPr>
          <w:rFonts w:ascii="Cambria Math" w:hAnsi="Cambria Math" w:eastAsia="Cambria Math"/>
          <w:vertAlign w:val="superscript"/>
        </w:rPr>
        <w:t>(1)</w:t>
      </w:r>
      <w:r>
        <w:rPr>
          <w:rFonts w:ascii="Cambria Math" w:hAnsi="Cambria Math" w:eastAsia="Cambria Math"/>
          <w:spacing w:val="2"/>
          <w:vertAlign w:val="baseline"/>
        </w:rPr>
        <w:t> </w:t>
      </w:r>
      <w:r>
        <w:rPr>
          <w:rFonts w:ascii="Cambria Math" w:hAnsi="Cambria Math" w:eastAsia="Cambria Math"/>
          <w:vertAlign w:val="baseline"/>
        </w:rPr>
        <w:t>+</w:t>
      </w:r>
      <w:r>
        <w:rPr>
          <w:rFonts w:ascii="Cambria Math" w:hAnsi="Cambria Math" w:eastAsia="Cambria Math"/>
          <w:spacing w:val="-7"/>
          <w:vertAlign w:val="baseline"/>
        </w:rPr>
        <w:t> </w:t>
      </w:r>
      <w:r>
        <w:rPr>
          <w:rFonts w:ascii="Cambria Math" w:hAnsi="Cambria Math" w:eastAsia="Cambria Math"/>
          <w:vertAlign w:val="baseline"/>
        </w:rPr>
        <w:t>𝑏</w:t>
      </w:r>
      <w:r>
        <w:rPr>
          <w:rFonts w:ascii="Cambria Math" w:hAnsi="Cambria Math" w:eastAsia="Cambria Math"/>
          <w:spacing w:val="34"/>
          <w:vertAlign w:val="baseline"/>
        </w:rPr>
        <w:t> </w:t>
      </w:r>
      <w:r>
        <w:rPr>
          <w:rFonts w:ascii="Cambria Math" w:hAnsi="Cambria Math" w:eastAsia="Cambria Math"/>
          <w:vertAlign w:val="baseline"/>
        </w:rPr>
        <w:t>Ew</w:t>
      </w:r>
      <w:r>
        <w:rPr>
          <w:rFonts w:ascii="Cambria Math" w:hAnsi="Cambria Math" w:eastAsia="Cambria Math"/>
          <w:spacing w:val="3"/>
          <w:vertAlign w:val="baseline"/>
        </w:rPr>
        <w:t> </w:t>
      </w:r>
      <w:r>
        <w:rPr>
          <w:rFonts w:ascii="Cambria Math" w:hAnsi="Cambria Math" w:eastAsia="Cambria Math"/>
          <w:vertAlign w:val="baseline"/>
        </w:rPr>
        <w:t>∈</w:t>
      </w:r>
      <w:r>
        <w:rPr>
          <w:rFonts w:ascii="Cambria Math" w:hAnsi="Cambria Math" w:eastAsia="Cambria Math"/>
          <w:spacing w:val="5"/>
          <w:vertAlign w:val="baseline"/>
        </w:rPr>
        <w:t> </w:t>
      </w:r>
      <w:r>
        <w:rPr>
          <w:rFonts w:ascii="Cambria Math" w:hAnsi="Cambria Math" w:eastAsia="Cambria Math"/>
          <w:spacing w:val="-4"/>
          <w:vertAlign w:val="baseline"/>
        </w:rPr>
        <w:t>𝑅</w:t>
      </w:r>
      <w:r>
        <w:rPr>
          <w:rFonts w:ascii="Cambria Math" w:hAnsi="Cambria Math" w:eastAsia="Cambria Math"/>
          <w:spacing w:val="-4"/>
          <w:vertAlign w:val="superscript"/>
        </w:rPr>
        <w:t>𝐹</w:t>
      </w:r>
      <w:r>
        <w:rPr>
          <w:rFonts w:ascii="Cambria Math" w:hAnsi="Cambria Math" w:eastAsia="Cambria Math"/>
          <w:spacing w:val="-4"/>
          <w:position w:val="17"/>
          <w:sz w:val="15"/>
          <w:vertAlign w:val="baseline"/>
        </w:rPr>
        <w:t>(</w:t>
      </w:r>
      <w:r>
        <w:rPr>
          <w:rFonts w:ascii="Cambria Math" w:hAnsi="Cambria Math" w:eastAsia="Cambria Math"/>
          <w:spacing w:val="-4"/>
          <w:position w:val="16"/>
          <w:sz w:val="15"/>
          <w:vertAlign w:val="baseline"/>
        </w:rPr>
        <w:t>𝑙</w:t>
      </w:r>
      <w:r>
        <w:rPr>
          <w:rFonts w:ascii="Cambria Math" w:hAnsi="Cambria Math" w:eastAsia="Cambria Math"/>
          <w:spacing w:val="-4"/>
          <w:position w:val="17"/>
          <w:sz w:val="15"/>
          <w:vertAlign w:val="baseline"/>
        </w:rPr>
        <w:t>)</w:t>
      </w:r>
    </w:p>
    <w:p>
      <w:pPr>
        <w:tabs>
          <w:tab w:pos="4706" w:val="left" w:leader="none"/>
          <w:tab w:pos="5676" w:val="left" w:leader="none"/>
        </w:tabs>
        <w:spacing w:before="7"/>
        <w:ind w:left="2667" w:right="0" w:firstLine="0"/>
        <w:jc w:val="left"/>
        <w:rPr>
          <w:rFonts w:ascii="Cambria Math" w:eastAsia="Cambria Math"/>
          <w:position w:val="1"/>
          <w:sz w:val="18"/>
        </w:rPr>
      </w:pPr>
      <w:r>
        <w:rPr>
          <w:rFonts w:ascii="Cambria Math" w:eastAsia="Cambria Math"/>
          <w:spacing w:val="-10"/>
          <w:w w:val="110"/>
          <w:sz w:val="18"/>
        </w:rPr>
        <w:t>𝑡</w:t>
      </w:r>
      <w:r>
        <w:rPr>
          <w:rFonts w:ascii="Cambria Math" w:eastAsia="Cambria Math"/>
          <w:sz w:val="18"/>
        </w:rPr>
        <w:tab/>
      </w:r>
      <w:r>
        <w:rPr>
          <w:rFonts w:ascii="Cambria Math" w:eastAsia="Cambria Math"/>
          <w:w w:val="110"/>
          <w:position w:val="1"/>
          <w:sz w:val="18"/>
        </w:rPr>
        <w:t>2</w:t>
      </w:r>
      <w:r>
        <w:rPr>
          <w:rFonts w:ascii="Cambria Math" w:eastAsia="Cambria Math"/>
          <w:spacing w:val="30"/>
          <w:w w:val="110"/>
          <w:position w:val="1"/>
          <w:sz w:val="18"/>
        </w:rPr>
        <w:t>  </w:t>
      </w:r>
      <w:r>
        <w:rPr>
          <w:rFonts w:ascii="Cambria Math" w:eastAsia="Cambria Math"/>
          <w:spacing w:val="-10"/>
          <w:w w:val="110"/>
          <w:sz w:val="18"/>
        </w:rPr>
        <w:t>𝑡</w:t>
      </w:r>
      <w:r>
        <w:rPr>
          <w:rFonts w:ascii="Cambria Math" w:eastAsia="Cambria Math"/>
          <w:sz w:val="18"/>
        </w:rPr>
        <w:tab/>
      </w:r>
      <w:r>
        <w:rPr>
          <w:rFonts w:ascii="Cambria Math" w:eastAsia="Cambria Math"/>
          <w:spacing w:val="-10"/>
          <w:w w:val="110"/>
          <w:position w:val="1"/>
          <w:sz w:val="18"/>
        </w:rPr>
        <w:t>2</w:t>
      </w:r>
    </w:p>
    <w:p>
      <w:pPr>
        <w:pStyle w:val="BodyText"/>
        <w:rPr>
          <w:rFonts w:ascii="Cambria Math"/>
        </w:rPr>
      </w:pPr>
    </w:p>
    <w:p>
      <w:pPr>
        <w:pStyle w:val="BodyText"/>
        <w:spacing w:before="297"/>
        <w:rPr>
          <w:rFonts w:ascii="Cambria Math"/>
        </w:rPr>
      </w:pPr>
    </w:p>
    <w:p>
      <w:pPr>
        <w:pStyle w:val="BodyText"/>
        <w:spacing w:line="328" w:lineRule="auto" w:before="1"/>
        <w:ind w:left="165" w:right="1393" w:firstLine="720"/>
        <w:jc w:val="both"/>
        <w:rPr>
          <w:rFonts w:ascii="Cambria Math" w:hAnsi="Cambria Math" w:eastAsia="Cambria Math"/>
        </w:rPr>
      </w:pPr>
      <w:r>
        <w:rPr/>
        <w:t>This</w:t>
      </w:r>
      <w:r>
        <w:rPr>
          <w:spacing w:val="-4"/>
        </w:rPr>
        <w:t> </w:t>
      </w:r>
      <w:r>
        <w:rPr/>
        <w:t>process</w:t>
      </w:r>
      <w:r>
        <w:rPr>
          <w:spacing w:val="-4"/>
        </w:rPr>
        <w:t> </w:t>
      </w:r>
      <w:r>
        <w:rPr/>
        <w:t>is</w:t>
      </w:r>
      <w:r>
        <w:rPr>
          <w:spacing w:val="-4"/>
        </w:rPr>
        <w:t> </w:t>
      </w:r>
      <w:r>
        <w:rPr/>
        <w:t>repeated</w:t>
      </w:r>
      <w:r>
        <w:rPr>
          <w:spacing w:val="-4"/>
        </w:rPr>
        <w:t> </w:t>
      </w:r>
      <w:r>
        <w:rPr/>
        <w:t>independently</w:t>
      </w:r>
      <w:r>
        <w:rPr>
          <w:spacing w:val="-4"/>
        </w:rPr>
        <w:t> </w:t>
      </w:r>
      <w:r>
        <w:rPr/>
        <w:t>for</w:t>
      </w:r>
      <w:r>
        <w:rPr>
          <w:spacing w:val="-4"/>
        </w:rPr>
        <w:t> </w:t>
      </w:r>
      <w:r>
        <w:rPr/>
        <w:t>each</w:t>
      </w:r>
      <w:r>
        <w:rPr>
          <w:spacing w:val="-4"/>
        </w:rPr>
        <w:t> </w:t>
      </w:r>
      <w:r>
        <w:rPr/>
        <w:t>time</w:t>
      </w:r>
      <w:r>
        <w:rPr>
          <w:spacing w:val="-4"/>
        </w:rPr>
        <w:t> </w:t>
      </w:r>
      <w:r>
        <w:rPr/>
        <w:t>frame.</w:t>
      </w:r>
      <w:r>
        <w:rPr>
          <w:spacing w:val="-4"/>
        </w:rPr>
        <w:t> </w:t>
      </w:r>
      <w:r>
        <w:rPr/>
        <w:t>The</w:t>
      </w:r>
      <w:r>
        <w:rPr>
          <w:spacing w:val="-4"/>
        </w:rPr>
        <w:t> </w:t>
      </w:r>
      <w:r>
        <w:rPr/>
        <w:t>resulting tensor </w:t>
      </w:r>
      <w:r>
        <w:rPr>
          <w:rFonts w:ascii="Cambria Math" w:hAnsi="Cambria Math" w:eastAsia="Cambria Math"/>
        </w:rPr>
        <w:t>𝑋</w:t>
      </w:r>
      <w:r>
        <w:rPr>
          <w:rFonts w:ascii="Cambria Math" w:hAnsi="Cambria Math" w:eastAsia="Cambria Math"/>
          <w:vertAlign w:val="superscript"/>
        </w:rPr>
        <w:t>(𝑙)</w:t>
      </w:r>
      <w:r>
        <w:rPr>
          <w:rFonts w:ascii="Cambria Math" w:hAnsi="Cambria Math" w:eastAsia="Cambria Math"/>
          <w:vertAlign w:val="baseline"/>
        </w:rPr>
        <w:t> ∈</w:t>
      </w:r>
    </w:p>
    <w:p>
      <w:pPr>
        <w:pStyle w:val="Heading2"/>
        <w:numPr>
          <w:ilvl w:val="0"/>
          <w:numId w:val="55"/>
        </w:numPr>
        <w:tabs>
          <w:tab w:pos="1144" w:val="left" w:leader="none"/>
        </w:tabs>
        <w:spacing w:line="278" w:lineRule="exact" w:before="0" w:after="0"/>
        <w:ind w:left="1144" w:right="0" w:hanging="259"/>
        <w:jc w:val="both"/>
      </w:pPr>
      <w:r>
        <w:rPr/>
        <w:t>Bottleneck</w:t>
      </w:r>
      <w:r>
        <w:rPr>
          <w:spacing w:val="-12"/>
        </w:rPr>
        <w:t> </w:t>
      </w:r>
      <w:r>
        <w:rPr>
          <w:spacing w:val="-2"/>
        </w:rPr>
        <w:t>Design</w:t>
      </w:r>
    </w:p>
    <w:p>
      <w:pPr>
        <w:pStyle w:val="BodyText"/>
        <w:spacing w:line="312" w:lineRule="auto" w:before="90"/>
        <w:ind w:left="165" w:right="730" w:firstLine="720"/>
        <w:jc w:val="both"/>
      </w:pPr>
      <w:r>
        <w:rPr/>
        <w:t>Using a bottleneck structure (</w:t>
      </w:r>
      <w:r>
        <w:rPr>
          <w:rFonts w:ascii="Cambria Math" w:eastAsia="Cambria Math"/>
        </w:rPr>
        <w:t>𝑏𝑓</w:t>
      </w:r>
      <w:r>
        <w:rPr>
          <w:rFonts w:ascii="Cambria Math" w:eastAsia="Cambria Math"/>
          <w:spacing w:val="40"/>
        </w:rPr>
        <w:t> </w:t>
      </w:r>
      <w:r>
        <w:rPr>
          <w:rFonts w:ascii="Cambria Math" w:eastAsia="Cambria Math"/>
        </w:rPr>
        <w:t>&gt;</w:t>
      </w:r>
      <w:r>
        <w:rPr>
          <w:rFonts w:ascii="Cambria Math" w:eastAsia="Cambria Math"/>
          <w:spacing w:val="40"/>
        </w:rPr>
        <w:t> </w:t>
      </w:r>
      <w:r>
        <w:rPr>
          <w:rFonts w:ascii="Cambria Math" w:eastAsia="Cambria Math"/>
        </w:rPr>
        <w:t>2</w:t>
      </w:r>
      <w:r>
        <w:rPr/>
        <w:t>) reduces the number of parameters and computational cost significantly while still preserving the ability to learn meaningful frequency representations:</w:t>
      </w:r>
    </w:p>
    <w:p>
      <w:pPr>
        <w:pStyle w:val="BodyText"/>
        <w:spacing w:line="302" w:lineRule="exact"/>
        <w:ind w:left="885"/>
        <w:jc w:val="both"/>
      </w:pPr>
      <w:r>
        <w:rPr/>
        <w:t>Parameter</w:t>
      </w:r>
      <w:r>
        <w:rPr>
          <w:spacing w:val="-9"/>
        </w:rPr>
        <w:t> </w:t>
      </w:r>
      <w:r>
        <w:rPr/>
        <w:t>efficiency</w:t>
      </w:r>
      <w:r>
        <w:rPr>
          <w:spacing w:val="-8"/>
        </w:rPr>
        <w:t> </w:t>
      </w:r>
      <w:r>
        <w:rPr/>
        <w:t>increases</w:t>
      </w:r>
      <w:r>
        <w:rPr>
          <w:spacing w:val="-8"/>
        </w:rPr>
        <w:t> </w:t>
      </w:r>
      <w:r>
        <w:rPr/>
        <w:t>as</w:t>
      </w:r>
      <w:r>
        <w:rPr>
          <w:spacing w:val="-7"/>
        </w:rPr>
        <w:t> </w:t>
      </w:r>
      <w:r>
        <w:rPr>
          <w:rFonts w:ascii="Cambria Math" w:eastAsia="Cambria Math"/>
          <w:spacing w:val="-2"/>
        </w:rPr>
        <w:t>𝑏𝑓</w:t>
      </w:r>
      <w:r>
        <w:rPr>
          <w:spacing w:val="-2"/>
        </w:rPr>
        <w:t>grows,</w:t>
      </w:r>
    </w:p>
    <w:p>
      <w:pPr>
        <w:pStyle w:val="BodyText"/>
        <w:spacing w:line="309" w:lineRule="auto" w:before="93"/>
        <w:ind w:left="165" w:right="731" w:firstLine="720"/>
        <w:jc w:val="both"/>
      </w:pPr>
      <w:r>
        <w:rPr/>
        <w:t>Empirically, </w:t>
      </w:r>
      <w:r>
        <w:rPr>
          <w:rFonts w:ascii="Cambria Math" w:eastAsia="Cambria Math"/>
        </w:rPr>
        <w:t>𝑏𝑓 = 4 </w:t>
      </w:r>
      <w:r>
        <w:rPr/>
        <w:t>or </w:t>
      </w:r>
      <w:r>
        <w:rPr>
          <w:rFonts w:ascii="Cambria Math" w:eastAsia="Cambria Math"/>
        </w:rPr>
        <w:t>𝑏𝑓 = 8 </w:t>
      </w:r>
      <w:r>
        <w:rPr/>
        <w:t>often yields a good trade-off between performance and efficiency.</w:t>
      </w:r>
    </w:p>
    <w:p>
      <w:pPr>
        <w:pStyle w:val="BodyText"/>
        <w:spacing w:line="312" w:lineRule="auto" w:before="4"/>
        <w:ind w:left="165" w:right="731" w:firstLine="720"/>
        <w:jc w:val="both"/>
      </w:pPr>
      <w:r>
        <w:rPr/>
        <w:t>Each TDF block processes a spectrogram-like input by applying the same fully connected</w:t>
      </w:r>
      <w:r>
        <w:rPr>
          <w:spacing w:val="12"/>
        </w:rPr>
        <w:t> </w:t>
      </w:r>
      <w:r>
        <w:rPr/>
        <w:t>network</w:t>
      </w:r>
      <w:r>
        <w:rPr>
          <w:spacing w:val="12"/>
        </w:rPr>
        <w:t> </w:t>
      </w:r>
      <w:r>
        <w:rPr/>
        <w:t>to</w:t>
      </w:r>
      <w:r>
        <w:rPr>
          <w:spacing w:val="12"/>
        </w:rPr>
        <w:t> </w:t>
      </w:r>
      <w:r>
        <w:rPr/>
        <w:t>every</w:t>
      </w:r>
      <w:r>
        <w:rPr>
          <w:spacing w:val="12"/>
        </w:rPr>
        <w:t> </w:t>
      </w:r>
      <w:r>
        <w:rPr/>
        <w:t>time</w:t>
      </w:r>
      <w:r>
        <w:rPr>
          <w:spacing w:val="12"/>
        </w:rPr>
        <w:t> </w:t>
      </w:r>
      <w:r>
        <w:rPr/>
        <w:t>frame</w:t>
      </w:r>
      <w:r>
        <w:rPr>
          <w:spacing w:val="12"/>
        </w:rPr>
        <w:t> </w:t>
      </w:r>
      <w:r>
        <w:rPr/>
        <w:t>and</w:t>
      </w:r>
      <w:r>
        <w:rPr>
          <w:spacing w:val="12"/>
        </w:rPr>
        <w:t> </w:t>
      </w:r>
      <w:r>
        <w:rPr/>
        <w:t>channel.</w:t>
      </w:r>
      <w:r>
        <w:rPr>
          <w:spacing w:val="13"/>
        </w:rPr>
        <w:t> </w:t>
      </w:r>
      <w:r>
        <w:rPr/>
        <w:t>This</w:t>
      </w:r>
      <w:r>
        <w:rPr>
          <w:spacing w:val="12"/>
        </w:rPr>
        <w:t> </w:t>
      </w:r>
      <w:r>
        <w:rPr/>
        <w:t>network</w:t>
      </w:r>
      <w:r>
        <w:rPr>
          <w:spacing w:val="12"/>
        </w:rPr>
        <w:t> </w:t>
      </w:r>
      <w:r>
        <w:rPr/>
        <w:t>consists</w:t>
      </w:r>
      <w:r>
        <w:rPr>
          <w:spacing w:val="12"/>
        </w:rPr>
        <w:t> </w:t>
      </w:r>
      <w:r>
        <w:rPr/>
        <w:t>of</w:t>
      </w:r>
      <w:r>
        <w:rPr>
          <w:spacing w:val="12"/>
        </w:rPr>
        <w:t> </w:t>
      </w:r>
      <w:r>
        <w:rPr/>
        <w:t>one</w:t>
      </w:r>
      <w:r>
        <w:rPr>
          <w:spacing w:val="12"/>
        </w:rPr>
        <w:t> </w:t>
      </w:r>
      <w:r>
        <w:rPr>
          <w:spacing w:val="-5"/>
        </w:rPr>
        <w:t>or</w:t>
      </w:r>
    </w:p>
    <w:p>
      <w:pPr>
        <w:pStyle w:val="BodyText"/>
        <w:spacing w:after="0" w:line="312" w:lineRule="auto"/>
        <w:jc w:val="both"/>
        <w:sectPr>
          <w:pgSz w:w="11910" w:h="16840"/>
          <w:pgMar w:header="915" w:footer="954" w:top="1220" w:bottom="1140" w:left="1275" w:right="708"/>
        </w:sectPr>
      </w:pPr>
    </w:p>
    <w:p>
      <w:pPr>
        <w:pStyle w:val="BodyText"/>
        <w:spacing w:line="312" w:lineRule="auto" w:before="213"/>
        <w:ind w:left="165" w:right="730"/>
        <w:jc w:val="both"/>
      </w:pPr>
      <w:r>
        <w:rPr/>
        <w:t>more fully connected layers, each followed by Batch Normalization and ReLU activation. When using multiple layers, a bottleneck architecture can be introduced to reduce the number of parameters, where the hidden size is determined by a predefined bottleneck factor.</w:t>
      </w:r>
    </w:p>
    <w:p>
      <w:pPr>
        <w:pStyle w:val="BodyText"/>
        <w:spacing w:line="312" w:lineRule="auto"/>
        <w:ind w:left="165" w:right="730" w:firstLine="720"/>
        <w:jc w:val="both"/>
      </w:pPr>
      <w:r>
        <w:rPr/>
        <w:t>The</w:t>
      </w:r>
      <w:r>
        <w:rPr>
          <w:spacing w:val="-13"/>
        </w:rPr>
        <w:t> </w:t>
      </w:r>
      <w:r>
        <w:rPr/>
        <w:t>main</w:t>
      </w:r>
      <w:r>
        <w:rPr>
          <w:spacing w:val="-13"/>
        </w:rPr>
        <w:t> </w:t>
      </w:r>
      <w:r>
        <w:rPr/>
        <w:t>advantage</w:t>
      </w:r>
      <w:r>
        <w:rPr>
          <w:spacing w:val="-13"/>
        </w:rPr>
        <w:t> </w:t>
      </w:r>
      <w:r>
        <w:rPr/>
        <w:t>of</w:t>
      </w:r>
      <w:r>
        <w:rPr>
          <w:spacing w:val="-13"/>
        </w:rPr>
        <w:t> </w:t>
      </w:r>
      <w:r>
        <w:rPr/>
        <w:t>using</w:t>
      </w:r>
      <w:r>
        <w:rPr>
          <w:spacing w:val="-13"/>
        </w:rPr>
        <w:t> </w:t>
      </w:r>
      <w:r>
        <w:rPr/>
        <w:t>fully</w:t>
      </w:r>
      <w:r>
        <w:rPr>
          <w:spacing w:val="-13"/>
        </w:rPr>
        <w:t> </w:t>
      </w:r>
      <w:r>
        <w:rPr/>
        <w:t>connected</w:t>
      </w:r>
      <w:r>
        <w:rPr>
          <w:spacing w:val="-13"/>
        </w:rPr>
        <w:t> </w:t>
      </w:r>
      <w:r>
        <w:rPr/>
        <w:t>layers</w:t>
      </w:r>
      <w:r>
        <w:rPr>
          <w:spacing w:val="-13"/>
        </w:rPr>
        <w:t> </w:t>
      </w:r>
      <w:r>
        <w:rPr/>
        <w:t>in</w:t>
      </w:r>
      <w:r>
        <w:rPr>
          <w:spacing w:val="-13"/>
        </w:rPr>
        <w:t> </w:t>
      </w:r>
      <w:r>
        <w:rPr/>
        <w:t>TDF</w:t>
      </w:r>
      <w:r>
        <w:rPr>
          <w:spacing w:val="-13"/>
        </w:rPr>
        <w:t> </w:t>
      </w:r>
      <w:r>
        <w:rPr/>
        <w:t>is</w:t>
      </w:r>
      <w:r>
        <w:rPr>
          <w:spacing w:val="-13"/>
        </w:rPr>
        <w:t> </w:t>
      </w:r>
      <w:r>
        <w:rPr/>
        <w:t>their</w:t>
      </w:r>
      <w:r>
        <w:rPr>
          <w:spacing w:val="-13"/>
        </w:rPr>
        <w:t> </w:t>
      </w:r>
      <w:r>
        <w:rPr/>
        <w:t>ability</w:t>
      </w:r>
      <w:r>
        <w:rPr>
          <w:spacing w:val="-13"/>
        </w:rPr>
        <w:t> </w:t>
      </w:r>
      <w:r>
        <w:rPr/>
        <w:t>to</w:t>
      </w:r>
      <w:r>
        <w:rPr>
          <w:spacing w:val="-12"/>
        </w:rPr>
        <w:t> </w:t>
      </w:r>
      <w:r>
        <w:rPr/>
        <w:t>link all frequency bins within a frame, making them particularly effective at learning harmonic</w:t>
      </w:r>
      <w:r>
        <w:rPr>
          <w:spacing w:val="-3"/>
        </w:rPr>
        <w:t> </w:t>
      </w:r>
      <w:r>
        <w:rPr/>
        <w:t>patterns</w:t>
      </w:r>
      <w:r>
        <w:rPr>
          <w:spacing w:val="-3"/>
        </w:rPr>
        <w:t> </w:t>
      </w:r>
      <w:r>
        <w:rPr/>
        <w:t>and</w:t>
      </w:r>
      <w:r>
        <w:rPr>
          <w:spacing w:val="-3"/>
        </w:rPr>
        <w:t> </w:t>
      </w:r>
      <w:r>
        <w:rPr/>
        <w:t>resonant</w:t>
      </w:r>
      <w:r>
        <w:rPr>
          <w:spacing w:val="-3"/>
        </w:rPr>
        <w:t> </w:t>
      </w:r>
      <w:r>
        <w:rPr/>
        <w:t>frequency</w:t>
      </w:r>
      <w:r>
        <w:rPr>
          <w:spacing w:val="-3"/>
        </w:rPr>
        <w:t> </w:t>
      </w:r>
      <w:r>
        <w:rPr/>
        <w:t>structures</w:t>
      </w:r>
      <w:r>
        <w:rPr>
          <w:spacing w:val="-3"/>
        </w:rPr>
        <w:t> </w:t>
      </w:r>
      <w:r>
        <w:rPr/>
        <w:t>that</w:t>
      </w:r>
      <w:r>
        <w:rPr>
          <w:spacing w:val="-3"/>
        </w:rPr>
        <w:t> </w:t>
      </w:r>
      <w:r>
        <w:rPr/>
        <w:t>are</w:t>
      </w:r>
      <w:r>
        <w:rPr>
          <w:spacing w:val="-3"/>
        </w:rPr>
        <w:t> </w:t>
      </w:r>
      <w:r>
        <w:rPr/>
        <w:t>often</w:t>
      </w:r>
      <w:r>
        <w:rPr>
          <w:spacing w:val="-3"/>
        </w:rPr>
        <w:t> </w:t>
      </w:r>
      <w:r>
        <w:rPr/>
        <w:t>dispersed</w:t>
      </w:r>
      <w:r>
        <w:rPr>
          <w:spacing w:val="-3"/>
        </w:rPr>
        <w:t> </w:t>
      </w:r>
      <w:r>
        <w:rPr/>
        <w:t>across</w:t>
      </w:r>
      <w:r>
        <w:rPr>
          <w:spacing w:val="-3"/>
        </w:rPr>
        <w:t> </w:t>
      </w:r>
      <w:r>
        <w:rPr/>
        <w:t>the frequency axis. These patterns are essential for distinguishing between sound sources such as vocals and instruments.</w:t>
      </w:r>
    </w:p>
    <w:p>
      <w:pPr>
        <w:pStyle w:val="BodyText"/>
        <w:spacing w:line="312" w:lineRule="auto" w:before="1"/>
        <w:ind w:left="165" w:right="731" w:firstLine="720"/>
        <w:jc w:val="both"/>
      </w:pPr>
      <w:r>
        <w:rPr/>
        <w:t>By operating in a time-distributed manner—processing each frame independently—TDF blocks extract time-independent spectral features, which complement</w:t>
      </w:r>
      <w:r>
        <w:rPr>
          <w:spacing w:val="-16"/>
        </w:rPr>
        <w:t> </w:t>
      </w:r>
      <w:r>
        <w:rPr/>
        <w:t>the</w:t>
      </w:r>
      <w:r>
        <w:rPr>
          <w:spacing w:val="-16"/>
        </w:rPr>
        <w:t> </w:t>
      </w:r>
      <w:r>
        <w:rPr/>
        <w:t>spatiotemporal</w:t>
      </w:r>
      <w:r>
        <w:rPr>
          <w:spacing w:val="-16"/>
        </w:rPr>
        <w:t> </w:t>
      </w:r>
      <w:r>
        <w:rPr/>
        <w:t>patterns</w:t>
      </w:r>
      <w:r>
        <w:rPr>
          <w:spacing w:val="-16"/>
        </w:rPr>
        <w:t> </w:t>
      </w:r>
      <w:r>
        <w:rPr/>
        <w:t>learned</w:t>
      </w:r>
      <w:r>
        <w:rPr>
          <w:spacing w:val="-16"/>
        </w:rPr>
        <w:t> </w:t>
      </w:r>
      <w:r>
        <w:rPr/>
        <w:t>by</w:t>
      </w:r>
      <w:r>
        <w:rPr>
          <w:spacing w:val="-16"/>
        </w:rPr>
        <w:t> </w:t>
      </w:r>
      <w:r>
        <w:rPr/>
        <w:t>convolutional</w:t>
      </w:r>
      <w:r>
        <w:rPr>
          <w:spacing w:val="-16"/>
        </w:rPr>
        <w:t> </w:t>
      </w:r>
      <w:r>
        <w:rPr/>
        <w:t>blocks</w:t>
      </w:r>
      <w:r>
        <w:rPr>
          <w:spacing w:val="-16"/>
        </w:rPr>
        <w:t> </w:t>
      </w:r>
      <w:r>
        <w:rPr/>
        <w:t>like</w:t>
      </w:r>
      <w:r>
        <w:rPr>
          <w:spacing w:val="-16"/>
        </w:rPr>
        <w:t> </w:t>
      </w:r>
      <w:r>
        <w:rPr/>
        <w:t>TFC.</w:t>
      </w:r>
      <w:r>
        <w:rPr>
          <w:spacing w:val="-16"/>
        </w:rPr>
        <w:t> </w:t>
      </w:r>
      <w:r>
        <w:rPr/>
        <w:t>This enables the model to more effectively separate complex mixtures by combining both local and global spectral insights.</w:t>
      </w:r>
    </w:p>
    <w:p>
      <w:pPr>
        <w:pStyle w:val="Heading2"/>
        <w:numPr>
          <w:ilvl w:val="0"/>
          <w:numId w:val="52"/>
        </w:numPr>
        <w:tabs>
          <w:tab w:pos="524" w:val="left" w:leader="none"/>
        </w:tabs>
        <w:spacing w:line="240" w:lineRule="auto" w:before="39" w:after="0"/>
        <w:ind w:left="524" w:right="0" w:hanging="359"/>
        <w:jc w:val="left"/>
      </w:pPr>
      <w:r>
        <w:rPr/>
        <w:t>TFC</w:t>
      </w:r>
      <w:r>
        <w:rPr>
          <w:spacing w:val="-6"/>
        </w:rPr>
        <w:t> </w:t>
      </w:r>
      <w:r>
        <w:rPr/>
        <w:t>with</w:t>
      </w:r>
      <w:r>
        <w:rPr>
          <w:spacing w:val="-5"/>
        </w:rPr>
        <w:t> TDF</w:t>
      </w:r>
    </w:p>
    <w:p>
      <w:pPr>
        <w:pStyle w:val="BodyText"/>
        <w:spacing w:line="312" w:lineRule="auto" w:before="90"/>
        <w:ind w:left="165" w:right="731" w:firstLine="720"/>
        <w:jc w:val="both"/>
      </w:pPr>
      <w:r>
        <w:rPr/>
        <w:t>To combine the strengths of both local and global spectral modeling, we adopt the Time-Frequency Convolution with Time-Distributed Fully-connected (TFC-TDF) block as an intermediate component in the U-Net architecture. This block integrates a TFC block, which captures local time–frequency patterns, with a TDF block, which learns global frequency dependencies at each time frame (Choi, 2021).</w:t>
      </w:r>
    </w:p>
    <w:p>
      <w:pPr>
        <w:pStyle w:val="BodyText"/>
        <w:spacing w:before="152"/>
        <w:rPr>
          <w:sz w:val="20"/>
        </w:rPr>
      </w:pPr>
      <w:r>
        <w:rPr>
          <w:sz w:val="20"/>
        </w:rPr>
        <w:drawing>
          <wp:anchor distT="0" distB="0" distL="0" distR="0" allowOverlap="1" layoutInCell="1" locked="0" behindDoc="1" simplePos="0" relativeHeight="487613952">
            <wp:simplePos x="0" y="0"/>
            <wp:positionH relativeFrom="page">
              <wp:posOffset>1611474</wp:posOffset>
            </wp:positionH>
            <wp:positionV relativeFrom="paragraph">
              <wp:posOffset>257865</wp:posOffset>
            </wp:positionV>
            <wp:extent cx="5261679" cy="1245108"/>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68" cstate="print"/>
                    <a:stretch>
                      <a:fillRect/>
                    </a:stretch>
                  </pic:blipFill>
                  <pic:spPr>
                    <a:xfrm>
                      <a:off x="0" y="0"/>
                      <a:ext cx="5261679" cy="1245108"/>
                    </a:xfrm>
                    <a:prstGeom prst="rect">
                      <a:avLst/>
                    </a:prstGeom>
                  </pic:spPr>
                </pic:pic>
              </a:graphicData>
            </a:graphic>
          </wp:anchor>
        </w:drawing>
      </w:r>
    </w:p>
    <w:p>
      <w:pPr>
        <w:pStyle w:val="BodyText"/>
        <w:spacing w:before="258"/>
      </w:pPr>
    </w:p>
    <w:p>
      <w:pPr>
        <w:pStyle w:val="BodyText"/>
        <w:ind w:left="2944"/>
      </w:pPr>
      <w:bookmarkStart w:name="_bookmark90" w:id="91"/>
      <w:bookmarkEnd w:id="91"/>
      <w:r>
        <w:rPr/>
      </w:r>
      <w:r>
        <w:rPr/>
        <w:t>Figure</w:t>
      </w:r>
      <w:r>
        <w:rPr>
          <w:spacing w:val="-6"/>
        </w:rPr>
        <w:t> </w:t>
      </w:r>
      <w:r>
        <w:rPr/>
        <w:t>2.18:</w:t>
      </w:r>
      <w:r>
        <w:rPr>
          <w:spacing w:val="-5"/>
        </w:rPr>
        <w:t> </w:t>
      </w:r>
      <w:r>
        <w:rPr/>
        <w:t>TFC</w:t>
      </w:r>
      <w:r>
        <w:rPr>
          <w:spacing w:val="-5"/>
        </w:rPr>
        <w:t> </w:t>
      </w:r>
      <w:r>
        <w:rPr/>
        <w:t>with</w:t>
      </w:r>
      <w:r>
        <w:rPr>
          <w:spacing w:val="-6"/>
        </w:rPr>
        <w:t> </w:t>
      </w:r>
      <w:r>
        <w:rPr/>
        <w:t>TDF</w:t>
      </w:r>
      <w:r>
        <w:rPr>
          <w:spacing w:val="-5"/>
        </w:rPr>
        <w:t> </w:t>
      </w:r>
      <w:r>
        <w:rPr>
          <w:spacing w:val="-2"/>
        </w:rPr>
        <w:t>architecture</w:t>
      </w:r>
    </w:p>
    <w:p>
      <w:pPr>
        <w:pStyle w:val="Heading2"/>
        <w:numPr>
          <w:ilvl w:val="1"/>
          <w:numId w:val="52"/>
        </w:numPr>
        <w:tabs>
          <w:tab w:pos="5644" w:val="left" w:leader="none"/>
          <w:tab w:pos="8483" w:val="left" w:leader="none"/>
        </w:tabs>
        <w:spacing w:line="240" w:lineRule="auto" w:before="287" w:after="0"/>
        <w:ind w:left="5644" w:right="0" w:hanging="4759"/>
        <w:jc w:val="left"/>
        <w:rPr>
          <w:rFonts w:ascii="Symbol" w:hAnsi="Symbol"/>
          <w:b w:val="0"/>
        </w:rPr>
      </w:pPr>
      <w:r>
        <w:rPr>
          <w:spacing w:val="-5"/>
        </w:rPr>
        <w:t>TFC</w:t>
      </w:r>
      <w:r>
        <w:rPr/>
        <w:tab/>
      </w:r>
      <w:r>
        <w:rPr>
          <w:spacing w:val="-2"/>
        </w:rPr>
        <w:t>Block</w:t>
      </w:r>
      <w:r>
        <w:rPr>
          <w:b w:val="0"/>
          <w:spacing w:val="-2"/>
        </w:rPr>
        <w:t>:</w:t>
      </w:r>
    </w:p>
    <w:p>
      <w:pPr>
        <w:pStyle w:val="BodyText"/>
        <w:spacing w:line="312" w:lineRule="auto" w:before="99"/>
        <w:ind w:left="165" w:right="729"/>
        <w:jc w:val="both"/>
      </w:pPr>
      <w:r>
        <w:rPr/>
        <w:t>First, the input is passed through a Time-Frequency Convolution block to produce an intermediate representation:</w:t>
      </w:r>
    </w:p>
    <w:p>
      <w:pPr>
        <w:spacing w:before="283"/>
        <w:ind w:left="2802" w:right="0" w:firstLine="0"/>
        <w:jc w:val="left"/>
        <w:rPr>
          <w:rFonts w:ascii="Cambria Math" w:hAnsi="Cambria Math" w:eastAsia="Cambria Math"/>
          <w:position w:val="9"/>
          <w:sz w:val="15"/>
        </w:rPr>
      </w:pPr>
      <w:r>
        <w:rPr>
          <w:rFonts w:ascii="Cambria Math" w:hAnsi="Cambria Math" w:eastAsia="Cambria Math"/>
          <w:position w:val="9"/>
          <w:sz w:val="15"/>
        </w:rPr>
        <mc:AlternateContent>
          <mc:Choice Requires="wps">
            <w:drawing>
              <wp:anchor distT="0" distB="0" distL="0" distR="0" allowOverlap="1" layoutInCell="1" locked="0" behindDoc="1" simplePos="0" relativeHeight="484648448">
                <wp:simplePos x="0" y="0"/>
                <wp:positionH relativeFrom="page">
                  <wp:posOffset>4270564</wp:posOffset>
                </wp:positionH>
                <wp:positionV relativeFrom="paragraph">
                  <wp:posOffset>280966</wp:posOffset>
                </wp:positionV>
                <wp:extent cx="135255" cy="11112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35255" cy="111125"/>
                        </a:xfrm>
                        <a:prstGeom prst="rect">
                          <a:avLst/>
                        </a:prstGeom>
                      </wps:spPr>
                      <wps:txbx>
                        <w:txbxContent>
                          <w:p>
                            <w:pPr>
                              <w:spacing w:line="174" w:lineRule="exact" w:before="0"/>
                              <w:ind w:left="0" w:right="0" w:firstLine="0"/>
                              <w:jc w:val="left"/>
                              <w:rPr>
                                <w:rFonts w:ascii="Cambria Math"/>
                                <w:sz w:val="15"/>
                              </w:rPr>
                            </w:pPr>
                            <w:r>
                              <w:rPr>
                                <w:rFonts w:ascii="Cambria Math"/>
                                <w:spacing w:val="-5"/>
                                <w:sz w:val="15"/>
                              </w:rPr>
                              <w:t>out</w:t>
                            </w:r>
                          </w:p>
                        </w:txbxContent>
                      </wps:txbx>
                      <wps:bodyPr wrap="square" lIns="0" tIns="0" rIns="0" bIns="0" rtlCol="0">
                        <a:noAutofit/>
                      </wps:bodyPr>
                    </wps:wsp>
                  </a:graphicData>
                </a:graphic>
              </wp:anchor>
            </w:drawing>
          </mc:Choice>
          <mc:Fallback>
            <w:pict>
              <v:shape style="position:absolute;margin-left:336.264954pt;margin-top:22.123339pt;width:10.65pt;height:8.75pt;mso-position-horizontal-relative:page;mso-position-vertical-relative:paragraph;z-index:-18668032" type="#_x0000_t202" id="docshape43" filled="false" stroked="false">
                <v:textbox inset="0,0,0,0">
                  <w:txbxContent>
                    <w:p>
                      <w:pPr>
                        <w:spacing w:line="174" w:lineRule="exact" w:before="0"/>
                        <w:ind w:left="0" w:right="0" w:firstLine="0"/>
                        <w:jc w:val="left"/>
                        <w:rPr>
                          <w:rFonts w:ascii="Cambria Math"/>
                          <w:sz w:val="15"/>
                        </w:rPr>
                      </w:pPr>
                      <w:r>
                        <w:rPr>
                          <w:rFonts w:ascii="Cambria Math"/>
                          <w:spacing w:val="-5"/>
                          <w:sz w:val="15"/>
                        </w:rPr>
                        <w:t>out</w:t>
                      </w:r>
                    </w:p>
                  </w:txbxContent>
                </v:textbox>
                <w10:wrap type="none"/>
              </v:shape>
            </w:pict>
          </mc:Fallback>
        </mc:AlternateContent>
      </w:r>
      <w:r>
        <w:rPr>
          <w:rFonts w:ascii="Cambria Math" w:hAnsi="Cambria Math" w:eastAsia="Cambria Math"/>
          <w:spacing w:val="-44"/>
          <w:w w:val="79"/>
          <w:position w:val="-7"/>
          <w:sz w:val="26"/>
        </w:rPr>
        <w:t>𝑋</w:t>
      </w:r>
      <w:r>
        <w:rPr>
          <w:rFonts w:ascii="Cambria Math" w:hAnsi="Cambria Math" w:eastAsia="Cambria Math"/>
          <w:spacing w:val="-109"/>
          <w:w w:val="191"/>
          <w:position w:val="1"/>
          <w:sz w:val="26"/>
        </w:rPr>
        <w:t>•</w:t>
      </w:r>
      <w:r>
        <w:rPr>
          <w:rFonts w:ascii="Cambria Math" w:hAnsi="Cambria Math" w:eastAsia="Cambria Math"/>
          <w:spacing w:val="39"/>
          <w:w w:val="81"/>
          <w:sz w:val="18"/>
        </w:rPr>
        <w:t>(</w:t>
      </w:r>
      <w:r>
        <w:rPr>
          <w:rFonts w:ascii="Cambria Math" w:hAnsi="Cambria Math" w:eastAsia="Cambria Math"/>
          <w:spacing w:val="44"/>
          <w:w w:val="93"/>
          <w:sz w:val="18"/>
        </w:rPr>
        <w:t>𝑙</w:t>
      </w:r>
      <w:r>
        <w:rPr>
          <w:rFonts w:ascii="Cambria Math" w:hAnsi="Cambria Math" w:eastAsia="Cambria Math"/>
          <w:spacing w:val="40"/>
          <w:w w:val="81"/>
          <w:sz w:val="18"/>
        </w:rPr>
        <w:t>)</w:t>
      </w:r>
      <w:r>
        <w:rPr>
          <w:rFonts w:ascii="Cambria Math" w:hAnsi="Cambria Math" w:eastAsia="Cambria Math"/>
          <w:spacing w:val="14"/>
          <w:w w:val="105"/>
          <w:sz w:val="18"/>
        </w:rPr>
        <w:t> </w:t>
      </w:r>
      <w:r>
        <w:rPr>
          <w:rFonts w:ascii="Cambria Math" w:hAnsi="Cambria Math" w:eastAsia="Cambria Math"/>
          <w:spacing w:val="-6"/>
          <w:w w:val="105"/>
          <w:position w:val="-7"/>
          <w:sz w:val="26"/>
        </w:rPr>
        <w:t>=</w:t>
      </w:r>
      <w:r>
        <w:rPr>
          <w:rFonts w:ascii="Cambria Math" w:hAnsi="Cambria Math" w:eastAsia="Cambria Math"/>
          <w:spacing w:val="-8"/>
          <w:w w:val="105"/>
          <w:position w:val="-7"/>
          <w:sz w:val="26"/>
        </w:rPr>
        <w:t> </w:t>
      </w:r>
      <w:r>
        <w:rPr>
          <w:rFonts w:ascii="Cambria Math" w:hAnsi="Cambria Math" w:eastAsia="Cambria Math"/>
          <w:spacing w:val="-6"/>
          <w:w w:val="105"/>
          <w:position w:val="-7"/>
          <w:sz w:val="26"/>
        </w:rPr>
        <w:t>TFCA𝑋</w:t>
      </w:r>
      <w:r>
        <w:rPr>
          <w:rFonts w:ascii="Cambria Math" w:hAnsi="Cambria Math" w:eastAsia="Cambria Math"/>
          <w:spacing w:val="-6"/>
          <w:w w:val="105"/>
          <w:position w:val="2"/>
          <w:sz w:val="18"/>
        </w:rPr>
        <w:t>(𝑙–1)</w:t>
      </w:r>
      <w:r>
        <w:rPr>
          <w:rFonts w:ascii="Cambria Math" w:hAnsi="Cambria Math" w:eastAsia="Cambria Math"/>
          <w:spacing w:val="-6"/>
          <w:w w:val="105"/>
          <w:position w:val="-7"/>
          <w:sz w:val="26"/>
        </w:rPr>
        <w:t>E</w:t>
      </w:r>
      <w:r>
        <w:rPr>
          <w:rFonts w:ascii="Cambria Math" w:hAnsi="Cambria Math" w:eastAsia="Cambria Math"/>
          <w:spacing w:val="-7"/>
          <w:w w:val="105"/>
          <w:position w:val="-7"/>
          <w:sz w:val="26"/>
        </w:rPr>
        <w:t> </w:t>
      </w:r>
      <w:r>
        <w:rPr>
          <w:rFonts w:ascii="Cambria Math" w:hAnsi="Cambria Math" w:eastAsia="Cambria Math"/>
          <w:spacing w:val="-6"/>
          <w:w w:val="105"/>
          <w:position w:val="-7"/>
          <w:sz w:val="26"/>
        </w:rPr>
        <w:t>∈</w:t>
      </w:r>
      <w:r>
        <w:rPr>
          <w:rFonts w:ascii="Cambria Math" w:hAnsi="Cambria Math" w:eastAsia="Cambria Math"/>
          <w:spacing w:val="-8"/>
          <w:w w:val="105"/>
          <w:position w:val="-7"/>
          <w:sz w:val="26"/>
        </w:rPr>
        <w:t> </w:t>
      </w:r>
      <w:r>
        <w:rPr>
          <w:rFonts w:ascii="Cambria Math" w:hAnsi="Cambria Math" w:eastAsia="Cambria Math"/>
          <w:spacing w:val="-6"/>
          <w:w w:val="105"/>
          <w:position w:val="-7"/>
          <w:sz w:val="26"/>
        </w:rPr>
        <w:t>𝑅</w:t>
      </w:r>
      <w:r>
        <w:rPr>
          <w:rFonts w:ascii="Cambria Math" w:hAnsi="Cambria Math" w:eastAsia="Cambria Math"/>
          <w:spacing w:val="-6"/>
          <w:w w:val="105"/>
          <w:position w:val="2"/>
          <w:sz w:val="18"/>
        </w:rPr>
        <w:t>𝐶</w:t>
      </w:r>
      <w:r>
        <w:rPr>
          <w:rFonts w:ascii="Cambria Math" w:hAnsi="Cambria Math" w:eastAsia="Cambria Math"/>
          <w:spacing w:val="-6"/>
          <w:w w:val="105"/>
          <w:position w:val="12"/>
          <w:sz w:val="15"/>
        </w:rPr>
        <w:t>(</w:t>
      </w:r>
      <w:r>
        <w:rPr>
          <w:rFonts w:ascii="Cambria Math" w:hAnsi="Cambria Math" w:eastAsia="Cambria Math"/>
          <w:spacing w:val="-6"/>
          <w:w w:val="105"/>
          <w:position w:val="11"/>
          <w:sz w:val="15"/>
        </w:rPr>
        <w:t>𝑙</w:t>
      </w:r>
      <w:r>
        <w:rPr>
          <w:rFonts w:ascii="Cambria Math" w:hAnsi="Cambria Math" w:eastAsia="Cambria Math"/>
          <w:spacing w:val="-6"/>
          <w:w w:val="105"/>
          <w:position w:val="12"/>
          <w:sz w:val="15"/>
        </w:rPr>
        <w:t>)</w:t>
      </w:r>
      <w:r>
        <w:rPr>
          <w:rFonts w:ascii="Cambria Math" w:hAnsi="Cambria Math" w:eastAsia="Cambria Math"/>
          <w:spacing w:val="-19"/>
          <w:w w:val="105"/>
          <w:position w:val="12"/>
          <w:sz w:val="15"/>
        </w:rPr>
        <w:t> </w:t>
      </w:r>
      <w:r>
        <w:rPr>
          <w:rFonts w:ascii="Cambria Math" w:hAnsi="Cambria Math" w:eastAsia="Cambria Math"/>
          <w:spacing w:val="-6"/>
          <w:w w:val="105"/>
          <w:position w:val="2"/>
          <w:sz w:val="18"/>
        </w:rPr>
        <w:t>×𝑇</w:t>
      </w:r>
      <w:r>
        <w:rPr>
          <w:rFonts w:ascii="Cambria Math" w:hAnsi="Cambria Math" w:eastAsia="Cambria Math"/>
          <w:spacing w:val="-6"/>
          <w:w w:val="105"/>
          <w:position w:val="9"/>
          <w:sz w:val="15"/>
        </w:rPr>
        <w:t>(𝑙)</w:t>
      </w:r>
      <w:r>
        <w:rPr>
          <w:rFonts w:ascii="Cambria Math" w:hAnsi="Cambria Math" w:eastAsia="Cambria Math"/>
          <w:spacing w:val="-6"/>
          <w:w w:val="105"/>
          <w:position w:val="2"/>
          <w:sz w:val="18"/>
        </w:rPr>
        <w:t>×𝐹</w:t>
      </w:r>
      <w:r>
        <w:rPr>
          <w:rFonts w:ascii="Cambria Math" w:hAnsi="Cambria Math" w:eastAsia="Cambria Math"/>
          <w:spacing w:val="-6"/>
          <w:w w:val="105"/>
          <w:position w:val="9"/>
          <w:sz w:val="15"/>
        </w:rPr>
        <w:t>(𝑙)</w:t>
      </w:r>
    </w:p>
    <w:p>
      <w:pPr>
        <w:spacing w:after="0"/>
        <w:jc w:val="left"/>
        <w:rPr>
          <w:rFonts w:ascii="Cambria Math" w:hAnsi="Cambria Math" w:eastAsia="Cambria Math"/>
          <w:position w:val="9"/>
          <w:sz w:val="15"/>
        </w:rPr>
        <w:sectPr>
          <w:pgSz w:w="11910" w:h="16840"/>
          <w:pgMar w:header="915" w:footer="954" w:top="1220" w:bottom="1140" w:left="1275" w:right="708"/>
        </w:sectPr>
      </w:pPr>
    </w:p>
    <w:p>
      <w:pPr>
        <w:pStyle w:val="Heading2"/>
        <w:numPr>
          <w:ilvl w:val="1"/>
          <w:numId w:val="52"/>
        </w:numPr>
        <w:tabs>
          <w:tab w:pos="1134" w:val="left" w:leader="none"/>
        </w:tabs>
        <w:spacing w:line="240" w:lineRule="auto" w:before="209" w:after="0"/>
        <w:ind w:left="1134" w:right="0" w:hanging="249"/>
        <w:jc w:val="left"/>
        <w:rPr>
          <w:rFonts w:ascii="Symbol" w:hAnsi="Symbol"/>
          <w:b w:val="0"/>
        </w:rPr>
      </w:pPr>
      <w:r>
        <w:rPr/>
        <w:t>TDF</w:t>
      </w:r>
      <w:r>
        <w:rPr>
          <w:spacing w:val="-6"/>
        </w:rPr>
        <w:t> </w:t>
      </w:r>
      <w:r>
        <w:rPr>
          <w:spacing w:val="-2"/>
        </w:rPr>
        <w:t>Block</w:t>
      </w:r>
      <w:r>
        <w:rPr>
          <w:b w:val="0"/>
          <w:spacing w:val="-2"/>
        </w:rPr>
        <w:t>:</w:t>
      </w:r>
    </w:p>
    <w:p>
      <w:pPr>
        <w:pStyle w:val="BodyText"/>
        <w:spacing w:before="98"/>
        <w:ind w:left="165"/>
      </w:pPr>
      <w:r>
        <w:rPr/>
        <w:t>The</w:t>
      </w:r>
      <w:r>
        <w:rPr>
          <w:spacing w:val="-5"/>
        </w:rPr>
        <w:t> </w:t>
      </w:r>
      <w:r>
        <w:rPr/>
        <w:t>TDF</w:t>
      </w:r>
      <w:r>
        <w:rPr>
          <w:spacing w:val="-4"/>
        </w:rPr>
        <w:t> </w:t>
      </w:r>
      <w:r>
        <w:rPr/>
        <w:t>block</w:t>
      </w:r>
      <w:r>
        <w:rPr>
          <w:spacing w:val="-4"/>
        </w:rPr>
        <w:t> </w:t>
      </w:r>
      <w:r>
        <w:rPr/>
        <w:t>is</w:t>
      </w:r>
      <w:r>
        <w:rPr>
          <w:spacing w:val="-5"/>
        </w:rPr>
        <w:t> </w:t>
      </w:r>
      <w:r>
        <w:rPr/>
        <w:t>then</w:t>
      </w:r>
      <w:r>
        <w:rPr>
          <w:spacing w:val="-4"/>
        </w:rPr>
        <w:t> </w:t>
      </w:r>
      <w:r>
        <w:rPr/>
        <w:t>applied</w:t>
      </w:r>
      <w:r>
        <w:rPr>
          <w:spacing w:val="-4"/>
        </w:rPr>
        <w:t> </w:t>
      </w:r>
      <w:r>
        <w:rPr/>
        <w:t>to</w:t>
      </w:r>
      <w:r>
        <w:rPr>
          <w:spacing w:val="-4"/>
        </w:rPr>
        <w:t> </w:t>
      </w:r>
      <w:r>
        <w:rPr/>
        <w:t>the</w:t>
      </w:r>
      <w:r>
        <w:rPr>
          <w:spacing w:val="-5"/>
        </w:rPr>
        <w:t> </w:t>
      </w:r>
      <w:r>
        <w:rPr/>
        <w:t>TFC</w:t>
      </w:r>
      <w:r>
        <w:rPr>
          <w:spacing w:val="-4"/>
        </w:rPr>
        <w:t> </w:t>
      </w:r>
      <w:r>
        <w:rPr>
          <w:spacing w:val="-2"/>
        </w:rPr>
        <w:t>output:</w:t>
      </w:r>
    </w:p>
    <w:p>
      <w:pPr>
        <w:pStyle w:val="BodyText"/>
        <w:spacing w:before="42"/>
      </w:pPr>
    </w:p>
    <w:p>
      <w:pPr>
        <w:spacing w:before="0"/>
        <w:ind w:left="5" w:right="569" w:firstLine="0"/>
        <w:jc w:val="center"/>
        <w:rPr>
          <w:rFonts w:ascii="Cambria Math" w:hAnsi="Cambria Math" w:eastAsia="Cambria Math"/>
          <w:sz w:val="26"/>
        </w:rPr>
      </w:pPr>
      <w:r>
        <w:rPr>
          <w:rFonts w:ascii="Cambria Math" w:hAnsi="Cambria Math" w:eastAsia="Cambria Math"/>
          <w:spacing w:val="-67"/>
          <w:w w:val="89"/>
          <w:sz w:val="26"/>
        </w:rPr>
        <w:t>𝑋</w:t>
      </w:r>
      <w:r>
        <w:rPr>
          <w:rFonts w:ascii="Cambria Math" w:hAnsi="Cambria Math" w:eastAsia="Cambria Math"/>
          <w:spacing w:val="-131"/>
          <w:w w:val="149"/>
          <w:position w:val="9"/>
          <w:sz w:val="26"/>
        </w:rPr>
        <w:t>¶</w:t>
      </w:r>
      <w:r>
        <w:rPr>
          <w:rFonts w:ascii="Cambria Math" w:hAnsi="Cambria Math" w:eastAsia="Cambria Math"/>
          <w:spacing w:val="18"/>
          <w:w w:val="91"/>
          <w:position w:val="8"/>
          <w:sz w:val="18"/>
        </w:rPr>
        <w:t>(</w:t>
      </w:r>
      <w:r>
        <w:rPr>
          <w:rFonts w:ascii="Cambria Math" w:hAnsi="Cambria Math" w:eastAsia="Cambria Math"/>
          <w:spacing w:val="21"/>
          <w:w w:val="103"/>
          <w:position w:val="8"/>
          <w:sz w:val="18"/>
        </w:rPr>
        <w:t>𝑙</w:t>
      </w:r>
      <w:r>
        <w:rPr>
          <w:rFonts w:ascii="Cambria Math" w:hAnsi="Cambria Math" w:eastAsia="Cambria Math"/>
          <w:spacing w:val="18"/>
          <w:w w:val="91"/>
          <w:position w:val="8"/>
          <w:sz w:val="18"/>
        </w:rPr>
        <w:t>)</w:t>
      </w:r>
      <w:r>
        <w:rPr>
          <w:rFonts w:ascii="Cambria Math" w:hAnsi="Cambria Math" w:eastAsia="Cambria Math"/>
          <w:spacing w:val="20"/>
          <w:w w:val="105"/>
          <w:position w:val="8"/>
          <w:sz w:val="18"/>
        </w:rPr>
        <w:t> </w:t>
      </w:r>
      <w:r>
        <w:rPr>
          <w:rFonts w:ascii="Cambria Math" w:hAnsi="Cambria Math" w:eastAsia="Cambria Math"/>
          <w:spacing w:val="-28"/>
          <w:w w:val="105"/>
          <w:sz w:val="26"/>
        </w:rPr>
        <w:t>=</w:t>
      </w:r>
      <w:r>
        <w:rPr>
          <w:rFonts w:ascii="Cambria Math" w:hAnsi="Cambria Math" w:eastAsia="Cambria Math"/>
          <w:spacing w:val="12"/>
          <w:w w:val="105"/>
          <w:sz w:val="26"/>
        </w:rPr>
        <w:t> </w:t>
      </w:r>
      <w:r>
        <w:rPr>
          <w:rFonts w:ascii="Cambria Math" w:hAnsi="Cambria Math" w:eastAsia="Cambria Math"/>
          <w:spacing w:val="-7"/>
          <w:w w:val="97"/>
          <w:sz w:val="26"/>
        </w:rPr>
        <w:t>TD</w:t>
      </w:r>
      <w:r>
        <w:rPr>
          <w:rFonts w:ascii="Cambria Math" w:hAnsi="Cambria Math" w:eastAsia="Cambria Math"/>
          <w:spacing w:val="-6"/>
          <w:w w:val="97"/>
          <w:sz w:val="26"/>
        </w:rPr>
        <w:t>F</w:t>
      </w:r>
      <w:r>
        <w:rPr>
          <w:rFonts w:ascii="Cambria Math" w:hAnsi="Cambria Math" w:eastAsia="Cambria Math"/>
          <w:spacing w:val="-8"/>
          <w:w w:val="69"/>
          <w:sz w:val="26"/>
        </w:rPr>
        <w:t>A</w:t>
      </w:r>
      <w:r>
        <w:rPr>
          <w:rFonts w:ascii="Cambria Math" w:hAnsi="Cambria Math" w:eastAsia="Cambria Math"/>
          <w:spacing w:val="-94"/>
          <w:w w:val="97"/>
          <w:sz w:val="26"/>
        </w:rPr>
        <w:t>𝑋</w:t>
      </w:r>
      <w:r>
        <w:rPr>
          <w:rFonts w:ascii="Cambria Math" w:hAnsi="Cambria Math" w:eastAsia="Cambria Math"/>
          <w:spacing w:val="-151"/>
          <w:w w:val="209"/>
          <w:position w:val="9"/>
          <w:sz w:val="26"/>
        </w:rPr>
        <w:t>•</w:t>
      </w:r>
      <w:r>
        <w:rPr>
          <w:rFonts w:ascii="Cambria Math" w:hAnsi="Cambria Math" w:eastAsia="Cambria Math"/>
          <w:spacing w:val="-10"/>
          <w:w w:val="99"/>
          <w:position w:val="8"/>
          <w:sz w:val="18"/>
        </w:rPr>
        <w:t>(</w:t>
      </w:r>
      <w:r>
        <w:rPr>
          <w:rFonts w:ascii="Cambria Math" w:hAnsi="Cambria Math" w:eastAsia="Cambria Math"/>
          <w:spacing w:val="-1"/>
          <w:w w:val="111"/>
          <w:position w:val="8"/>
          <w:sz w:val="18"/>
        </w:rPr>
        <w:t>𝑙</w:t>
      </w:r>
      <w:r>
        <w:rPr>
          <w:rFonts w:ascii="Cambria Math" w:hAnsi="Cambria Math" w:eastAsia="Cambria Math"/>
          <w:spacing w:val="3"/>
          <w:w w:val="99"/>
          <w:position w:val="8"/>
          <w:sz w:val="18"/>
        </w:rPr>
        <w:t>)</w:t>
      </w:r>
      <w:r>
        <w:rPr>
          <w:rFonts w:ascii="Cambria Math" w:hAnsi="Cambria Math" w:eastAsia="Cambria Math"/>
          <w:spacing w:val="-7"/>
          <w:w w:val="75"/>
          <w:sz w:val="26"/>
        </w:rPr>
        <w:t>E</w:t>
      </w:r>
    </w:p>
    <w:p>
      <w:pPr>
        <w:pStyle w:val="BodyText"/>
        <w:spacing w:before="82"/>
        <w:rPr>
          <w:rFonts w:ascii="Cambria Math"/>
        </w:rPr>
      </w:pPr>
    </w:p>
    <w:p>
      <w:pPr>
        <w:pStyle w:val="Heading2"/>
        <w:numPr>
          <w:ilvl w:val="2"/>
          <w:numId w:val="52"/>
        </w:numPr>
        <w:tabs>
          <w:tab w:pos="1854" w:val="left" w:leader="none"/>
        </w:tabs>
        <w:spacing w:line="240" w:lineRule="auto" w:before="0" w:after="0"/>
        <w:ind w:left="1854" w:right="0" w:hanging="249"/>
        <w:jc w:val="left"/>
        <w:rPr>
          <w:b w:val="0"/>
        </w:rPr>
      </w:pPr>
      <w:r>
        <w:rPr/>
        <w:t>Residual</w:t>
      </w:r>
      <w:r>
        <w:rPr>
          <w:spacing w:val="-10"/>
        </w:rPr>
        <w:t> </w:t>
      </w:r>
      <w:r>
        <w:rPr>
          <w:spacing w:val="-2"/>
        </w:rPr>
        <w:t>Connection</w:t>
      </w:r>
      <w:r>
        <w:rPr>
          <w:b w:val="0"/>
          <w:spacing w:val="-2"/>
        </w:rPr>
        <w:t>:</w:t>
      </w:r>
    </w:p>
    <w:p>
      <w:pPr>
        <w:pStyle w:val="BodyText"/>
        <w:spacing w:before="103"/>
        <w:ind w:left="885"/>
      </w:pPr>
      <w:r>
        <w:rPr/>
        <w:t>Finally,</w:t>
      </w:r>
      <w:r>
        <w:rPr>
          <w:spacing w:val="-6"/>
        </w:rPr>
        <w:t> </w:t>
      </w:r>
      <w:r>
        <w:rPr/>
        <w:t>a</w:t>
      </w:r>
      <w:r>
        <w:rPr>
          <w:spacing w:val="-5"/>
        </w:rPr>
        <w:t> </w:t>
      </w:r>
      <w:r>
        <w:rPr/>
        <w:t>residual</w:t>
      </w:r>
      <w:r>
        <w:rPr>
          <w:spacing w:val="-5"/>
        </w:rPr>
        <w:t> </w:t>
      </w:r>
      <w:r>
        <w:rPr/>
        <w:t>connection</w:t>
      </w:r>
      <w:r>
        <w:rPr>
          <w:spacing w:val="-6"/>
        </w:rPr>
        <w:t> </w:t>
      </w:r>
      <w:r>
        <w:rPr/>
        <w:t>adds</w:t>
      </w:r>
      <w:r>
        <w:rPr>
          <w:spacing w:val="-5"/>
        </w:rPr>
        <w:t> </w:t>
      </w:r>
      <w:r>
        <w:rPr/>
        <w:t>the</w:t>
      </w:r>
      <w:r>
        <w:rPr>
          <w:spacing w:val="-5"/>
        </w:rPr>
        <w:t> </w:t>
      </w:r>
      <w:r>
        <w:rPr/>
        <w:t>TDF</w:t>
      </w:r>
      <w:r>
        <w:rPr>
          <w:spacing w:val="-6"/>
        </w:rPr>
        <w:t> </w:t>
      </w:r>
      <w:r>
        <w:rPr/>
        <w:t>output</w:t>
      </w:r>
      <w:r>
        <w:rPr>
          <w:spacing w:val="-5"/>
        </w:rPr>
        <w:t> </w:t>
      </w:r>
      <w:r>
        <w:rPr/>
        <w:t>to</w:t>
      </w:r>
      <w:r>
        <w:rPr>
          <w:spacing w:val="-5"/>
        </w:rPr>
        <w:t> </w:t>
      </w:r>
      <w:r>
        <w:rPr/>
        <w:t>the</w:t>
      </w:r>
      <w:r>
        <w:rPr>
          <w:spacing w:val="-5"/>
        </w:rPr>
        <w:t> </w:t>
      </w:r>
      <w:r>
        <w:rPr/>
        <w:t>TFC</w:t>
      </w:r>
      <w:r>
        <w:rPr>
          <w:spacing w:val="-6"/>
        </w:rPr>
        <w:t> </w:t>
      </w:r>
      <w:r>
        <w:rPr>
          <w:spacing w:val="-2"/>
        </w:rPr>
        <w:t>output:</w:t>
      </w:r>
    </w:p>
    <w:p>
      <w:pPr>
        <w:spacing w:before="297"/>
        <w:ind w:left="0" w:right="577" w:firstLine="0"/>
        <w:jc w:val="center"/>
        <w:rPr>
          <w:rFonts w:ascii="Cambria Math" w:hAnsi="Cambria Math" w:eastAsia="Cambria Math"/>
          <w:sz w:val="18"/>
        </w:rPr>
      </w:pPr>
      <w:r>
        <w:rPr>
          <w:rFonts w:ascii="Cambria Math" w:hAnsi="Cambria Math" w:eastAsia="Cambria Math"/>
          <w:spacing w:val="-16"/>
          <w:w w:val="110"/>
          <w:position w:val="-7"/>
          <w:sz w:val="26"/>
        </w:rPr>
        <w:t>𝑋</w:t>
      </w:r>
      <w:r>
        <w:rPr>
          <w:rFonts w:ascii="Cambria Math" w:hAnsi="Cambria Math" w:eastAsia="Cambria Math"/>
          <w:spacing w:val="-16"/>
          <w:w w:val="110"/>
          <w:position w:val="2"/>
          <w:sz w:val="18"/>
        </w:rPr>
        <w:t>(𝑙)</w:t>
      </w:r>
      <w:r>
        <w:rPr>
          <w:rFonts w:ascii="Cambria Math" w:hAnsi="Cambria Math" w:eastAsia="Cambria Math"/>
          <w:spacing w:val="17"/>
          <w:w w:val="110"/>
          <w:position w:val="2"/>
          <w:sz w:val="18"/>
        </w:rPr>
        <w:t> </w:t>
      </w:r>
      <w:r>
        <w:rPr>
          <w:rFonts w:ascii="Cambria Math" w:hAnsi="Cambria Math" w:eastAsia="Cambria Math"/>
          <w:spacing w:val="-16"/>
          <w:w w:val="110"/>
          <w:position w:val="-7"/>
          <w:sz w:val="26"/>
        </w:rPr>
        <w:t>=</w:t>
      </w:r>
      <w:r>
        <w:rPr>
          <w:rFonts w:ascii="Cambria Math" w:hAnsi="Cambria Math" w:eastAsia="Cambria Math"/>
          <w:spacing w:val="1"/>
          <w:w w:val="110"/>
          <w:position w:val="-7"/>
          <w:sz w:val="26"/>
        </w:rPr>
        <w:t> </w:t>
      </w:r>
      <w:r>
        <w:rPr>
          <w:rFonts w:ascii="Cambria Math" w:hAnsi="Cambria Math" w:eastAsia="Cambria Math"/>
          <w:spacing w:val="-54"/>
          <w:w w:val="84"/>
          <w:position w:val="-7"/>
          <w:sz w:val="26"/>
        </w:rPr>
        <w:t>𝑋</w:t>
      </w:r>
      <w:r>
        <w:rPr>
          <w:rFonts w:ascii="Cambria Math" w:hAnsi="Cambria Math" w:eastAsia="Cambria Math"/>
          <w:spacing w:val="-119"/>
          <w:w w:val="196"/>
          <w:position w:val="1"/>
          <w:sz w:val="26"/>
        </w:rPr>
        <w:t>•</w:t>
      </w:r>
      <w:r>
        <w:rPr>
          <w:rFonts w:ascii="Cambria Math" w:hAnsi="Cambria Math" w:eastAsia="Cambria Math"/>
          <w:spacing w:val="29"/>
          <w:w w:val="86"/>
          <w:sz w:val="18"/>
        </w:rPr>
        <w:t>(</w:t>
      </w:r>
      <w:r>
        <w:rPr>
          <w:rFonts w:ascii="Cambria Math" w:hAnsi="Cambria Math" w:eastAsia="Cambria Math"/>
          <w:spacing w:val="34"/>
          <w:w w:val="98"/>
          <w:sz w:val="18"/>
        </w:rPr>
        <w:t>𝑙</w:t>
      </w:r>
      <w:r>
        <w:rPr>
          <w:rFonts w:ascii="Cambria Math" w:hAnsi="Cambria Math" w:eastAsia="Cambria Math"/>
          <w:spacing w:val="30"/>
          <w:w w:val="86"/>
          <w:sz w:val="18"/>
        </w:rPr>
        <w:t>)</w:t>
      </w:r>
      <w:r>
        <w:rPr>
          <w:rFonts w:ascii="Cambria Math" w:hAnsi="Cambria Math" w:eastAsia="Cambria Math"/>
          <w:spacing w:val="14"/>
          <w:w w:val="110"/>
          <w:sz w:val="18"/>
        </w:rPr>
        <w:t> </w:t>
      </w:r>
      <w:r>
        <w:rPr>
          <w:rFonts w:ascii="Cambria Math" w:hAnsi="Cambria Math" w:eastAsia="Cambria Math"/>
          <w:spacing w:val="-16"/>
          <w:w w:val="110"/>
          <w:position w:val="-7"/>
          <w:sz w:val="26"/>
        </w:rPr>
        <w:t>+</w:t>
      </w:r>
      <w:r>
        <w:rPr>
          <w:rFonts w:ascii="Cambria Math" w:hAnsi="Cambria Math" w:eastAsia="Cambria Math"/>
          <w:spacing w:val="-4"/>
          <w:w w:val="110"/>
          <w:position w:val="-7"/>
          <w:sz w:val="26"/>
        </w:rPr>
        <w:t> </w:t>
      </w:r>
      <w:r>
        <w:rPr>
          <w:rFonts w:ascii="Cambria Math" w:hAnsi="Cambria Math" w:eastAsia="Cambria Math"/>
          <w:spacing w:val="-54"/>
          <w:w w:val="94"/>
          <w:position w:val="-7"/>
          <w:sz w:val="26"/>
        </w:rPr>
        <w:t>𝑋</w:t>
      </w:r>
      <w:r>
        <w:rPr>
          <w:rFonts w:ascii="Cambria Math" w:hAnsi="Cambria Math" w:eastAsia="Cambria Math"/>
          <w:spacing w:val="-119"/>
          <w:w w:val="154"/>
          <w:position w:val="1"/>
          <w:sz w:val="26"/>
        </w:rPr>
        <w:t>¶</w:t>
      </w:r>
      <w:r>
        <w:rPr>
          <w:rFonts w:ascii="Cambria Math" w:hAnsi="Cambria Math" w:eastAsia="Cambria Math"/>
          <w:spacing w:val="29"/>
          <w:w w:val="96"/>
          <w:sz w:val="18"/>
        </w:rPr>
        <w:t>(</w:t>
      </w:r>
      <w:r>
        <w:rPr>
          <w:rFonts w:ascii="Cambria Math" w:hAnsi="Cambria Math" w:eastAsia="Cambria Math"/>
          <w:spacing w:val="34"/>
          <w:w w:val="108"/>
          <w:sz w:val="18"/>
        </w:rPr>
        <w:t>𝑙</w:t>
      </w:r>
      <w:r>
        <w:rPr>
          <w:rFonts w:ascii="Cambria Math" w:hAnsi="Cambria Math" w:eastAsia="Cambria Math"/>
          <w:spacing w:val="30"/>
          <w:w w:val="96"/>
          <w:sz w:val="18"/>
        </w:rPr>
        <w:t>)</w:t>
      </w:r>
    </w:p>
    <w:p>
      <w:pPr>
        <w:pStyle w:val="BodyText"/>
        <w:spacing w:before="25"/>
        <w:rPr>
          <w:rFonts w:ascii="Cambria Math"/>
        </w:rPr>
      </w:pPr>
    </w:p>
    <w:p>
      <w:pPr>
        <w:pStyle w:val="BodyText"/>
        <w:ind w:left="885"/>
        <w:jc w:val="both"/>
      </w:pPr>
      <w:r>
        <w:rPr/>
        <w:t>The</w:t>
      </w:r>
      <w:r>
        <w:rPr>
          <w:spacing w:val="48"/>
        </w:rPr>
        <w:t> </w:t>
      </w:r>
      <w:r>
        <w:rPr/>
        <w:t>TFC-TDF</w:t>
      </w:r>
      <w:r>
        <w:rPr>
          <w:spacing w:val="49"/>
        </w:rPr>
        <w:t> </w:t>
      </w:r>
      <w:r>
        <w:rPr/>
        <w:t>block</w:t>
      </w:r>
      <w:r>
        <w:rPr>
          <w:spacing w:val="48"/>
        </w:rPr>
        <w:t> </w:t>
      </w:r>
      <w:r>
        <w:rPr/>
        <w:t>first</w:t>
      </w:r>
      <w:r>
        <w:rPr>
          <w:spacing w:val="49"/>
        </w:rPr>
        <w:t> </w:t>
      </w:r>
      <w:r>
        <w:rPr/>
        <w:t>applies</w:t>
      </w:r>
      <w:r>
        <w:rPr>
          <w:spacing w:val="49"/>
        </w:rPr>
        <w:t> </w:t>
      </w:r>
      <w:r>
        <w:rPr/>
        <w:t>a</w:t>
      </w:r>
      <w:r>
        <w:rPr>
          <w:spacing w:val="48"/>
        </w:rPr>
        <w:t> </w:t>
      </w:r>
      <w:r>
        <w:rPr>
          <w:b/>
        </w:rPr>
        <w:t>TFC</w:t>
      </w:r>
      <w:r>
        <w:rPr>
          <w:b/>
          <w:spacing w:val="50"/>
        </w:rPr>
        <w:t> </w:t>
      </w:r>
      <w:r>
        <w:rPr>
          <w:b/>
        </w:rPr>
        <w:t>module</w:t>
      </w:r>
      <w:r>
        <w:rPr>
          <w:b/>
          <w:spacing w:val="49"/>
        </w:rPr>
        <w:t> </w:t>
      </w:r>
      <w:r>
        <w:rPr/>
        <w:t>to</w:t>
      </w:r>
      <w:r>
        <w:rPr>
          <w:spacing w:val="48"/>
        </w:rPr>
        <w:t> </w:t>
      </w:r>
      <w:r>
        <w:rPr/>
        <w:t>the</w:t>
      </w:r>
      <w:r>
        <w:rPr>
          <w:spacing w:val="49"/>
        </w:rPr>
        <w:t> </w:t>
      </w:r>
      <w:r>
        <w:rPr/>
        <w:t>input</w:t>
      </w:r>
      <w:r>
        <w:rPr>
          <w:spacing w:val="49"/>
        </w:rPr>
        <w:t> </w:t>
      </w:r>
      <w:r>
        <w:rPr/>
        <w:t>feature</w:t>
      </w:r>
      <w:r>
        <w:rPr>
          <w:spacing w:val="48"/>
        </w:rPr>
        <w:t> </w:t>
      </w:r>
      <w:r>
        <w:rPr>
          <w:spacing w:val="-5"/>
        </w:rPr>
        <w:t>map</w:t>
      </w:r>
    </w:p>
    <w:p>
      <w:pPr>
        <w:pStyle w:val="BodyText"/>
        <w:spacing w:line="338" w:lineRule="auto" w:before="109"/>
        <w:ind w:left="165" w:right="731"/>
        <w:jc w:val="both"/>
      </w:pPr>
      <w:r>
        <w:rPr/>
        <mc:AlternateContent>
          <mc:Choice Requires="wps">
            <w:drawing>
              <wp:anchor distT="0" distB="0" distL="0" distR="0" allowOverlap="1" layoutInCell="1" locked="0" behindDoc="1" simplePos="0" relativeHeight="484648960">
                <wp:simplePos x="0" y="0"/>
                <wp:positionH relativeFrom="page">
                  <wp:posOffset>2584332</wp:posOffset>
                </wp:positionH>
                <wp:positionV relativeFrom="paragraph">
                  <wp:posOffset>445565</wp:posOffset>
                </wp:positionV>
                <wp:extent cx="191770" cy="13589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91770" cy="135890"/>
                        </a:xfrm>
                        <a:prstGeom prst="rect">
                          <a:avLst/>
                        </a:prstGeom>
                      </wps:spPr>
                      <wps:txbx>
                        <w:txbxContent>
                          <w:p>
                            <w:pPr>
                              <w:spacing w:before="2"/>
                              <w:ind w:left="0" w:right="0" w:firstLine="0"/>
                              <w:jc w:val="left"/>
                              <w:rPr>
                                <w:rFonts w:ascii="Cambria Math" w:eastAsia="Cambria Math"/>
                                <w:sz w:val="18"/>
                              </w:rPr>
                            </w:pPr>
                            <w:r>
                              <w:rPr>
                                <w:rFonts w:ascii="Cambria Math" w:eastAsia="Cambria Math"/>
                                <w:spacing w:val="-5"/>
                                <w:w w:val="110"/>
                                <w:sz w:val="18"/>
                              </w:rPr>
                              <w:t>𝑜𝑢𝑡</w:t>
                            </w:r>
                          </w:p>
                        </w:txbxContent>
                      </wps:txbx>
                      <wps:bodyPr wrap="square" lIns="0" tIns="0" rIns="0" bIns="0" rtlCol="0">
                        <a:noAutofit/>
                      </wps:bodyPr>
                    </wps:wsp>
                  </a:graphicData>
                </a:graphic>
              </wp:anchor>
            </w:drawing>
          </mc:Choice>
          <mc:Fallback>
            <w:pict>
              <v:shape style="position:absolute;margin-left:203.490738pt;margin-top:35.083866pt;width:15.1pt;height:10.7pt;mso-position-horizontal-relative:page;mso-position-vertical-relative:paragraph;z-index:-18667520" type="#_x0000_t202" id="docshape44" filled="false" stroked="false">
                <v:textbox inset="0,0,0,0">
                  <w:txbxContent>
                    <w:p>
                      <w:pPr>
                        <w:spacing w:before="2"/>
                        <w:ind w:left="0" w:right="0" w:firstLine="0"/>
                        <w:jc w:val="left"/>
                        <w:rPr>
                          <w:rFonts w:ascii="Cambria Math" w:eastAsia="Cambria Math"/>
                          <w:sz w:val="18"/>
                        </w:rPr>
                      </w:pPr>
                      <w:r>
                        <w:rPr>
                          <w:rFonts w:ascii="Cambria Math" w:eastAsia="Cambria Math"/>
                          <w:spacing w:val="-5"/>
                          <w:w w:val="110"/>
                          <w:sz w:val="18"/>
                        </w:rPr>
                        <w:t>𝑜𝑢𝑡</w:t>
                      </w:r>
                    </w:p>
                  </w:txbxContent>
                </v:textbox>
                <w10:wrap type="none"/>
              </v:shape>
            </w:pict>
          </mc:Fallback>
        </mc:AlternateContent>
      </w:r>
      <w:r>
        <w:rPr>
          <w:rFonts w:ascii="Cambria Math" w:hAnsi="Cambria Math" w:eastAsia="Cambria Math"/>
        </w:rPr>
        <w:t>𝑋</w:t>
      </w:r>
      <w:r>
        <w:rPr>
          <w:rFonts w:ascii="Cambria Math" w:hAnsi="Cambria Math" w:eastAsia="Cambria Math"/>
          <w:vertAlign w:val="superscript"/>
        </w:rPr>
        <w:t>(𝑙–1)</w:t>
      </w:r>
      <w:r>
        <w:rPr>
          <w:vertAlign w:val="baseline"/>
        </w:rPr>
        <w:t>producing a spectrogram-like output of the same spatial dimensions but with updated channel depth </w:t>
      </w:r>
      <w:r>
        <w:rPr>
          <w:rFonts w:ascii="Cambria Math" w:hAnsi="Cambria Math" w:eastAsia="Cambria Math"/>
          <w:vertAlign w:val="baseline"/>
        </w:rPr>
        <w:t>𝑐</w:t>
      </w:r>
      <w:r>
        <w:rPr>
          <w:rFonts w:ascii="Cambria Math" w:hAnsi="Cambria Math" w:eastAsia="Cambria Math"/>
          <w:vertAlign w:val="superscript"/>
        </w:rPr>
        <w:t>(𝑙)</w:t>
      </w:r>
      <w:r>
        <w:rPr>
          <w:rFonts w:ascii="Cambria Math" w:hAnsi="Cambria Math" w:eastAsia="Cambria Math"/>
          <w:vertAlign w:val="baseline"/>
        </w:rPr>
        <w:t> </w:t>
      </w:r>
      <w:r>
        <w:rPr>
          <w:vertAlign w:val="baseline"/>
        </w:rPr>
        <w:t>. The result is then passed through a TDF block, which applies</w:t>
      </w:r>
      <w:r>
        <w:rPr>
          <w:spacing w:val="20"/>
          <w:vertAlign w:val="baseline"/>
        </w:rPr>
        <w:t> </w:t>
      </w:r>
      <w:r>
        <w:rPr>
          <w:vertAlign w:val="baseline"/>
        </w:rPr>
        <w:t>a</w:t>
      </w:r>
      <w:r>
        <w:rPr>
          <w:spacing w:val="21"/>
          <w:vertAlign w:val="baseline"/>
        </w:rPr>
        <w:t> </w:t>
      </w:r>
      <w:r>
        <w:rPr>
          <w:vertAlign w:val="baseline"/>
        </w:rPr>
        <w:t>fully</w:t>
      </w:r>
      <w:r>
        <w:rPr>
          <w:spacing w:val="20"/>
          <w:vertAlign w:val="baseline"/>
        </w:rPr>
        <w:t> </w:t>
      </w:r>
      <w:r>
        <w:rPr>
          <w:vertAlign w:val="baseline"/>
        </w:rPr>
        <w:t>connected</w:t>
      </w:r>
      <w:r>
        <w:rPr>
          <w:spacing w:val="21"/>
          <w:vertAlign w:val="baseline"/>
        </w:rPr>
        <w:t> </w:t>
      </w:r>
      <w:r>
        <w:rPr>
          <w:vertAlign w:val="baseline"/>
        </w:rPr>
        <w:t>network</w:t>
      </w:r>
      <w:r>
        <w:rPr>
          <w:spacing w:val="21"/>
          <w:vertAlign w:val="baseline"/>
        </w:rPr>
        <w:t> </w:t>
      </w:r>
      <w:r>
        <w:rPr>
          <w:vertAlign w:val="baseline"/>
        </w:rPr>
        <w:t>to</w:t>
      </w:r>
      <w:r>
        <w:rPr>
          <w:spacing w:val="20"/>
          <w:vertAlign w:val="baseline"/>
        </w:rPr>
        <w:t> </w:t>
      </w:r>
      <w:r>
        <w:rPr>
          <w:vertAlign w:val="baseline"/>
        </w:rPr>
        <w:t>each</w:t>
      </w:r>
      <w:r>
        <w:rPr>
          <w:spacing w:val="21"/>
          <w:vertAlign w:val="baseline"/>
        </w:rPr>
        <w:t> </w:t>
      </w:r>
      <w:r>
        <w:rPr>
          <w:vertAlign w:val="baseline"/>
        </w:rPr>
        <w:t>frame</w:t>
      </w:r>
      <w:r>
        <w:rPr>
          <w:spacing w:val="21"/>
          <w:vertAlign w:val="baseline"/>
        </w:rPr>
        <w:t> </w:t>
      </w:r>
      <w:r>
        <w:rPr>
          <w:vertAlign w:val="baseline"/>
        </w:rPr>
        <w:t>independently</w:t>
      </w:r>
      <w:r>
        <w:rPr>
          <w:spacing w:val="20"/>
          <w:vertAlign w:val="baseline"/>
        </w:rPr>
        <w:t> </w:t>
      </w:r>
      <w:r>
        <w:rPr>
          <w:vertAlign w:val="baseline"/>
        </w:rPr>
        <w:t>to</w:t>
      </w:r>
      <w:r>
        <w:rPr>
          <w:spacing w:val="21"/>
          <w:vertAlign w:val="baseline"/>
        </w:rPr>
        <w:t> </w:t>
      </w:r>
      <w:r>
        <w:rPr>
          <w:vertAlign w:val="baseline"/>
        </w:rPr>
        <w:t>capture</w:t>
      </w:r>
      <w:r>
        <w:rPr>
          <w:spacing w:val="21"/>
          <w:vertAlign w:val="baseline"/>
        </w:rPr>
        <w:t> </w:t>
      </w:r>
      <w:r>
        <w:rPr>
          <w:spacing w:val="-2"/>
          <w:vertAlign w:val="baseline"/>
        </w:rPr>
        <w:t>frequency</w:t>
      </w:r>
    </w:p>
    <w:p>
      <w:pPr>
        <w:pStyle w:val="BodyText"/>
        <w:spacing w:line="265" w:lineRule="exact"/>
        <w:ind w:left="165"/>
        <w:jc w:val="both"/>
      </w:pPr>
      <w:r>
        <w:rPr/>
        <w:t>correlations</w:t>
      </w:r>
      <w:r>
        <w:rPr>
          <w:spacing w:val="-8"/>
        </w:rPr>
        <w:t> </w:t>
      </w:r>
      <w:r>
        <w:rPr/>
        <w:t>such</w:t>
      </w:r>
      <w:r>
        <w:rPr>
          <w:spacing w:val="-7"/>
        </w:rPr>
        <w:t> </w:t>
      </w:r>
      <w:r>
        <w:rPr/>
        <w:t>as</w:t>
      </w:r>
      <w:r>
        <w:rPr>
          <w:spacing w:val="-7"/>
        </w:rPr>
        <w:t> </w:t>
      </w:r>
      <w:r>
        <w:rPr/>
        <w:t>harmonic</w:t>
      </w:r>
      <w:r>
        <w:rPr>
          <w:spacing w:val="-8"/>
        </w:rPr>
        <w:t> </w:t>
      </w:r>
      <w:r>
        <w:rPr>
          <w:spacing w:val="-2"/>
        </w:rPr>
        <w:t>structures.</w:t>
      </w:r>
    </w:p>
    <w:p>
      <w:pPr>
        <w:pStyle w:val="BodyText"/>
        <w:spacing w:line="312" w:lineRule="auto" w:before="90"/>
        <w:ind w:left="165" w:right="730" w:firstLine="720"/>
        <w:jc w:val="both"/>
      </w:pPr>
      <w:r>
        <w:rPr/>
        <w:t>To improve training stability and preserve original information, a residual connection is added from the block input to its output. This design facilitates better gradient flow and enables the network to learn both low-level and high-level features more effectively.</w:t>
      </w:r>
    </w:p>
    <w:p>
      <w:pPr>
        <w:pStyle w:val="BodyText"/>
        <w:spacing w:line="312" w:lineRule="auto" w:before="1"/>
        <w:ind w:left="165" w:right="731" w:firstLine="720"/>
        <w:jc w:val="both"/>
      </w:pPr>
      <w:r>
        <w:rPr/>
        <w:t>Inspired by the Phasen model [63], which demonstrated the effectiveness of time-distributed</w:t>
      </w:r>
      <w:r>
        <w:rPr>
          <w:spacing w:val="-8"/>
        </w:rPr>
        <w:t> </w:t>
      </w:r>
      <w:r>
        <w:rPr/>
        <w:t>operations</w:t>
      </w:r>
      <w:r>
        <w:rPr>
          <w:spacing w:val="-8"/>
        </w:rPr>
        <w:t> </w:t>
      </w:r>
      <w:r>
        <w:rPr/>
        <w:t>in</w:t>
      </w:r>
      <w:r>
        <w:rPr>
          <w:spacing w:val="-8"/>
        </w:rPr>
        <w:t> </w:t>
      </w:r>
      <w:r>
        <w:rPr/>
        <w:t>speech</w:t>
      </w:r>
      <w:r>
        <w:rPr>
          <w:spacing w:val="-8"/>
        </w:rPr>
        <w:t> </w:t>
      </w:r>
      <w:r>
        <w:rPr/>
        <w:t>enhancement,</w:t>
      </w:r>
      <w:r>
        <w:rPr>
          <w:spacing w:val="-8"/>
        </w:rPr>
        <w:t> </w:t>
      </w:r>
      <w:r>
        <w:rPr/>
        <w:t>the</w:t>
      </w:r>
      <w:r>
        <w:rPr>
          <w:spacing w:val="-8"/>
        </w:rPr>
        <w:t> </w:t>
      </w:r>
      <w:r>
        <w:rPr/>
        <w:t>TFC-TDF</w:t>
      </w:r>
      <w:r>
        <w:rPr>
          <w:spacing w:val="-7"/>
        </w:rPr>
        <w:t> </w:t>
      </w:r>
      <w:r>
        <w:rPr/>
        <w:t>block</w:t>
      </w:r>
      <w:r>
        <w:rPr>
          <w:spacing w:val="-7"/>
        </w:rPr>
        <w:t> </w:t>
      </w:r>
      <w:r>
        <w:rPr/>
        <w:t>is</w:t>
      </w:r>
      <w:r>
        <w:rPr>
          <w:spacing w:val="-7"/>
        </w:rPr>
        <w:t> </w:t>
      </w:r>
      <w:r>
        <w:rPr/>
        <w:t>evaluated</w:t>
      </w:r>
      <w:r>
        <w:rPr>
          <w:spacing w:val="-7"/>
        </w:rPr>
        <w:t> </w:t>
      </w:r>
      <w:r>
        <w:rPr/>
        <w:t>in this work for music source separation. Its ability to model both time–frequency interactions and intra-frame frequency dependencies makes it particularly suited for separating vocals from complex music mixtures.</w:t>
      </w:r>
    </w:p>
    <w:p>
      <w:pPr>
        <w:pStyle w:val="BodyText"/>
        <w:spacing w:before="90"/>
      </w:pPr>
    </w:p>
    <w:p>
      <w:pPr>
        <w:pStyle w:val="Heading2"/>
        <w:numPr>
          <w:ilvl w:val="1"/>
          <w:numId w:val="37"/>
        </w:numPr>
        <w:tabs>
          <w:tab w:pos="554" w:val="left" w:leader="none"/>
        </w:tabs>
        <w:spacing w:line="240" w:lineRule="auto" w:before="0" w:after="0"/>
        <w:ind w:left="554" w:right="0" w:hanging="389"/>
        <w:jc w:val="both"/>
      </w:pPr>
      <w:bookmarkStart w:name="_bookmark91" w:id="92"/>
      <w:bookmarkEnd w:id="92"/>
      <w:r>
        <w:rPr>
          <w:b w:val="0"/>
        </w:rPr>
      </w:r>
      <w:r>
        <w:rPr>
          <w:spacing w:val="-2"/>
        </w:rPr>
        <w:t>Conclusion</w:t>
      </w:r>
    </w:p>
    <w:p>
      <w:pPr>
        <w:pStyle w:val="BodyText"/>
        <w:spacing w:line="312" w:lineRule="auto" w:before="90"/>
        <w:ind w:left="165" w:right="730" w:firstLine="720"/>
        <w:jc w:val="both"/>
      </w:pPr>
      <w:r>
        <w:rPr/>
        <w:t>Chapter</w:t>
      </w:r>
      <w:r>
        <w:rPr>
          <w:spacing w:val="-17"/>
        </w:rPr>
        <w:t> </w:t>
      </w:r>
      <w:r>
        <w:rPr/>
        <w:t>2</w:t>
      </w:r>
      <w:r>
        <w:rPr>
          <w:spacing w:val="-16"/>
        </w:rPr>
        <w:t> </w:t>
      </w:r>
      <w:r>
        <w:rPr/>
        <w:t>presented</w:t>
      </w:r>
      <w:r>
        <w:rPr>
          <w:spacing w:val="-16"/>
        </w:rPr>
        <w:t> </w:t>
      </w:r>
      <w:r>
        <w:rPr/>
        <w:t>a</w:t>
      </w:r>
      <w:r>
        <w:rPr>
          <w:spacing w:val="-16"/>
        </w:rPr>
        <w:t> </w:t>
      </w:r>
      <w:r>
        <w:rPr/>
        <w:t>comprehensive</w:t>
      </w:r>
      <w:r>
        <w:rPr>
          <w:spacing w:val="-17"/>
        </w:rPr>
        <w:t> </w:t>
      </w:r>
      <w:r>
        <w:rPr/>
        <w:t>analysis</w:t>
      </w:r>
      <w:r>
        <w:rPr>
          <w:spacing w:val="-16"/>
        </w:rPr>
        <w:t> </w:t>
      </w:r>
      <w:r>
        <w:rPr/>
        <w:t>and</w:t>
      </w:r>
      <w:r>
        <w:rPr>
          <w:spacing w:val="-16"/>
        </w:rPr>
        <w:t> </w:t>
      </w:r>
      <w:r>
        <w:rPr/>
        <w:t>design</w:t>
      </w:r>
      <w:r>
        <w:rPr>
          <w:spacing w:val="-16"/>
        </w:rPr>
        <w:t> </w:t>
      </w:r>
      <w:r>
        <w:rPr/>
        <w:t>of</w:t>
      </w:r>
      <w:r>
        <w:rPr>
          <w:spacing w:val="-17"/>
        </w:rPr>
        <w:t> </w:t>
      </w:r>
      <w:r>
        <w:rPr/>
        <w:t>the</w:t>
      </w:r>
      <w:r>
        <w:rPr>
          <w:spacing w:val="-16"/>
        </w:rPr>
        <w:t> </w:t>
      </w:r>
      <w:r>
        <w:rPr/>
        <w:t>proposed</w:t>
      </w:r>
      <w:r>
        <w:rPr>
          <w:spacing w:val="-16"/>
        </w:rPr>
        <w:t> </w:t>
      </w:r>
      <w:r>
        <w:rPr/>
        <w:t>system for vocal separation. It began by identifying both functional and non-functional requirements,</w:t>
      </w:r>
      <w:r>
        <w:rPr>
          <w:spacing w:val="-17"/>
        </w:rPr>
        <w:t> </w:t>
      </w:r>
      <w:r>
        <w:rPr/>
        <w:t>followed</w:t>
      </w:r>
      <w:r>
        <w:rPr>
          <w:spacing w:val="-16"/>
        </w:rPr>
        <w:t> </w:t>
      </w:r>
      <w:r>
        <w:rPr/>
        <w:t>by</w:t>
      </w:r>
      <w:r>
        <w:rPr>
          <w:spacing w:val="-16"/>
        </w:rPr>
        <w:t> </w:t>
      </w:r>
      <w:r>
        <w:rPr/>
        <w:t>a</w:t>
      </w:r>
      <w:r>
        <w:rPr>
          <w:spacing w:val="-16"/>
        </w:rPr>
        <w:t> </w:t>
      </w:r>
      <w:r>
        <w:rPr/>
        <w:t>detailed</w:t>
      </w:r>
      <w:r>
        <w:rPr>
          <w:spacing w:val="-17"/>
        </w:rPr>
        <w:t> </w:t>
      </w:r>
      <w:r>
        <w:rPr/>
        <w:t>system</w:t>
      </w:r>
      <w:r>
        <w:rPr>
          <w:spacing w:val="-16"/>
        </w:rPr>
        <w:t> </w:t>
      </w:r>
      <w:r>
        <w:rPr/>
        <w:t>design</w:t>
      </w:r>
      <w:r>
        <w:rPr>
          <w:spacing w:val="-16"/>
        </w:rPr>
        <w:t> </w:t>
      </w:r>
      <w:r>
        <w:rPr/>
        <w:t>including</w:t>
      </w:r>
      <w:r>
        <w:rPr>
          <w:spacing w:val="-16"/>
        </w:rPr>
        <w:t> </w:t>
      </w:r>
      <w:r>
        <w:rPr/>
        <w:t>use</w:t>
      </w:r>
      <w:r>
        <w:rPr>
          <w:spacing w:val="-17"/>
        </w:rPr>
        <w:t> </w:t>
      </w:r>
      <w:r>
        <w:rPr/>
        <w:t>case</w:t>
      </w:r>
      <w:r>
        <w:rPr>
          <w:spacing w:val="-16"/>
        </w:rPr>
        <w:t> </w:t>
      </w:r>
      <w:r>
        <w:rPr/>
        <w:t>diagrams,</w:t>
      </w:r>
      <w:r>
        <w:rPr>
          <w:spacing w:val="-16"/>
        </w:rPr>
        <w:t> </w:t>
      </w:r>
      <w:r>
        <w:rPr/>
        <w:t>system architecture,</w:t>
      </w:r>
      <w:r>
        <w:rPr>
          <w:spacing w:val="-13"/>
        </w:rPr>
        <w:t> </w:t>
      </w:r>
      <w:r>
        <w:rPr/>
        <w:t>and</w:t>
      </w:r>
      <w:r>
        <w:rPr>
          <w:spacing w:val="-12"/>
        </w:rPr>
        <w:t> </w:t>
      </w:r>
      <w:r>
        <w:rPr/>
        <w:t>API</w:t>
      </w:r>
      <w:r>
        <w:rPr>
          <w:spacing w:val="-13"/>
        </w:rPr>
        <w:t> </w:t>
      </w:r>
      <w:r>
        <w:rPr/>
        <w:t>specifications.</w:t>
      </w:r>
      <w:r>
        <w:rPr>
          <w:spacing w:val="-13"/>
        </w:rPr>
        <w:t> </w:t>
      </w:r>
      <w:r>
        <w:rPr/>
        <w:t>The</w:t>
      </w:r>
      <w:r>
        <w:rPr>
          <w:spacing w:val="-12"/>
        </w:rPr>
        <w:t> </w:t>
      </w:r>
      <w:r>
        <w:rPr/>
        <w:t>chapter</w:t>
      </w:r>
      <w:r>
        <w:rPr>
          <w:spacing w:val="-13"/>
        </w:rPr>
        <w:t> </w:t>
      </w:r>
      <w:r>
        <w:rPr/>
        <w:t>then</w:t>
      </w:r>
      <w:r>
        <w:rPr>
          <w:spacing w:val="-12"/>
        </w:rPr>
        <w:t> </w:t>
      </w:r>
      <w:r>
        <w:rPr/>
        <w:t>outlined</w:t>
      </w:r>
      <w:r>
        <w:rPr>
          <w:spacing w:val="-12"/>
        </w:rPr>
        <w:t> </w:t>
      </w:r>
      <w:r>
        <w:rPr/>
        <w:t>methods</w:t>
      </w:r>
      <w:r>
        <w:rPr>
          <w:spacing w:val="-13"/>
        </w:rPr>
        <w:t> </w:t>
      </w:r>
      <w:r>
        <w:rPr/>
        <w:t>for</w:t>
      </w:r>
      <w:r>
        <w:rPr>
          <w:spacing w:val="-13"/>
        </w:rPr>
        <w:t> </w:t>
      </w:r>
      <w:r>
        <w:rPr/>
        <w:t>recognizing the tonic key and proposed a structured approach for vocal separation using deep </w:t>
      </w:r>
      <w:r>
        <w:rPr>
          <w:spacing w:val="-2"/>
        </w:rPr>
        <w:t>learning.</w:t>
      </w:r>
    </w:p>
    <w:p>
      <w:pPr>
        <w:pStyle w:val="BodyText"/>
        <w:spacing w:after="0" w:line="312" w:lineRule="auto"/>
        <w:jc w:val="both"/>
        <w:sectPr>
          <w:pgSz w:w="11910" w:h="16840"/>
          <w:pgMar w:header="915" w:footer="954" w:top="1220" w:bottom="1140" w:left="1275" w:right="708"/>
        </w:sectPr>
      </w:pPr>
    </w:p>
    <w:p>
      <w:pPr>
        <w:pStyle w:val="Heading1"/>
        <w:spacing w:before="209"/>
        <w:ind w:left="687"/>
        <w:jc w:val="left"/>
      </w:pPr>
      <w:bookmarkStart w:name="_bookmark92" w:id="93"/>
      <w:bookmarkEnd w:id="93"/>
      <w:r>
        <w:rPr>
          <w:b w:val="0"/>
        </w:rPr>
      </w:r>
      <w:r>
        <w:rPr/>
        <w:t>CHAPTER</w:t>
      </w:r>
      <w:r>
        <w:rPr>
          <w:spacing w:val="-7"/>
        </w:rPr>
        <w:t> </w:t>
      </w:r>
      <w:r>
        <w:rPr/>
        <w:t>3:</w:t>
      </w:r>
      <w:r>
        <w:rPr>
          <w:spacing w:val="43"/>
        </w:rPr>
        <w:t> </w:t>
      </w:r>
      <w:r>
        <w:rPr/>
        <w:t>SYSTEM</w:t>
      </w:r>
      <w:r>
        <w:rPr>
          <w:spacing w:val="-7"/>
        </w:rPr>
        <w:t> </w:t>
      </w:r>
      <w:r>
        <w:rPr/>
        <w:t>IMPLEMENTATION</w:t>
      </w:r>
      <w:r>
        <w:rPr>
          <w:spacing w:val="-7"/>
        </w:rPr>
        <w:t> </w:t>
      </w:r>
      <w:r>
        <w:rPr/>
        <w:t>AND</w:t>
      </w:r>
      <w:r>
        <w:rPr>
          <w:spacing w:val="-7"/>
        </w:rPr>
        <w:t> </w:t>
      </w:r>
      <w:r>
        <w:rPr>
          <w:spacing w:val="-2"/>
        </w:rPr>
        <w:t>EVALUATION</w:t>
      </w:r>
    </w:p>
    <w:p>
      <w:pPr>
        <w:pStyle w:val="BodyText"/>
        <w:rPr>
          <w:b/>
          <w:sz w:val="28"/>
        </w:rPr>
      </w:pPr>
    </w:p>
    <w:p>
      <w:pPr>
        <w:pStyle w:val="BodyText"/>
        <w:spacing w:before="295"/>
        <w:rPr>
          <w:b/>
          <w:sz w:val="28"/>
        </w:rPr>
      </w:pPr>
    </w:p>
    <w:p>
      <w:pPr>
        <w:pStyle w:val="Heading2"/>
        <w:numPr>
          <w:ilvl w:val="1"/>
          <w:numId w:val="50"/>
        </w:numPr>
        <w:tabs>
          <w:tab w:pos="554" w:val="left" w:leader="none"/>
        </w:tabs>
        <w:spacing w:line="240" w:lineRule="auto" w:before="1" w:after="0"/>
        <w:ind w:left="554" w:right="0" w:hanging="389"/>
        <w:jc w:val="both"/>
      </w:pPr>
      <w:bookmarkStart w:name="_bookmark93" w:id="94"/>
      <w:bookmarkEnd w:id="94"/>
      <w:r>
        <w:rPr>
          <w:b w:val="0"/>
        </w:rPr>
      </w:r>
      <w:r>
        <w:rPr/>
        <w:t>Experimental</w:t>
      </w:r>
      <w:r>
        <w:rPr>
          <w:spacing w:val="-16"/>
        </w:rPr>
        <w:t> </w:t>
      </w:r>
      <w:r>
        <w:rPr>
          <w:spacing w:val="-2"/>
        </w:rPr>
        <w:t>Results</w:t>
      </w:r>
    </w:p>
    <w:p>
      <w:pPr>
        <w:pStyle w:val="ListParagraph"/>
        <w:numPr>
          <w:ilvl w:val="2"/>
          <w:numId w:val="50"/>
        </w:numPr>
        <w:tabs>
          <w:tab w:pos="1468" w:val="left" w:leader="none"/>
        </w:tabs>
        <w:spacing w:line="343" w:lineRule="auto" w:before="128" w:after="0"/>
        <w:ind w:left="885" w:right="3022" w:firstLine="0"/>
        <w:jc w:val="both"/>
        <w:rPr>
          <w:b/>
          <w:sz w:val="26"/>
        </w:rPr>
      </w:pPr>
      <w:bookmarkStart w:name="_bookmark94" w:id="95"/>
      <w:bookmarkEnd w:id="95"/>
      <w:r>
        <w:rPr/>
      </w:r>
      <w:r>
        <w:rPr>
          <w:b/>
          <w:sz w:val="26"/>
        </w:rPr>
        <w:t>Overview</w:t>
      </w:r>
      <w:r>
        <w:rPr>
          <w:b/>
          <w:spacing w:val="-6"/>
          <w:sz w:val="26"/>
        </w:rPr>
        <w:t> </w:t>
      </w:r>
      <w:r>
        <w:rPr>
          <w:b/>
          <w:sz w:val="26"/>
        </w:rPr>
        <w:t>of</w:t>
      </w:r>
      <w:r>
        <w:rPr>
          <w:b/>
          <w:spacing w:val="-6"/>
          <w:sz w:val="26"/>
        </w:rPr>
        <w:t> </w:t>
      </w:r>
      <w:r>
        <w:rPr>
          <w:b/>
          <w:sz w:val="26"/>
        </w:rPr>
        <w:t>the</w:t>
      </w:r>
      <w:r>
        <w:rPr>
          <w:b/>
          <w:spacing w:val="-6"/>
          <w:sz w:val="26"/>
        </w:rPr>
        <w:t> </w:t>
      </w:r>
      <w:r>
        <w:rPr>
          <w:b/>
          <w:sz w:val="26"/>
        </w:rPr>
        <w:t>Tonic</w:t>
      </w:r>
      <w:r>
        <w:rPr>
          <w:b/>
          <w:spacing w:val="-6"/>
          <w:sz w:val="26"/>
        </w:rPr>
        <w:t> </w:t>
      </w:r>
      <w:r>
        <w:rPr>
          <w:b/>
          <w:sz w:val="26"/>
        </w:rPr>
        <w:t>Chord</w:t>
      </w:r>
      <w:r>
        <w:rPr>
          <w:b/>
          <w:spacing w:val="-6"/>
          <w:sz w:val="26"/>
        </w:rPr>
        <w:t> </w:t>
      </w:r>
      <w:r>
        <w:rPr>
          <w:b/>
          <w:sz w:val="26"/>
        </w:rPr>
        <w:t>Identification</w:t>
      </w:r>
      <w:r>
        <w:rPr>
          <w:b/>
          <w:spacing w:val="-6"/>
          <w:sz w:val="26"/>
        </w:rPr>
        <w:t> </w:t>
      </w:r>
      <w:r>
        <w:rPr>
          <w:b/>
          <w:sz w:val="26"/>
        </w:rPr>
        <w:t>Task Data Collection and Preprocessing</w:t>
      </w:r>
    </w:p>
    <w:p>
      <w:pPr>
        <w:pStyle w:val="ListParagraph"/>
        <w:numPr>
          <w:ilvl w:val="3"/>
          <w:numId w:val="50"/>
        </w:numPr>
        <w:tabs>
          <w:tab w:pos="1604" w:val="left" w:leader="none"/>
        </w:tabs>
        <w:spacing w:line="260" w:lineRule="exact" w:before="0" w:after="0"/>
        <w:ind w:left="1604" w:right="0" w:hanging="359"/>
        <w:jc w:val="both"/>
        <w:rPr>
          <w:b/>
          <w:sz w:val="26"/>
        </w:rPr>
      </w:pPr>
      <w:r>
        <w:rPr>
          <w:b/>
          <w:sz w:val="26"/>
        </w:rPr>
        <w:t>Training</w:t>
      </w:r>
      <w:r>
        <w:rPr>
          <w:b/>
          <w:spacing w:val="-10"/>
          <w:sz w:val="26"/>
        </w:rPr>
        <w:t> </w:t>
      </w:r>
      <w:r>
        <w:rPr>
          <w:b/>
          <w:sz w:val="26"/>
        </w:rPr>
        <w:t>Dataset</w:t>
      </w:r>
      <w:r>
        <w:rPr>
          <w:b/>
          <w:spacing w:val="-9"/>
          <w:sz w:val="26"/>
        </w:rPr>
        <w:t> </w:t>
      </w:r>
      <w:r>
        <w:rPr>
          <w:b/>
          <w:spacing w:val="-2"/>
          <w:sz w:val="26"/>
        </w:rPr>
        <w:t>(Isophonics)</w:t>
      </w:r>
    </w:p>
    <w:p>
      <w:pPr>
        <w:pStyle w:val="BodyText"/>
        <w:spacing w:line="312" w:lineRule="auto" w:before="90"/>
        <w:ind w:left="165" w:right="731" w:firstLine="720"/>
        <w:jc w:val="both"/>
      </w:pPr>
      <w:r>
        <w:rPr/>
        <w:t>For model training, we leveraged the Isophonics chord transcription dataset</w:t>
      </w:r>
      <w:r>
        <w:rPr>
          <w:b/>
        </w:rPr>
        <w:t>, </w:t>
      </w:r>
      <w:r>
        <w:rPr/>
        <w:t>an established</w:t>
      </w:r>
      <w:r>
        <w:rPr>
          <w:spacing w:val="-17"/>
        </w:rPr>
        <w:t> </w:t>
      </w:r>
      <w:r>
        <w:rPr/>
        <w:t>benchmark</w:t>
      </w:r>
      <w:r>
        <w:rPr>
          <w:spacing w:val="-16"/>
        </w:rPr>
        <w:t> </w:t>
      </w:r>
      <w:r>
        <w:rPr/>
        <w:t>in</w:t>
      </w:r>
      <w:r>
        <w:rPr>
          <w:spacing w:val="-16"/>
        </w:rPr>
        <w:t> </w:t>
      </w:r>
      <w:r>
        <w:rPr/>
        <w:t>MIR</w:t>
      </w:r>
      <w:r>
        <w:rPr>
          <w:spacing w:val="-16"/>
        </w:rPr>
        <w:t> </w:t>
      </w:r>
      <w:r>
        <w:rPr/>
        <w:t>research.</w:t>
      </w:r>
      <w:r>
        <w:rPr>
          <w:spacing w:val="-17"/>
        </w:rPr>
        <w:t> </w:t>
      </w:r>
      <w:r>
        <w:rPr/>
        <w:t>This</w:t>
      </w:r>
      <w:r>
        <w:rPr>
          <w:spacing w:val="-16"/>
        </w:rPr>
        <w:t> </w:t>
      </w:r>
      <w:r>
        <w:rPr/>
        <w:t>collection</w:t>
      </w:r>
      <w:r>
        <w:rPr>
          <w:spacing w:val="-16"/>
        </w:rPr>
        <w:t> </w:t>
      </w:r>
      <w:r>
        <w:rPr/>
        <w:t>provides</w:t>
      </w:r>
      <w:r>
        <w:rPr>
          <w:spacing w:val="-16"/>
        </w:rPr>
        <w:t> </w:t>
      </w:r>
      <w:r>
        <w:rPr/>
        <w:t>225</w:t>
      </w:r>
      <w:r>
        <w:rPr>
          <w:spacing w:val="-17"/>
        </w:rPr>
        <w:t> </w:t>
      </w:r>
      <w:r>
        <w:rPr/>
        <w:t>songs</w:t>
      </w:r>
      <w:r>
        <w:rPr>
          <w:spacing w:val="-16"/>
        </w:rPr>
        <w:t> </w:t>
      </w:r>
      <w:r>
        <w:rPr/>
        <w:t>(principally by The Beatles, Queen, and others) with expert chord annotations in </w:t>
      </w:r>
      <w:r>
        <w:rPr>
          <w:rFonts w:ascii="Courier New"/>
          <w:sz w:val="20"/>
        </w:rPr>
        <w:t>.lab</w:t>
      </w:r>
      <w:r>
        <w:rPr>
          <w:rFonts w:ascii="Courier New"/>
          <w:spacing w:val="-12"/>
          <w:sz w:val="20"/>
        </w:rPr>
        <w:t> </w:t>
      </w:r>
      <w:r>
        <w:rPr/>
        <w:t>format, including precise onset and offset times for each chord segment.</w:t>
      </w:r>
    </w:p>
    <w:p>
      <w:pPr>
        <w:pStyle w:val="BodyText"/>
        <w:spacing w:line="312" w:lineRule="auto" w:before="1"/>
        <w:ind w:left="165" w:right="731" w:firstLine="720"/>
        <w:jc w:val="both"/>
      </w:pPr>
      <w:r>
        <w:rPr/>
        <w:t>These</w:t>
      </w:r>
      <w:r>
        <w:rPr>
          <w:spacing w:val="-17"/>
        </w:rPr>
        <w:t> </w:t>
      </w:r>
      <w:r>
        <w:rPr/>
        <w:t>annotations</w:t>
      </w:r>
      <w:r>
        <w:rPr>
          <w:spacing w:val="-16"/>
        </w:rPr>
        <w:t> </w:t>
      </w:r>
      <w:r>
        <w:rPr/>
        <w:t>serve</w:t>
      </w:r>
      <w:r>
        <w:rPr>
          <w:spacing w:val="-16"/>
        </w:rPr>
        <w:t> </w:t>
      </w:r>
      <w:r>
        <w:rPr/>
        <w:t>as</w:t>
      </w:r>
      <w:r>
        <w:rPr>
          <w:spacing w:val="-16"/>
        </w:rPr>
        <w:t> </w:t>
      </w:r>
      <w:r>
        <w:rPr/>
        <w:t>rich</w:t>
      </w:r>
      <w:r>
        <w:rPr>
          <w:spacing w:val="-17"/>
        </w:rPr>
        <w:t> </w:t>
      </w:r>
      <w:r>
        <w:rPr/>
        <w:t>supervised</w:t>
      </w:r>
      <w:r>
        <w:rPr>
          <w:spacing w:val="-16"/>
        </w:rPr>
        <w:t> </w:t>
      </w:r>
      <w:r>
        <w:rPr/>
        <w:t>learning</w:t>
      </w:r>
      <w:r>
        <w:rPr>
          <w:spacing w:val="-16"/>
        </w:rPr>
        <w:t> </w:t>
      </w:r>
      <w:r>
        <w:rPr/>
        <w:t>targets</w:t>
      </w:r>
      <w:r>
        <w:rPr>
          <w:spacing w:val="-16"/>
        </w:rPr>
        <w:t> </w:t>
      </w:r>
      <w:r>
        <w:rPr/>
        <w:t>for</w:t>
      </w:r>
      <w:r>
        <w:rPr>
          <w:spacing w:val="-17"/>
        </w:rPr>
        <w:t> </w:t>
      </w:r>
      <w:r>
        <w:rPr/>
        <w:t>chord</w:t>
      </w:r>
      <w:r>
        <w:rPr>
          <w:spacing w:val="-16"/>
        </w:rPr>
        <w:t> </w:t>
      </w:r>
      <w:r>
        <w:rPr/>
        <w:t>recognition. They also include key/tonic information, aiding in tonic chord estimation (identifying each song’s primary or “home” chord).</w:t>
      </w:r>
    </w:p>
    <w:p>
      <w:pPr>
        <w:pStyle w:val="BodyText"/>
        <w:spacing w:line="312" w:lineRule="auto" w:before="1"/>
        <w:ind w:left="165" w:right="731" w:firstLine="720"/>
        <w:jc w:val="both"/>
      </w:pPr>
      <w:r>
        <w:rPr/>
        <w:t>The genre diversity within Isophonics ensures the model is exposed to a broad range of chord progressions, making it well-suited for deep learning-based chord and tonic inference tasks.</w:t>
      </w:r>
    </w:p>
    <w:p>
      <w:pPr>
        <w:pStyle w:val="Heading2"/>
        <w:numPr>
          <w:ilvl w:val="0"/>
          <w:numId w:val="57"/>
        </w:numPr>
        <w:tabs>
          <w:tab w:pos="1604" w:val="left" w:leader="none"/>
        </w:tabs>
        <w:spacing w:line="240" w:lineRule="auto" w:before="0" w:after="0"/>
        <w:ind w:left="1604" w:right="0" w:hanging="359"/>
        <w:jc w:val="both"/>
        <w:rPr>
          <w:rFonts w:ascii="Wingdings" w:hAnsi="Wingdings"/>
          <w:b w:val="0"/>
        </w:rPr>
      </w:pPr>
      <w:r>
        <w:rPr/>
        <w:t>Chord-Type</w:t>
      </w:r>
      <w:r>
        <w:rPr>
          <w:spacing w:val="-10"/>
        </w:rPr>
        <w:t> </w:t>
      </w:r>
      <w:r>
        <w:rPr/>
        <w:t>Distribution</w:t>
      </w:r>
      <w:r>
        <w:rPr>
          <w:spacing w:val="-10"/>
        </w:rPr>
        <w:t> </w:t>
      </w:r>
      <w:r>
        <w:rPr/>
        <w:t>in</w:t>
      </w:r>
      <w:r>
        <w:rPr>
          <w:spacing w:val="-10"/>
        </w:rPr>
        <w:t> </w:t>
      </w:r>
      <w:r>
        <w:rPr>
          <w:spacing w:val="-2"/>
        </w:rPr>
        <w:t>Isophonics</w:t>
      </w:r>
    </w:p>
    <w:p>
      <w:pPr>
        <w:pStyle w:val="BodyText"/>
        <w:spacing w:before="90"/>
        <w:ind w:left="885"/>
        <w:jc w:val="both"/>
      </w:pPr>
      <w:r>
        <w:rPr/>
        <w:t>In</w:t>
      </w:r>
      <w:r>
        <w:rPr>
          <w:spacing w:val="-8"/>
        </w:rPr>
        <w:t> </w:t>
      </w:r>
      <w:r>
        <w:rPr/>
        <w:t>aggregate,</w:t>
      </w:r>
      <w:r>
        <w:rPr>
          <w:spacing w:val="-7"/>
        </w:rPr>
        <w:t> </w:t>
      </w:r>
      <w:r>
        <w:rPr/>
        <w:t>the</w:t>
      </w:r>
      <w:r>
        <w:rPr>
          <w:spacing w:val="-7"/>
        </w:rPr>
        <w:t> </w:t>
      </w:r>
      <w:r>
        <w:rPr/>
        <w:t>chord-type</w:t>
      </w:r>
      <w:r>
        <w:rPr>
          <w:spacing w:val="-7"/>
        </w:rPr>
        <w:t> </w:t>
      </w:r>
      <w:r>
        <w:rPr/>
        <w:t>distribution</w:t>
      </w:r>
      <w:r>
        <w:rPr>
          <w:spacing w:val="-7"/>
        </w:rPr>
        <w:t> </w:t>
      </w:r>
      <w:r>
        <w:rPr/>
        <w:t>is</w:t>
      </w:r>
      <w:r>
        <w:rPr>
          <w:spacing w:val="-7"/>
        </w:rPr>
        <w:t> </w:t>
      </w:r>
      <w:r>
        <w:rPr/>
        <w:t>heavily</w:t>
      </w:r>
      <w:r>
        <w:rPr>
          <w:spacing w:val="-7"/>
        </w:rPr>
        <w:t> </w:t>
      </w:r>
      <w:r>
        <w:rPr/>
        <w:t>skewed</w:t>
      </w:r>
      <w:r>
        <w:rPr>
          <w:spacing w:val="-7"/>
        </w:rPr>
        <w:t> </w:t>
      </w:r>
      <w:r>
        <w:rPr/>
        <w:t>toward</w:t>
      </w:r>
      <w:r>
        <w:rPr>
          <w:spacing w:val="-7"/>
        </w:rPr>
        <w:t> </w:t>
      </w:r>
      <w:r>
        <w:rPr/>
        <w:t>major</w:t>
      </w:r>
      <w:r>
        <w:rPr>
          <w:spacing w:val="-7"/>
        </w:rPr>
        <w:t> </w:t>
      </w:r>
      <w:r>
        <w:rPr>
          <w:spacing w:val="-2"/>
        </w:rPr>
        <w:t>triads:</w:t>
      </w:r>
    </w:p>
    <w:p>
      <w:pPr>
        <w:pStyle w:val="ListParagraph"/>
        <w:numPr>
          <w:ilvl w:val="3"/>
          <w:numId w:val="50"/>
        </w:numPr>
        <w:tabs>
          <w:tab w:pos="1605" w:val="left" w:leader="none"/>
        </w:tabs>
        <w:spacing w:line="312" w:lineRule="auto" w:before="90" w:after="0"/>
        <w:ind w:left="1605" w:right="1452" w:hanging="360"/>
        <w:jc w:val="left"/>
        <w:rPr>
          <w:sz w:val="26"/>
        </w:rPr>
      </w:pPr>
      <w:r>
        <w:rPr>
          <w:sz w:val="26"/>
        </w:rPr>
        <w:t>Major</w:t>
      </w:r>
      <w:r>
        <w:rPr>
          <w:spacing w:val="-5"/>
          <w:sz w:val="26"/>
        </w:rPr>
        <w:t> </w:t>
      </w:r>
      <w:r>
        <w:rPr>
          <w:sz w:val="26"/>
        </w:rPr>
        <w:t>chords:</w:t>
      </w:r>
      <w:r>
        <w:rPr>
          <w:spacing w:val="-5"/>
          <w:sz w:val="26"/>
        </w:rPr>
        <w:t> </w:t>
      </w:r>
      <w:r>
        <w:rPr>
          <w:sz w:val="26"/>
        </w:rPr>
        <w:t>68.31%</w:t>
      </w:r>
      <w:r>
        <w:rPr>
          <w:spacing w:val="-5"/>
          <w:sz w:val="26"/>
        </w:rPr>
        <w:t> </w:t>
      </w:r>
      <w:r>
        <w:rPr>
          <w:sz w:val="26"/>
        </w:rPr>
        <w:t>of</w:t>
      </w:r>
      <w:r>
        <w:rPr>
          <w:spacing w:val="-5"/>
          <w:sz w:val="26"/>
        </w:rPr>
        <w:t> </w:t>
      </w:r>
      <w:r>
        <w:rPr>
          <w:sz w:val="26"/>
        </w:rPr>
        <w:t>the</w:t>
      </w:r>
      <w:r>
        <w:rPr>
          <w:spacing w:val="-5"/>
          <w:sz w:val="26"/>
        </w:rPr>
        <w:t> </w:t>
      </w:r>
      <w:r>
        <w:rPr>
          <w:sz w:val="26"/>
        </w:rPr>
        <w:t>total</w:t>
      </w:r>
      <w:r>
        <w:rPr>
          <w:spacing w:val="-5"/>
          <w:sz w:val="26"/>
        </w:rPr>
        <w:t> </w:t>
      </w:r>
      <w:r>
        <w:rPr>
          <w:sz w:val="26"/>
        </w:rPr>
        <w:t>annotated</w:t>
      </w:r>
      <w:r>
        <w:rPr>
          <w:spacing w:val="-5"/>
          <w:sz w:val="26"/>
        </w:rPr>
        <w:t> </w:t>
      </w:r>
      <w:r>
        <w:rPr>
          <w:sz w:val="26"/>
        </w:rPr>
        <w:t>duration</w:t>
      </w:r>
      <w:r>
        <w:rPr>
          <w:spacing w:val="-5"/>
          <w:sz w:val="26"/>
        </w:rPr>
        <w:t> </w:t>
      </w:r>
      <w:r>
        <w:rPr>
          <w:sz w:val="26"/>
        </w:rPr>
        <w:t>(≈18,526.04 </w:t>
      </w:r>
      <w:r>
        <w:rPr>
          <w:spacing w:val="-2"/>
          <w:sz w:val="26"/>
        </w:rPr>
        <w:t>seconds)</w:t>
      </w:r>
    </w:p>
    <w:p>
      <w:pPr>
        <w:pStyle w:val="ListParagraph"/>
        <w:numPr>
          <w:ilvl w:val="3"/>
          <w:numId w:val="50"/>
        </w:numPr>
        <w:tabs>
          <w:tab w:pos="1604" w:val="left" w:leader="none"/>
        </w:tabs>
        <w:spacing w:line="240" w:lineRule="auto" w:before="0" w:after="0"/>
        <w:ind w:left="1604" w:right="0" w:hanging="359"/>
        <w:jc w:val="left"/>
        <w:rPr>
          <w:sz w:val="26"/>
        </w:rPr>
      </w:pPr>
      <w:r>
        <w:rPr>
          <w:sz w:val="26"/>
        </w:rPr>
        <w:t>Minor</w:t>
      </w:r>
      <w:r>
        <w:rPr>
          <w:spacing w:val="-9"/>
          <w:sz w:val="26"/>
        </w:rPr>
        <w:t> </w:t>
      </w:r>
      <w:r>
        <w:rPr>
          <w:sz w:val="26"/>
        </w:rPr>
        <w:t>chords:</w:t>
      </w:r>
      <w:r>
        <w:rPr>
          <w:spacing w:val="-9"/>
          <w:sz w:val="26"/>
        </w:rPr>
        <w:t> </w:t>
      </w:r>
      <w:r>
        <w:rPr>
          <w:sz w:val="26"/>
        </w:rPr>
        <w:t>24.26%</w:t>
      </w:r>
      <w:r>
        <w:rPr>
          <w:spacing w:val="-8"/>
          <w:sz w:val="26"/>
        </w:rPr>
        <w:t> </w:t>
      </w:r>
      <w:r>
        <w:rPr>
          <w:sz w:val="26"/>
        </w:rPr>
        <w:t>(~6,579.61</w:t>
      </w:r>
      <w:r>
        <w:rPr>
          <w:spacing w:val="-9"/>
          <w:sz w:val="26"/>
        </w:rPr>
        <w:t> </w:t>
      </w:r>
      <w:r>
        <w:rPr>
          <w:spacing w:val="-2"/>
          <w:sz w:val="26"/>
        </w:rPr>
        <w:t>seconds)</w:t>
      </w:r>
    </w:p>
    <w:p>
      <w:pPr>
        <w:pStyle w:val="ListParagraph"/>
        <w:numPr>
          <w:ilvl w:val="3"/>
          <w:numId w:val="50"/>
        </w:numPr>
        <w:tabs>
          <w:tab w:pos="1604" w:val="left" w:leader="none"/>
        </w:tabs>
        <w:spacing w:line="240" w:lineRule="auto" w:before="90" w:after="0"/>
        <w:ind w:left="1604" w:right="0" w:hanging="359"/>
        <w:jc w:val="left"/>
        <w:rPr>
          <w:sz w:val="26"/>
        </w:rPr>
      </w:pPr>
      <w:r>
        <w:rPr>
          <w:sz w:val="26"/>
        </w:rPr>
        <w:t>Other</w:t>
      </w:r>
      <w:r>
        <w:rPr>
          <w:spacing w:val="-8"/>
          <w:sz w:val="26"/>
        </w:rPr>
        <w:t> </w:t>
      </w:r>
      <w:r>
        <w:rPr>
          <w:sz w:val="26"/>
        </w:rPr>
        <w:t>chords</w:t>
      </w:r>
      <w:r>
        <w:rPr>
          <w:spacing w:val="-8"/>
          <w:sz w:val="26"/>
        </w:rPr>
        <w:t> </w:t>
      </w:r>
      <w:r>
        <w:rPr>
          <w:sz w:val="26"/>
        </w:rPr>
        <w:t>(e.g.,</w:t>
      </w:r>
      <w:r>
        <w:rPr>
          <w:spacing w:val="-7"/>
          <w:sz w:val="26"/>
        </w:rPr>
        <w:t> </w:t>
      </w:r>
      <w:r>
        <w:rPr>
          <w:sz w:val="26"/>
        </w:rPr>
        <w:t>7th,</w:t>
      </w:r>
      <w:r>
        <w:rPr>
          <w:spacing w:val="-8"/>
          <w:sz w:val="26"/>
        </w:rPr>
        <w:t> </w:t>
      </w:r>
      <w:r>
        <w:rPr>
          <w:sz w:val="26"/>
        </w:rPr>
        <w:t>diminished):</w:t>
      </w:r>
      <w:r>
        <w:rPr>
          <w:spacing w:val="-8"/>
          <w:sz w:val="26"/>
        </w:rPr>
        <w:t> </w:t>
      </w:r>
      <w:r>
        <w:rPr>
          <w:sz w:val="26"/>
        </w:rPr>
        <w:t>7.43%</w:t>
      </w:r>
      <w:r>
        <w:rPr>
          <w:spacing w:val="-7"/>
          <w:sz w:val="26"/>
        </w:rPr>
        <w:t> </w:t>
      </w:r>
      <w:r>
        <w:rPr>
          <w:sz w:val="26"/>
        </w:rPr>
        <w:t>(~2,013.53</w:t>
      </w:r>
      <w:r>
        <w:rPr>
          <w:spacing w:val="-8"/>
          <w:sz w:val="26"/>
        </w:rPr>
        <w:t> </w:t>
      </w:r>
      <w:r>
        <w:rPr>
          <w:spacing w:val="-2"/>
          <w:sz w:val="26"/>
        </w:rPr>
        <w:t>seconds)</w:t>
      </w:r>
    </w:p>
    <w:p>
      <w:pPr>
        <w:pStyle w:val="BodyText"/>
        <w:spacing w:line="312" w:lineRule="auto" w:before="90"/>
        <w:ind w:left="165" w:right="730" w:firstLine="720"/>
        <w:jc w:val="both"/>
      </w:pPr>
      <w:r>
        <w:rPr/>
        <w:t>This</w:t>
      </w:r>
      <w:r>
        <w:rPr>
          <w:spacing w:val="-6"/>
        </w:rPr>
        <w:t> </w:t>
      </w:r>
      <w:r>
        <w:rPr/>
        <w:t>indicates</w:t>
      </w:r>
      <w:r>
        <w:rPr>
          <w:spacing w:val="-6"/>
        </w:rPr>
        <w:t> </w:t>
      </w:r>
      <w:r>
        <w:rPr/>
        <w:t>that</w:t>
      </w:r>
      <w:r>
        <w:rPr>
          <w:spacing w:val="-6"/>
        </w:rPr>
        <w:t> </w:t>
      </w:r>
      <w:r>
        <w:rPr/>
        <w:t>over</w:t>
      </w:r>
      <w:r>
        <w:rPr>
          <w:spacing w:val="-7"/>
        </w:rPr>
        <w:t> </w:t>
      </w:r>
      <w:r>
        <w:rPr/>
        <w:t>92%</w:t>
      </w:r>
      <w:r>
        <w:rPr>
          <w:spacing w:val="-6"/>
        </w:rPr>
        <w:t> </w:t>
      </w:r>
      <w:r>
        <w:rPr/>
        <w:t>of</w:t>
      </w:r>
      <w:r>
        <w:rPr>
          <w:spacing w:val="-7"/>
        </w:rPr>
        <w:t> </w:t>
      </w:r>
      <w:r>
        <w:rPr/>
        <w:t>all</w:t>
      </w:r>
      <w:r>
        <w:rPr>
          <w:spacing w:val="-6"/>
        </w:rPr>
        <w:t> </w:t>
      </w:r>
      <w:r>
        <w:rPr/>
        <w:t>chords</w:t>
      </w:r>
      <w:r>
        <w:rPr>
          <w:spacing w:val="-6"/>
        </w:rPr>
        <w:t> </w:t>
      </w:r>
      <w:r>
        <w:rPr/>
        <w:t>in</w:t>
      </w:r>
      <w:r>
        <w:rPr>
          <w:spacing w:val="-6"/>
        </w:rPr>
        <w:t> </w:t>
      </w:r>
      <w:r>
        <w:rPr/>
        <w:t>the</w:t>
      </w:r>
      <w:r>
        <w:rPr>
          <w:spacing w:val="-6"/>
        </w:rPr>
        <w:t> </w:t>
      </w:r>
      <w:r>
        <w:rPr/>
        <w:t>training</w:t>
      </w:r>
      <w:r>
        <w:rPr>
          <w:spacing w:val="-6"/>
        </w:rPr>
        <w:t> </w:t>
      </w:r>
      <w:r>
        <w:rPr/>
        <w:t>data</w:t>
      </w:r>
      <w:r>
        <w:rPr>
          <w:spacing w:val="-6"/>
        </w:rPr>
        <w:t> </w:t>
      </w:r>
      <w:r>
        <w:rPr/>
        <w:t>are</w:t>
      </w:r>
      <w:r>
        <w:rPr>
          <w:spacing w:val="-6"/>
        </w:rPr>
        <w:t> </w:t>
      </w:r>
      <w:r>
        <w:rPr/>
        <w:t>either</w:t>
      </w:r>
      <w:r>
        <w:rPr>
          <w:spacing w:val="-7"/>
        </w:rPr>
        <w:t> </w:t>
      </w:r>
      <w:r>
        <w:rPr/>
        <w:t>major</w:t>
      </w:r>
      <w:r>
        <w:rPr>
          <w:spacing w:val="-7"/>
        </w:rPr>
        <w:t> </w:t>
      </w:r>
      <w:r>
        <w:rPr/>
        <w:t>or minor, justifying the use of a 24-class output space (12 majors, 12 minors). This predominance</w:t>
      </w:r>
      <w:r>
        <w:rPr>
          <w:spacing w:val="-1"/>
        </w:rPr>
        <w:t> </w:t>
      </w:r>
      <w:r>
        <w:rPr/>
        <w:t>of</w:t>
      </w:r>
      <w:r>
        <w:rPr>
          <w:spacing w:val="-2"/>
        </w:rPr>
        <w:t> </w:t>
      </w:r>
      <w:r>
        <w:rPr/>
        <w:t>major</w:t>
      </w:r>
      <w:r>
        <w:rPr>
          <w:spacing w:val="-1"/>
        </w:rPr>
        <w:t> </w:t>
      </w:r>
      <w:r>
        <w:rPr/>
        <w:t>and</w:t>
      </w:r>
      <w:r>
        <w:rPr>
          <w:spacing w:val="-2"/>
        </w:rPr>
        <w:t> </w:t>
      </w:r>
      <w:r>
        <w:rPr/>
        <w:t>minor</w:t>
      </w:r>
      <w:r>
        <w:rPr>
          <w:spacing w:val="-1"/>
        </w:rPr>
        <w:t> </w:t>
      </w:r>
      <w:r>
        <w:rPr/>
        <w:t>triads</w:t>
      </w:r>
      <w:r>
        <w:rPr>
          <w:spacing w:val="-2"/>
        </w:rPr>
        <w:t> </w:t>
      </w:r>
      <w:r>
        <w:rPr/>
        <w:t>reflects</w:t>
      </w:r>
      <w:r>
        <w:rPr>
          <w:spacing w:val="-1"/>
        </w:rPr>
        <w:t> </w:t>
      </w:r>
      <w:r>
        <w:rPr/>
        <w:t>the</w:t>
      </w:r>
      <w:r>
        <w:rPr>
          <w:spacing w:val="-2"/>
        </w:rPr>
        <w:t> </w:t>
      </w:r>
      <w:r>
        <w:rPr/>
        <w:t>functional</w:t>
      </w:r>
      <w:r>
        <w:rPr>
          <w:spacing w:val="-1"/>
        </w:rPr>
        <w:t> </w:t>
      </w:r>
      <w:r>
        <w:rPr/>
        <w:t>harmony</w:t>
      </w:r>
      <w:r>
        <w:rPr>
          <w:spacing w:val="-2"/>
        </w:rPr>
        <w:t> </w:t>
      </w:r>
      <w:r>
        <w:rPr/>
        <w:t>framework</w:t>
      </w:r>
      <w:r>
        <w:rPr>
          <w:spacing w:val="-1"/>
        </w:rPr>
        <w:t> </w:t>
      </w:r>
      <w:r>
        <w:rPr/>
        <w:t>of Western tonal music, in which most progressions can be decomposed into triads built on scale degrees. According to classical harmonic theory, these triads form the foundation of cadences, modulations, and tonal centers, which further motivates the model’s focus on distinguishing between major and minor sonorities.</w:t>
      </w:r>
    </w:p>
    <w:p>
      <w:pPr>
        <w:pStyle w:val="Heading2"/>
        <w:numPr>
          <w:ilvl w:val="0"/>
          <w:numId w:val="57"/>
        </w:numPr>
        <w:tabs>
          <w:tab w:pos="1604" w:val="left" w:leader="none"/>
        </w:tabs>
        <w:spacing w:line="295" w:lineRule="exact" w:before="0" w:after="0"/>
        <w:ind w:left="1604" w:right="0" w:hanging="359"/>
        <w:jc w:val="both"/>
        <w:rPr>
          <w:rFonts w:ascii="Wingdings" w:hAnsi="Wingdings"/>
          <w:b w:val="0"/>
        </w:rPr>
      </w:pPr>
      <w:r>
        <w:rPr/>
        <w:t>Most</w:t>
      </w:r>
      <w:r>
        <w:rPr>
          <w:spacing w:val="-7"/>
        </w:rPr>
        <w:t> </w:t>
      </w:r>
      <w:r>
        <w:rPr/>
        <w:t>Common</w:t>
      </w:r>
      <w:r>
        <w:rPr>
          <w:spacing w:val="-7"/>
        </w:rPr>
        <w:t> </w:t>
      </w:r>
      <w:r>
        <w:rPr/>
        <w:t>Chords</w:t>
      </w:r>
      <w:r>
        <w:rPr>
          <w:spacing w:val="-6"/>
        </w:rPr>
        <w:t> </w:t>
      </w:r>
      <w:r>
        <w:rPr/>
        <w:t>in</w:t>
      </w:r>
      <w:r>
        <w:rPr>
          <w:spacing w:val="-7"/>
        </w:rPr>
        <w:t> </w:t>
      </w:r>
      <w:r>
        <w:rPr>
          <w:spacing w:val="-2"/>
        </w:rPr>
        <w:t>Isophonics</w:t>
      </w:r>
    </w:p>
    <w:p>
      <w:pPr>
        <w:pStyle w:val="BodyText"/>
        <w:spacing w:before="69"/>
        <w:rPr>
          <w:b/>
        </w:rPr>
      </w:pPr>
    </w:p>
    <w:p>
      <w:pPr>
        <w:pStyle w:val="BodyText"/>
        <w:ind w:left="885"/>
        <w:jc w:val="both"/>
      </w:pPr>
      <w:r>
        <w:rPr/>
        <w:t>The</w:t>
      </w:r>
      <w:r>
        <w:rPr>
          <w:spacing w:val="-6"/>
        </w:rPr>
        <w:t> </w:t>
      </w:r>
      <w:r>
        <w:rPr/>
        <w:t>top</w:t>
      </w:r>
      <w:r>
        <w:rPr>
          <w:spacing w:val="-5"/>
        </w:rPr>
        <w:t> </w:t>
      </w:r>
      <w:r>
        <w:rPr/>
        <w:t>5</w:t>
      </w:r>
      <w:r>
        <w:rPr>
          <w:spacing w:val="-6"/>
        </w:rPr>
        <w:t> </w:t>
      </w:r>
      <w:r>
        <w:rPr/>
        <w:t>most</w:t>
      </w:r>
      <w:r>
        <w:rPr>
          <w:spacing w:val="-5"/>
        </w:rPr>
        <w:t> </w:t>
      </w:r>
      <w:r>
        <w:rPr/>
        <w:t>common</w:t>
      </w:r>
      <w:r>
        <w:rPr>
          <w:spacing w:val="-5"/>
        </w:rPr>
        <w:t> </w:t>
      </w:r>
      <w:r>
        <w:rPr/>
        <w:t>chords</w:t>
      </w:r>
      <w:r>
        <w:rPr>
          <w:spacing w:val="-6"/>
        </w:rPr>
        <w:t> </w:t>
      </w:r>
      <w:r>
        <w:rPr/>
        <w:t>in</w:t>
      </w:r>
      <w:r>
        <w:rPr>
          <w:spacing w:val="-5"/>
        </w:rPr>
        <w:t> </w:t>
      </w:r>
      <w:r>
        <w:rPr/>
        <w:t>Isophonics</w:t>
      </w:r>
      <w:r>
        <w:rPr>
          <w:spacing w:val="-6"/>
        </w:rPr>
        <w:t> </w:t>
      </w:r>
      <w:r>
        <w:rPr>
          <w:spacing w:val="-4"/>
        </w:rPr>
        <w:t>are:</w:t>
      </w:r>
    </w:p>
    <w:p>
      <w:pPr>
        <w:pStyle w:val="BodyText"/>
        <w:spacing w:after="0"/>
        <w:jc w:val="both"/>
        <w:sectPr>
          <w:pgSz w:w="11910" w:h="16840"/>
          <w:pgMar w:header="915" w:footer="954" w:top="1220" w:bottom="1140" w:left="1275" w:right="708"/>
        </w:sectPr>
      </w:pPr>
    </w:p>
    <w:p>
      <w:pPr>
        <w:pStyle w:val="BodyText"/>
        <w:spacing w:before="213"/>
        <w:ind w:left="151"/>
        <w:jc w:val="center"/>
      </w:pPr>
      <w:bookmarkStart w:name="_bookmark95" w:id="96"/>
      <w:bookmarkEnd w:id="96"/>
      <w:r>
        <w:rPr/>
      </w:r>
      <w:r>
        <w:rPr/>
        <w:t>Table</w:t>
      </w:r>
      <w:r>
        <w:rPr>
          <w:spacing w:val="-5"/>
        </w:rPr>
        <w:t> </w:t>
      </w:r>
      <w:r>
        <w:rPr/>
        <w:t>3.1:</w:t>
      </w:r>
      <w:r>
        <w:rPr>
          <w:spacing w:val="-5"/>
        </w:rPr>
        <w:t> </w:t>
      </w:r>
      <w:r>
        <w:rPr/>
        <w:t>The</w:t>
      </w:r>
      <w:r>
        <w:rPr>
          <w:spacing w:val="-5"/>
        </w:rPr>
        <w:t> </w:t>
      </w:r>
      <w:r>
        <w:rPr/>
        <w:t>top</w:t>
      </w:r>
      <w:r>
        <w:rPr>
          <w:spacing w:val="-4"/>
        </w:rPr>
        <w:t> </w:t>
      </w:r>
      <w:r>
        <w:rPr/>
        <w:t>5</w:t>
      </w:r>
      <w:r>
        <w:rPr>
          <w:spacing w:val="-5"/>
        </w:rPr>
        <w:t> </w:t>
      </w:r>
      <w:r>
        <w:rPr/>
        <w:t>most</w:t>
      </w:r>
      <w:r>
        <w:rPr>
          <w:spacing w:val="-5"/>
        </w:rPr>
        <w:t> </w:t>
      </w:r>
      <w:r>
        <w:rPr/>
        <w:t>common</w:t>
      </w:r>
      <w:r>
        <w:rPr>
          <w:spacing w:val="-4"/>
        </w:rPr>
        <w:t> </w:t>
      </w:r>
      <w:r>
        <w:rPr>
          <w:spacing w:val="-2"/>
        </w:rPr>
        <w:t>chords</w:t>
      </w:r>
    </w:p>
    <w:p>
      <w:pPr>
        <w:pStyle w:val="BodyText"/>
        <w:spacing w:before="59"/>
        <w:rPr>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7"/>
        <w:gridCol w:w="4507"/>
      </w:tblGrid>
      <w:tr>
        <w:trPr>
          <w:trHeight w:val="388" w:hRule="atLeast"/>
        </w:trPr>
        <w:tc>
          <w:tcPr>
            <w:tcW w:w="4507" w:type="dxa"/>
            <w:shd w:val="clear" w:color="auto" w:fill="BDD6EE"/>
          </w:tcPr>
          <w:p>
            <w:pPr>
              <w:pStyle w:val="TableParagraph"/>
              <w:rPr>
                <w:b/>
                <w:sz w:val="26"/>
              </w:rPr>
            </w:pPr>
            <w:r>
              <w:rPr>
                <w:b/>
                <w:spacing w:val="-2"/>
                <w:sz w:val="26"/>
              </w:rPr>
              <w:t>Chord</w:t>
            </w:r>
          </w:p>
        </w:tc>
        <w:tc>
          <w:tcPr>
            <w:tcW w:w="4507" w:type="dxa"/>
            <w:shd w:val="clear" w:color="auto" w:fill="BDD6EE"/>
          </w:tcPr>
          <w:p>
            <w:pPr>
              <w:pStyle w:val="TableParagraph"/>
              <w:rPr>
                <w:b/>
                <w:sz w:val="26"/>
              </w:rPr>
            </w:pPr>
            <w:r>
              <w:rPr>
                <w:b/>
                <w:spacing w:val="-2"/>
                <w:sz w:val="26"/>
              </w:rPr>
              <w:t>Percentage</w:t>
            </w:r>
          </w:p>
        </w:tc>
      </w:tr>
      <w:tr>
        <w:trPr>
          <w:trHeight w:val="388" w:hRule="atLeast"/>
        </w:trPr>
        <w:tc>
          <w:tcPr>
            <w:tcW w:w="4507" w:type="dxa"/>
          </w:tcPr>
          <w:p>
            <w:pPr>
              <w:pStyle w:val="TableParagraph"/>
              <w:rPr>
                <w:sz w:val="26"/>
              </w:rPr>
            </w:pPr>
            <w:r>
              <w:rPr>
                <w:spacing w:val="-10"/>
                <w:sz w:val="26"/>
              </w:rPr>
              <w:t>A</w:t>
            </w:r>
          </w:p>
        </w:tc>
        <w:tc>
          <w:tcPr>
            <w:tcW w:w="4507" w:type="dxa"/>
          </w:tcPr>
          <w:p>
            <w:pPr>
              <w:pStyle w:val="TableParagraph"/>
              <w:rPr>
                <w:sz w:val="26"/>
              </w:rPr>
            </w:pPr>
            <w:r>
              <w:rPr>
                <w:spacing w:val="-2"/>
                <w:sz w:val="26"/>
              </w:rPr>
              <w:t>14.29%</w:t>
            </w:r>
          </w:p>
        </w:tc>
      </w:tr>
      <w:tr>
        <w:trPr>
          <w:trHeight w:val="388" w:hRule="atLeast"/>
        </w:trPr>
        <w:tc>
          <w:tcPr>
            <w:tcW w:w="4507" w:type="dxa"/>
          </w:tcPr>
          <w:p>
            <w:pPr>
              <w:pStyle w:val="TableParagraph"/>
              <w:rPr>
                <w:sz w:val="26"/>
              </w:rPr>
            </w:pPr>
            <w:r>
              <w:rPr>
                <w:spacing w:val="-10"/>
                <w:sz w:val="26"/>
              </w:rPr>
              <w:t>G</w:t>
            </w:r>
          </w:p>
        </w:tc>
        <w:tc>
          <w:tcPr>
            <w:tcW w:w="4507" w:type="dxa"/>
          </w:tcPr>
          <w:p>
            <w:pPr>
              <w:pStyle w:val="TableParagraph"/>
              <w:rPr>
                <w:sz w:val="26"/>
              </w:rPr>
            </w:pPr>
            <w:r>
              <w:rPr>
                <w:spacing w:val="-2"/>
                <w:sz w:val="26"/>
              </w:rPr>
              <w:t>11.54%</w:t>
            </w:r>
          </w:p>
        </w:tc>
      </w:tr>
      <w:tr>
        <w:trPr>
          <w:trHeight w:val="388" w:hRule="atLeast"/>
        </w:trPr>
        <w:tc>
          <w:tcPr>
            <w:tcW w:w="4507" w:type="dxa"/>
          </w:tcPr>
          <w:p>
            <w:pPr>
              <w:pStyle w:val="TableParagraph"/>
              <w:rPr>
                <w:sz w:val="26"/>
              </w:rPr>
            </w:pPr>
            <w:r>
              <w:rPr>
                <w:spacing w:val="-10"/>
                <w:sz w:val="26"/>
              </w:rPr>
              <w:t>D</w:t>
            </w:r>
          </w:p>
        </w:tc>
        <w:tc>
          <w:tcPr>
            <w:tcW w:w="4507" w:type="dxa"/>
          </w:tcPr>
          <w:p>
            <w:pPr>
              <w:pStyle w:val="TableParagraph"/>
              <w:rPr>
                <w:sz w:val="26"/>
              </w:rPr>
            </w:pPr>
            <w:r>
              <w:rPr>
                <w:spacing w:val="-2"/>
                <w:sz w:val="26"/>
              </w:rPr>
              <w:t>11.36%</w:t>
            </w:r>
          </w:p>
        </w:tc>
      </w:tr>
      <w:tr>
        <w:trPr>
          <w:trHeight w:val="388" w:hRule="atLeast"/>
        </w:trPr>
        <w:tc>
          <w:tcPr>
            <w:tcW w:w="4507" w:type="dxa"/>
          </w:tcPr>
          <w:p>
            <w:pPr>
              <w:pStyle w:val="TableParagraph"/>
              <w:rPr>
                <w:sz w:val="26"/>
              </w:rPr>
            </w:pPr>
            <w:r>
              <w:rPr>
                <w:spacing w:val="-10"/>
                <w:sz w:val="26"/>
              </w:rPr>
              <w:t>E</w:t>
            </w:r>
          </w:p>
        </w:tc>
        <w:tc>
          <w:tcPr>
            <w:tcW w:w="4507" w:type="dxa"/>
          </w:tcPr>
          <w:p>
            <w:pPr>
              <w:pStyle w:val="TableParagraph"/>
              <w:rPr>
                <w:sz w:val="26"/>
              </w:rPr>
            </w:pPr>
            <w:r>
              <w:rPr>
                <w:spacing w:val="-2"/>
                <w:sz w:val="26"/>
              </w:rPr>
              <w:t>11.11%</w:t>
            </w:r>
          </w:p>
        </w:tc>
      </w:tr>
      <w:tr>
        <w:trPr>
          <w:trHeight w:val="388" w:hRule="atLeast"/>
        </w:trPr>
        <w:tc>
          <w:tcPr>
            <w:tcW w:w="4507" w:type="dxa"/>
          </w:tcPr>
          <w:p>
            <w:pPr>
              <w:pStyle w:val="TableParagraph"/>
              <w:rPr>
                <w:sz w:val="26"/>
              </w:rPr>
            </w:pPr>
            <w:r>
              <w:rPr>
                <w:spacing w:val="-10"/>
                <w:sz w:val="26"/>
              </w:rPr>
              <w:t>C</w:t>
            </w:r>
          </w:p>
        </w:tc>
        <w:tc>
          <w:tcPr>
            <w:tcW w:w="4507" w:type="dxa"/>
          </w:tcPr>
          <w:p>
            <w:pPr>
              <w:pStyle w:val="TableParagraph"/>
              <w:rPr>
                <w:sz w:val="26"/>
              </w:rPr>
            </w:pPr>
            <w:r>
              <w:rPr>
                <w:spacing w:val="-2"/>
                <w:sz w:val="26"/>
              </w:rPr>
              <w:t>9.26%</w:t>
            </w:r>
          </w:p>
        </w:tc>
      </w:tr>
    </w:tbl>
    <w:p>
      <w:pPr>
        <w:pStyle w:val="BodyText"/>
        <w:spacing w:line="312" w:lineRule="auto" w:before="4"/>
        <w:ind w:left="165" w:right="732" w:firstLine="720"/>
        <w:jc w:val="both"/>
      </w:pPr>
      <w:r>
        <w:rPr/>
        <w:t>These five chords alone account for more than half of all labeled chord time, emphasizing their foundational role in Western pop/rock harmony.</w:t>
      </w:r>
    </w:p>
    <w:p>
      <w:pPr>
        <w:pStyle w:val="BodyText"/>
        <w:spacing w:line="312" w:lineRule="auto"/>
        <w:ind w:left="165" w:right="728" w:firstLine="720"/>
        <w:jc w:val="both"/>
      </w:pPr>
      <w:r>
        <w:rPr/>
        <w:t>Each</w:t>
      </w:r>
      <w:r>
        <w:rPr>
          <w:spacing w:val="-17"/>
        </w:rPr>
        <w:t> </w:t>
      </w:r>
      <w:r>
        <w:rPr/>
        <w:t>track’s </w:t>
      </w:r>
      <w:r>
        <w:rPr>
          <w:rFonts w:ascii="Courier New" w:hAnsi="Courier New"/>
          <w:sz w:val="20"/>
        </w:rPr>
        <w:t>.lab</w:t>
      </w:r>
      <w:r>
        <w:rPr>
          <w:rFonts w:ascii="Courier New" w:hAnsi="Courier New"/>
          <w:spacing w:val="-30"/>
          <w:sz w:val="20"/>
        </w:rPr>
        <w:t> </w:t>
      </w:r>
      <w:r>
        <w:rPr/>
        <w:t>file was parsed and aligned to its audio, enabling frame-wise CQT</w:t>
      </w:r>
      <w:r>
        <w:rPr>
          <w:spacing w:val="-6"/>
        </w:rPr>
        <w:t> </w:t>
      </w:r>
      <w:r>
        <w:rPr/>
        <w:t>labeling.</w:t>
      </w:r>
      <w:r>
        <w:rPr>
          <w:spacing w:val="-6"/>
        </w:rPr>
        <w:t> </w:t>
      </w:r>
      <w:r>
        <w:rPr/>
        <w:t>This</w:t>
      </w:r>
      <w:r>
        <w:rPr>
          <w:spacing w:val="-6"/>
        </w:rPr>
        <w:t> </w:t>
      </w:r>
      <w:r>
        <w:rPr/>
        <w:t>step</w:t>
      </w:r>
      <w:r>
        <w:rPr>
          <w:spacing w:val="-6"/>
        </w:rPr>
        <w:t> </w:t>
      </w:r>
      <w:r>
        <w:rPr/>
        <w:t>is</w:t>
      </w:r>
      <w:r>
        <w:rPr>
          <w:spacing w:val="-6"/>
        </w:rPr>
        <w:t> </w:t>
      </w:r>
      <w:r>
        <w:rPr/>
        <w:t>essential</w:t>
      </w:r>
      <w:r>
        <w:rPr>
          <w:spacing w:val="-6"/>
        </w:rPr>
        <w:t> </w:t>
      </w:r>
      <w:r>
        <w:rPr/>
        <w:t>for</w:t>
      </w:r>
      <w:r>
        <w:rPr>
          <w:spacing w:val="-6"/>
        </w:rPr>
        <w:t> </w:t>
      </w:r>
      <w:r>
        <w:rPr/>
        <w:t>supervised</w:t>
      </w:r>
      <w:r>
        <w:rPr>
          <w:spacing w:val="-6"/>
        </w:rPr>
        <w:t> </w:t>
      </w:r>
      <w:r>
        <w:rPr/>
        <w:t>training</w:t>
      </w:r>
      <w:r>
        <w:rPr>
          <w:spacing w:val="-6"/>
        </w:rPr>
        <w:t> </w:t>
      </w:r>
      <w:r>
        <w:rPr/>
        <w:t>of</w:t>
      </w:r>
      <w:r>
        <w:rPr>
          <w:spacing w:val="-6"/>
        </w:rPr>
        <w:t> </w:t>
      </w:r>
      <w:r>
        <w:rPr/>
        <w:t>CNN/CRNN</w:t>
      </w:r>
      <w:r>
        <w:rPr>
          <w:spacing w:val="-6"/>
        </w:rPr>
        <w:t> </w:t>
      </w:r>
      <w:r>
        <w:rPr/>
        <w:t>models</w:t>
      </w:r>
      <w:r>
        <w:rPr>
          <w:spacing w:val="-6"/>
        </w:rPr>
        <w:t> </w:t>
      </w:r>
      <w:r>
        <w:rPr/>
        <w:t>and for subsequent tonic inference. This mapping is essential not only for classification training,</w:t>
      </w:r>
      <w:r>
        <w:rPr>
          <w:spacing w:val="-9"/>
        </w:rPr>
        <w:t> </w:t>
      </w:r>
      <w:r>
        <w:rPr/>
        <w:t>but</w:t>
      </w:r>
      <w:r>
        <w:rPr>
          <w:spacing w:val="-9"/>
        </w:rPr>
        <w:t> </w:t>
      </w:r>
      <w:r>
        <w:rPr/>
        <w:t>also</w:t>
      </w:r>
      <w:r>
        <w:rPr>
          <w:spacing w:val="-9"/>
        </w:rPr>
        <w:t> </w:t>
      </w:r>
      <w:r>
        <w:rPr/>
        <w:t>for</w:t>
      </w:r>
      <w:r>
        <w:rPr>
          <w:spacing w:val="-9"/>
        </w:rPr>
        <w:t> </w:t>
      </w:r>
      <w:r>
        <w:rPr/>
        <w:t>later</w:t>
      </w:r>
      <w:r>
        <w:rPr>
          <w:spacing w:val="-9"/>
        </w:rPr>
        <w:t> </w:t>
      </w:r>
      <w:r>
        <w:rPr/>
        <w:t>statistical</w:t>
      </w:r>
      <w:r>
        <w:rPr>
          <w:spacing w:val="-9"/>
        </w:rPr>
        <w:t> </w:t>
      </w:r>
      <w:r>
        <w:rPr/>
        <w:t>inference</w:t>
      </w:r>
      <w:r>
        <w:rPr>
          <w:spacing w:val="-9"/>
        </w:rPr>
        <w:t> </w:t>
      </w:r>
      <w:r>
        <w:rPr/>
        <w:t>of</w:t>
      </w:r>
      <w:r>
        <w:rPr>
          <w:spacing w:val="-9"/>
        </w:rPr>
        <w:t> </w:t>
      </w:r>
      <w:r>
        <w:rPr/>
        <w:t>the</w:t>
      </w:r>
      <w:r>
        <w:rPr>
          <w:spacing w:val="-9"/>
        </w:rPr>
        <w:t> </w:t>
      </w:r>
      <w:r>
        <w:rPr/>
        <w:t>song’s</w:t>
      </w:r>
      <w:r>
        <w:rPr>
          <w:spacing w:val="-9"/>
        </w:rPr>
        <w:t> </w:t>
      </w:r>
      <w:r>
        <w:rPr/>
        <w:t>tonic,</w:t>
      </w:r>
      <w:r>
        <w:rPr>
          <w:spacing w:val="-9"/>
        </w:rPr>
        <w:t> </w:t>
      </w:r>
      <w:r>
        <w:rPr/>
        <w:t>which</w:t>
      </w:r>
      <w:r>
        <w:rPr>
          <w:spacing w:val="-9"/>
        </w:rPr>
        <w:t> </w:t>
      </w:r>
      <w:r>
        <w:rPr/>
        <w:t>is</w:t>
      </w:r>
      <w:r>
        <w:rPr>
          <w:spacing w:val="-9"/>
        </w:rPr>
        <w:t> </w:t>
      </w:r>
      <w:r>
        <w:rPr/>
        <w:t>estimated</w:t>
      </w:r>
      <w:r>
        <w:rPr>
          <w:spacing w:val="-9"/>
        </w:rPr>
        <w:t> </w:t>
      </w:r>
      <w:r>
        <w:rPr/>
        <w:t>by analyzing the chord frequency distribution. The temporal precision offered by frame-level</w:t>
      </w:r>
      <w:r>
        <w:rPr>
          <w:spacing w:val="-6"/>
        </w:rPr>
        <w:t> </w:t>
      </w:r>
      <w:r>
        <w:rPr/>
        <w:t>labeling</w:t>
      </w:r>
      <w:r>
        <w:rPr>
          <w:spacing w:val="-6"/>
        </w:rPr>
        <w:t> </w:t>
      </w:r>
      <w:r>
        <w:rPr/>
        <w:t>ensures</w:t>
      </w:r>
      <w:r>
        <w:rPr>
          <w:spacing w:val="-7"/>
        </w:rPr>
        <w:t> </w:t>
      </w:r>
      <w:r>
        <w:rPr/>
        <w:t>that</w:t>
      </w:r>
      <w:r>
        <w:rPr>
          <w:spacing w:val="-6"/>
        </w:rPr>
        <w:t> </w:t>
      </w:r>
      <w:r>
        <w:rPr/>
        <w:t>transitions</w:t>
      </w:r>
      <w:r>
        <w:rPr>
          <w:spacing w:val="-6"/>
        </w:rPr>
        <w:t> </w:t>
      </w:r>
      <w:r>
        <w:rPr/>
        <w:t>between</w:t>
      </w:r>
      <w:r>
        <w:rPr>
          <w:spacing w:val="-6"/>
        </w:rPr>
        <w:t> </w:t>
      </w:r>
      <w:r>
        <w:rPr/>
        <w:t>harmonies</w:t>
      </w:r>
      <w:r>
        <w:rPr>
          <w:spacing w:val="-6"/>
        </w:rPr>
        <w:t> </w:t>
      </w:r>
      <w:r>
        <w:rPr/>
        <w:t>are</w:t>
      </w:r>
      <w:r>
        <w:rPr>
          <w:spacing w:val="-6"/>
        </w:rPr>
        <w:t> </w:t>
      </w:r>
      <w:r>
        <w:rPr/>
        <w:t>accurately</w:t>
      </w:r>
      <w:r>
        <w:rPr>
          <w:spacing w:val="-6"/>
        </w:rPr>
        <w:t> </w:t>
      </w:r>
      <w:r>
        <w:rPr/>
        <w:t>captured</w:t>
      </w:r>
      <w:r>
        <w:rPr>
          <w:spacing w:val="-6"/>
        </w:rPr>
        <w:t> </w:t>
      </w:r>
      <w:r>
        <w:rPr/>
        <w:t>in</w:t>
      </w:r>
      <w:r>
        <w:rPr>
          <w:spacing w:val="-6"/>
        </w:rPr>
        <w:t> </w:t>
      </w:r>
      <w:r>
        <w:rPr/>
        <w:t>the input features.</w:t>
      </w:r>
    </w:p>
    <w:p>
      <w:pPr>
        <w:pStyle w:val="Heading2"/>
        <w:numPr>
          <w:ilvl w:val="0"/>
          <w:numId w:val="57"/>
        </w:numPr>
        <w:tabs>
          <w:tab w:pos="1604" w:val="left" w:leader="none"/>
        </w:tabs>
        <w:spacing w:line="240" w:lineRule="auto" w:before="2" w:after="0"/>
        <w:ind w:left="1604" w:right="0" w:hanging="359"/>
        <w:jc w:val="both"/>
        <w:rPr>
          <w:rFonts w:ascii="Wingdings" w:hAnsi="Wingdings"/>
          <w:b w:val="0"/>
        </w:rPr>
      </w:pPr>
      <w:r>
        <w:rPr/>
        <w:t>Test</w:t>
      </w:r>
      <w:r>
        <w:rPr>
          <w:spacing w:val="-9"/>
        </w:rPr>
        <w:t> </w:t>
      </w:r>
      <w:r>
        <w:rPr/>
        <w:t>Dataset</w:t>
      </w:r>
      <w:r>
        <w:rPr>
          <w:spacing w:val="-9"/>
        </w:rPr>
        <w:t> </w:t>
      </w:r>
      <w:r>
        <w:rPr/>
        <w:t>(Vietnamese</w:t>
      </w:r>
      <w:r>
        <w:rPr>
          <w:spacing w:val="-9"/>
        </w:rPr>
        <w:t> </w:t>
      </w:r>
      <w:r>
        <w:rPr>
          <w:spacing w:val="-2"/>
        </w:rPr>
        <w:t>Songs)</w:t>
      </w:r>
    </w:p>
    <w:p>
      <w:pPr>
        <w:pStyle w:val="BodyText"/>
        <w:spacing w:line="312" w:lineRule="auto" w:before="90"/>
        <w:ind w:left="165" w:right="732" w:firstLine="720"/>
        <w:jc w:val="both"/>
      </w:pPr>
      <w:r>
        <w:rPr/>
        <w:t>To evaluate generalization, we curated a custom dataset of 125 Vietnamese popular</w:t>
      </w:r>
      <w:r>
        <w:rPr>
          <w:spacing w:val="-1"/>
        </w:rPr>
        <w:t> </w:t>
      </w:r>
      <w:r>
        <w:rPr/>
        <w:t>songs.</w:t>
      </w:r>
      <w:r>
        <w:rPr>
          <w:spacing w:val="-1"/>
        </w:rPr>
        <w:t> </w:t>
      </w:r>
      <w:r>
        <w:rPr/>
        <w:t>Chord</w:t>
      </w:r>
      <w:r>
        <w:rPr>
          <w:spacing w:val="-1"/>
        </w:rPr>
        <w:t> </w:t>
      </w:r>
      <w:r>
        <w:rPr/>
        <w:t>sheets</w:t>
      </w:r>
      <w:r>
        <w:rPr>
          <w:spacing w:val="-1"/>
        </w:rPr>
        <w:t> </w:t>
      </w:r>
      <w:r>
        <w:rPr/>
        <w:t>were</w:t>
      </w:r>
      <w:r>
        <w:rPr>
          <w:spacing w:val="-1"/>
        </w:rPr>
        <w:t> </w:t>
      </w:r>
      <w:r>
        <w:rPr/>
        <w:t>collected</w:t>
      </w:r>
      <w:r>
        <w:rPr>
          <w:spacing w:val="-1"/>
        </w:rPr>
        <w:t> </w:t>
      </w:r>
      <w:r>
        <w:rPr/>
        <w:t>from</w:t>
      </w:r>
      <w:r>
        <w:rPr>
          <w:spacing w:val="-1"/>
        </w:rPr>
        <w:t> </w:t>
      </w:r>
      <w:r>
        <w:rPr/>
        <w:t>public</w:t>
      </w:r>
      <w:r>
        <w:rPr>
          <w:spacing w:val="-1"/>
        </w:rPr>
        <w:t> </w:t>
      </w:r>
      <w:r>
        <w:rPr/>
        <w:t>sources</w:t>
      </w:r>
      <w:r>
        <w:rPr>
          <w:spacing w:val="-1"/>
        </w:rPr>
        <w:t> </w:t>
      </w:r>
      <w:r>
        <w:rPr/>
        <w:t>like </w:t>
      </w:r>
      <w:r>
        <w:rPr>
          <w:i/>
        </w:rPr>
        <w:t>hopamviet.vn </w:t>
      </w:r>
      <w:r>
        <w:rPr/>
        <w:t>and </w:t>
      </w:r>
      <w:r>
        <w:rPr>
          <w:i/>
        </w:rPr>
        <w:t>hopamchuan.com</w:t>
      </w:r>
      <w:r>
        <w:rPr/>
        <w:t>, then aligned with the audio to generate frame-level annotations in the same format as Isophonics.</w:t>
      </w:r>
    </w:p>
    <w:p>
      <w:pPr>
        <w:pStyle w:val="BodyText"/>
        <w:spacing w:line="312" w:lineRule="auto"/>
        <w:ind w:left="165" w:right="732" w:firstLine="720"/>
        <w:jc w:val="both"/>
      </w:pPr>
      <w:r>
        <w:rPr/>
        <w:t>This dataset introduces linguistic and cultural contrast while maintaining structural compatibility (same CQT configuration and preprocessing pipeline).</w:t>
      </w:r>
    </w:p>
    <w:p>
      <w:pPr>
        <w:pStyle w:val="Heading2"/>
        <w:numPr>
          <w:ilvl w:val="0"/>
          <w:numId w:val="57"/>
        </w:numPr>
        <w:tabs>
          <w:tab w:pos="1604" w:val="left" w:leader="none"/>
        </w:tabs>
        <w:spacing w:line="240" w:lineRule="auto" w:before="0" w:after="0"/>
        <w:ind w:left="1604" w:right="0" w:hanging="359"/>
        <w:jc w:val="both"/>
        <w:rPr>
          <w:rFonts w:ascii="Wingdings" w:hAnsi="Wingdings"/>
          <w:b w:val="0"/>
        </w:rPr>
      </w:pPr>
      <w:r>
        <w:rPr/>
        <w:t>Preprocessing</w:t>
      </w:r>
      <w:r>
        <w:rPr>
          <w:spacing w:val="-16"/>
        </w:rPr>
        <w:t> </w:t>
      </w:r>
      <w:r>
        <w:rPr>
          <w:spacing w:val="-2"/>
        </w:rPr>
        <w:t>Consistency</w:t>
      </w:r>
    </w:p>
    <w:p>
      <w:pPr>
        <w:pStyle w:val="BodyText"/>
        <w:spacing w:line="312" w:lineRule="auto" w:before="86"/>
        <w:ind w:left="165" w:right="731" w:firstLine="720"/>
        <w:jc w:val="both"/>
      </w:pPr>
      <w:r>
        <w:rPr/>
        <w:t>To</w:t>
      </w:r>
      <w:r>
        <w:rPr>
          <w:spacing w:val="-11"/>
        </w:rPr>
        <w:t> </w:t>
      </w:r>
      <w:r>
        <w:rPr/>
        <w:t>ensure</w:t>
      </w:r>
      <w:r>
        <w:rPr>
          <w:spacing w:val="-11"/>
        </w:rPr>
        <w:t> </w:t>
      </w:r>
      <w:r>
        <w:rPr/>
        <w:t>comparability,</w:t>
      </w:r>
      <w:r>
        <w:rPr>
          <w:spacing w:val="-11"/>
        </w:rPr>
        <w:t> </w:t>
      </w:r>
      <w:r>
        <w:rPr/>
        <w:t>all</w:t>
      </w:r>
      <w:r>
        <w:rPr>
          <w:spacing w:val="-11"/>
        </w:rPr>
        <w:t> </w:t>
      </w:r>
      <w:r>
        <w:rPr/>
        <w:t>annotations</w:t>
      </w:r>
      <w:r>
        <w:rPr>
          <w:spacing w:val="-11"/>
        </w:rPr>
        <w:t> </w:t>
      </w:r>
      <w:r>
        <w:rPr/>
        <w:t>and</w:t>
      </w:r>
      <w:r>
        <w:rPr>
          <w:spacing w:val="-11"/>
        </w:rPr>
        <w:t> </w:t>
      </w:r>
      <w:r>
        <w:rPr/>
        <w:t>features</w:t>
      </w:r>
      <w:r>
        <w:rPr>
          <w:spacing w:val="-11"/>
        </w:rPr>
        <w:t> </w:t>
      </w:r>
      <w:r>
        <w:rPr/>
        <w:t>were</w:t>
      </w:r>
      <w:r>
        <w:rPr>
          <w:spacing w:val="-11"/>
        </w:rPr>
        <w:t> </w:t>
      </w:r>
      <w:r>
        <w:rPr/>
        <w:t>structured</w:t>
      </w:r>
      <w:r>
        <w:rPr>
          <w:spacing w:val="-9"/>
        </w:rPr>
        <w:t> </w:t>
      </w:r>
      <w:r>
        <w:rPr/>
        <w:t>identically to the training data:</w:t>
      </w:r>
    </w:p>
    <w:p>
      <w:pPr>
        <w:pStyle w:val="ListParagraph"/>
        <w:numPr>
          <w:ilvl w:val="3"/>
          <w:numId w:val="50"/>
        </w:numPr>
        <w:tabs>
          <w:tab w:pos="1604" w:val="left" w:leader="none"/>
        </w:tabs>
        <w:spacing w:line="240" w:lineRule="auto" w:before="0" w:after="0"/>
        <w:ind w:left="1604" w:right="0" w:hanging="359"/>
        <w:jc w:val="left"/>
        <w:rPr>
          <w:sz w:val="26"/>
        </w:rPr>
      </w:pPr>
      <w:r>
        <w:rPr>
          <w:sz w:val="26"/>
        </w:rPr>
        <w:t>Same</w:t>
      </w:r>
      <w:r>
        <w:rPr>
          <w:spacing w:val="-6"/>
          <w:sz w:val="26"/>
        </w:rPr>
        <w:t> </w:t>
      </w:r>
      <w:r>
        <w:rPr>
          <w:sz w:val="26"/>
        </w:rPr>
        <w:t>CQT</w:t>
      </w:r>
      <w:r>
        <w:rPr>
          <w:spacing w:val="-5"/>
          <w:sz w:val="26"/>
        </w:rPr>
        <w:t> </w:t>
      </w:r>
      <w:r>
        <w:rPr>
          <w:spacing w:val="-2"/>
          <w:sz w:val="26"/>
        </w:rPr>
        <w:t>representation</w:t>
      </w:r>
    </w:p>
    <w:p>
      <w:pPr>
        <w:pStyle w:val="ListParagraph"/>
        <w:numPr>
          <w:ilvl w:val="3"/>
          <w:numId w:val="50"/>
        </w:numPr>
        <w:tabs>
          <w:tab w:pos="1604" w:val="left" w:leader="none"/>
        </w:tabs>
        <w:spacing w:line="240" w:lineRule="auto" w:before="90" w:after="0"/>
        <w:ind w:left="1604" w:right="0" w:hanging="359"/>
        <w:jc w:val="left"/>
        <w:rPr>
          <w:sz w:val="26"/>
        </w:rPr>
      </w:pPr>
      <w:r>
        <w:rPr>
          <w:sz w:val="26"/>
        </w:rPr>
        <w:t>Same</w:t>
      </w:r>
      <w:r>
        <w:rPr>
          <w:spacing w:val="-6"/>
          <w:sz w:val="26"/>
        </w:rPr>
        <w:t> </w:t>
      </w:r>
      <w:r>
        <w:rPr>
          <w:sz w:val="26"/>
        </w:rPr>
        <w:t>frame</w:t>
      </w:r>
      <w:r>
        <w:rPr>
          <w:spacing w:val="-5"/>
          <w:sz w:val="26"/>
        </w:rPr>
        <w:t> </w:t>
      </w:r>
      <w:r>
        <w:rPr>
          <w:sz w:val="26"/>
        </w:rPr>
        <w:t>hop</w:t>
      </w:r>
      <w:r>
        <w:rPr>
          <w:spacing w:val="-5"/>
          <w:sz w:val="26"/>
        </w:rPr>
        <w:t> </w:t>
      </w:r>
      <w:r>
        <w:rPr>
          <w:spacing w:val="-2"/>
          <w:sz w:val="26"/>
        </w:rPr>
        <w:t>length</w:t>
      </w:r>
    </w:p>
    <w:p>
      <w:pPr>
        <w:pStyle w:val="ListParagraph"/>
        <w:numPr>
          <w:ilvl w:val="3"/>
          <w:numId w:val="50"/>
        </w:numPr>
        <w:tabs>
          <w:tab w:pos="1604" w:val="left" w:leader="none"/>
        </w:tabs>
        <w:spacing w:line="240" w:lineRule="auto" w:before="90" w:after="0"/>
        <w:ind w:left="1604" w:right="0" w:hanging="359"/>
        <w:jc w:val="left"/>
        <w:rPr>
          <w:sz w:val="26"/>
        </w:rPr>
      </w:pPr>
      <w:r>
        <w:rPr>
          <w:sz w:val="26"/>
        </w:rPr>
        <w:t>Pre-alignment</w:t>
      </w:r>
      <w:r>
        <w:rPr>
          <w:spacing w:val="-6"/>
          <w:sz w:val="26"/>
        </w:rPr>
        <w:t> </w:t>
      </w:r>
      <w:r>
        <w:rPr>
          <w:sz w:val="26"/>
        </w:rPr>
        <w:t>of</w:t>
      </w:r>
      <w:r>
        <w:rPr>
          <w:spacing w:val="-5"/>
          <w:sz w:val="26"/>
        </w:rPr>
        <w:t> </w:t>
      </w:r>
      <w:r>
        <w:rPr>
          <w:sz w:val="26"/>
        </w:rPr>
        <w:t>chord</w:t>
      </w:r>
      <w:r>
        <w:rPr>
          <w:spacing w:val="-6"/>
          <w:sz w:val="26"/>
        </w:rPr>
        <w:t> </w:t>
      </w:r>
      <w:r>
        <w:rPr>
          <w:sz w:val="26"/>
        </w:rPr>
        <w:t>labels</w:t>
      </w:r>
      <w:r>
        <w:rPr>
          <w:spacing w:val="-4"/>
          <w:sz w:val="26"/>
        </w:rPr>
        <w:t> </w:t>
      </w:r>
      <w:r>
        <w:rPr>
          <w:sz w:val="26"/>
        </w:rPr>
        <w:t>to</w:t>
      </w:r>
      <w:r>
        <w:rPr>
          <w:spacing w:val="-6"/>
          <w:sz w:val="26"/>
        </w:rPr>
        <w:t> </w:t>
      </w:r>
      <w:r>
        <w:rPr>
          <w:sz w:val="26"/>
        </w:rPr>
        <w:t>the</w:t>
      </w:r>
      <w:r>
        <w:rPr>
          <w:spacing w:val="-5"/>
          <w:sz w:val="26"/>
        </w:rPr>
        <w:t> </w:t>
      </w:r>
      <w:r>
        <w:rPr>
          <w:sz w:val="26"/>
        </w:rPr>
        <w:t>CQT</w:t>
      </w:r>
      <w:r>
        <w:rPr>
          <w:spacing w:val="-6"/>
          <w:sz w:val="26"/>
        </w:rPr>
        <w:t> </w:t>
      </w:r>
      <w:r>
        <w:rPr>
          <w:sz w:val="26"/>
        </w:rPr>
        <w:t>time</w:t>
      </w:r>
      <w:r>
        <w:rPr>
          <w:spacing w:val="-5"/>
          <w:sz w:val="26"/>
        </w:rPr>
        <w:t> </w:t>
      </w:r>
      <w:r>
        <w:rPr>
          <w:spacing w:val="-4"/>
          <w:sz w:val="26"/>
        </w:rPr>
        <w:t>grid</w:t>
      </w:r>
    </w:p>
    <w:p>
      <w:pPr>
        <w:pStyle w:val="BodyText"/>
        <w:spacing w:line="312" w:lineRule="auto" w:before="89"/>
        <w:ind w:left="165" w:right="731" w:firstLine="720"/>
        <w:jc w:val="both"/>
      </w:pPr>
      <w:r>
        <w:rPr/>
        <w:t>This design ensures that the model does not inadvertently learn dataset-specific artifacts (such as different time resolutions or encoding strategies), thereby improving generalization.</w:t>
      </w:r>
      <w:r>
        <w:rPr>
          <w:spacing w:val="-6"/>
        </w:rPr>
        <w:t> </w:t>
      </w:r>
      <w:r>
        <w:rPr/>
        <w:t>In</w:t>
      </w:r>
      <w:r>
        <w:rPr>
          <w:spacing w:val="-6"/>
        </w:rPr>
        <w:t> </w:t>
      </w:r>
      <w:r>
        <w:rPr/>
        <w:t>MIR</w:t>
      </w:r>
      <w:r>
        <w:rPr>
          <w:spacing w:val="-6"/>
        </w:rPr>
        <w:t> </w:t>
      </w:r>
      <w:r>
        <w:rPr/>
        <w:t>research,</w:t>
      </w:r>
      <w:r>
        <w:rPr>
          <w:spacing w:val="-6"/>
        </w:rPr>
        <w:t> </w:t>
      </w:r>
      <w:r>
        <w:rPr/>
        <w:t>this</w:t>
      </w:r>
      <w:r>
        <w:rPr>
          <w:spacing w:val="-6"/>
        </w:rPr>
        <w:t> </w:t>
      </w:r>
      <w:r>
        <w:rPr/>
        <w:t>form</w:t>
      </w:r>
      <w:r>
        <w:rPr>
          <w:spacing w:val="-6"/>
        </w:rPr>
        <w:t> </w:t>
      </w:r>
      <w:r>
        <w:rPr/>
        <w:t>of</w:t>
      </w:r>
      <w:r>
        <w:rPr>
          <w:spacing w:val="-4"/>
        </w:rPr>
        <w:t> </w:t>
      </w:r>
      <w:r>
        <w:rPr/>
        <w:t>dataset</w:t>
      </w:r>
      <w:r>
        <w:rPr>
          <w:spacing w:val="-6"/>
        </w:rPr>
        <w:t> </w:t>
      </w:r>
      <w:r>
        <w:rPr/>
        <w:t>harmonization</w:t>
      </w:r>
      <w:r>
        <w:rPr>
          <w:spacing w:val="-6"/>
        </w:rPr>
        <w:t> </w:t>
      </w:r>
      <w:r>
        <w:rPr/>
        <w:t>is</w:t>
      </w:r>
      <w:r>
        <w:rPr>
          <w:spacing w:val="-6"/>
        </w:rPr>
        <w:t> </w:t>
      </w:r>
      <w:r>
        <w:rPr/>
        <w:t>often</w:t>
      </w:r>
      <w:r>
        <w:rPr>
          <w:spacing w:val="-6"/>
        </w:rPr>
        <w:t> </w:t>
      </w:r>
      <w:r>
        <w:rPr/>
        <w:t>considered a critical preprocessing step when integrating heterogeneous sources.</w:t>
      </w:r>
    </w:p>
    <w:p>
      <w:pPr>
        <w:pStyle w:val="BodyText"/>
        <w:spacing w:after="0" w:line="312" w:lineRule="auto"/>
        <w:jc w:val="both"/>
        <w:sectPr>
          <w:pgSz w:w="11910" w:h="16840"/>
          <w:pgMar w:header="915" w:footer="954" w:top="1220" w:bottom="1140" w:left="1275" w:right="708"/>
        </w:sectPr>
      </w:pPr>
    </w:p>
    <w:p>
      <w:pPr>
        <w:pStyle w:val="Heading2"/>
        <w:numPr>
          <w:ilvl w:val="0"/>
          <w:numId w:val="57"/>
        </w:numPr>
        <w:tabs>
          <w:tab w:pos="1604" w:val="left" w:leader="none"/>
        </w:tabs>
        <w:spacing w:line="240" w:lineRule="auto" w:before="213" w:after="0"/>
        <w:ind w:left="1604" w:right="0" w:hanging="359"/>
        <w:jc w:val="both"/>
        <w:rPr>
          <w:rFonts w:ascii="Wingdings" w:hAnsi="Wingdings"/>
          <w:b w:val="0"/>
          <w:sz w:val="27"/>
        </w:rPr>
      </w:pPr>
      <w:r>
        <w:rPr/>
        <w:t>Visualization</w:t>
      </w:r>
      <w:r>
        <w:rPr>
          <w:spacing w:val="-9"/>
        </w:rPr>
        <w:t> </w:t>
      </w:r>
      <w:r>
        <w:rPr/>
        <w:t>of</w:t>
      </w:r>
      <w:r>
        <w:rPr>
          <w:spacing w:val="-8"/>
        </w:rPr>
        <w:t> </w:t>
      </w:r>
      <w:r>
        <w:rPr/>
        <w:t>Acoustic</w:t>
      </w:r>
      <w:r>
        <w:rPr>
          <w:spacing w:val="-9"/>
        </w:rPr>
        <w:t> </w:t>
      </w:r>
      <w:r>
        <w:rPr/>
        <w:t>Features</w:t>
      </w:r>
      <w:r>
        <w:rPr>
          <w:spacing w:val="-8"/>
        </w:rPr>
        <w:t> </w:t>
      </w:r>
      <w:r>
        <w:rPr/>
        <w:t>After</w:t>
      </w:r>
      <w:r>
        <w:rPr>
          <w:spacing w:val="-8"/>
        </w:rPr>
        <w:t> </w:t>
      </w:r>
      <w:r>
        <w:rPr>
          <w:spacing w:val="-2"/>
        </w:rPr>
        <w:t>Preprocessing</w:t>
      </w:r>
    </w:p>
    <w:p>
      <w:pPr>
        <w:pStyle w:val="BodyText"/>
        <w:spacing w:line="312" w:lineRule="auto" w:before="89"/>
        <w:ind w:left="165" w:right="728" w:firstLine="720"/>
        <w:jc w:val="both"/>
      </w:pPr>
      <w:r>
        <w:rPr/>
        <w:t>To concretely illustrate the outcome of the preprocessing pipeline, we present a spectro-temporal visualization of three representative audio samples from the training dataset. These visualizations reflect the Constant-Q Transform (CQT) spectrograms extracted from the raw waveform, serving as the direct input features to the deep learning models (CNN/CRNN) employed in the chord recognition task.</w:t>
      </w:r>
    </w:p>
    <w:p>
      <w:pPr>
        <w:pStyle w:val="BodyText"/>
        <w:spacing w:line="312" w:lineRule="auto" w:before="1"/>
        <w:ind w:left="165" w:right="731" w:firstLine="720"/>
        <w:jc w:val="both"/>
      </w:pPr>
      <w:r>
        <w:rPr/>
        <w:t>Each spectrogram is a two-dimensional matrix representing the frequency content of audio over time:</w:t>
      </w:r>
    </w:p>
    <w:p>
      <w:pPr>
        <w:pStyle w:val="ListParagraph"/>
        <w:numPr>
          <w:ilvl w:val="0"/>
          <w:numId w:val="57"/>
        </w:numPr>
        <w:tabs>
          <w:tab w:pos="1603" w:val="left" w:leader="none"/>
        </w:tabs>
        <w:spacing w:line="312" w:lineRule="auto" w:before="0" w:after="0"/>
        <w:ind w:left="873" w:right="730" w:firstLine="371"/>
        <w:jc w:val="both"/>
        <w:rPr>
          <w:rFonts w:ascii="Wingdings" w:hAnsi="Wingdings"/>
          <w:sz w:val="26"/>
        </w:rPr>
      </w:pPr>
      <w:r>
        <w:rPr>
          <w:sz w:val="26"/>
        </w:rPr>
        <w:t>The horizontal axis (X) denotes temporal evolution, segmented into 16 consecutive frames per sample.</w:t>
      </w:r>
    </w:p>
    <w:p>
      <w:pPr>
        <w:pStyle w:val="ListParagraph"/>
        <w:numPr>
          <w:ilvl w:val="0"/>
          <w:numId w:val="57"/>
        </w:numPr>
        <w:tabs>
          <w:tab w:pos="1603" w:val="left" w:leader="none"/>
        </w:tabs>
        <w:spacing w:line="312" w:lineRule="auto" w:before="0" w:after="0"/>
        <w:ind w:left="873" w:right="734" w:firstLine="371"/>
        <w:jc w:val="both"/>
        <w:rPr>
          <w:rFonts w:ascii="Wingdings" w:hAnsi="Wingdings"/>
          <w:sz w:val="26"/>
        </w:rPr>
      </w:pPr>
      <w:r>
        <w:rPr>
          <w:sz w:val="26"/>
        </w:rPr>
        <w:t>The</w:t>
      </w:r>
      <w:r>
        <w:rPr>
          <w:spacing w:val="-5"/>
          <w:sz w:val="26"/>
        </w:rPr>
        <w:t> </w:t>
      </w:r>
      <w:r>
        <w:rPr>
          <w:sz w:val="26"/>
        </w:rPr>
        <w:t>vertical</w:t>
      </w:r>
      <w:r>
        <w:rPr>
          <w:spacing w:val="-5"/>
          <w:sz w:val="26"/>
        </w:rPr>
        <w:t> </w:t>
      </w:r>
      <w:r>
        <w:rPr>
          <w:sz w:val="26"/>
        </w:rPr>
        <w:t>axis</w:t>
      </w:r>
      <w:r>
        <w:rPr>
          <w:spacing w:val="-5"/>
          <w:sz w:val="26"/>
        </w:rPr>
        <w:t> </w:t>
      </w:r>
      <w:r>
        <w:rPr>
          <w:sz w:val="26"/>
        </w:rPr>
        <w:t>(Y)</w:t>
      </w:r>
      <w:r>
        <w:rPr>
          <w:spacing w:val="-5"/>
          <w:sz w:val="26"/>
        </w:rPr>
        <w:t> </w:t>
      </w:r>
      <w:r>
        <w:rPr>
          <w:sz w:val="26"/>
        </w:rPr>
        <w:t>corresponds</w:t>
      </w:r>
      <w:r>
        <w:rPr>
          <w:spacing w:val="-5"/>
          <w:sz w:val="26"/>
        </w:rPr>
        <w:t> </w:t>
      </w:r>
      <w:r>
        <w:rPr>
          <w:sz w:val="26"/>
        </w:rPr>
        <w:t>to</w:t>
      </w:r>
      <w:r>
        <w:rPr>
          <w:spacing w:val="-5"/>
          <w:sz w:val="26"/>
        </w:rPr>
        <w:t> </w:t>
      </w:r>
      <w:r>
        <w:rPr>
          <w:sz w:val="26"/>
        </w:rPr>
        <w:t>250</w:t>
      </w:r>
      <w:r>
        <w:rPr>
          <w:spacing w:val="-5"/>
          <w:sz w:val="26"/>
        </w:rPr>
        <w:t> </w:t>
      </w:r>
      <w:r>
        <w:rPr>
          <w:sz w:val="26"/>
        </w:rPr>
        <w:t>frequency</w:t>
      </w:r>
      <w:r>
        <w:rPr>
          <w:spacing w:val="-5"/>
          <w:sz w:val="26"/>
        </w:rPr>
        <w:t> </w:t>
      </w:r>
      <w:r>
        <w:rPr>
          <w:sz w:val="26"/>
        </w:rPr>
        <w:t>bins</w:t>
      </w:r>
      <w:r>
        <w:rPr>
          <w:spacing w:val="-5"/>
          <w:sz w:val="26"/>
        </w:rPr>
        <w:t> </w:t>
      </w:r>
      <w:r>
        <w:rPr>
          <w:sz w:val="26"/>
        </w:rPr>
        <w:t>derived</w:t>
      </w:r>
      <w:r>
        <w:rPr>
          <w:spacing w:val="-5"/>
          <w:sz w:val="26"/>
        </w:rPr>
        <w:t> </w:t>
      </w:r>
      <w:r>
        <w:rPr>
          <w:sz w:val="26"/>
        </w:rPr>
        <w:t>from</w:t>
      </w:r>
      <w:r>
        <w:rPr>
          <w:spacing w:val="-4"/>
          <w:sz w:val="26"/>
        </w:rPr>
        <w:t> </w:t>
      </w:r>
      <w:r>
        <w:rPr>
          <w:sz w:val="26"/>
        </w:rPr>
        <w:t>the CQT, capturing harmonic content with logarithmic frequency scaling.</w:t>
      </w:r>
    </w:p>
    <w:p>
      <w:pPr>
        <w:pStyle w:val="ListParagraph"/>
        <w:numPr>
          <w:ilvl w:val="0"/>
          <w:numId w:val="57"/>
        </w:numPr>
        <w:tabs>
          <w:tab w:pos="1603" w:val="left" w:leader="none"/>
        </w:tabs>
        <w:spacing w:line="312" w:lineRule="auto" w:before="1" w:after="0"/>
        <w:ind w:left="873" w:right="729" w:firstLine="371"/>
        <w:jc w:val="both"/>
        <w:rPr>
          <w:rFonts w:ascii="Wingdings" w:hAnsi="Wingdings"/>
          <w:sz w:val="26"/>
        </w:rPr>
      </w:pPr>
      <w:r>
        <w:rPr>
          <w:sz w:val="26"/>
        </w:rPr>
        <w:t>Color intensity encodes normalized spectral energy values, with higher intensities</w:t>
      </w:r>
      <w:r>
        <w:rPr>
          <w:spacing w:val="-4"/>
          <w:sz w:val="26"/>
        </w:rPr>
        <w:t> </w:t>
      </w:r>
      <w:r>
        <w:rPr>
          <w:sz w:val="26"/>
        </w:rPr>
        <w:t>(yellow</w:t>
      </w:r>
      <w:r>
        <w:rPr>
          <w:spacing w:val="-4"/>
          <w:sz w:val="26"/>
        </w:rPr>
        <w:t> </w:t>
      </w:r>
      <w:r>
        <w:rPr>
          <w:sz w:val="26"/>
        </w:rPr>
        <w:t>regions)</w:t>
      </w:r>
      <w:r>
        <w:rPr>
          <w:spacing w:val="-4"/>
          <w:sz w:val="26"/>
        </w:rPr>
        <w:t> </w:t>
      </w:r>
      <w:r>
        <w:rPr>
          <w:sz w:val="26"/>
        </w:rPr>
        <w:t>indicating</w:t>
      </w:r>
      <w:r>
        <w:rPr>
          <w:spacing w:val="-4"/>
          <w:sz w:val="26"/>
        </w:rPr>
        <w:t> </w:t>
      </w:r>
      <w:r>
        <w:rPr>
          <w:sz w:val="26"/>
        </w:rPr>
        <w:t>stronger</w:t>
      </w:r>
      <w:r>
        <w:rPr>
          <w:spacing w:val="-4"/>
          <w:sz w:val="26"/>
        </w:rPr>
        <w:t> </w:t>
      </w:r>
      <w:r>
        <w:rPr>
          <w:sz w:val="26"/>
        </w:rPr>
        <w:t>frequency</w:t>
      </w:r>
      <w:r>
        <w:rPr>
          <w:spacing w:val="-4"/>
          <w:sz w:val="26"/>
        </w:rPr>
        <w:t> </w:t>
      </w:r>
      <w:r>
        <w:rPr>
          <w:sz w:val="26"/>
        </w:rPr>
        <w:t>activations,</w:t>
      </w:r>
      <w:r>
        <w:rPr>
          <w:spacing w:val="-4"/>
          <w:sz w:val="26"/>
        </w:rPr>
        <w:t> </w:t>
      </w:r>
      <w:r>
        <w:rPr>
          <w:sz w:val="26"/>
        </w:rPr>
        <w:t>and</w:t>
      </w:r>
      <w:r>
        <w:rPr>
          <w:spacing w:val="-4"/>
          <w:sz w:val="26"/>
        </w:rPr>
        <w:t> </w:t>
      </w:r>
      <w:r>
        <w:rPr>
          <w:sz w:val="26"/>
        </w:rPr>
        <w:t>lower intensities</w:t>
      </w:r>
      <w:r>
        <w:rPr>
          <w:spacing w:val="-12"/>
          <w:sz w:val="26"/>
        </w:rPr>
        <w:t> </w:t>
      </w:r>
      <w:r>
        <w:rPr>
          <w:sz w:val="26"/>
        </w:rPr>
        <w:t>(dark</w:t>
      </w:r>
      <w:r>
        <w:rPr>
          <w:spacing w:val="-11"/>
          <w:sz w:val="26"/>
        </w:rPr>
        <w:t> </w:t>
      </w:r>
      <w:r>
        <w:rPr>
          <w:sz w:val="26"/>
        </w:rPr>
        <w:t>violet)</w:t>
      </w:r>
      <w:r>
        <w:rPr>
          <w:spacing w:val="-12"/>
          <w:sz w:val="26"/>
        </w:rPr>
        <w:t> </w:t>
      </w:r>
      <w:r>
        <w:rPr>
          <w:sz w:val="26"/>
        </w:rPr>
        <w:t>representing</w:t>
      </w:r>
      <w:r>
        <w:rPr>
          <w:spacing w:val="-11"/>
          <w:sz w:val="26"/>
        </w:rPr>
        <w:t> </w:t>
      </w:r>
      <w:r>
        <w:rPr>
          <w:sz w:val="26"/>
        </w:rPr>
        <w:t>spectral</w:t>
      </w:r>
      <w:r>
        <w:rPr>
          <w:spacing w:val="-11"/>
          <w:sz w:val="26"/>
        </w:rPr>
        <w:t> </w:t>
      </w:r>
      <w:r>
        <w:rPr>
          <w:sz w:val="26"/>
        </w:rPr>
        <w:t>silence</w:t>
      </w:r>
      <w:r>
        <w:rPr>
          <w:spacing w:val="-12"/>
          <w:sz w:val="26"/>
        </w:rPr>
        <w:t> </w:t>
      </w:r>
      <w:r>
        <w:rPr>
          <w:sz w:val="26"/>
        </w:rPr>
        <w:t>or</w:t>
      </w:r>
      <w:r>
        <w:rPr>
          <w:spacing w:val="-11"/>
          <w:sz w:val="26"/>
        </w:rPr>
        <w:t> </w:t>
      </w:r>
      <w:r>
        <w:rPr>
          <w:sz w:val="26"/>
        </w:rPr>
        <w:t>low-energy</w:t>
      </w:r>
      <w:r>
        <w:rPr>
          <w:spacing w:val="-11"/>
          <w:sz w:val="26"/>
        </w:rPr>
        <w:t> </w:t>
      </w:r>
      <w:r>
        <w:rPr>
          <w:spacing w:val="-2"/>
          <w:sz w:val="26"/>
        </w:rPr>
        <w:t>components.</w:t>
      </w:r>
    </w:p>
    <w:p>
      <w:pPr>
        <w:pStyle w:val="BodyText"/>
        <w:spacing w:before="125"/>
        <w:rPr>
          <w:sz w:val="20"/>
        </w:rPr>
      </w:pPr>
    </w:p>
    <w:p>
      <w:pPr>
        <w:spacing w:line="240" w:lineRule="auto"/>
        <w:ind w:left="979" w:right="-202" w:firstLine="0"/>
        <w:rPr>
          <w:sz w:val="20"/>
        </w:rPr>
      </w:pPr>
      <w:r>
        <w:rPr>
          <w:sz w:val="20"/>
        </w:rPr>
        <w:drawing>
          <wp:inline distT="0" distB="0" distL="0" distR="0">
            <wp:extent cx="5781659" cy="4459414"/>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69" cstate="print"/>
                    <a:stretch>
                      <a:fillRect/>
                    </a:stretch>
                  </pic:blipFill>
                  <pic:spPr>
                    <a:xfrm>
                      <a:off x="0" y="0"/>
                      <a:ext cx="5781659" cy="4459414"/>
                    </a:xfrm>
                    <a:prstGeom prst="rect">
                      <a:avLst/>
                    </a:prstGeom>
                  </pic:spPr>
                </pic:pic>
              </a:graphicData>
            </a:graphic>
          </wp:inline>
        </w:drawing>
      </w:r>
      <w:r>
        <w:rPr>
          <w:sz w:val="20"/>
        </w:rPr>
      </w:r>
    </w:p>
    <w:p>
      <w:pPr>
        <w:pStyle w:val="BodyText"/>
        <w:spacing w:before="288"/>
        <w:ind w:left="150"/>
        <w:jc w:val="center"/>
      </w:pPr>
      <w:bookmarkStart w:name="_bookmark96" w:id="97"/>
      <w:bookmarkEnd w:id="97"/>
      <w:r>
        <w:rPr/>
      </w:r>
      <w:r>
        <w:rPr/>
        <w:t>Figure</w:t>
      </w:r>
      <w:r>
        <w:rPr>
          <w:spacing w:val="-7"/>
        </w:rPr>
        <w:t> </w:t>
      </w:r>
      <w:r>
        <w:rPr/>
        <w:t>3.1:</w:t>
      </w:r>
      <w:r>
        <w:rPr>
          <w:spacing w:val="-6"/>
        </w:rPr>
        <w:t> </w:t>
      </w:r>
      <w:r>
        <w:rPr/>
        <w:t>CQT-based</w:t>
      </w:r>
      <w:r>
        <w:rPr>
          <w:spacing w:val="-7"/>
        </w:rPr>
        <w:t> </w:t>
      </w:r>
      <w:r>
        <w:rPr/>
        <w:t>spectrograms</w:t>
      </w:r>
      <w:r>
        <w:rPr>
          <w:spacing w:val="-6"/>
        </w:rPr>
        <w:t> </w:t>
      </w:r>
      <w:r>
        <w:rPr/>
        <w:t>chords</w:t>
      </w:r>
      <w:r>
        <w:rPr>
          <w:spacing w:val="-7"/>
        </w:rPr>
        <w:t> </w:t>
      </w:r>
      <w:r>
        <w:rPr/>
        <w:t>C,</w:t>
      </w:r>
      <w:r>
        <w:rPr>
          <w:spacing w:val="-6"/>
        </w:rPr>
        <w:t> </w:t>
      </w:r>
      <w:r>
        <w:rPr/>
        <w:t>F,</w:t>
      </w:r>
      <w:r>
        <w:rPr>
          <w:spacing w:val="-7"/>
        </w:rPr>
        <w:t> </w:t>
      </w:r>
      <w:r>
        <w:rPr/>
        <w:t>and</w:t>
      </w:r>
      <w:r>
        <w:rPr>
          <w:spacing w:val="-6"/>
        </w:rPr>
        <w:t> </w:t>
      </w:r>
      <w:r>
        <w:rPr>
          <w:spacing w:val="-2"/>
        </w:rPr>
        <w:t>A:min</w:t>
      </w:r>
    </w:p>
    <w:p>
      <w:pPr>
        <w:pStyle w:val="BodyText"/>
        <w:spacing w:after="0"/>
        <w:jc w:val="center"/>
        <w:sectPr>
          <w:pgSz w:w="11910" w:h="16840"/>
          <w:pgMar w:header="915" w:footer="954" w:top="1220" w:bottom="1140" w:left="1275" w:right="708"/>
        </w:sectPr>
      </w:pPr>
    </w:p>
    <w:p>
      <w:pPr>
        <w:pStyle w:val="Heading2"/>
        <w:numPr>
          <w:ilvl w:val="0"/>
          <w:numId w:val="57"/>
        </w:numPr>
        <w:tabs>
          <w:tab w:pos="1604" w:val="left" w:leader="none"/>
        </w:tabs>
        <w:spacing w:line="240" w:lineRule="auto" w:before="213" w:after="0"/>
        <w:ind w:left="1604" w:right="0" w:hanging="359"/>
        <w:jc w:val="both"/>
        <w:rPr>
          <w:rFonts w:ascii="Wingdings" w:hAnsi="Wingdings"/>
          <w:b w:val="0"/>
        </w:rPr>
      </w:pPr>
      <w:r>
        <w:rPr/>
        <w:t>Acoustic</w:t>
      </w:r>
      <w:r>
        <w:rPr>
          <w:spacing w:val="-11"/>
        </w:rPr>
        <w:t> </w:t>
      </w:r>
      <w:r>
        <w:rPr/>
        <w:t>Signature</w:t>
      </w:r>
      <w:r>
        <w:rPr>
          <w:spacing w:val="-10"/>
        </w:rPr>
        <w:t> </w:t>
      </w:r>
      <w:r>
        <w:rPr>
          <w:spacing w:val="-2"/>
        </w:rPr>
        <w:t>Analysis</w:t>
      </w:r>
    </w:p>
    <w:p>
      <w:pPr>
        <w:pStyle w:val="ListParagraph"/>
        <w:numPr>
          <w:ilvl w:val="3"/>
          <w:numId w:val="50"/>
        </w:numPr>
        <w:tabs>
          <w:tab w:pos="1604" w:val="left" w:leader="none"/>
        </w:tabs>
        <w:spacing w:line="240" w:lineRule="auto" w:before="90" w:after="0"/>
        <w:ind w:left="1604" w:right="0" w:hanging="359"/>
        <w:jc w:val="both"/>
        <w:rPr>
          <w:b/>
          <w:sz w:val="26"/>
        </w:rPr>
      </w:pPr>
      <w:r>
        <w:rPr>
          <w:b/>
          <w:sz w:val="26"/>
        </w:rPr>
        <w:t>Sample</w:t>
      </w:r>
      <w:r>
        <w:rPr>
          <w:b/>
          <w:spacing w:val="-6"/>
          <w:sz w:val="26"/>
        </w:rPr>
        <w:t> </w:t>
      </w:r>
      <w:r>
        <w:rPr>
          <w:b/>
          <w:sz w:val="26"/>
        </w:rPr>
        <w:t>165184</w:t>
      </w:r>
      <w:r>
        <w:rPr>
          <w:b/>
          <w:spacing w:val="-6"/>
          <w:sz w:val="26"/>
        </w:rPr>
        <w:t> </w:t>
      </w:r>
      <w:r>
        <w:rPr>
          <w:b/>
          <w:sz w:val="26"/>
        </w:rPr>
        <w:t>–</w:t>
      </w:r>
      <w:r>
        <w:rPr>
          <w:b/>
          <w:spacing w:val="-6"/>
          <w:sz w:val="26"/>
        </w:rPr>
        <w:t> </w:t>
      </w:r>
      <w:r>
        <w:rPr>
          <w:b/>
          <w:sz w:val="26"/>
        </w:rPr>
        <w:t>Chord:</w:t>
      </w:r>
      <w:r>
        <w:rPr>
          <w:b/>
          <w:spacing w:val="-5"/>
          <w:sz w:val="26"/>
        </w:rPr>
        <w:t> </w:t>
      </w:r>
      <w:r>
        <w:rPr>
          <w:b/>
          <w:sz w:val="26"/>
        </w:rPr>
        <w:t>C</w:t>
      </w:r>
      <w:r>
        <w:rPr>
          <w:b/>
          <w:spacing w:val="-6"/>
          <w:sz w:val="26"/>
        </w:rPr>
        <w:t> </w:t>
      </w:r>
      <w:r>
        <w:rPr>
          <w:b/>
          <w:spacing w:val="-2"/>
          <w:sz w:val="26"/>
        </w:rPr>
        <w:t>major</w:t>
      </w:r>
    </w:p>
    <w:p>
      <w:pPr>
        <w:pStyle w:val="BodyText"/>
        <w:spacing w:before="179"/>
        <w:rPr>
          <w:b/>
        </w:rPr>
      </w:pPr>
    </w:p>
    <w:p>
      <w:pPr>
        <w:pStyle w:val="BodyText"/>
        <w:spacing w:line="312" w:lineRule="auto"/>
        <w:ind w:left="1245" w:right="729"/>
        <w:jc w:val="both"/>
      </w:pPr>
      <w:r>
        <w:rPr/>
        <w:t>Exhibits strong energy concentration around fundamental frequencies and their harmonics (e.g., ~50Hz, ~130Hz, ~170Hz). The parallel horizontal bands reflect a well-structured harmonic profile, characteristic of stable triadic sonorities.</w:t>
      </w:r>
    </w:p>
    <w:p>
      <w:pPr>
        <w:pStyle w:val="Heading2"/>
        <w:numPr>
          <w:ilvl w:val="3"/>
          <w:numId w:val="50"/>
        </w:numPr>
        <w:tabs>
          <w:tab w:pos="1604" w:val="left" w:leader="none"/>
        </w:tabs>
        <w:spacing w:line="240" w:lineRule="auto" w:before="1" w:after="0"/>
        <w:ind w:left="1604" w:right="0" w:hanging="359"/>
        <w:jc w:val="both"/>
      </w:pPr>
      <w:r>
        <w:rPr/>
        <w:t>Sample</w:t>
      </w:r>
      <w:r>
        <w:rPr>
          <w:spacing w:val="-6"/>
        </w:rPr>
        <w:t> </w:t>
      </w:r>
      <w:r>
        <w:rPr/>
        <w:t>258131</w:t>
      </w:r>
      <w:r>
        <w:rPr>
          <w:spacing w:val="-6"/>
        </w:rPr>
        <w:t> </w:t>
      </w:r>
      <w:r>
        <w:rPr/>
        <w:t>–</w:t>
      </w:r>
      <w:r>
        <w:rPr>
          <w:spacing w:val="-6"/>
        </w:rPr>
        <w:t> </w:t>
      </w:r>
      <w:r>
        <w:rPr/>
        <w:t>Chord:</w:t>
      </w:r>
      <w:r>
        <w:rPr>
          <w:spacing w:val="-5"/>
        </w:rPr>
        <w:t> </w:t>
      </w:r>
      <w:r>
        <w:rPr/>
        <w:t>F</w:t>
      </w:r>
      <w:r>
        <w:rPr>
          <w:spacing w:val="-6"/>
        </w:rPr>
        <w:t> </w:t>
      </w:r>
      <w:r>
        <w:rPr>
          <w:spacing w:val="-2"/>
        </w:rPr>
        <w:t>major</w:t>
      </w:r>
    </w:p>
    <w:p>
      <w:pPr>
        <w:pStyle w:val="BodyText"/>
        <w:spacing w:before="179"/>
        <w:rPr>
          <w:b/>
        </w:rPr>
      </w:pPr>
    </w:p>
    <w:p>
      <w:pPr>
        <w:pStyle w:val="BodyText"/>
        <w:spacing w:line="312" w:lineRule="auto" w:before="1"/>
        <w:ind w:left="1245" w:right="732"/>
        <w:jc w:val="both"/>
      </w:pPr>
      <w:r>
        <w:rPr/>
        <w:t>Displays a dominant low-frequency response (~50–80Hz), with increased energy observed toward the latter half of the frame sequence. Harmonic clarity is present but slightly more diffuse, suggesting temporal variation in </w:t>
      </w:r>
      <w:r>
        <w:rPr>
          <w:spacing w:val="-2"/>
        </w:rPr>
        <w:t>articulation.</w:t>
      </w:r>
    </w:p>
    <w:p>
      <w:pPr>
        <w:pStyle w:val="Heading2"/>
        <w:numPr>
          <w:ilvl w:val="3"/>
          <w:numId w:val="50"/>
        </w:numPr>
        <w:tabs>
          <w:tab w:pos="1604" w:val="left" w:leader="none"/>
        </w:tabs>
        <w:spacing w:line="240" w:lineRule="auto" w:before="0" w:after="0"/>
        <w:ind w:left="1604" w:right="0" w:hanging="359"/>
        <w:jc w:val="both"/>
      </w:pPr>
      <w:r>
        <w:rPr/>
        <w:t>Sample</w:t>
      </w:r>
      <w:r>
        <w:rPr>
          <w:spacing w:val="-6"/>
        </w:rPr>
        <w:t> </w:t>
      </w:r>
      <w:r>
        <w:rPr/>
        <w:t>155621</w:t>
      </w:r>
      <w:r>
        <w:rPr>
          <w:spacing w:val="-6"/>
        </w:rPr>
        <w:t> </w:t>
      </w:r>
      <w:r>
        <w:rPr/>
        <w:t>–</w:t>
      </w:r>
      <w:r>
        <w:rPr>
          <w:spacing w:val="-6"/>
        </w:rPr>
        <w:t> </w:t>
      </w:r>
      <w:r>
        <w:rPr/>
        <w:t>Chord:</w:t>
      </w:r>
      <w:r>
        <w:rPr>
          <w:spacing w:val="-5"/>
        </w:rPr>
        <w:t> </w:t>
      </w:r>
      <w:r>
        <w:rPr/>
        <w:t>A</w:t>
      </w:r>
      <w:r>
        <w:rPr>
          <w:spacing w:val="-6"/>
        </w:rPr>
        <w:t> </w:t>
      </w:r>
      <w:r>
        <w:rPr>
          <w:spacing w:val="-2"/>
        </w:rPr>
        <w:t>minor</w:t>
      </w:r>
    </w:p>
    <w:p>
      <w:pPr>
        <w:pStyle w:val="BodyText"/>
        <w:spacing w:line="312" w:lineRule="auto" w:before="90"/>
        <w:ind w:left="1245" w:right="732"/>
        <w:jc w:val="both"/>
      </w:pPr>
      <w:r>
        <w:rPr/>
        <w:t>Characterized by a persistent spectral ridge near ~50Hz and additional partials at ~150Hz and ~175Hz. The energy distribution is less uniform across</w:t>
      </w:r>
      <w:r>
        <w:rPr>
          <w:spacing w:val="-15"/>
        </w:rPr>
        <w:t> </w:t>
      </w:r>
      <w:r>
        <w:rPr/>
        <w:t>frequency</w:t>
      </w:r>
      <w:r>
        <w:rPr>
          <w:spacing w:val="-15"/>
        </w:rPr>
        <w:t> </w:t>
      </w:r>
      <w:r>
        <w:rPr/>
        <w:t>bins,</w:t>
      </w:r>
      <w:r>
        <w:rPr>
          <w:spacing w:val="-15"/>
        </w:rPr>
        <w:t> </w:t>
      </w:r>
      <w:r>
        <w:rPr/>
        <w:t>reflecting</w:t>
      </w:r>
      <w:r>
        <w:rPr>
          <w:spacing w:val="-15"/>
        </w:rPr>
        <w:t> </w:t>
      </w:r>
      <w:r>
        <w:rPr/>
        <w:t>the</w:t>
      </w:r>
      <w:r>
        <w:rPr>
          <w:spacing w:val="-15"/>
        </w:rPr>
        <w:t> </w:t>
      </w:r>
      <w:r>
        <w:rPr/>
        <w:t>more</w:t>
      </w:r>
      <w:r>
        <w:rPr>
          <w:spacing w:val="-15"/>
        </w:rPr>
        <w:t> </w:t>
      </w:r>
      <w:r>
        <w:rPr/>
        <w:t>complex</w:t>
      </w:r>
      <w:r>
        <w:rPr>
          <w:spacing w:val="-15"/>
        </w:rPr>
        <w:t> </w:t>
      </w:r>
      <w:r>
        <w:rPr/>
        <w:t>overtone</w:t>
      </w:r>
      <w:r>
        <w:rPr>
          <w:spacing w:val="-15"/>
        </w:rPr>
        <w:t> </w:t>
      </w:r>
      <w:r>
        <w:rPr/>
        <w:t>structure</w:t>
      </w:r>
      <w:r>
        <w:rPr>
          <w:spacing w:val="-15"/>
        </w:rPr>
        <w:t> </w:t>
      </w:r>
      <w:r>
        <w:rPr/>
        <w:t>typical of minor sonorities.</w:t>
      </w:r>
    </w:p>
    <w:p>
      <w:pPr>
        <w:pStyle w:val="BodyText"/>
        <w:spacing w:line="312" w:lineRule="auto" w:before="1"/>
        <w:ind w:left="165" w:right="730" w:firstLine="720"/>
        <w:jc w:val="both"/>
      </w:pPr>
      <w:r>
        <w:rPr/>
        <w:t>These spectrograms clearly demonstrate the acoustic diversity across chord classes, reinforcing the hypothesis that chords imprint distinct spectral-temporal patterns ("acoustic fingerprints") that are learnable by convolutional and recurrent </w:t>
      </w:r>
      <w:r>
        <w:rPr>
          <w:spacing w:val="-2"/>
        </w:rPr>
        <w:t>architectures.</w:t>
      </w:r>
    </w:p>
    <w:p>
      <w:pPr>
        <w:pStyle w:val="Heading2"/>
        <w:numPr>
          <w:ilvl w:val="0"/>
          <w:numId w:val="57"/>
        </w:numPr>
        <w:tabs>
          <w:tab w:pos="1604" w:val="left" w:leader="none"/>
        </w:tabs>
        <w:spacing w:line="295" w:lineRule="exact" w:before="0" w:after="0"/>
        <w:ind w:left="1604" w:right="0" w:hanging="359"/>
        <w:jc w:val="both"/>
        <w:rPr>
          <w:rFonts w:ascii="Wingdings" w:hAnsi="Wingdings"/>
          <w:b w:val="0"/>
        </w:rPr>
      </w:pPr>
      <w:r>
        <w:rPr/>
        <w:t>Relevance</w:t>
      </w:r>
      <w:r>
        <w:rPr>
          <w:spacing w:val="-7"/>
        </w:rPr>
        <w:t> </w:t>
      </w:r>
      <w:r>
        <w:rPr/>
        <w:t>to</w:t>
      </w:r>
      <w:r>
        <w:rPr>
          <w:spacing w:val="-7"/>
        </w:rPr>
        <w:t> </w:t>
      </w:r>
      <w:r>
        <w:rPr/>
        <w:t>Model</w:t>
      </w:r>
      <w:r>
        <w:rPr>
          <w:spacing w:val="-7"/>
        </w:rPr>
        <w:t> </w:t>
      </w:r>
      <w:r>
        <w:rPr/>
        <w:t>Input</w:t>
      </w:r>
      <w:r>
        <w:rPr>
          <w:spacing w:val="-6"/>
        </w:rPr>
        <w:t> </w:t>
      </w:r>
      <w:r>
        <w:rPr>
          <w:spacing w:val="-2"/>
        </w:rPr>
        <w:t>Design</w:t>
      </w:r>
    </w:p>
    <w:p>
      <w:pPr>
        <w:pStyle w:val="BodyText"/>
        <w:spacing w:line="312" w:lineRule="auto" w:before="89"/>
        <w:ind w:left="165" w:right="730" w:firstLine="720"/>
        <w:jc w:val="both"/>
      </w:pPr>
      <w:r>
        <w:rPr/>
        <w:t>The successful transformation of raw audio into structured CQT spectrograms fulfills several essential criteria for deep learning-based audio classification:</w:t>
      </w:r>
    </w:p>
    <w:p>
      <w:pPr>
        <w:pStyle w:val="ListParagraph"/>
        <w:numPr>
          <w:ilvl w:val="3"/>
          <w:numId w:val="50"/>
        </w:numPr>
        <w:tabs>
          <w:tab w:pos="1605" w:val="left" w:leader="none"/>
        </w:tabs>
        <w:spacing w:line="312" w:lineRule="auto" w:before="1" w:after="0"/>
        <w:ind w:left="1605" w:right="732" w:hanging="360"/>
        <w:jc w:val="both"/>
        <w:rPr>
          <w:sz w:val="26"/>
        </w:rPr>
      </w:pPr>
      <w:r>
        <w:rPr>
          <w:sz w:val="26"/>
        </w:rPr>
        <w:t>Preservation of harmonic and temporal structure, crucial for modeling chord transitions.</w:t>
      </w:r>
    </w:p>
    <w:p>
      <w:pPr>
        <w:pStyle w:val="ListParagraph"/>
        <w:numPr>
          <w:ilvl w:val="3"/>
          <w:numId w:val="50"/>
        </w:numPr>
        <w:tabs>
          <w:tab w:pos="1604" w:val="left" w:leader="none"/>
        </w:tabs>
        <w:spacing w:line="240" w:lineRule="auto" w:before="0" w:after="0"/>
        <w:ind w:left="1604" w:right="0" w:hanging="359"/>
        <w:jc w:val="both"/>
        <w:rPr>
          <w:sz w:val="26"/>
        </w:rPr>
      </w:pPr>
      <w:r>
        <w:rPr>
          <w:spacing w:val="-2"/>
          <w:sz w:val="26"/>
        </w:rPr>
        <w:t>Dimensional</w:t>
      </w:r>
      <w:r>
        <w:rPr>
          <w:spacing w:val="-8"/>
          <w:sz w:val="26"/>
        </w:rPr>
        <w:t> </w:t>
      </w:r>
      <w:r>
        <w:rPr>
          <w:spacing w:val="-2"/>
          <w:sz w:val="26"/>
        </w:rPr>
        <w:t>regularity,</w:t>
      </w:r>
      <w:r>
        <w:rPr>
          <w:spacing w:val="-8"/>
          <w:sz w:val="26"/>
        </w:rPr>
        <w:t> </w:t>
      </w:r>
      <w:r>
        <w:rPr>
          <w:spacing w:val="-2"/>
          <w:sz w:val="26"/>
        </w:rPr>
        <w:t>enabling</w:t>
      </w:r>
      <w:r>
        <w:rPr>
          <w:spacing w:val="-7"/>
          <w:sz w:val="26"/>
        </w:rPr>
        <w:t> </w:t>
      </w:r>
      <w:r>
        <w:rPr>
          <w:spacing w:val="-2"/>
          <w:sz w:val="26"/>
        </w:rPr>
        <w:t>batch-based</w:t>
      </w:r>
      <w:r>
        <w:rPr>
          <w:spacing w:val="-8"/>
          <w:sz w:val="26"/>
        </w:rPr>
        <w:t> </w:t>
      </w:r>
      <w:r>
        <w:rPr>
          <w:spacing w:val="-2"/>
          <w:sz w:val="26"/>
        </w:rPr>
        <w:t>training</w:t>
      </w:r>
      <w:r>
        <w:rPr>
          <w:spacing w:val="-7"/>
          <w:sz w:val="26"/>
        </w:rPr>
        <w:t> </w:t>
      </w:r>
      <w:r>
        <w:rPr>
          <w:spacing w:val="-2"/>
          <w:sz w:val="26"/>
        </w:rPr>
        <w:t>of</w:t>
      </w:r>
      <w:r>
        <w:rPr>
          <w:spacing w:val="-8"/>
          <w:sz w:val="26"/>
        </w:rPr>
        <w:t> </w:t>
      </w:r>
      <w:r>
        <w:rPr>
          <w:spacing w:val="-2"/>
          <w:sz w:val="26"/>
        </w:rPr>
        <w:t>neural</w:t>
      </w:r>
      <w:r>
        <w:rPr>
          <w:spacing w:val="-8"/>
          <w:sz w:val="26"/>
        </w:rPr>
        <w:t> </w:t>
      </w:r>
      <w:r>
        <w:rPr>
          <w:spacing w:val="-2"/>
          <w:sz w:val="26"/>
        </w:rPr>
        <w:t>networks.</w:t>
      </w:r>
    </w:p>
    <w:p>
      <w:pPr>
        <w:pStyle w:val="ListParagraph"/>
        <w:numPr>
          <w:ilvl w:val="3"/>
          <w:numId w:val="50"/>
        </w:numPr>
        <w:tabs>
          <w:tab w:pos="1605" w:val="left" w:leader="none"/>
        </w:tabs>
        <w:spacing w:line="312" w:lineRule="auto" w:before="90" w:after="0"/>
        <w:ind w:left="1605" w:right="732" w:hanging="360"/>
        <w:jc w:val="both"/>
        <w:rPr>
          <w:sz w:val="26"/>
        </w:rPr>
      </w:pPr>
      <w:r>
        <w:rPr>
          <w:sz w:val="26"/>
        </w:rPr>
        <w:t>Spectral resolution, supporting differentiation between harmonically related chords (e.g., C vs. A:min).</w:t>
      </w:r>
    </w:p>
    <w:p>
      <w:pPr>
        <w:pStyle w:val="BodyText"/>
        <w:spacing w:line="312" w:lineRule="auto"/>
        <w:ind w:left="165" w:right="733" w:firstLine="720"/>
        <w:jc w:val="both"/>
      </w:pPr>
      <w:r>
        <w:rPr/>
        <w:t>This representation not only enables the learning of local harmonic textures via convolutional</w:t>
      </w:r>
      <w:r>
        <w:rPr>
          <w:spacing w:val="-9"/>
        </w:rPr>
        <w:t> </w:t>
      </w:r>
      <w:r>
        <w:rPr/>
        <w:t>layers,</w:t>
      </w:r>
      <w:r>
        <w:rPr>
          <w:spacing w:val="-9"/>
        </w:rPr>
        <w:t> </w:t>
      </w:r>
      <w:r>
        <w:rPr/>
        <w:t>but</w:t>
      </w:r>
      <w:r>
        <w:rPr>
          <w:spacing w:val="-9"/>
        </w:rPr>
        <w:t> </w:t>
      </w:r>
      <w:r>
        <w:rPr/>
        <w:t>also</w:t>
      </w:r>
      <w:r>
        <w:rPr>
          <w:spacing w:val="-9"/>
        </w:rPr>
        <w:t> </w:t>
      </w:r>
      <w:r>
        <w:rPr/>
        <w:t>facilitates</w:t>
      </w:r>
      <w:r>
        <w:rPr>
          <w:spacing w:val="-9"/>
        </w:rPr>
        <w:t> </w:t>
      </w:r>
      <w:r>
        <w:rPr/>
        <w:t>temporal</w:t>
      </w:r>
      <w:r>
        <w:rPr>
          <w:spacing w:val="-9"/>
        </w:rPr>
        <w:t> </w:t>
      </w:r>
      <w:r>
        <w:rPr/>
        <w:t>sequence</w:t>
      </w:r>
      <w:r>
        <w:rPr>
          <w:spacing w:val="-9"/>
        </w:rPr>
        <w:t> </w:t>
      </w:r>
      <w:r>
        <w:rPr/>
        <w:t>modeling</w:t>
      </w:r>
      <w:r>
        <w:rPr>
          <w:spacing w:val="-9"/>
        </w:rPr>
        <w:t> </w:t>
      </w:r>
      <w:r>
        <w:rPr/>
        <w:t>through</w:t>
      </w:r>
      <w:r>
        <w:rPr>
          <w:spacing w:val="-9"/>
        </w:rPr>
        <w:t> </w:t>
      </w:r>
      <w:r>
        <w:rPr/>
        <w:t>recurrent layers (e.g., GRU in CRNN), forming a robust feature basis for tonic chord inference.</w:t>
      </w:r>
    </w:p>
    <w:p>
      <w:pPr>
        <w:pStyle w:val="BodyText"/>
        <w:spacing w:after="0" w:line="312" w:lineRule="auto"/>
        <w:jc w:val="both"/>
        <w:sectPr>
          <w:pgSz w:w="11910" w:h="16840"/>
          <w:pgMar w:header="915" w:footer="954" w:top="1220" w:bottom="1140" w:left="1275" w:right="708"/>
        </w:sectPr>
      </w:pPr>
    </w:p>
    <w:p>
      <w:pPr>
        <w:pStyle w:val="Heading2"/>
        <w:numPr>
          <w:ilvl w:val="0"/>
          <w:numId w:val="57"/>
        </w:numPr>
        <w:tabs>
          <w:tab w:pos="1604" w:val="left" w:leader="none"/>
        </w:tabs>
        <w:spacing w:line="240" w:lineRule="auto" w:before="213" w:after="0"/>
        <w:ind w:left="1604" w:right="0" w:hanging="359"/>
        <w:jc w:val="left"/>
        <w:rPr>
          <w:rFonts w:ascii="Wingdings" w:hAnsi="Wingdings"/>
          <w:b w:val="0"/>
        </w:rPr>
      </w:pPr>
      <w:r>
        <w:rPr/>
        <w:t>Chord-Type</w:t>
      </w:r>
      <w:r>
        <w:rPr>
          <w:spacing w:val="-9"/>
        </w:rPr>
        <w:t> </w:t>
      </w:r>
      <w:r>
        <w:rPr/>
        <w:t>Distribution</w:t>
      </w:r>
      <w:r>
        <w:rPr>
          <w:spacing w:val="-9"/>
        </w:rPr>
        <w:t> </w:t>
      </w:r>
      <w:r>
        <w:rPr/>
        <w:t>in</w:t>
      </w:r>
      <w:r>
        <w:rPr>
          <w:spacing w:val="-8"/>
        </w:rPr>
        <w:t> </w:t>
      </w:r>
      <w:r>
        <w:rPr/>
        <w:t>Test</w:t>
      </w:r>
      <w:r>
        <w:rPr>
          <w:spacing w:val="-9"/>
        </w:rPr>
        <w:t> </w:t>
      </w:r>
      <w:r>
        <w:rPr>
          <w:spacing w:val="-4"/>
        </w:rPr>
        <w:t>Data</w:t>
      </w:r>
    </w:p>
    <w:p>
      <w:pPr>
        <w:pStyle w:val="BodyText"/>
        <w:spacing w:before="90"/>
        <w:ind w:left="885"/>
      </w:pPr>
      <w:r>
        <w:rPr/>
        <w:t>Out</w:t>
      </w:r>
      <w:r>
        <w:rPr>
          <w:spacing w:val="-4"/>
        </w:rPr>
        <w:t> </w:t>
      </w:r>
      <w:r>
        <w:rPr/>
        <w:t>of</w:t>
      </w:r>
      <w:r>
        <w:rPr>
          <w:spacing w:val="-3"/>
        </w:rPr>
        <w:t> </w:t>
      </w:r>
      <w:r>
        <w:rPr/>
        <w:t>125</w:t>
      </w:r>
      <w:r>
        <w:rPr>
          <w:spacing w:val="-3"/>
        </w:rPr>
        <w:t> </w:t>
      </w:r>
      <w:r>
        <w:rPr>
          <w:spacing w:val="-2"/>
        </w:rPr>
        <w:t>songs:</w:t>
      </w:r>
    </w:p>
    <w:p>
      <w:pPr>
        <w:pStyle w:val="ListParagraph"/>
        <w:numPr>
          <w:ilvl w:val="3"/>
          <w:numId w:val="50"/>
        </w:numPr>
        <w:tabs>
          <w:tab w:pos="1604" w:val="left" w:leader="none"/>
        </w:tabs>
        <w:spacing w:line="240" w:lineRule="auto" w:before="90" w:after="0"/>
        <w:ind w:left="1604" w:right="0" w:hanging="359"/>
        <w:jc w:val="left"/>
        <w:rPr>
          <w:sz w:val="26"/>
        </w:rPr>
      </w:pPr>
      <w:r>
        <w:rPr>
          <w:sz w:val="26"/>
        </w:rPr>
        <w:t>87</w:t>
      </w:r>
      <w:r>
        <w:rPr>
          <w:spacing w:val="-4"/>
          <w:sz w:val="26"/>
        </w:rPr>
        <w:t> </w:t>
      </w:r>
      <w:r>
        <w:rPr>
          <w:sz w:val="26"/>
        </w:rPr>
        <w:t>are</w:t>
      </w:r>
      <w:r>
        <w:rPr>
          <w:spacing w:val="-4"/>
          <w:sz w:val="26"/>
        </w:rPr>
        <w:t> </w:t>
      </w:r>
      <w:r>
        <w:rPr>
          <w:sz w:val="26"/>
        </w:rPr>
        <w:t>in</w:t>
      </w:r>
      <w:r>
        <w:rPr>
          <w:spacing w:val="-3"/>
          <w:sz w:val="26"/>
        </w:rPr>
        <w:t> </w:t>
      </w:r>
      <w:r>
        <w:rPr>
          <w:sz w:val="26"/>
        </w:rPr>
        <w:t>major</w:t>
      </w:r>
      <w:r>
        <w:rPr>
          <w:spacing w:val="-4"/>
          <w:sz w:val="26"/>
        </w:rPr>
        <w:t> </w:t>
      </w:r>
      <w:r>
        <w:rPr>
          <w:sz w:val="26"/>
        </w:rPr>
        <w:t>keys</w:t>
      </w:r>
      <w:r>
        <w:rPr>
          <w:spacing w:val="-3"/>
          <w:sz w:val="26"/>
        </w:rPr>
        <w:t> </w:t>
      </w:r>
      <w:r>
        <w:rPr>
          <w:sz w:val="26"/>
        </w:rPr>
        <w:t>→</w:t>
      </w:r>
      <w:r>
        <w:rPr>
          <w:spacing w:val="-4"/>
          <w:sz w:val="26"/>
        </w:rPr>
        <w:t> </w:t>
      </w:r>
      <w:r>
        <w:rPr>
          <w:spacing w:val="-2"/>
          <w:sz w:val="26"/>
        </w:rPr>
        <w:t>69.60%</w:t>
      </w:r>
    </w:p>
    <w:p>
      <w:pPr>
        <w:pStyle w:val="ListParagraph"/>
        <w:numPr>
          <w:ilvl w:val="3"/>
          <w:numId w:val="50"/>
        </w:numPr>
        <w:tabs>
          <w:tab w:pos="1604" w:val="left" w:leader="none"/>
        </w:tabs>
        <w:spacing w:line="240" w:lineRule="auto" w:before="89" w:after="0"/>
        <w:ind w:left="1604" w:right="0" w:hanging="359"/>
        <w:jc w:val="left"/>
        <w:rPr>
          <w:sz w:val="26"/>
        </w:rPr>
      </w:pPr>
      <w:r>
        <w:rPr>
          <w:sz w:val="26"/>
        </w:rPr>
        <w:t>38</w:t>
      </w:r>
      <w:r>
        <w:rPr>
          <w:spacing w:val="-4"/>
          <w:sz w:val="26"/>
        </w:rPr>
        <w:t> </w:t>
      </w:r>
      <w:r>
        <w:rPr>
          <w:sz w:val="26"/>
        </w:rPr>
        <w:t>are</w:t>
      </w:r>
      <w:r>
        <w:rPr>
          <w:spacing w:val="-4"/>
          <w:sz w:val="26"/>
        </w:rPr>
        <w:t> </w:t>
      </w:r>
      <w:r>
        <w:rPr>
          <w:sz w:val="26"/>
        </w:rPr>
        <w:t>in</w:t>
      </w:r>
      <w:r>
        <w:rPr>
          <w:spacing w:val="-3"/>
          <w:sz w:val="26"/>
        </w:rPr>
        <w:t> </w:t>
      </w:r>
      <w:r>
        <w:rPr>
          <w:sz w:val="26"/>
        </w:rPr>
        <w:t>minor</w:t>
      </w:r>
      <w:r>
        <w:rPr>
          <w:spacing w:val="-4"/>
          <w:sz w:val="26"/>
        </w:rPr>
        <w:t> </w:t>
      </w:r>
      <w:r>
        <w:rPr>
          <w:sz w:val="26"/>
        </w:rPr>
        <w:t>keys</w:t>
      </w:r>
      <w:r>
        <w:rPr>
          <w:spacing w:val="-3"/>
          <w:sz w:val="26"/>
        </w:rPr>
        <w:t> </w:t>
      </w:r>
      <w:r>
        <w:rPr>
          <w:sz w:val="26"/>
        </w:rPr>
        <w:t>→</w:t>
      </w:r>
      <w:r>
        <w:rPr>
          <w:spacing w:val="-4"/>
          <w:sz w:val="26"/>
        </w:rPr>
        <w:t> </w:t>
      </w:r>
      <w:r>
        <w:rPr>
          <w:spacing w:val="-2"/>
          <w:sz w:val="26"/>
        </w:rPr>
        <w:t>30.40%</w:t>
      </w:r>
    </w:p>
    <w:p>
      <w:pPr>
        <w:pStyle w:val="ListParagraph"/>
        <w:numPr>
          <w:ilvl w:val="3"/>
          <w:numId w:val="50"/>
        </w:numPr>
        <w:tabs>
          <w:tab w:pos="1604" w:val="left" w:leader="none"/>
        </w:tabs>
        <w:spacing w:line="240" w:lineRule="auto" w:before="90" w:after="0"/>
        <w:ind w:left="1604" w:right="0" w:hanging="359"/>
        <w:jc w:val="left"/>
        <w:rPr>
          <w:sz w:val="26"/>
        </w:rPr>
      </w:pPr>
      <w:r>
        <w:rPr>
          <w:sz w:val="26"/>
        </w:rPr>
        <w:t>Other</w:t>
      </w:r>
      <w:r>
        <w:rPr>
          <w:spacing w:val="-8"/>
          <w:sz w:val="26"/>
        </w:rPr>
        <w:t> </w:t>
      </w:r>
      <w:r>
        <w:rPr>
          <w:b/>
          <w:sz w:val="26"/>
        </w:rPr>
        <w:t>chords</w:t>
      </w:r>
      <w:r>
        <w:rPr>
          <w:sz w:val="26"/>
        </w:rPr>
        <w:t>:</w:t>
      </w:r>
      <w:r>
        <w:rPr>
          <w:spacing w:val="-7"/>
          <w:sz w:val="26"/>
        </w:rPr>
        <w:t> </w:t>
      </w:r>
      <w:r>
        <w:rPr>
          <w:spacing w:val="-5"/>
          <w:sz w:val="26"/>
        </w:rPr>
        <w:t>0%</w:t>
      </w:r>
    </w:p>
    <w:p>
      <w:pPr>
        <w:pStyle w:val="BodyText"/>
        <w:spacing w:line="312" w:lineRule="auto" w:before="90"/>
        <w:ind w:left="165" w:right="701" w:firstLine="720"/>
      </w:pPr>
      <w:r>
        <w:rPr/>
        <w:t>This near 7:3 major-to-minor ratio is strikingly consistent with the Isophonics </w:t>
      </w:r>
      <w:r>
        <w:rPr>
          <w:spacing w:val="-2"/>
        </w:rPr>
        <w:t>dataset.</w:t>
      </w:r>
    </w:p>
    <w:p>
      <w:pPr>
        <w:pStyle w:val="Heading2"/>
        <w:ind w:left="885" w:firstLine="0"/>
      </w:pPr>
      <w:r>
        <w:rPr/>
        <w:t>Most</w:t>
      </w:r>
      <w:r>
        <w:rPr>
          <w:spacing w:val="-8"/>
        </w:rPr>
        <w:t> </w:t>
      </w:r>
      <w:r>
        <w:rPr/>
        <w:t>Common</w:t>
      </w:r>
      <w:r>
        <w:rPr>
          <w:spacing w:val="-8"/>
        </w:rPr>
        <w:t> </w:t>
      </w:r>
      <w:r>
        <w:rPr/>
        <w:t>Tonic</w:t>
      </w:r>
      <w:r>
        <w:rPr>
          <w:spacing w:val="-7"/>
        </w:rPr>
        <w:t> </w:t>
      </w:r>
      <w:r>
        <w:rPr/>
        <w:t>Chords</w:t>
      </w:r>
      <w:r>
        <w:rPr>
          <w:spacing w:val="-8"/>
        </w:rPr>
        <w:t> </w:t>
      </w:r>
      <w:r>
        <w:rPr/>
        <w:t>in</w:t>
      </w:r>
      <w:r>
        <w:rPr>
          <w:spacing w:val="-7"/>
        </w:rPr>
        <w:t> </w:t>
      </w:r>
      <w:r>
        <w:rPr/>
        <w:t>Vietnamese</w:t>
      </w:r>
      <w:r>
        <w:rPr>
          <w:spacing w:val="-8"/>
        </w:rPr>
        <w:t> </w:t>
      </w:r>
      <w:r>
        <w:rPr>
          <w:spacing w:val="-2"/>
        </w:rPr>
        <w:t>Songs</w:t>
      </w:r>
    </w:p>
    <w:p>
      <w:pPr>
        <w:pStyle w:val="BodyText"/>
        <w:spacing w:before="90"/>
        <w:ind w:left="1821"/>
      </w:pPr>
      <w:bookmarkStart w:name="_bookmark97" w:id="98"/>
      <w:bookmarkEnd w:id="98"/>
      <w:r>
        <w:rPr/>
      </w:r>
      <w:r>
        <w:rPr/>
        <w:t>Table</w:t>
      </w:r>
      <w:r>
        <w:rPr>
          <w:spacing w:val="-7"/>
        </w:rPr>
        <w:t> </w:t>
      </w:r>
      <w:r>
        <w:rPr/>
        <w:t>3.2:</w:t>
      </w:r>
      <w:r>
        <w:rPr>
          <w:spacing w:val="-7"/>
        </w:rPr>
        <w:t> </w:t>
      </w:r>
      <w:r>
        <w:rPr/>
        <w:t>Most</w:t>
      </w:r>
      <w:r>
        <w:rPr>
          <w:spacing w:val="-7"/>
        </w:rPr>
        <w:t> </w:t>
      </w:r>
      <w:r>
        <w:rPr/>
        <w:t>Common</w:t>
      </w:r>
      <w:r>
        <w:rPr>
          <w:spacing w:val="-6"/>
        </w:rPr>
        <w:t> </w:t>
      </w:r>
      <w:r>
        <w:rPr/>
        <w:t>Tonic</w:t>
      </w:r>
      <w:r>
        <w:rPr>
          <w:spacing w:val="-7"/>
        </w:rPr>
        <w:t> </w:t>
      </w:r>
      <w:r>
        <w:rPr/>
        <w:t>Chords</w:t>
      </w:r>
      <w:r>
        <w:rPr>
          <w:spacing w:val="-7"/>
        </w:rPr>
        <w:t> </w:t>
      </w:r>
      <w:r>
        <w:rPr/>
        <w:t>in</w:t>
      </w:r>
      <w:r>
        <w:rPr>
          <w:spacing w:val="-7"/>
        </w:rPr>
        <w:t> </w:t>
      </w:r>
      <w:r>
        <w:rPr/>
        <w:t>Vietnamese</w:t>
      </w:r>
      <w:r>
        <w:rPr>
          <w:spacing w:val="-6"/>
        </w:rPr>
        <w:t> </w:t>
      </w:r>
      <w:r>
        <w:rPr>
          <w:spacing w:val="-2"/>
        </w:rPr>
        <w:t>Songs</w:t>
      </w:r>
    </w:p>
    <w:p>
      <w:pPr>
        <w:pStyle w:val="BodyText"/>
        <w:spacing w:before="55"/>
        <w:rPr>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7"/>
        <w:gridCol w:w="4507"/>
      </w:tblGrid>
      <w:tr>
        <w:trPr>
          <w:trHeight w:val="388" w:hRule="atLeast"/>
        </w:trPr>
        <w:tc>
          <w:tcPr>
            <w:tcW w:w="4507" w:type="dxa"/>
            <w:shd w:val="clear" w:color="auto" w:fill="BDD6EE"/>
          </w:tcPr>
          <w:p>
            <w:pPr>
              <w:pStyle w:val="TableParagraph"/>
              <w:spacing w:before="6"/>
              <w:rPr>
                <w:b/>
                <w:sz w:val="26"/>
              </w:rPr>
            </w:pPr>
            <w:r>
              <w:rPr>
                <w:b/>
                <w:spacing w:val="-2"/>
                <w:sz w:val="26"/>
              </w:rPr>
              <w:t>Chord</w:t>
            </w:r>
          </w:p>
        </w:tc>
        <w:tc>
          <w:tcPr>
            <w:tcW w:w="4507" w:type="dxa"/>
            <w:shd w:val="clear" w:color="auto" w:fill="BDD6EE"/>
          </w:tcPr>
          <w:p>
            <w:pPr>
              <w:pStyle w:val="TableParagraph"/>
              <w:spacing w:before="6"/>
              <w:rPr>
                <w:b/>
                <w:sz w:val="26"/>
              </w:rPr>
            </w:pPr>
            <w:r>
              <w:rPr>
                <w:b/>
                <w:spacing w:val="-2"/>
                <w:sz w:val="26"/>
              </w:rPr>
              <w:t>Percentage</w:t>
            </w:r>
          </w:p>
        </w:tc>
      </w:tr>
      <w:tr>
        <w:trPr>
          <w:trHeight w:val="393" w:hRule="atLeast"/>
        </w:trPr>
        <w:tc>
          <w:tcPr>
            <w:tcW w:w="4507" w:type="dxa"/>
          </w:tcPr>
          <w:p>
            <w:pPr>
              <w:pStyle w:val="TableParagraph"/>
              <w:spacing w:before="6"/>
              <w:rPr>
                <w:sz w:val="26"/>
              </w:rPr>
            </w:pPr>
            <w:r>
              <w:rPr>
                <w:spacing w:val="-10"/>
                <w:sz w:val="26"/>
              </w:rPr>
              <w:t>D</w:t>
            </w:r>
          </w:p>
        </w:tc>
        <w:tc>
          <w:tcPr>
            <w:tcW w:w="4507" w:type="dxa"/>
          </w:tcPr>
          <w:p>
            <w:pPr>
              <w:pStyle w:val="TableParagraph"/>
              <w:spacing w:before="6"/>
              <w:rPr>
                <w:sz w:val="26"/>
              </w:rPr>
            </w:pPr>
            <w:r>
              <w:rPr>
                <w:spacing w:val="-2"/>
                <w:sz w:val="26"/>
              </w:rPr>
              <w:t>12.80%</w:t>
            </w:r>
          </w:p>
        </w:tc>
      </w:tr>
      <w:tr>
        <w:trPr>
          <w:trHeight w:val="388" w:hRule="atLeast"/>
        </w:trPr>
        <w:tc>
          <w:tcPr>
            <w:tcW w:w="4507" w:type="dxa"/>
          </w:tcPr>
          <w:p>
            <w:pPr>
              <w:pStyle w:val="TableParagraph"/>
              <w:rPr>
                <w:sz w:val="26"/>
              </w:rPr>
            </w:pPr>
            <w:r>
              <w:rPr>
                <w:spacing w:val="-10"/>
                <w:sz w:val="26"/>
              </w:rPr>
              <w:t>C</w:t>
            </w:r>
          </w:p>
        </w:tc>
        <w:tc>
          <w:tcPr>
            <w:tcW w:w="4507" w:type="dxa"/>
          </w:tcPr>
          <w:p>
            <w:pPr>
              <w:pStyle w:val="TableParagraph"/>
              <w:rPr>
                <w:sz w:val="26"/>
              </w:rPr>
            </w:pPr>
            <w:r>
              <w:rPr>
                <w:spacing w:val="-2"/>
                <w:sz w:val="26"/>
              </w:rPr>
              <w:t>12.00%</w:t>
            </w:r>
          </w:p>
        </w:tc>
      </w:tr>
      <w:tr>
        <w:trPr>
          <w:trHeight w:val="388" w:hRule="atLeast"/>
        </w:trPr>
        <w:tc>
          <w:tcPr>
            <w:tcW w:w="4507" w:type="dxa"/>
          </w:tcPr>
          <w:p>
            <w:pPr>
              <w:pStyle w:val="TableParagraph"/>
              <w:rPr>
                <w:sz w:val="26"/>
              </w:rPr>
            </w:pPr>
            <w:r>
              <w:rPr>
                <w:spacing w:val="-10"/>
                <w:sz w:val="26"/>
              </w:rPr>
              <w:t>A</w:t>
            </w:r>
          </w:p>
        </w:tc>
        <w:tc>
          <w:tcPr>
            <w:tcW w:w="4507" w:type="dxa"/>
          </w:tcPr>
          <w:p>
            <w:pPr>
              <w:pStyle w:val="TableParagraph"/>
              <w:rPr>
                <w:sz w:val="26"/>
              </w:rPr>
            </w:pPr>
            <w:r>
              <w:rPr>
                <w:spacing w:val="-2"/>
                <w:sz w:val="26"/>
              </w:rPr>
              <w:t>11.20%</w:t>
            </w:r>
          </w:p>
        </w:tc>
      </w:tr>
      <w:tr>
        <w:trPr>
          <w:trHeight w:val="388" w:hRule="atLeast"/>
        </w:trPr>
        <w:tc>
          <w:tcPr>
            <w:tcW w:w="4507" w:type="dxa"/>
          </w:tcPr>
          <w:p>
            <w:pPr>
              <w:pStyle w:val="TableParagraph"/>
              <w:rPr>
                <w:sz w:val="26"/>
              </w:rPr>
            </w:pPr>
            <w:r>
              <w:rPr>
                <w:spacing w:val="-10"/>
                <w:sz w:val="26"/>
              </w:rPr>
              <w:t>F</w:t>
            </w:r>
          </w:p>
        </w:tc>
        <w:tc>
          <w:tcPr>
            <w:tcW w:w="4507" w:type="dxa"/>
          </w:tcPr>
          <w:p>
            <w:pPr>
              <w:pStyle w:val="TableParagraph"/>
              <w:rPr>
                <w:sz w:val="26"/>
              </w:rPr>
            </w:pPr>
            <w:r>
              <w:rPr>
                <w:spacing w:val="-2"/>
                <w:sz w:val="26"/>
              </w:rPr>
              <w:t>9.60%</w:t>
            </w:r>
          </w:p>
        </w:tc>
      </w:tr>
      <w:tr>
        <w:trPr>
          <w:trHeight w:val="388" w:hRule="atLeast"/>
        </w:trPr>
        <w:tc>
          <w:tcPr>
            <w:tcW w:w="4507" w:type="dxa"/>
          </w:tcPr>
          <w:p>
            <w:pPr>
              <w:pStyle w:val="TableParagraph"/>
              <w:rPr>
                <w:sz w:val="26"/>
              </w:rPr>
            </w:pPr>
            <w:r>
              <w:rPr>
                <w:spacing w:val="-10"/>
                <w:sz w:val="26"/>
              </w:rPr>
              <w:t>E</w:t>
            </w:r>
          </w:p>
        </w:tc>
        <w:tc>
          <w:tcPr>
            <w:tcW w:w="4507" w:type="dxa"/>
          </w:tcPr>
          <w:p>
            <w:pPr>
              <w:pStyle w:val="TableParagraph"/>
              <w:rPr>
                <w:sz w:val="26"/>
              </w:rPr>
            </w:pPr>
            <w:r>
              <w:rPr>
                <w:spacing w:val="-2"/>
                <w:sz w:val="26"/>
              </w:rPr>
              <w:t>8.80%</w:t>
            </w:r>
          </w:p>
        </w:tc>
      </w:tr>
    </w:tbl>
    <w:p>
      <w:pPr>
        <w:pStyle w:val="BodyText"/>
        <w:spacing w:before="2"/>
      </w:pPr>
    </w:p>
    <w:p>
      <w:pPr>
        <w:pStyle w:val="BodyText"/>
        <w:spacing w:line="312" w:lineRule="auto"/>
        <w:ind w:left="165" w:right="731" w:firstLine="720"/>
        <w:jc w:val="both"/>
      </w:pPr>
      <w:r>
        <w:rPr/>
        <w:t>These chords are common in guitar-friendly keys. Importantly, four chords (A, C,</w:t>
      </w:r>
      <w:r>
        <w:rPr>
          <w:spacing w:val="-11"/>
        </w:rPr>
        <w:t> </w:t>
      </w:r>
      <w:r>
        <w:rPr/>
        <w:t>D,</w:t>
      </w:r>
      <w:r>
        <w:rPr>
          <w:spacing w:val="-11"/>
        </w:rPr>
        <w:t> </w:t>
      </w:r>
      <w:r>
        <w:rPr/>
        <w:t>E)</w:t>
      </w:r>
      <w:r>
        <w:rPr>
          <w:spacing w:val="-11"/>
        </w:rPr>
        <w:t> </w:t>
      </w:r>
      <w:r>
        <w:rPr/>
        <w:t>overlap</w:t>
      </w:r>
      <w:r>
        <w:rPr>
          <w:spacing w:val="-11"/>
        </w:rPr>
        <w:t> </w:t>
      </w:r>
      <w:r>
        <w:rPr/>
        <w:t>with</w:t>
      </w:r>
      <w:r>
        <w:rPr>
          <w:spacing w:val="-11"/>
        </w:rPr>
        <w:t> </w:t>
      </w:r>
      <w:r>
        <w:rPr/>
        <w:t>the</w:t>
      </w:r>
      <w:r>
        <w:rPr>
          <w:spacing w:val="-11"/>
        </w:rPr>
        <w:t> </w:t>
      </w:r>
      <w:r>
        <w:rPr/>
        <w:t>Isophonics</w:t>
      </w:r>
      <w:r>
        <w:rPr>
          <w:spacing w:val="-11"/>
        </w:rPr>
        <w:t> </w:t>
      </w:r>
      <w:r>
        <w:rPr/>
        <w:t>top</w:t>
      </w:r>
      <w:r>
        <w:rPr>
          <w:spacing w:val="-11"/>
        </w:rPr>
        <w:t> </w:t>
      </w:r>
      <w:r>
        <w:rPr/>
        <w:t>5,</w:t>
      </w:r>
      <w:r>
        <w:rPr>
          <w:spacing w:val="-11"/>
        </w:rPr>
        <w:t> </w:t>
      </w:r>
      <w:r>
        <w:rPr/>
        <w:t>showing</w:t>
      </w:r>
      <w:r>
        <w:rPr>
          <w:spacing w:val="-11"/>
        </w:rPr>
        <w:t> </w:t>
      </w:r>
      <w:r>
        <w:rPr/>
        <w:t>strong</w:t>
      </w:r>
      <w:r>
        <w:rPr>
          <w:spacing w:val="-11"/>
        </w:rPr>
        <w:t> </w:t>
      </w:r>
      <w:r>
        <w:rPr/>
        <w:t>similarity</w:t>
      </w:r>
      <w:r>
        <w:rPr>
          <w:spacing w:val="-11"/>
        </w:rPr>
        <w:t> </w:t>
      </w:r>
      <w:r>
        <w:rPr/>
        <w:t>in</w:t>
      </w:r>
      <w:r>
        <w:rPr>
          <w:spacing w:val="-11"/>
        </w:rPr>
        <w:t> </w:t>
      </w:r>
      <w:r>
        <w:rPr/>
        <w:t>harmonic</w:t>
      </w:r>
      <w:r>
        <w:rPr>
          <w:spacing w:val="-11"/>
        </w:rPr>
        <w:t> </w:t>
      </w:r>
      <w:r>
        <w:rPr/>
        <w:t>focus despite different cultural contexts.</w:t>
      </w:r>
    </w:p>
    <w:p>
      <w:pPr>
        <w:pStyle w:val="BodyText"/>
        <w:spacing w:after="0" w:line="312" w:lineRule="auto"/>
        <w:jc w:val="both"/>
        <w:sectPr>
          <w:pgSz w:w="11910" w:h="16840"/>
          <w:pgMar w:header="915" w:footer="954" w:top="1220" w:bottom="1140" w:left="1275" w:right="708"/>
        </w:sectPr>
      </w:pPr>
    </w:p>
    <w:p>
      <w:pPr>
        <w:pStyle w:val="BodyText"/>
        <w:spacing w:before="32"/>
        <w:rPr>
          <w:sz w:val="20"/>
        </w:rPr>
      </w:pPr>
    </w:p>
    <w:p>
      <w:pPr>
        <w:spacing w:line="240" w:lineRule="auto"/>
        <w:ind w:left="934" w:right="0" w:firstLine="0"/>
        <w:rPr>
          <w:sz w:val="20"/>
        </w:rPr>
      </w:pPr>
      <w:r>
        <w:rPr>
          <w:sz w:val="20"/>
        </w:rPr>
        <w:drawing>
          <wp:inline distT="0" distB="0" distL="0" distR="0">
            <wp:extent cx="5501328" cy="3635692"/>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70" cstate="print"/>
                    <a:stretch>
                      <a:fillRect/>
                    </a:stretch>
                  </pic:blipFill>
                  <pic:spPr>
                    <a:xfrm>
                      <a:off x="0" y="0"/>
                      <a:ext cx="5501328" cy="3635692"/>
                    </a:xfrm>
                    <a:prstGeom prst="rect">
                      <a:avLst/>
                    </a:prstGeom>
                  </pic:spPr>
                </pic:pic>
              </a:graphicData>
            </a:graphic>
          </wp:inline>
        </w:drawing>
      </w:r>
      <w:r>
        <w:rPr>
          <w:sz w:val="20"/>
        </w:rPr>
      </w:r>
    </w:p>
    <w:p>
      <w:pPr>
        <w:pStyle w:val="BodyText"/>
        <w:spacing w:before="36"/>
      </w:pPr>
    </w:p>
    <w:p>
      <w:pPr>
        <w:pStyle w:val="BodyText"/>
        <w:ind w:left="149"/>
        <w:jc w:val="center"/>
      </w:pPr>
      <w:bookmarkStart w:name="_bookmark98" w:id="99"/>
      <w:bookmarkEnd w:id="99"/>
      <w:r>
        <w:rPr/>
      </w:r>
      <w:r>
        <w:rPr/>
        <w:t>Figure</w:t>
      </w:r>
      <w:r>
        <w:rPr>
          <w:spacing w:val="-7"/>
        </w:rPr>
        <w:t> </w:t>
      </w:r>
      <w:r>
        <w:rPr/>
        <w:t>3.2:</w:t>
      </w:r>
      <w:r>
        <w:rPr>
          <w:spacing w:val="-6"/>
        </w:rPr>
        <w:t> </w:t>
      </w:r>
      <w:r>
        <w:rPr/>
        <w:t>Chord</w:t>
      </w:r>
      <w:r>
        <w:rPr>
          <w:spacing w:val="-7"/>
        </w:rPr>
        <w:t> </w:t>
      </w:r>
      <w:r>
        <w:rPr/>
        <w:t>Distribution</w:t>
      </w:r>
      <w:r>
        <w:rPr>
          <w:spacing w:val="-6"/>
        </w:rPr>
        <w:t> </w:t>
      </w:r>
      <w:r>
        <w:rPr/>
        <w:t>Analysis</w:t>
      </w:r>
      <w:r>
        <w:rPr>
          <w:spacing w:val="-7"/>
        </w:rPr>
        <w:t> </w:t>
      </w:r>
      <w:r>
        <w:rPr/>
        <w:t>in</w:t>
      </w:r>
      <w:r>
        <w:rPr>
          <w:spacing w:val="-6"/>
        </w:rPr>
        <w:t> </w:t>
      </w:r>
      <w:r>
        <w:rPr/>
        <w:t>Training</w:t>
      </w:r>
      <w:r>
        <w:rPr>
          <w:spacing w:val="-7"/>
        </w:rPr>
        <w:t> </w:t>
      </w:r>
      <w:r>
        <w:rPr/>
        <w:t>and</w:t>
      </w:r>
      <w:r>
        <w:rPr>
          <w:spacing w:val="-6"/>
        </w:rPr>
        <w:t> </w:t>
      </w:r>
      <w:r>
        <w:rPr/>
        <w:t>Test</w:t>
      </w:r>
      <w:r>
        <w:rPr>
          <w:spacing w:val="-7"/>
        </w:rPr>
        <w:t> </w:t>
      </w:r>
      <w:r>
        <w:rPr>
          <w:spacing w:val="-4"/>
        </w:rPr>
        <w:t>Sets</w:t>
      </w:r>
    </w:p>
    <w:p>
      <w:pPr>
        <w:pStyle w:val="ListParagraph"/>
        <w:numPr>
          <w:ilvl w:val="3"/>
          <w:numId w:val="50"/>
        </w:numPr>
        <w:tabs>
          <w:tab w:pos="1604" w:val="left" w:leader="none"/>
        </w:tabs>
        <w:spacing w:line="240" w:lineRule="auto" w:before="287" w:after="0"/>
        <w:ind w:left="1604" w:right="0" w:hanging="359"/>
        <w:jc w:val="left"/>
        <w:rPr>
          <w:sz w:val="26"/>
        </w:rPr>
      </w:pPr>
      <w:r>
        <w:rPr>
          <w:b/>
          <w:sz w:val="26"/>
        </w:rPr>
        <w:t>Top</w:t>
      </w:r>
      <w:r>
        <w:rPr>
          <w:b/>
          <w:spacing w:val="-7"/>
          <w:sz w:val="26"/>
        </w:rPr>
        <w:t> </w:t>
      </w:r>
      <w:r>
        <w:rPr>
          <w:b/>
          <w:sz w:val="26"/>
        </w:rPr>
        <w:t>pie</w:t>
      </w:r>
      <w:r>
        <w:rPr>
          <w:b/>
          <w:spacing w:val="-6"/>
          <w:sz w:val="26"/>
        </w:rPr>
        <w:t> </w:t>
      </w:r>
      <w:r>
        <w:rPr>
          <w:b/>
          <w:sz w:val="26"/>
        </w:rPr>
        <w:t>charts</w:t>
      </w:r>
      <w:r>
        <w:rPr>
          <w:sz w:val="26"/>
        </w:rPr>
        <w:t>:</w:t>
      </w:r>
      <w:r>
        <w:rPr>
          <w:spacing w:val="-7"/>
          <w:sz w:val="26"/>
        </w:rPr>
        <w:t> </w:t>
      </w:r>
      <w:r>
        <w:rPr>
          <w:sz w:val="26"/>
        </w:rPr>
        <w:t>show</w:t>
      </w:r>
      <w:r>
        <w:rPr>
          <w:spacing w:val="-6"/>
          <w:sz w:val="26"/>
        </w:rPr>
        <w:t> </w:t>
      </w:r>
      <w:r>
        <w:rPr>
          <w:sz w:val="26"/>
        </w:rPr>
        <w:t>chord</w:t>
      </w:r>
      <w:r>
        <w:rPr>
          <w:spacing w:val="-7"/>
          <w:sz w:val="26"/>
        </w:rPr>
        <w:t> </w:t>
      </w:r>
      <w:r>
        <w:rPr>
          <w:sz w:val="26"/>
        </w:rPr>
        <w:t>type</w:t>
      </w:r>
      <w:r>
        <w:rPr>
          <w:spacing w:val="-6"/>
          <w:sz w:val="26"/>
        </w:rPr>
        <w:t> </w:t>
      </w:r>
      <w:r>
        <w:rPr>
          <w:sz w:val="26"/>
        </w:rPr>
        <w:t>proportions</w:t>
      </w:r>
      <w:r>
        <w:rPr>
          <w:spacing w:val="-6"/>
          <w:sz w:val="26"/>
        </w:rPr>
        <w:t> </w:t>
      </w:r>
      <w:r>
        <w:rPr>
          <w:sz w:val="26"/>
        </w:rPr>
        <w:t>(major,</w:t>
      </w:r>
      <w:r>
        <w:rPr>
          <w:spacing w:val="-7"/>
          <w:sz w:val="26"/>
        </w:rPr>
        <w:t> </w:t>
      </w:r>
      <w:r>
        <w:rPr>
          <w:sz w:val="26"/>
        </w:rPr>
        <w:t>minor,</w:t>
      </w:r>
      <w:r>
        <w:rPr>
          <w:spacing w:val="-6"/>
          <w:sz w:val="26"/>
        </w:rPr>
        <w:t> </w:t>
      </w:r>
      <w:r>
        <w:rPr>
          <w:spacing w:val="-2"/>
          <w:sz w:val="26"/>
        </w:rPr>
        <w:t>other)</w:t>
      </w:r>
    </w:p>
    <w:p>
      <w:pPr>
        <w:pStyle w:val="ListParagraph"/>
        <w:numPr>
          <w:ilvl w:val="3"/>
          <w:numId w:val="50"/>
        </w:numPr>
        <w:tabs>
          <w:tab w:pos="1604" w:val="left" w:leader="none"/>
        </w:tabs>
        <w:spacing w:line="240" w:lineRule="auto" w:before="90" w:after="0"/>
        <w:ind w:left="1604" w:right="0" w:hanging="359"/>
        <w:jc w:val="left"/>
        <w:rPr>
          <w:sz w:val="26"/>
        </w:rPr>
      </w:pPr>
      <w:r>
        <w:rPr>
          <w:b/>
          <w:sz w:val="26"/>
        </w:rPr>
        <w:t>Bar</w:t>
      </w:r>
      <w:r>
        <w:rPr>
          <w:b/>
          <w:spacing w:val="-8"/>
          <w:sz w:val="26"/>
        </w:rPr>
        <w:t> </w:t>
      </w:r>
      <w:r>
        <w:rPr>
          <w:b/>
          <w:sz w:val="26"/>
        </w:rPr>
        <w:t>chart</w:t>
      </w:r>
      <w:r>
        <w:rPr>
          <w:sz w:val="26"/>
        </w:rPr>
        <w:t>:</w:t>
      </w:r>
      <w:r>
        <w:rPr>
          <w:spacing w:val="-7"/>
          <w:sz w:val="26"/>
        </w:rPr>
        <w:t> </w:t>
      </w:r>
      <w:r>
        <w:rPr>
          <w:sz w:val="26"/>
        </w:rPr>
        <w:t>direct</w:t>
      </w:r>
      <w:r>
        <w:rPr>
          <w:spacing w:val="-8"/>
          <w:sz w:val="26"/>
        </w:rPr>
        <w:t> </w:t>
      </w:r>
      <w:r>
        <w:rPr>
          <w:sz w:val="26"/>
        </w:rPr>
        <w:t>comparison</w:t>
      </w:r>
      <w:r>
        <w:rPr>
          <w:spacing w:val="-7"/>
          <w:sz w:val="26"/>
        </w:rPr>
        <w:t> </w:t>
      </w:r>
      <w:r>
        <w:rPr>
          <w:sz w:val="26"/>
        </w:rPr>
        <w:t>of</w:t>
      </w:r>
      <w:r>
        <w:rPr>
          <w:spacing w:val="-7"/>
          <w:sz w:val="26"/>
        </w:rPr>
        <w:t> </w:t>
      </w:r>
      <w:r>
        <w:rPr>
          <w:sz w:val="26"/>
        </w:rPr>
        <w:t>major/minor</w:t>
      </w:r>
      <w:r>
        <w:rPr>
          <w:spacing w:val="-8"/>
          <w:sz w:val="26"/>
        </w:rPr>
        <w:t> </w:t>
      </w:r>
      <w:r>
        <w:rPr>
          <w:spacing w:val="-2"/>
          <w:sz w:val="26"/>
        </w:rPr>
        <w:t>ratios</w:t>
      </w:r>
    </w:p>
    <w:p>
      <w:pPr>
        <w:pStyle w:val="ListParagraph"/>
        <w:numPr>
          <w:ilvl w:val="3"/>
          <w:numId w:val="50"/>
        </w:numPr>
        <w:tabs>
          <w:tab w:pos="1604" w:val="left" w:leader="none"/>
        </w:tabs>
        <w:spacing w:line="240" w:lineRule="auto" w:before="89" w:after="0"/>
        <w:ind w:left="1604" w:right="0" w:hanging="359"/>
        <w:jc w:val="left"/>
        <w:rPr>
          <w:sz w:val="26"/>
        </w:rPr>
      </w:pPr>
      <w:r>
        <w:rPr>
          <w:b/>
          <w:sz w:val="26"/>
        </w:rPr>
        <w:t>Bottom</w:t>
      </w:r>
      <w:r>
        <w:rPr>
          <w:b/>
          <w:spacing w:val="-6"/>
          <w:sz w:val="26"/>
        </w:rPr>
        <w:t> </w:t>
      </w:r>
      <w:r>
        <w:rPr>
          <w:b/>
          <w:sz w:val="26"/>
        </w:rPr>
        <w:t>panels</w:t>
      </w:r>
      <w:r>
        <w:rPr>
          <w:sz w:val="26"/>
        </w:rPr>
        <w:t>:</w:t>
      </w:r>
      <w:r>
        <w:rPr>
          <w:spacing w:val="-6"/>
          <w:sz w:val="26"/>
        </w:rPr>
        <w:t> </w:t>
      </w:r>
      <w:r>
        <w:rPr>
          <w:sz w:val="26"/>
        </w:rPr>
        <w:t>show</w:t>
      </w:r>
      <w:r>
        <w:rPr>
          <w:spacing w:val="-5"/>
          <w:sz w:val="26"/>
        </w:rPr>
        <w:t> </w:t>
      </w:r>
      <w:r>
        <w:rPr>
          <w:sz w:val="26"/>
        </w:rPr>
        <w:t>top</w:t>
      </w:r>
      <w:r>
        <w:rPr>
          <w:spacing w:val="-6"/>
          <w:sz w:val="26"/>
        </w:rPr>
        <w:t> </w:t>
      </w:r>
      <w:r>
        <w:rPr>
          <w:sz w:val="26"/>
        </w:rPr>
        <w:t>chords</w:t>
      </w:r>
      <w:r>
        <w:rPr>
          <w:spacing w:val="-5"/>
          <w:sz w:val="26"/>
        </w:rPr>
        <w:t> </w:t>
      </w:r>
      <w:r>
        <w:rPr>
          <w:sz w:val="26"/>
        </w:rPr>
        <w:t>in</w:t>
      </w:r>
      <w:r>
        <w:rPr>
          <w:spacing w:val="-6"/>
          <w:sz w:val="26"/>
        </w:rPr>
        <w:t> </w:t>
      </w:r>
      <w:r>
        <w:rPr>
          <w:sz w:val="26"/>
        </w:rPr>
        <w:t>each</w:t>
      </w:r>
      <w:r>
        <w:rPr>
          <w:spacing w:val="-5"/>
          <w:sz w:val="26"/>
        </w:rPr>
        <w:t> </w:t>
      </w:r>
      <w:r>
        <w:rPr>
          <w:spacing w:val="-2"/>
          <w:sz w:val="26"/>
        </w:rPr>
        <w:t>dataset</w:t>
      </w:r>
    </w:p>
    <w:p>
      <w:pPr>
        <w:pStyle w:val="ListParagraph"/>
        <w:numPr>
          <w:ilvl w:val="3"/>
          <w:numId w:val="50"/>
        </w:numPr>
        <w:tabs>
          <w:tab w:pos="1604" w:val="left" w:leader="none"/>
        </w:tabs>
        <w:spacing w:line="240" w:lineRule="auto" w:before="90" w:after="0"/>
        <w:ind w:left="1604" w:right="0" w:hanging="359"/>
        <w:jc w:val="left"/>
        <w:rPr>
          <w:sz w:val="26"/>
        </w:rPr>
      </w:pPr>
      <w:r>
        <w:rPr>
          <w:b/>
          <w:sz w:val="26"/>
        </w:rPr>
        <w:t>Radar</w:t>
      </w:r>
      <w:r>
        <w:rPr>
          <w:b/>
          <w:spacing w:val="-7"/>
          <w:sz w:val="26"/>
        </w:rPr>
        <w:t> </w:t>
      </w:r>
      <w:r>
        <w:rPr>
          <w:b/>
          <w:sz w:val="26"/>
        </w:rPr>
        <w:t>plot</w:t>
      </w:r>
      <w:r>
        <w:rPr>
          <w:sz w:val="26"/>
        </w:rPr>
        <w:t>:</w:t>
      </w:r>
      <w:r>
        <w:rPr>
          <w:spacing w:val="-6"/>
          <w:sz w:val="26"/>
        </w:rPr>
        <w:t> </w:t>
      </w:r>
      <w:r>
        <w:rPr>
          <w:sz w:val="26"/>
        </w:rPr>
        <w:t>highlights</w:t>
      </w:r>
      <w:r>
        <w:rPr>
          <w:spacing w:val="-6"/>
          <w:sz w:val="26"/>
        </w:rPr>
        <w:t> </w:t>
      </w:r>
      <w:r>
        <w:rPr>
          <w:sz w:val="26"/>
        </w:rPr>
        <w:t>overlapping</w:t>
      </w:r>
      <w:r>
        <w:rPr>
          <w:spacing w:val="-7"/>
          <w:sz w:val="26"/>
        </w:rPr>
        <w:t> </w:t>
      </w:r>
      <w:r>
        <w:rPr>
          <w:sz w:val="26"/>
        </w:rPr>
        <w:t>chords</w:t>
      </w:r>
      <w:r>
        <w:rPr>
          <w:spacing w:val="-6"/>
          <w:sz w:val="26"/>
        </w:rPr>
        <w:t> </w:t>
      </w:r>
      <w:r>
        <w:rPr>
          <w:sz w:val="26"/>
        </w:rPr>
        <w:t>(A,</w:t>
      </w:r>
      <w:r>
        <w:rPr>
          <w:spacing w:val="-6"/>
          <w:sz w:val="26"/>
        </w:rPr>
        <w:t> </w:t>
      </w:r>
      <w:r>
        <w:rPr>
          <w:sz w:val="26"/>
        </w:rPr>
        <w:t>C,</w:t>
      </w:r>
      <w:r>
        <w:rPr>
          <w:spacing w:val="-6"/>
          <w:sz w:val="26"/>
        </w:rPr>
        <w:t> </w:t>
      </w:r>
      <w:r>
        <w:rPr>
          <w:sz w:val="26"/>
        </w:rPr>
        <w:t>D,</w:t>
      </w:r>
      <w:r>
        <w:rPr>
          <w:spacing w:val="-7"/>
          <w:sz w:val="26"/>
        </w:rPr>
        <w:t> </w:t>
      </w:r>
      <w:r>
        <w:rPr>
          <w:spacing w:val="-5"/>
          <w:sz w:val="26"/>
        </w:rPr>
        <w:t>E)</w:t>
      </w:r>
    </w:p>
    <w:p>
      <w:pPr>
        <w:pStyle w:val="BodyText"/>
        <w:spacing w:before="180"/>
      </w:pPr>
    </w:p>
    <w:p>
      <w:pPr>
        <w:pStyle w:val="Heading2"/>
        <w:numPr>
          <w:ilvl w:val="0"/>
          <w:numId w:val="57"/>
        </w:numPr>
        <w:tabs>
          <w:tab w:pos="1604" w:val="left" w:leader="none"/>
        </w:tabs>
        <w:spacing w:line="240" w:lineRule="auto" w:before="0" w:after="0"/>
        <w:ind w:left="1604" w:right="0" w:hanging="359"/>
        <w:jc w:val="both"/>
        <w:rPr>
          <w:rFonts w:ascii="Wingdings" w:hAnsi="Wingdings"/>
          <w:b w:val="0"/>
        </w:rPr>
      </w:pPr>
      <w:r>
        <w:rPr/>
        <w:t>Comparative</w:t>
      </w:r>
      <w:r>
        <w:rPr>
          <w:spacing w:val="-9"/>
        </w:rPr>
        <w:t> </w:t>
      </w:r>
      <w:r>
        <w:rPr/>
        <w:t>Analysis</w:t>
      </w:r>
      <w:r>
        <w:rPr>
          <w:spacing w:val="-9"/>
        </w:rPr>
        <w:t> </w:t>
      </w:r>
      <w:r>
        <w:rPr/>
        <w:t>of</w:t>
      </w:r>
      <w:r>
        <w:rPr>
          <w:spacing w:val="-9"/>
        </w:rPr>
        <w:t> </w:t>
      </w:r>
      <w:r>
        <w:rPr>
          <w:spacing w:val="-2"/>
        </w:rPr>
        <w:t>Distributions</w:t>
      </w:r>
    </w:p>
    <w:p>
      <w:pPr>
        <w:spacing w:before="90"/>
        <w:ind w:left="885" w:right="0" w:firstLine="0"/>
        <w:jc w:val="both"/>
        <w:rPr>
          <w:sz w:val="26"/>
        </w:rPr>
      </w:pPr>
      <w:r>
        <w:rPr>
          <w:sz w:val="26"/>
        </w:rPr>
        <w:t>The</w:t>
      </w:r>
      <w:r>
        <w:rPr>
          <w:spacing w:val="-7"/>
          <w:sz w:val="26"/>
        </w:rPr>
        <w:t> </w:t>
      </w:r>
      <w:r>
        <w:rPr>
          <w:sz w:val="26"/>
        </w:rPr>
        <w:t>training</w:t>
      </w:r>
      <w:r>
        <w:rPr>
          <w:spacing w:val="-7"/>
          <w:sz w:val="26"/>
        </w:rPr>
        <w:t> </w:t>
      </w:r>
      <w:r>
        <w:rPr>
          <w:sz w:val="26"/>
        </w:rPr>
        <w:t>and</w:t>
      </w:r>
      <w:r>
        <w:rPr>
          <w:spacing w:val="-7"/>
          <w:sz w:val="26"/>
        </w:rPr>
        <w:t> </w:t>
      </w:r>
      <w:r>
        <w:rPr>
          <w:sz w:val="26"/>
        </w:rPr>
        <w:t>test</w:t>
      </w:r>
      <w:r>
        <w:rPr>
          <w:spacing w:val="-7"/>
          <w:sz w:val="26"/>
        </w:rPr>
        <w:t> </w:t>
      </w:r>
      <w:r>
        <w:rPr>
          <w:sz w:val="26"/>
        </w:rPr>
        <w:t>sets</w:t>
      </w:r>
      <w:r>
        <w:rPr>
          <w:spacing w:val="-6"/>
          <w:sz w:val="26"/>
        </w:rPr>
        <w:t> </w:t>
      </w:r>
      <w:r>
        <w:rPr>
          <w:sz w:val="26"/>
        </w:rPr>
        <w:t>exhibit</w:t>
      </w:r>
      <w:r>
        <w:rPr>
          <w:spacing w:val="-7"/>
          <w:sz w:val="26"/>
        </w:rPr>
        <w:t> </w:t>
      </w:r>
      <w:r>
        <w:rPr>
          <w:b/>
          <w:sz w:val="26"/>
        </w:rPr>
        <w:t>remarkable</w:t>
      </w:r>
      <w:r>
        <w:rPr>
          <w:b/>
          <w:spacing w:val="-7"/>
          <w:sz w:val="26"/>
        </w:rPr>
        <w:t> </w:t>
      </w:r>
      <w:r>
        <w:rPr>
          <w:b/>
          <w:sz w:val="26"/>
        </w:rPr>
        <w:t>statistical</w:t>
      </w:r>
      <w:r>
        <w:rPr>
          <w:b/>
          <w:spacing w:val="-7"/>
          <w:sz w:val="26"/>
        </w:rPr>
        <w:t> </w:t>
      </w:r>
      <w:r>
        <w:rPr>
          <w:b/>
          <w:spacing w:val="-2"/>
          <w:sz w:val="26"/>
        </w:rPr>
        <w:t>similarity</w:t>
      </w:r>
      <w:r>
        <w:rPr>
          <w:spacing w:val="-2"/>
          <w:sz w:val="26"/>
        </w:rPr>
        <w:t>:</w:t>
      </w:r>
    </w:p>
    <w:p>
      <w:pPr>
        <w:pStyle w:val="ListParagraph"/>
        <w:numPr>
          <w:ilvl w:val="3"/>
          <w:numId w:val="50"/>
        </w:numPr>
        <w:tabs>
          <w:tab w:pos="1604" w:val="left" w:leader="none"/>
        </w:tabs>
        <w:spacing w:line="240" w:lineRule="auto" w:before="90" w:after="0"/>
        <w:ind w:left="1604" w:right="0" w:hanging="359"/>
        <w:jc w:val="both"/>
        <w:rPr>
          <w:sz w:val="26"/>
        </w:rPr>
      </w:pPr>
      <w:r>
        <w:rPr>
          <w:b/>
          <w:sz w:val="26"/>
        </w:rPr>
        <w:t>Training</w:t>
      </w:r>
      <w:r>
        <w:rPr>
          <w:sz w:val="26"/>
        </w:rPr>
        <w:t>:</w:t>
      </w:r>
      <w:r>
        <w:rPr>
          <w:spacing w:val="-7"/>
          <w:sz w:val="26"/>
        </w:rPr>
        <w:t> </w:t>
      </w:r>
      <w:r>
        <w:rPr>
          <w:sz w:val="26"/>
        </w:rPr>
        <w:t>~68%</w:t>
      </w:r>
      <w:r>
        <w:rPr>
          <w:spacing w:val="-7"/>
          <w:sz w:val="26"/>
        </w:rPr>
        <w:t> </w:t>
      </w:r>
      <w:r>
        <w:rPr>
          <w:sz w:val="26"/>
        </w:rPr>
        <w:t>major,</w:t>
      </w:r>
      <w:r>
        <w:rPr>
          <w:spacing w:val="-6"/>
          <w:sz w:val="26"/>
        </w:rPr>
        <w:t> </w:t>
      </w:r>
      <w:r>
        <w:rPr>
          <w:sz w:val="26"/>
        </w:rPr>
        <w:t>~24%</w:t>
      </w:r>
      <w:r>
        <w:rPr>
          <w:spacing w:val="-7"/>
          <w:sz w:val="26"/>
        </w:rPr>
        <w:t> </w:t>
      </w:r>
      <w:r>
        <w:rPr>
          <w:sz w:val="26"/>
        </w:rPr>
        <w:t>minor</w:t>
      </w:r>
      <w:r>
        <w:rPr>
          <w:spacing w:val="-6"/>
          <w:sz w:val="26"/>
        </w:rPr>
        <w:t> </w:t>
      </w:r>
      <w:r>
        <w:rPr>
          <w:sz w:val="26"/>
        </w:rPr>
        <w:t>(by</w:t>
      </w:r>
      <w:r>
        <w:rPr>
          <w:spacing w:val="-7"/>
          <w:sz w:val="26"/>
        </w:rPr>
        <w:t> </w:t>
      </w:r>
      <w:r>
        <w:rPr>
          <w:spacing w:val="-2"/>
          <w:sz w:val="26"/>
        </w:rPr>
        <w:t>duration)</w:t>
      </w:r>
    </w:p>
    <w:p>
      <w:pPr>
        <w:pStyle w:val="ListParagraph"/>
        <w:numPr>
          <w:ilvl w:val="3"/>
          <w:numId w:val="50"/>
        </w:numPr>
        <w:tabs>
          <w:tab w:pos="1604" w:val="left" w:leader="none"/>
        </w:tabs>
        <w:spacing w:line="240" w:lineRule="auto" w:before="89" w:after="0"/>
        <w:ind w:left="1604" w:right="0" w:hanging="359"/>
        <w:jc w:val="both"/>
        <w:rPr>
          <w:sz w:val="26"/>
        </w:rPr>
      </w:pPr>
      <w:r>
        <w:rPr>
          <w:b/>
          <w:sz w:val="26"/>
        </w:rPr>
        <w:t>Test</w:t>
      </w:r>
      <w:r>
        <w:rPr>
          <w:sz w:val="26"/>
        </w:rPr>
        <w:t>:</w:t>
      </w:r>
      <w:r>
        <w:rPr>
          <w:spacing w:val="-6"/>
          <w:sz w:val="26"/>
        </w:rPr>
        <w:t> </w:t>
      </w:r>
      <w:r>
        <w:rPr>
          <w:sz w:val="26"/>
        </w:rPr>
        <w:t>~70%</w:t>
      </w:r>
      <w:r>
        <w:rPr>
          <w:spacing w:val="-6"/>
          <w:sz w:val="26"/>
        </w:rPr>
        <w:t> </w:t>
      </w:r>
      <w:r>
        <w:rPr>
          <w:sz w:val="26"/>
        </w:rPr>
        <w:t>major,</w:t>
      </w:r>
      <w:r>
        <w:rPr>
          <w:spacing w:val="-5"/>
          <w:sz w:val="26"/>
        </w:rPr>
        <w:t> </w:t>
      </w:r>
      <w:r>
        <w:rPr>
          <w:sz w:val="26"/>
        </w:rPr>
        <w:t>~30%</w:t>
      </w:r>
      <w:r>
        <w:rPr>
          <w:spacing w:val="-6"/>
          <w:sz w:val="26"/>
        </w:rPr>
        <w:t> </w:t>
      </w:r>
      <w:r>
        <w:rPr>
          <w:sz w:val="26"/>
        </w:rPr>
        <w:t>minor</w:t>
      </w:r>
      <w:r>
        <w:rPr>
          <w:spacing w:val="-5"/>
          <w:sz w:val="26"/>
        </w:rPr>
        <w:t> </w:t>
      </w:r>
      <w:r>
        <w:rPr>
          <w:sz w:val="26"/>
        </w:rPr>
        <w:t>(by</w:t>
      </w:r>
      <w:r>
        <w:rPr>
          <w:spacing w:val="-6"/>
          <w:sz w:val="26"/>
        </w:rPr>
        <w:t> </w:t>
      </w:r>
      <w:r>
        <w:rPr>
          <w:sz w:val="26"/>
        </w:rPr>
        <w:t>song</w:t>
      </w:r>
      <w:r>
        <w:rPr>
          <w:spacing w:val="-6"/>
          <w:sz w:val="26"/>
        </w:rPr>
        <w:t> </w:t>
      </w:r>
      <w:r>
        <w:rPr>
          <w:spacing w:val="-2"/>
          <w:sz w:val="26"/>
        </w:rPr>
        <w:t>count)</w:t>
      </w:r>
    </w:p>
    <w:p>
      <w:pPr>
        <w:pStyle w:val="BodyText"/>
        <w:spacing w:line="312" w:lineRule="auto" w:before="90"/>
        <w:ind w:left="165" w:right="733" w:firstLine="720"/>
        <w:jc w:val="both"/>
      </w:pPr>
      <w:r>
        <w:rPr/>
        <w:t>Whether measured by time or file count, major chords dominate, reflecting a general</w:t>
      </w:r>
      <w:r>
        <w:rPr>
          <w:spacing w:val="-16"/>
        </w:rPr>
        <w:t> </w:t>
      </w:r>
      <w:r>
        <w:rPr/>
        <w:t>trend</w:t>
      </w:r>
      <w:r>
        <w:rPr>
          <w:spacing w:val="-16"/>
        </w:rPr>
        <w:t> </w:t>
      </w:r>
      <w:r>
        <w:rPr/>
        <w:t>in</w:t>
      </w:r>
      <w:r>
        <w:rPr>
          <w:spacing w:val="-16"/>
        </w:rPr>
        <w:t> </w:t>
      </w:r>
      <w:r>
        <w:rPr/>
        <w:t>popular</w:t>
      </w:r>
      <w:r>
        <w:rPr>
          <w:spacing w:val="-16"/>
        </w:rPr>
        <w:t> </w:t>
      </w:r>
      <w:r>
        <w:rPr/>
        <w:t>music.</w:t>
      </w:r>
      <w:r>
        <w:rPr>
          <w:spacing w:val="-16"/>
        </w:rPr>
        <w:t> </w:t>
      </w:r>
      <w:r>
        <w:rPr/>
        <w:t>This</w:t>
      </w:r>
      <w:r>
        <w:rPr>
          <w:spacing w:val="-16"/>
        </w:rPr>
        <w:t> </w:t>
      </w:r>
      <w:r>
        <w:rPr/>
        <w:t>consistency</w:t>
      </w:r>
      <w:r>
        <w:rPr>
          <w:spacing w:val="-16"/>
        </w:rPr>
        <w:t> </w:t>
      </w:r>
      <w:r>
        <w:rPr/>
        <w:t>minimizes</w:t>
      </w:r>
      <w:r>
        <w:rPr>
          <w:spacing w:val="-16"/>
        </w:rPr>
        <w:t> </w:t>
      </w:r>
      <w:r>
        <w:rPr/>
        <w:t>the</w:t>
      </w:r>
      <w:r>
        <w:rPr>
          <w:spacing w:val="-16"/>
        </w:rPr>
        <w:t> </w:t>
      </w:r>
      <w:r>
        <w:rPr/>
        <w:t>risk</w:t>
      </w:r>
      <w:r>
        <w:rPr>
          <w:spacing w:val="-16"/>
        </w:rPr>
        <w:t> </w:t>
      </w:r>
      <w:r>
        <w:rPr/>
        <w:t>of</w:t>
      </w:r>
      <w:r>
        <w:rPr>
          <w:spacing w:val="-17"/>
        </w:rPr>
        <w:t> </w:t>
      </w:r>
      <w:r>
        <w:rPr/>
        <w:t>distribution</w:t>
      </w:r>
      <w:r>
        <w:rPr>
          <w:spacing w:val="-15"/>
        </w:rPr>
        <w:t> </w:t>
      </w:r>
      <w:r>
        <w:rPr/>
        <w:t>shift, allowing the model to perform robustly during testing without encountering unusual chord distributions.</w:t>
      </w:r>
    </w:p>
    <w:p>
      <w:pPr>
        <w:pStyle w:val="Heading2"/>
        <w:numPr>
          <w:ilvl w:val="0"/>
          <w:numId w:val="57"/>
        </w:numPr>
        <w:tabs>
          <w:tab w:pos="1604" w:val="left" w:leader="none"/>
        </w:tabs>
        <w:spacing w:line="240" w:lineRule="auto" w:before="1" w:after="0"/>
        <w:ind w:left="1604" w:right="0" w:hanging="359"/>
        <w:jc w:val="both"/>
        <w:rPr>
          <w:rFonts w:ascii="Wingdings" w:hAnsi="Wingdings"/>
          <w:b w:val="0"/>
          <w:sz w:val="20"/>
        </w:rPr>
      </w:pPr>
      <w:r>
        <w:rPr/>
        <w:t>Alignment</w:t>
      </w:r>
      <w:r>
        <w:rPr>
          <w:spacing w:val="-8"/>
        </w:rPr>
        <w:t> </w:t>
      </w:r>
      <w:r>
        <w:rPr/>
        <w:t>with</w:t>
      </w:r>
      <w:r>
        <w:rPr>
          <w:spacing w:val="-8"/>
        </w:rPr>
        <w:t> </w:t>
      </w:r>
      <w:r>
        <w:rPr/>
        <w:t>Music</w:t>
      </w:r>
      <w:r>
        <w:rPr>
          <w:spacing w:val="-8"/>
        </w:rPr>
        <w:t> </w:t>
      </w:r>
      <w:r>
        <w:rPr>
          <w:spacing w:val="-2"/>
        </w:rPr>
        <w:t>Theory</w:t>
      </w:r>
    </w:p>
    <w:p>
      <w:pPr>
        <w:pStyle w:val="BodyText"/>
        <w:spacing w:line="312" w:lineRule="auto" w:before="90"/>
        <w:ind w:left="165" w:right="730" w:firstLine="720"/>
        <w:jc w:val="both"/>
      </w:pPr>
      <w:r>
        <w:rPr/>
        <w:t>This</w:t>
      </w:r>
      <w:r>
        <w:rPr>
          <w:spacing w:val="-9"/>
        </w:rPr>
        <w:t> </w:t>
      </w:r>
      <w:r>
        <w:rPr/>
        <w:t>result</w:t>
      </w:r>
      <w:r>
        <w:rPr>
          <w:spacing w:val="-9"/>
        </w:rPr>
        <w:t> </w:t>
      </w:r>
      <w:r>
        <w:rPr/>
        <w:t>aligns</w:t>
      </w:r>
      <w:r>
        <w:rPr>
          <w:spacing w:val="-9"/>
        </w:rPr>
        <w:t> </w:t>
      </w:r>
      <w:r>
        <w:rPr/>
        <w:t>with</w:t>
      </w:r>
      <w:r>
        <w:rPr>
          <w:spacing w:val="-9"/>
        </w:rPr>
        <w:t> </w:t>
      </w:r>
      <w:r>
        <w:rPr/>
        <w:t>prior</w:t>
      </w:r>
      <w:r>
        <w:rPr>
          <w:spacing w:val="-9"/>
        </w:rPr>
        <w:t> </w:t>
      </w:r>
      <w:r>
        <w:rPr/>
        <w:t>studies</w:t>
      </w:r>
      <w:r>
        <w:rPr>
          <w:spacing w:val="-9"/>
        </w:rPr>
        <w:t> </w:t>
      </w:r>
      <w:r>
        <w:rPr/>
        <w:t>and</w:t>
      </w:r>
      <w:r>
        <w:rPr>
          <w:spacing w:val="-9"/>
        </w:rPr>
        <w:t> </w:t>
      </w:r>
      <w:r>
        <w:rPr/>
        <w:t>music</w:t>
      </w:r>
      <w:r>
        <w:rPr>
          <w:spacing w:val="-9"/>
        </w:rPr>
        <w:t> </w:t>
      </w:r>
      <w:r>
        <w:rPr/>
        <w:t>theory</w:t>
      </w:r>
      <w:r>
        <w:rPr>
          <w:spacing w:val="-9"/>
        </w:rPr>
        <w:t> </w:t>
      </w:r>
      <w:r>
        <w:rPr/>
        <w:t>expectations.</w:t>
      </w:r>
      <w:r>
        <w:rPr>
          <w:spacing w:val="-9"/>
        </w:rPr>
        <w:t> </w:t>
      </w:r>
      <w:r>
        <w:rPr/>
        <w:t>For</w:t>
      </w:r>
      <w:r>
        <w:rPr>
          <w:spacing w:val="-9"/>
        </w:rPr>
        <w:t> </w:t>
      </w:r>
      <w:r>
        <w:rPr/>
        <w:t>instance, a</w:t>
      </w:r>
      <w:r>
        <w:rPr>
          <w:spacing w:val="-1"/>
        </w:rPr>
        <w:t> </w:t>
      </w:r>
      <w:r>
        <w:rPr/>
        <w:t>Spotify</w:t>
      </w:r>
      <w:r>
        <w:rPr>
          <w:spacing w:val="-1"/>
        </w:rPr>
        <w:t> </w:t>
      </w:r>
      <w:r>
        <w:rPr/>
        <w:t>analysis</w:t>
      </w:r>
      <w:r>
        <w:rPr>
          <w:spacing w:val="-2"/>
        </w:rPr>
        <w:t> </w:t>
      </w:r>
      <w:r>
        <w:rPr/>
        <w:t>found</w:t>
      </w:r>
      <w:r>
        <w:rPr>
          <w:spacing w:val="-1"/>
        </w:rPr>
        <w:t> </w:t>
      </w:r>
      <w:r>
        <w:rPr/>
        <w:t>~66%</w:t>
      </w:r>
      <w:r>
        <w:rPr>
          <w:spacing w:val="-1"/>
        </w:rPr>
        <w:t> </w:t>
      </w:r>
      <w:r>
        <w:rPr/>
        <w:t>of</w:t>
      </w:r>
      <w:r>
        <w:rPr>
          <w:spacing w:val="-1"/>
        </w:rPr>
        <w:t> </w:t>
      </w:r>
      <w:r>
        <w:rPr/>
        <w:t>songs</w:t>
      </w:r>
      <w:r>
        <w:rPr>
          <w:spacing w:val="-1"/>
        </w:rPr>
        <w:t> </w:t>
      </w:r>
      <w:r>
        <w:rPr/>
        <w:t>in</w:t>
      </w:r>
      <w:r>
        <w:rPr>
          <w:spacing w:val="-1"/>
        </w:rPr>
        <w:t> </w:t>
      </w:r>
      <w:r>
        <w:rPr/>
        <w:t>major</w:t>
      </w:r>
      <w:r>
        <w:rPr>
          <w:spacing w:val="-1"/>
        </w:rPr>
        <w:t> </w:t>
      </w:r>
      <w:r>
        <w:rPr/>
        <w:t>keys.</w:t>
      </w:r>
      <w:r>
        <w:rPr>
          <w:spacing w:val="-1"/>
        </w:rPr>
        <w:t> </w:t>
      </w:r>
      <w:r>
        <w:rPr/>
        <w:t>The</w:t>
      </w:r>
      <w:r>
        <w:rPr>
          <w:spacing w:val="-1"/>
        </w:rPr>
        <w:t> </w:t>
      </w:r>
      <w:r>
        <w:rPr/>
        <w:t>consistency</w:t>
      </w:r>
      <w:r>
        <w:rPr>
          <w:spacing w:val="-1"/>
        </w:rPr>
        <w:t> </w:t>
      </w:r>
      <w:r>
        <w:rPr/>
        <w:t>in</w:t>
      </w:r>
      <w:r>
        <w:rPr>
          <w:spacing w:val="-1"/>
        </w:rPr>
        <w:t> </w:t>
      </w:r>
      <w:r>
        <w:rPr/>
        <w:t>our</w:t>
      </w:r>
      <w:r>
        <w:rPr>
          <w:spacing w:val="-1"/>
        </w:rPr>
        <w:t> </w:t>
      </w:r>
      <w:r>
        <w:rPr/>
        <w:t>datasets (≈7:3 major:minor) supports the model’s emphasis on major/minor distinctions.</w:t>
      </w:r>
    </w:p>
    <w:p>
      <w:pPr>
        <w:pStyle w:val="Heading2"/>
        <w:numPr>
          <w:ilvl w:val="0"/>
          <w:numId w:val="57"/>
        </w:numPr>
        <w:tabs>
          <w:tab w:pos="1604" w:val="left" w:leader="none"/>
        </w:tabs>
        <w:spacing w:line="240" w:lineRule="auto" w:before="0" w:after="0"/>
        <w:ind w:left="1604" w:right="0" w:hanging="359"/>
        <w:jc w:val="both"/>
        <w:rPr>
          <w:rFonts w:ascii="Wingdings" w:hAnsi="Wingdings"/>
          <w:b w:val="0"/>
          <w:sz w:val="20"/>
        </w:rPr>
      </w:pPr>
      <w:r>
        <w:rPr/>
        <w:t>Chord-Level</w:t>
      </w:r>
      <w:r>
        <w:rPr>
          <w:spacing w:val="-11"/>
        </w:rPr>
        <w:t> </w:t>
      </w:r>
      <w:r>
        <w:rPr/>
        <w:t>Overlap</w:t>
      </w:r>
      <w:r>
        <w:rPr>
          <w:spacing w:val="-11"/>
        </w:rPr>
        <w:t> </w:t>
      </w:r>
      <w:r>
        <w:rPr/>
        <w:t>Between</w:t>
      </w:r>
      <w:r>
        <w:rPr>
          <w:spacing w:val="-11"/>
        </w:rPr>
        <w:t> </w:t>
      </w:r>
      <w:r>
        <w:rPr>
          <w:spacing w:val="-2"/>
        </w:rPr>
        <w:t>Datasets</w:t>
      </w:r>
    </w:p>
    <w:p>
      <w:pPr>
        <w:pStyle w:val="Heading2"/>
        <w:spacing w:after="0" w:line="240" w:lineRule="auto"/>
        <w:jc w:val="both"/>
        <w:rPr>
          <w:rFonts w:ascii="Wingdings" w:hAnsi="Wingdings"/>
          <w:b w:val="0"/>
          <w:sz w:val="20"/>
        </w:rPr>
        <w:sectPr>
          <w:pgSz w:w="11910" w:h="16840"/>
          <w:pgMar w:header="915" w:footer="954" w:top="1220" w:bottom="1140" w:left="1275" w:right="708"/>
        </w:sectPr>
      </w:pPr>
    </w:p>
    <w:p>
      <w:pPr>
        <w:pStyle w:val="BodyText"/>
        <w:spacing w:line="312" w:lineRule="auto" w:before="213"/>
        <w:ind w:left="165" w:right="731" w:firstLine="720"/>
        <w:jc w:val="both"/>
      </w:pPr>
      <w:r>
        <w:rPr/>
        <w:t>The</w:t>
      </w:r>
      <w:r>
        <w:rPr>
          <w:spacing w:val="-13"/>
        </w:rPr>
        <w:t> </w:t>
      </w:r>
      <w:r>
        <w:rPr/>
        <w:t>Isophonics</w:t>
      </w:r>
      <w:r>
        <w:rPr>
          <w:spacing w:val="-13"/>
        </w:rPr>
        <w:t> </w:t>
      </w:r>
      <w:r>
        <w:rPr/>
        <w:t>set</w:t>
      </w:r>
      <w:r>
        <w:rPr>
          <w:spacing w:val="-13"/>
        </w:rPr>
        <w:t> </w:t>
      </w:r>
      <w:r>
        <w:rPr/>
        <w:t>(from</w:t>
      </w:r>
      <w:r>
        <w:rPr>
          <w:spacing w:val="-12"/>
        </w:rPr>
        <w:t> </w:t>
      </w:r>
      <w:r>
        <w:rPr/>
        <w:t>Western</w:t>
      </w:r>
      <w:r>
        <w:rPr>
          <w:spacing w:val="-13"/>
        </w:rPr>
        <w:t> </w:t>
      </w:r>
      <w:r>
        <w:rPr/>
        <w:t>pop/rock)</w:t>
      </w:r>
      <w:r>
        <w:rPr>
          <w:spacing w:val="-13"/>
        </w:rPr>
        <w:t> </w:t>
      </w:r>
      <w:r>
        <w:rPr/>
        <w:t>and</w:t>
      </w:r>
      <w:r>
        <w:rPr>
          <w:spacing w:val="-13"/>
        </w:rPr>
        <w:t> </w:t>
      </w:r>
      <w:r>
        <w:rPr/>
        <w:t>the</w:t>
      </w:r>
      <w:r>
        <w:rPr>
          <w:spacing w:val="-13"/>
        </w:rPr>
        <w:t> </w:t>
      </w:r>
      <w:r>
        <w:rPr/>
        <w:t>Vietnamese</w:t>
      </w:r>
      <w:r>
        <w:rPr>
          <w:spacing w:val="-13"/>
        </w:rPr>
        <w:t> </w:t>
      </w:r>
      <w:r>
        <w:rPr/>
        <w:t>test</w:t>
      </w:r>
      <w:r>
        <w:rPr>
          <w:spacing w:val="-13"/>
        </w:rPr>
        <w:t> </w:t>
      </w:r>
      <w:r>
        <w:rPr/>
        <w:t>set</w:t>
      </w:r>
      <w:r>
        <w:rPr>
          <w:spacing w:val="-13"/>
        </w:rPr>
        <w:t> </w:t>
      </w:r>
      <w:r>
        <w:rPr/>
        <w:t>(V-pop) share four out of five top chords (A, C, D, E). The only difference is:</w:t>
      </w:r>
    </w:p>
    <w:p>
      <w:pPr>
        <w:pStyle w:val="ListParagraph"/>
        <w:numPr>
          <w:ilvl w:val="3"/>
          <w:numId w:val="50"/>
        </w:numPr>
        <w:tabs>
          <w:tab w:pos="1604" w:val="left" w:leader="none"/>
        </w:tabs>
        <w:spacing w:line="240" w:lineRule="auto" w:before="0" w:after="0"/>
        <w:ind w:left="1604" w:right="0" w:hanging="359"/>
        <w:jc w:val="both"/>
        <w:rPr>
          <w:sz w:val="26"/>
        </w:rPr>
      </w:pPr>
      <w:r>
        <w:rPr>
          <w:sz w:val="26"/>
        </w:rPr>
        <w:t>G</w:t>
      </w:r>
      <w:r>
        <w:rPr>
          <w:spacing w:val="-5"/>
          <w:sz w:val="26"/>
        </w:rPr>
        <w:t> </w:t>
      </w:r>
      <w:r>
        <w:rPr>
          <w:sz w:val="26"/>
        </w:rPr>
        <w:t>major</w:t>
      </w:r>
      <w:r>
        <w:rPr>
          <w:spacing w:val="-4"/>
          <w:sz w:val="26"/>
        </w:rPr>
        <w:t> </w:t>
      </w:r>
      <w:r>
        <w:rPr>
          <w:sz w:val="26"/>
        </w:rPr>
        <w:t>is</w:t>
      </w:r>
      <w:r>
        <w:rPr>
          <w:spacing w:val="-5"/>
          <w:sz w:val="26"/>
        </w:rPr>
        <w:t> </w:t>
      </w:r>
      <w:r>
        <w:rPr>
          <w:sz w:val="26"/>
        </w:rPr>
        <w:t>prominent</w:t>
      </w:r>
      <w:r>
        <w:rPr>
          <w:spacing w:val="-4"/>
          <w:sz w:val="26"/>
        </w:rPr>
        <w:t> </w:t>
      </w:r>
      <w:r>
        <w:rPr>
          <w:sz w:val="26"/>
        </w:rPr>
        <w:t>in</w:t>
      </w:r>
      <w:r>
        <w:rPr>
          <w:spacing w:val="-5"/>
          <w:sz w:val="26"/>
        </w:rPr>
        <w:t> </w:t>
      </w:r>
      <w:r>
        <w:rPr>
          <w:spacing w:val="-2"/>
          <w:sz w:val="26"/>
        </w:rPr>
        <w:t>Isophonics</w:t>
      </w:r>
    </w:p>
    <w:p>
      <w:pPr>
        <w:pStyle w:val="ListParagraph"/>
        <w:numPr>
          <w:ilvl w:val="3"/>
          <w:numId w:val="50"/>
        </w:numPr>
        <w:tabs>
          <w:tab w:pos="1604" w:val="left" w:leader="none"/>
        </w:tabs>
        <w:spacing w:line="240" w:lineRule="auto" w:before="90" w:after="0"/>
        <w:ind w:left="1604" w:right="0" w:hanging="359"/>
        <w:jc w:val="both"/>
        <w:rPr>
          <w:sz w:val="26"/>
        </w:rPr>
      </w:pPr>
      <w:r>
        <w:rPr>
          <w:sz w:val="26"/>
        </w:rPr>
        <w:t>F</w:t>
      </w:r>
      <w:r>
        <w:rPr>
          <w:spacing w:val="-6"/>
          <w:sz w:val="26"/>
        </w:rPr>
        <w:t> </w:t>
      </w:r>
      <w:r>
        <w:rPr>
          <w:sz w:val="26"/>
        </w:rPr>
        <w:t>major</w:t>
      </w:r>
      <w:r>
        <w:rPr>
          <w:spacing w:val="-5"/>
          <w:sz w:val="26"/>
        </w:rPr>
        <w:t> </w:t>
      </w:r>
      <w:r>
        <w:rPr>
          <w:sz w:val="26"/>
        </w:rPr>
        <w:t>appears</w:t>
      </w:r>
      <w:r>
        <w:rPr>
          <w:spacing w:val="-6"/>
          <w:sz w:val="26"/>
        </w:rPr>
        <w:t> </w:t>
      </w:r>
      <w:r>
        <w:rPr>
          <w:sz w:val="26"/>
        </w:rPr>
        <w:t>in</w:t>
      </w:r>
      <w:r>
        <w:rPr>
          <w:spacing w:val="-5"/>
          <w:sz w:val="26"/>
        </w:rPr>
        <w:t> </w:t>
      </w:r>
      <w:r>
        <w:rPr>
          <w:sz w:val="26"/>
        </w:rPr>
        <w:t>the</w:t>
      </w:r>
      <w:r>
        <w:rPr>
          <w:spacing w:val="-6"/>
          <w:sz w:val="26"/>
        </w:rPr>
        <w:t> </w:t>
      </w:r>
      <w:r>
        <w:rPr>
          <w:sz w:val="26"/>
        </w:rPr>
        <w:t>Vietnamese</w:t>
      </w:r>
      <w:r>
        <w:rPr>
          <w:spacing w:val="-5"/>
          <w:sz w:val="26"/>
        </w:rPr>
        <w:t> set</w:t>
      </w:r>
    </w:p>
    <w:p>
      <w:pPr>
        <w:pStyle w:val="BodyText"/>
        <w:spacing w:line="312" w:lineRule="auto" w:before="90"/>
        <w:ind w:left="165" w:right="730" w:firstLine="720"/>
        <w:jc w:val="both"/>
      </w:pPr>
      <w:r>
        <w:rPr/>
        <w:t>This is </w:t>
      </w:r>
      <w:r>
        <w:rPr>
          <w:b/>
        </w:rPr>
        <w:t>a </w:t>
      </w:r>
      <w:r>
        <w:rPr/>
        <w:t>minor, musically consistent difference. Both chords are well-represented and do not affect training quality. From a statistical learning perspective, this overlap reduces the risk of class imbalance and rare-category overfitting. The fact that</w:t>
      </w:r>
      <w:r>
        <w:rPr>
          <w:spacing w:val="-9"/>
        </w:rPr>
        <w:t> </w:t>
      </w:r>
      <w:r>
        <w:rPr/>
        <w:t>A,</w:t>
      </w:r>
      <w:r>
        <w:rPr>
          <w:spacing w:val="-9"/>
        </w:rPr>
        <w:t> </w:t>
      </w:r>
      <w:r>
        <w:rPr/>
        <w:t>C,</w:t>
      </w:r>
      <w:r>
        <w:rPr>
          <w:spacing w:val="-9"/>
        </w:rPr>
        <w:t> </w:t>
      </w:r>
      <w:r>
        <w:rPr/>
        <w:t>D,</w:t>
      </w:r>
      <w:r>
        <w:rPr>
          <w:spacing w:val="-9"/>
        </w:rPr>
        <w:t> </w:t>
      </w:r>
      <w:r>
        <w:rPr/>
        <w:t>and</w:t>
      </w:r>
      <w:r>
        <w:rPr>
          <w:spacing w:val="-9"/>
        </w:rPr>
        <w:t> </w:t>
      </w:r>
      <w:r>
        <w:rPr/>
        <w:t>E</w:t>
      </w:r>
      <w:r>
        <w:rPr>
          <w:spacing w:val="-9"/>
        </w:rPr>
        <w:t> </w:t>
      </w:r>
      <w:r>
        <w:rPr/>
        <w:t>appear</w:t>
      </w:r>
      <w:r>
        <w:rPr>
          <w:spacing w:val="-9"/>
        </w:rPr>
        <w:t> </w:t>
      </w:r>
      <w:r>
        <w:rPr/>
        <w:t>frequently</w:t>
      </w:r>
      <w:r>
        <w:rPr>
          <w:spacing w:val="-9"/>
        </w:rPr>
        <w:t> </w:t>
      </w:r>
      <w:r>
        <w:rPr/>
        <w:t>in</w:t>
      </w:r>
      <w:r>
        <w:rPr>
          <w:spacing w:val="-9"/>
        </w:rPr>
        <w:t> </w:t>
      </w:r>
      <w:r>
        <w:rPr/>
        <w:t>both</w:t>
      </w:r>
      <w:r>
        <w:rPr>
          <w:spacing w:val="-9"/>
        </w:rPr>
        <w:t> </w:t>
      </w:r>
      <w:r>
        <w:rPr/>
        <w:t>datasets</w:t>
      </w:r>
      <w:r>
        <w:rPr>
          <w:spacing w:val="-9"/>
        </w:rPr>
        <w:t> </w:t>
      </w:r>
      <w:r>
        <w:rPr/>
        <w:t>means</w:t>
      </w:r>
      <w:r>
        <w:rPr>
          <w:spacing w:val="-9"/>
        </w:rPr>
        <w:t> </w:t>
      </w:r>
      <w:r>
        <w:rPr/>
        <w:t>the</w:t>
      </w:r>
      <w:r>
        <w:rPr>
          <w:spacing w:val="-9"/>
        </w:rPr>
        <w:t> </w:t>
      </w:r>
      <w:r>
        <w:rPr/>
        <w:t>model's</w:t>
      </w:r>
      <w:r>
        <w:rPr>
          <w:spacing w:val="-9"/>
        </w:rPr>
        <w:t> </w:t>
      </w:r>
      <w:r>
        <w:rPr/>
        <w:t>prior</w:t>
      </w:r>
      <w:r>
        <w:rPr>
          <w:spacing w:val="-9"/>
        </w:rPr>
        <w:t> </w:t>
      </w:r>
      <w:r>
        <w:rPr/>
        <w:t>exposure aligns well with its deployment conditions. This strengthens its ability to infer tonic chords using chord frequency-based reasoning.</w:t>
      </w:r>
    </w:p>
    <w:p>
      <w:pPr>
        <w:pStyle w:val="Heading2"/>
        <w:numPr>
          <w:ilvl w:val="0"/>
          <w:numId w:val="57"/>
        </w:numPr>
        <w:tabs>
          <w:tab w:pos="1604" w:val="left" w:leader="none"/>
        </w:tabs>
        <w:spacing w:line="240" w:lineRule="auto" w:before="1" w:after="0"/>
        <w:ind w:left="1604" w:right="0" w:hanging="359"/>
        <w:jc w:val="both"/>
        <w:rPr>
          <w:rFonts w:ascii="Wingdings" w:hAnsi="Wingdings"/>
          <w:b w:val="0"/>
        </w:rPr>
      </w:pPr>
      <w:r>
        <w:rPr/>
        <w:t>Handling</w:t>
      </w:r>
      <w:r>
        <w:rPr>
          <w:spacing w:val="-8"/>
        </w:rPr>
        <w:t> </w:t>
      </w:r>
      <w:r>
        <w:rPr/>
        <w:t>of</w:t>
      </w:r>
      <w:r>
        <w:rPr>
          <w:spacing w:val="-7"/>
        </w:rPr>
        <w:t> </w:t>
      </w:r>
      <w:r>
        <w:rPr/>
        <w:t>“Other”</w:t>
      </w:r>
      <w:r>
        <w:rPr>
          <w:spacing w:val="-7"/>
        </w:rPr>
        <w:t> </w:t>
      </w:r>
      <w:r>
        <w:rPr>
          <w:spacing w:val="-2"/>
        </w:rPr>
        <w:t>Chords</w:t>
      </w:r>
    </w:p>
    <w:p>
      <w:pPr>
        <w:pStyle w:val="ListParagraph"/>
        <w:numPr>
          <w:ilvl w:val="3"/>
          <w:numId w:val="50"/>
        </w:numPr>
        <w:tabs>
          <w:tab w:pos="1604" w:val="left" w:leader="none"/>
        </w:tabs>
        <w:spacing w:line="240" w:lineRule="auto" w:before="90" w:after="0"/>
        <w:ind w:left="1604" w:right="0" w:hanging="359"/>
        <w:jc w:val="both"/>
        <w:rPr>
          <w:sz w:val="26"/>
        </w:rPr>
      </w:pPr>
      <w:r>
        <w:rPr>
          <w:sz w:val="26"/>
        </w:rPr>
        <w:t>Found</w:t>
      </w:r>
      <w:r>
        <w:rPr>
          <w:spacing w:val="-5"/>
          <w:sz w:val="26"/>
        </w:rPr>
        <w:t> </w:t>
      </w:r>
      <w:r>
        <w:rPr>
          <w:sz w:val="26"/>
        </w:rPr>
        <w:t>only</w:t>
      </w:r>
      <w:r>
        <w:rPr>
          <w:spacing w:val="-5"/>
          <w:sz w:val="26"/>
        </w:rPr>
        <w:t> </w:t>
      </w:r>
      <w:r>
        <w:rPr>
          <w:sz w:val="26"/>
        </w:rPr>
        <w:t>in</w:t>
      </w:r>
      <w:r>
        <w:rPr>
          <w:spacing w:val="-6"/>
          <w:sz w:val="26"/>
        </w:rPr>
        <w:t> </w:t>
      </w:r>
      <w:r>
        <w:rPr>
          <w:sz w:val="26"/>
        </w:rPr>
        <w:t>training</w:t>
      </w:r>
      <w:r>
        <w:rPr>
          <w:spacing w:val="-5"/>
          <w:sz w:val="26"/>
        </w:rPr>
        <w:t> </w:t>
      </w:r>
      <w:r>
        <w:rPr>
          <w:sz w:val="26"/>
        </w:rPr>
        <w:t>set</w:t>
      </w:r>
      <w:r>
        <w:rPr>
          <w:spacing w:val="-5"/>
          <w:sz w:val="26"/>
        </w:rPr>
        <w:t> </w:t>
      </w:r>
      <w:r>
        <w:rPr>
          <w:spacing w:val="-2"/>
          <w:sz w:val="26"/>
        </w:rPr>
        <w:t>(7.43%)</w:t>
      </w:r>
    </w:p>
    <w:p>
      <w:pPr>
        <w:pStyle w:val="ListParagraph"/>
        <w:numPr>
          <w:ilvl w:val="3"/>
          <w:numId w:val="50"/>
        </w:numPr>
        <w:tabs>
          <w:tab w:pos="1604" w:val="left" w:leader="none"/>
        </w:tabs>
        <w:spacing w:line="312" w:lineRule="auto" w:before="89" w:after="0"/>
        <w:ind w:left="885" w:right="4707" w:firstLine="360"/>
        <w:jc w:val="left"/>
        <w:rPr>
          <w:sz w:val="26"/>
        </w:rPr>
      </w:pPr>
      <w:r>
        <w:rPr>
          <w:sz w:val="26"/>
        </w:rPr>
        <w:t>Absent from test tonic labels (0%) During</w:t>
      </w:r>
      <w:r>
        <w:rPr>
          <w:spacing w:val="-8"/>
          <w:sz w:val="26"/>
        </w:rPr>
        <w:t> </w:t>
      </w:r>
      <w:r>
        <w:rPr>
          <w:sz w:val="26"/>
        </w:rPr>
        <w:t>training,</w:t>
      </w:r>
      <w:r>
        <w:rPr>
          <w:spacing w:val="-8"/>
          <w:sz w:val="26"/>
        </w:rPr>
        <w:t> </w:t>
      </w:r>
      <w:r>
        <w:rPr>
          <w:sz w:val="26"/>
        </w:rPr>
        <w:t>these</w:t>
      </w:r>
      <w:r>
        <w:rPr>
          <w:spacing w:val="-8"/>
          <w:sz w:val="26"/>
        </w:rPr>
        <w:t> </w:t>
      </w:r>
      <w:r>
        <w:rPr>
          <w:sz w:val="26"/>
        </w:rPr>
        <w:t>chords</w:t>
      </w:r>
      <w:r>
        <w:rPr>
          <w:spacing w:val="-8"/>
          <w:sz w:val="26"/>
        </w:rPr>
        <w:t> </w:t>
      </w:r>
      <w:r>
        <w:rPr>
          <w:sz w:val="26"/>
        </w:rPr>
        <w:t>were</w:t>
      </w:r>
      <w:r>
        <w:rPr>
          <w:spacing w:val="-8"/>
          <w:sz w:val="26"/>
        </w:rPr>
        <w:t> </w:t>
      </w:r>
      <w:r>
        <w:rPr>
          <w:sz w:val="26"/>
        </w:rPr>
        <w:t>either:</w:t>
      </w:r>
    </w:p>
    <w:p>
      <w:pPr>
        <w:pStyle w:val="ListParagraph"/>
        <w:numPr>
          <w:ilvl w:val="3"/>
          <w:numId w:val="50"/>
        </w:numPr>
        <w:tabs>
          <w:tab w:pos="1604" w:val="left" w:leader="none"/>
        </w:tabs>
        <w:spacing w:line="240" w:lineRule="auto" w:before="1" w:after="0"/>
        <w:ind w:left="1604" w:right="0" w:hanging="359"/>
        <w:jc w:val="left"/>
        <w:rPr>
          <w:sz w:val="26"/>
        </w:rPr>
      </w:pPr>
      <w:r>
        <w:rPr>
          <w:sz w:val="26"/>
        </w:rPr>
        <w:t>Mapped</w:t>
      </w:r>
      <w:r>
        <w:rPr>
          <w:spacing w:val="-7"/>
          <w:sz w:val="26"/>
        </w:rPr>
        <w:t> </w:t>
      </w:r>
      <w:r>
        <w:rPr>
          <w:sz w:val="26"/>
        </w:rPr>
        <w:t>to</w:t>
      </w:r>
      <w:r>
        <w:rPr>
          <w:spacing w:val="-6"/>
          <w:sz w:val="26"/>
        </w:rPr>
        <w:t> </w:t>
      </w:r>
      <w:r>
        <w:rPr>
          <w:sz w:val="26"/>
        </w:rPr>
        <w:t>a</w:t>
      </w:r>
      <w:r>
        <w:rPr>
          <w:spacing w:val="-6"/>
          <w:sz w:val="26"/>
        </w:rPr>
        <w:t> </w:t>
      </w:r>
      <w:r>
        <w:rPr>
          <w:sz w:val="26"/>
        </w:rPr>
        <w:t>nearest</w:t>
      </w:r>
      <w:r>
        <w:rPr>
          <w:spacing w:val="-6"/>
          <w:sz w:val="26"/>
        </w:rPr>
        <w:t> </w:t>
      </w:r>
      <w:r>
        <w:rPr>
          <w:sz w:val="26"/>
        </w:rPr>
        <w:t>major/minor</w:t>
      </w:r>
      <w:r>
        <w:rPr>
          <w:spacing w:val="-7"/>
          <w:sz w:val="26"/>
        </w:rPr>
        <w:t> </w:t>
      </w:r>
      <w:r>
        <w:rPr>
          <w:sz w:val="26"/>
        </w:rPr>
        <w:t>triad,</w:t>
      </w:r>
      <w:r>
        <w:rPr>
          <w:spacing w:val="-6"/>
          <w:sz w:val="26"/>
        </w:rPr>
        <w:t> </w:t>
      </w:r>
      <w:r>
        <w:rPr>
          <w:spacing w:val="-5"/>
          <w:sz w:val="26"/>
        </w:rPr>
        <w:t>or</w:t>
      </w:r>
    </w:p>
    <w:p>
      <w:pPr>
        <w:pStyle w:val="ListParagraph"/>
        <w:numPr>
          <w:ilvl w:val="3"/>
          <w:numId w:val="50"/>
        </w:numPr>
        <w:tabs>
          <w:tab w:pos="1604" w:val="left" w:leader="none"/>
        </w:tabs>
        <w:spacing w:line="240" w:lineRule="auto" w:before="89" w:after="0"/>
        <w:ind w:left="1604" w:right="0" w:hanging="359"/>
        <w:jc w:val="left"/>
        <w:rPr>
          <w:sz w:val="26"/>
        </w:rPr>
      </w:pPr>
      <w:r>
        <w:rPr>
          <w:sz w:val="26"/>
        </w:rPr>
        <w:t>Treated</w:t>
      </w:r>
      <w:r>
        <w:rPr>
          <w:spacing w:val="-6"/>
          <w:sz w:val="26"/>
        </w:rPr>
        <w:t> </w:t>
      </w:r>
      <w:r>
        <w:rPr>
          <w:sz w:val="26"/>
        </w:rPr>
        <w:t>as</w:t>
      </w:r>
      <w:r>
        <w:rPr>
          <w:spacing w:val="-5"/>
          <w:sz w:val="26"/>
        </w:rPr>
        <w:t> </w:t>
      </w:r>
      <w:r>
        <w:rPr>
          <w:spacing w:val="-2"/>
          <w:sz w:val="26"/>
        </w:rPr>
        <w:t>unknown</w:t>
      </w:r>
    </w:p>
    <w:p>
      <w:pPr>
        <w:pStyle w:val="BodyText"/>
        <w:spacing w:line="312" w:lineRule="auto" w:before="90"/>
        <w:ind w:left="165" w:right="730" w:firstLine="720"/>
        <w:jc w:val="both"/>
      </w:pPr>
      <w:r>
        <w:rPr/>
        <w:t>Their low occurrence had minimal impact, and the test set being strictly major/minor</w:t>
      </w:r>
      <w:r>
        <w:rPr>
          <w:spacing w:val="-3"/>
        </w:rPr>
        <w:t> </w:t>
      </w:r>
      <w:r>
        <w:rPr/>
        <w:t>ensures</w:t>
      </w:r>
      <w:r>
        <w:rPr>
          <w:spacing w:val="-3"/>
        </w:rPr>
        <w:t> </w:t>
      </w:r>
      <w:r>
        <w:rPr/>
        <w:t>the</w:t>
      </w:r>
      <w:r>
        <w:rPr>
          <w:spacing w:val="-3"/>
        </w:rPr>
        <w:t> </w:t>
      </w:r>
      <w:r>
        <w:rPr/>
        <w:t>model</w:t>
      </w:r>
      <w:r>
        <w:rPr>
          <w:spacing w:val="-3"/>
        </w:rPr>
        <w:t> </w:t>
      </w:r>
      <w:r>
        <w:rPr/>
        <w:t>is</w:t>
      </w:r>
      <w:r>
        <w:rPr>
          <w:spacing w:val="-3"/>
        </w:rPr>
        <w:t> </w:t>
      </w:r>
      <w:r>
        <w:rPr/>
        <w:t>evaluated</w:t>
      </w:r>
      <w:r>
        <w:rPr>
          <w:spacing w:val="-3"/>
        </w:rPr>
        <w:t> </w:t>
      </w:r>
      <w:r>
        <w:rPr/>
        <w:t>on</w:t>
      </w:r>
      <w:r>
        <w:rPr>
          <w:spacing w:val="-1"/>
        </w:rPr>
        <w:t> </w:t>
      </w:r>
      <w:r>
        <w:rPr/>
        <w:t>seen</w:t>
      </w:r>
      <w:r>
        <w:rPr>
          <w:spacing w:val="-3"/>
        </w:rPr>
        <w:t> </w:t>
      </w:r>
      <w:r>
        <w:rPr/>
        <w:t>classes</w:t>
      </w:r>
      <w:r>
        <w:rPr>
          <w:spacing w:val="-3"/>
        </w:rPr>
        <w:t> </w:t>
      </w:r>
      <w:r>
        <w:rPr/>
        <w:t>only.</w:t>
      </w:r>
      <w:r>
        <w:rPr>
          <w:spacing w:val="-3"/>
        </w:rPr>
        <w:t> </w:t>
      </w:r>
      <w:r>
        <w:rPr/>
        <w:t>This</w:t>
      </w:r>
      <w:r>
        <w:rPr>
          <w:spacing w:val="-3"/>
        </w:rPr>
        <w:t> </w:t>
      </w:r>
      <w:r>
        <w:rPr/>
        <w:t>design</w:t>
      </w:r>
      <w:r>
        <w:rPr>
          <w:spacing w:val="-3"/>
        </w:rPr>
        <w:t> </w:t>
      </w:r>
      <w:r>
        <w:rPr/>
        <w:t>choice</w:t>
      </w:r>
      <w:r>
        <w:rPr>
          <w:spacing w:val="-3"/>
        </w:rPr>
        <w:t> </w:t>
      </w:r>
      <w:r>
        <w:rPr/>
        <w:t>is supported by the observation that non-triadic chords (e.g., 7th, sus4, diminished) often serve ornamental or transitional roles and are less useful for identifying tonal centers. Mapping them to triadic equivalents maintains harmonic interpretability while simplifying the learning objective.</w:t>
      </w:r>
    </w:p>
    <w:p>
      <w:pPr>
        <w:pStyle w:val="BodyText"/>
        <w:spacing w:line="295" w:lineRule="exact"/>
        <w:ind w:left="2475"/>
        <w:jc w:val="both"/>
      </w:pPr>
      <w:bookmarkStart w:name="_bookmark99" w:id="100"/>
      <w:bookmarkEnd w:id="100"/>
      <w:r>
        <w:rPr/>
      </w:r>
      <w:r>
        <w:rPr/>
        <w:t>Table</w:t>
      </w:r>
      <w:r>
        <w:rPr>
          <w:spacing w:val="-8"/>
        </w:rPr>
        <w:t> </w:t>
      </w:r>
      <w:r>
        <w:rPr/>
        <w:t>3.3:</w:t>
      </w:r>
      <w:r>
        <w:rPr>
          <w:spacing w:val="-7"/>
        </w:rPr>
        <w:t> </w:t>
      </w:r>
      <w:r>
        <w:rPr/>
        <w:t>Side-by-Side</w:t>
      </w:r>
      <w:r>
        <w:rPr>
          <w:spacing w:val="-7"/>
        </w:rPr>
        <w:t> </w:t>
      </w:r>
      <w:r>
        <w:rPr/>
        <w:t>Chord</w:t>
      </w:r>
      <w:r>
        <w:rPr>
          <w:spacing w:val="-7"/>
        </w:rPr>
        <w:t> </w:t>
      </w:r>
      <w:r>
        <w:rPr/>
        <w:t>Type</w:t>
      </w:r>
      <w:r>
        <w:rPr>
          <w:spacing w:val="-7"/>
        </w:rPr>
        <w:t> </w:t>
      </w:r>
      <w:r>
        <w:rPr>
          <w:spacing w:val="-2"/>
        </w:rPr>
        <w:t>Comparison</w:t>
      </w:r>
    </w:p>
    <w:p>
      <w:pPr>
        <w:pStyle w:val="BodyText"/>
        <w:spacing w:before="59" w:after="1"/>
        <w:rPr>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5"/>
        <w:gridCol w:w="3005"/>
        <w:gridCol w:w="3005"/>
      </w:tblGrid>
      <w:tr>
        <w:trPr>
          <w:trHeight w:val="777" w:hRule="atLeast"/>
        </w:trPr>
        <w:tc>
          <w:tcPr>
            <w:tcW w:w="3005" w:type="dxa"/>
            <w:shd w:val="clear" w:color="auto" w:fill="BDD6EE"/>
          </w:tcPr>
          <w:p>
            <w:pPr>
              <w:pStyle w:val="TableParagraph"/>
              <w:spacing w:before="198"/>
              <w:ind w:left="830"/>
              <w:rPr>
                <w:b/>
                <w:sz w:val="26"/>
              </w:rPr>
            </w:pPr>
            <w:r>
              <w:rPr>
                <w:b/>
                <w:sz w:val="26"/>
              </w:rPr>
              <w:t>Chord</w:t>
            </w:r>
            <w:r>
              <w:rPr>
                <w:b/>
                <w:spacing w:val="-8"/>
                <w:sz w:val="26"/>
              </w:rPr>
              <w:t> </w:t>
            </w:r>
            <w:r>
              <w:rPr>
                <w:b/>
                <w:spacing w:val="-2"/>
                <w:sz w:val="26"/>
              </w:rPr>
              <w:t>Class</w:t>
            </w:r>
          </w:p>
        </w:tc>
        <w:tc>
          <w:tcPr>
            <w:tcW w:w="3005" w:type="dxa"/>
            <w:shd w:val="clear" w:color="auto" w:fill="BDD6EE"/>
          </w:tcPr>
          <w:p>
            <w:pPr>
              <w:pStyle w:val="TableParagraph"/>
              <w:ind w:left="14"/>
              <w:jc w:val="center"/>
              <w:rPr>
                <w:b/>
                <w:sz w:val="26"/>
              </w:rPr>
            </w:pPr>
            <w:r>
              <w:rPr>
                <w:b/>
                <w:sz w:val="26"/>
              </w:rPr>
              <w:t>Isophonics</w:t>
            </w:r>
            <w:r>
              <w:rPr>
                <w:b/>
                <w:spacing w:val="-11"/>
                <w:sz w:val="26"/>
              </w:rPr>
              <w:t> </w:t>
            </w:r>
            <w:r>
              <w:rPr>
                <w:b/>
                <w:sz w:val="26"/>
              </w:rPr>
              <w:t>Training</w:t>
            </w:r>
            <w:r>
              <w:rPr>
                <w:b/>
                <w:spacing w:val="-11"/>
                <w:sz w:val="26"/>
              </w:rPr>
              <w:t> </w:t>
            </w:r>
            <w:r>
              <w:rPr>
                <w:b/>
                <w:spacing w:val="-5"/>
                <w:sz w:val="26"/>
              </w:rPr>
              <w:t>Set</w:t>
            </w:r>
          </w:p>
          <w:p>
            <w:pPr>
              <w:pStyle w:val="TableParagraph"/>
              <w:spacing w:before="89"/>
              <w:ind w:left="14"/>
              <w:jc w:val="center"/>
              <w:rPr>
                <w:b/>
                <w:sz w:val="26"/>
              </w:rPr>
            </w:pPr>
            <w:r>
              <w:rPr>
                <w:b/>
                <w:sz w:val="26"/>
              </w:rPr>
              <w:t>(225</w:t>
            </w:r>
            <w:r>
              <w:rPr>
                <w:b/>
                <w:spacing w:val="-5"/>
                <w:sz w:val="26"/>
              </w:rPr>
              <w:t> </w:t>
            </w:r>
            <w:r>
              <w:rPr>
                <w:b/>
                <w:spacing w:val="-2"/>
                <w:sz w:val="26"/>
              </w:rPr>
              <w:t>songs)</w:t>
            </w:r>
          </w:p>
        </w:tc>
        <w:tc>
          <w:tcPr>
            <w:tcW w:w="3005" w:type="dxa"/>
            <w:shd w:val="clear" w:color="auto" w:fill="BDD6EE"/>
          </w:tcPr>
          <w:p>
            <w:pPr>
              <w:pStyle w:val="TableParagraph"/>
              <w:ind w:left="14" w:right="1"/>
              <w:jc w:val="center"/>
              <w:rPr>
                <w:b/>
                <w:sz w:val="26"/>
              </w:rPr>
            </w:pPr>
            <w:r>
              <w:rPr>
                <w:b/>
                <w:sz w:val="26"/>
              </w:rPr>
              <w:t>Vietnamese</w:t>
            </w:r>
            <w:r>
              <w:rPr>
                <w:b/>
                <w:spacing w:val="-10"/>
                <w:sz w:val="26"/>
              </w:rPr>
              <w:t> </w:t>
            </w:r>
            <w:r>
              <w:rPr>
                <w:b/>
                <w:sz w:val="26"/>
              </w:rPr>
              <w:t>songs</w:t>
            </w:r>
            <w:r>
              <w:rPr>
                <w:b/>
                <w:spacing w:val="-9"/>
                <w:sz w:val="26"/>
              </w:rPr>
              <w:t> </w:t>
            </w:r>
            <w:r>
              <w:rPr>
                <w:b/>
                <w:spacing w:val="-4"/>
                <w:sz w:val="26"/>
              </w:rPr>
              <w:t>Test</w:t>
            </w:r>
          </w:p>
          <w:p>
            <w:pPr>
              <w:pStyle w:val="TableParagraph"/>
              <w:spacing w:before="89"/>
              <w:ind w:left="14" w:right="1"/>
              <w:jc w:val="center"/>
              <w:rPr>
                <w:b/>
                <w:sz w:val="26"/>
              </w:rPr>
            </w:pPr>
            <w:r>
              <w:rPr>
                <w:b/>
                <w:sz w:val="26"/>
              </w:rPr>
              <w:t>Set</w:t>
            </w:r>
            <w:r>
              <w:rPr>
                <w:b/>
                <w:spacing w:val="-5"/>
                <w:sz w:val="26"/>
              </w:rPr>
              <w:t> </w:t>
            </w:r>
            <w:r>
              <w:rPr>
                <w:b/>
                <w:sz w:val="26"/>
              </w:rPr>
              <w:t>(125</w:t>
            </w:r>
            <w:r>
              <w:rPr>
                <w:b/>
                <w:spacing w:val="-4"/>
                <w:sz w:val="26"/>
              </w:rPr>
              <w:t> </w:t>
            </w:r>
            <w:r>
              <w:rPr>
                <w:b/>
                <w:spacing w:val="-2"/>
                <w:sz w:val="26"/>
              </w:rPr>
              <w:t>songs)</w:t>
            </w:r>
          </w:p>
        </w:tc>
      </w:tr>
      <w:tr>
        <w:trPr>
          <w:trHeight w:val="777" w:hRule="atLeast"/>
        </w:trPr>
        <w:tc>
          <w:tcPr>
            <w:tcW w:w="3005" w:type="dxa"/>
          </w:tcPr>
          <w:p>
            <w:pPr>
              <w:pStyle w:val="TableParagraph"/>
              <w:spacing w:before="198"/>
              <w:ind w:left="830"/>
              <w:rPr>
                <w:sz w:val="26"/>
              </w:rPr>
            </w:pPr>
            <w:r>
              <w:rPr>
                <w:spacing w:val="-2"/>
                <w:sz w:val="26"/>
              </w:rPr>
              <w:t>Major</w:t>
            </w:r>
          </w:p>
        </w:tc>
        <w:tc>
          <w:tcPr>
            <w:tcW w:w="3005" w:type="dxa"/>
          </w:tcPr>
          <w:p>
            <w:pPr>
              <w:pStyle w:val="TableParagraph"/>
              <w:rPr>
                <w:sz w:val="26"/>
              </w:rPr>
            </w:pPr>
            <w:r>
              <w:rPr>
                <w:sz w:val="26"/>
              </w:rPr>
              <w:t>68.31%</w:t>
            </w:r>
            <w:r>
              <w:rPr>
                <w:spacing w:val="-6"/>
                <w:sz w:val="26"/>
              </w:rPr>
              <w:t> </w:t>
            </w:r>
            <w:r>
              <w:rPr>
                <w:sz w:val="26"/>
              </w:rPr>
              <w:t>of</w:t>
            </w:r>
            <w:r>
              <w:rPr>
                <w:spacing w:val="-5"/>
                <w:sz w:val="26"/>
              </w:rPr>
              <w:t> </w:t>
            </w:r>
            <w:r>
              <w:rPr>
                <w:spacing w:val="-2"/>
                <w:sz w:val="26"/>
              </w:rPr>
              <w:t>duration</w:t>
            </w:r>
          </w:p>
          <w:p>
            <w:pPr>
              <w:pStyle w:val="TableParagraph"/>
              <w:spacing w:before="89"/>
              <w:rPr>
                <w:sz w:val="26"/>
              </w:rPr>
            </w:pPr>
            <w:r>
              <w:rPr>
                <w:sz w:val="26"/>
              </w:rPr>
              <w:t>(18,526.04</w:t>
            </w:r>
            <w:r>
              <w:rPr>
                <w:spacing w:val="-12"/>
                <w:sz w:val="26"/>
              </w:rPr>
              <w:t> </w:t>
            </w:r>
            <w:r>
              <w:rPr>
                <w:spacing w:val="-5"/>
                <w:sz w:val="26"/>
              </w:rPr>
              <w:t>s)</w:t>
            </w:r>
          </w:p>
        </w:tc>
        <w:tc>
          <w:tcPr>
            <w:tcW w:w="3005" w:type="dxa"/>
          </w:tcPr>
          <w:p>
            <w:pPr>
              <w:pStyle w:val="TableParagraph"/>
              <w:ind w:left="109"/>
              <w:rPr>
                <w:sz w:val="26"/>
              </w:rPr>
            </w:pPr>
            <w:r>
              <w:rPr>
                <w:sz w:val="26"/>
              </w:rPr>
              <w:t>69.60%</w:t>
            </w:r>
            <w:r>
              <w:rPr>
                <w:spacing w:val="-6"/>
                <w:sz w:val="26"/>
              </w:rPr>
              <w:t> </w:t>
            </w:r>
            <w:r>
              <w:rPr>
                <w:sz w:val="26"/>
              </w:rPr>
              <w:t>of</w:t>
            </w:r>
            <w:r>
              <w:rPr>
                <w:spacing w:val="-5"/>
                <w:sz w:val="26"/>
              </w:rPr>
              <w:t> </w:t>
            </w:r>
            <w:r>
              <w:rPr>
                <w:sz w:val="26"/>
              </w:rPr>
              <w:t>songs</w:t>
            </w:r>
            <w:r>
              <w:rPr>
                <w:spacing w:val="-6"/>
                <w:sz w:val="26"/>
              </w:rPr>
              <w:t> </w:t>
            </w:r>
            <w:r>
              <w:rPr>
                <w:spacing w:val="-5"/>
                <w:sz w:val="26"/>
              </w:rPr>
              <w:t>(87</w:t>
            </w:r>
          </w:p>
          <w:p>
            <w:pPr>
              <w:pStyle w:val="TableParagraph"/>
              <w:spacing w:before="89"/>
              <w:ind w:left="109"/>
              <w:rPr>
                <w:sz w:val="26"/>
              </w:rPr>
            </w:pPr>
            <w:r>
              <w:rPr>
                <w:spacing w:val="-2"/>
                <w:sz w:val="26"/>
              </w:rPr>
              <w:t>songs)</w:t>
            </w:r>
          </w:p>
        </w:tc>
      </w:tr>
      <w:tr>
        <w:trPr>
          <w:trHeight w:val="777" w:hRule="atLeast"/>
        </w:trPr>
        <w:tc>
          <w:tcPr>
            <w:tcW w:w="3005" w:type="dxa"/>
          </w:tcPr>
          <w:p>
            <w:pPr>
              <w:pStyle w:val="TableParagraph"/>
              <w:spacing w:before="198"/>
              <w:ind w:left="830"/>
              <w:rPr>
                <w:sz w:val="26"/>
              </w:rPr>
            </w:pPr>
            <w:r>
              <w:rPr>
                <w:spacing w:val="-2"/>
                <w:sz w:val="26"/>
              </w:rPr>
              <w:t>Minor</w:t>
            </w:r>
          </w:p>
        </w:tc>
        <w:tc>
          <w:tcPr>
            <w:tcW w:w="3005" w:type="dxa"/>
          </w:tcPr>
          <w:p>
            <w:pPr>
              <w:pStyle w:val="TableParagraph"/>
              <w:rPr>
                <w:sz w:val="26"/>
              </w:rPr>
            </w:pPr>
            <w:r>
              <w:rPr>
                <w:sz w:val="26"/>
              </w:rPr>
              <w:t>24.26%</w:t>
            </w:r>
            <w:r>
              <w:rPr>
                <w:spacing w:val="-6"/>
                <w:sz w:val="26"/>
              </w:rPr>
              <w:t> </w:t>
            </w:r>
            <w:r>
              <w:rPr>
                <w:sz w:val="26"/>
              </w:rPr>
              <w:t>of</w:t>
            </w:r>
            <w:r>
              <w:rPr>
                <w:spacing w:val="-5"/>
                <w:sz w:val="26"/>
              </w:rPr>
              <w:t> </w:t>
            </w:r>
            <w:r>
              <w:rPr>
                <w:spacing w:val="-2"/>
                <w:sz w:val="26"/>
              </w:rPr>
              <w:t>duration</w:t>
            </w:r>
          </w:p>
          <w:p>
            <w:pPr>
              <w:pStyle w:val="TableParagraph"/>
              <w:spacing w:before="89"/>
              <w:rPr>
                <w:sz w:val="26"/>
              </w:rPr>
            </w:pPr>
            <w:r>
              <w:rPr>
                <w:sz w:val="26"/>
              </w:rPr>
              <w:t>(6,579.61</w:t>
            </w:r>
            <w:r>
              <w:rPr>
                <w:spacing w:val="-10"/>
                <w:sz w:val="26"/>
              </w:rPr>
              <w:t> </w:t>
            </w:r>
            <w:r>
              <w:rPr>
                <w:spacing w:val="-5"/>
                <w:sz w:val="26"/>
              </w:rPr>
              <w:t>s)</w:t>
            </w:r>
          </w:p>
        </w:tc>
        <w:tc>
          <w:tcPr>
            <w:tcW w:w="3005" w:type="dxa"/>
          </w:tcPr>
          <w:p>
            <w:pPr>
              <w:pStyle w:val="TableParagraph"/>
              <w:ind w:left="109"/>
              <w:rPr>
                <w:sz w:val="26"/>
              </w:rPr>
            </w:pPr>
            <w:r>
              <w:rPr>
                <w:sz w:val="26"/>
              </w:rPr>
              <w:t>30.40%</w:t>
            </w:r>
            <w:r>
              <w:rPr>
                <w:spacing w:val="-6"/>
                <w:sz w:val="26"/>
              </w:rPr>
              <w:t> </w:t>
            </w:r>
            <w:r>
              <w:rPr>
                <w:sz w:val="26"/>
              </w:rPr>
              <w:t>of</w:t>
            </w:r>
            <w:r>
              <w:rPr>
                <w:spacing w:val="-5"/>
                <w:sz w:val="26"/>
              </w:rPr>
              <w:t> </w:t>
            </w:r>
            <w:r>
              <w:rPr>
                <w:sz w:val="26"/>
              </w:rPr>
              <w:t>songs</w:t>
            </w:r>
            <w:r>
              <w:rPr>
                <w:spacing w:val="-6"/>
                <w:sz w:val="26"/>
              </w:rPr>
              <w:t> </w:t>
            </w:r>
            <w:r>
              <w:rPr>
                <w:spacing w:val="-5"/>
                <w:sz w:val="26"/>
              </w:rPr>
              <w:t>(38</w:t>
            </w:r>
          </w:p>
          <w:p>
            <w:pPr>
              <w:pStyle w:val="TableParagraph"/>
              <w:spacing w:before="89"/>
              <w:ind w:left="109"/>
              <w:rPr>
                <w:sz w:val="26"/>
              </w:rPr>
            </w:pPr>
            <w:r>
              <w:rPr>
                <w:spacing w:val="-2"/>
                <w:sz w:val="26"/>
              </w:rPr>
              <w:t>songs)</w:t>
            </w:r>
          </w:p>
        </w:tc>
      </w:tr>
      <w:tr>
        <w:trPr>
          <w:trHeight w:val="777" w:hRule="atLeast"/>
        </w:trPr>
        <w:tc>
          <w:tcPr>
            <w:tcW w:w="3005" w:type="dxa"/>
          </w:tcPr>
          <w:p>
            <w:pPr>
              <w:pStyle w:val="TableParagraph"/>
              <w:spacing w:before="198"/>
              <w:ind w:left="830"/>
              <w:rPr>
                <w:sz w:val="26"/>
              </w:rPr>
            </w:pPr>
            <w:r>
              <w:rPr>
                <w:spacing w:val="-2"/>
                <w:sz w:val="26"/>
              </w:rPr>
              <w:t>Other</w:t>
            </w:r>
          </w:p>
        </w:tc>
        <w:tc>
          <w:tcPr>
            <w:tcW w:w="3005" w:type="dxa"/>
          </w:tcPr>
          <w:p>
            <w:pPr>
              <w:pStyle w:val="TableParagraph"/>
              <w:rPr>
                <w:sz w:val="26"/>
              </w:rPr>
            </w:pPr>
            <w:r>
              <w:rPr>
                <w:sz w:val="26"/>
              </w:rPr>
              <w:t>7.43%</w:t>
            </w:r>
            <w:r>
              <w:rPr>
                <w:spacing w:val="-5"/>
                <w:sz w:val="26"/>
              </w:rPr>
              <w:t> </w:t>
            </w:r>
            <w:r>
              <w:rPr>
                <w:sz w:val="26"/>
              </w:rPr>
              <w:t>of</w:t>
            </w:r>
            <w:r>
              <w:rPr>
                <w:spacing w:val="-4"/>
                <w:sz w:val="26"/>
              </w:rPr>
              <w:t> </w:t>
            </w:r>
            <w:r>
              <w:rPr>
                <w:spacing w:val="-2"/>
                <w:sz w:val="26"/>
              </w:rPr>
              <w:t>duration</w:t>
            </w:r>
          </w:p>
          <w:p>
            <w:pPr>
              <w:pStyle w:val="TableParagraph"/>
              <w:spacing w:before="89"/>
              <w:rPr>
                <w:sz w:val="26"/>
              </w:rPr>
            </w:pPr>
            <w:r>
              <w:rPr>
                <w:sz w:val="26"/>
              </w:rPr>
              <w:t>(2,013.53</w:t>
            </w:r>
            <w:r>
              <w:rPr>
                <w:spacing w:val="-10"/>
                <w:sz w:val="26"/>
              </w:rPr>
              <w:t> </w:t>
            </w:r>
            <w:r>
              <w:rPr>
                <w:spacing w:val="-5"/>
                <w:sz w:val="26"/>
              </w:rPr>
              <w:t>s)</w:t>
            </w:r>
          </w:p>
        </w:tc>
        <w:tc>
          <w:tcPr>
            <w:tcW w:w="3005" w:type="dxa"/>
          </w:tcPr>
          <w:p>
            <w:pPr>
              <w:pStyle w:val="TableParagraph"/>
              <w:spacing w:before="198"/>
              <w:ind w:left="109"/>
              <w:rPr>
                <w:sz w:val="26"/>
              </w:rPr>
            </w:pPr>
            <w:r>
              <w:rPr>
                <w:spacing w:val="-5"/>
                <w:sz w:val="26"/>
              </w:rPr>
              <w:t>0%</w:t>
            </w:r>
          </w:p>
        </w:tc>
      </w:tr>
    </w:tbl>
    <w:p>
      <w:pPr>
        <w:pStyle w:val="TableParagraph"/>
        <w:spacing w:after="0"/>
        <w:rPr>
          <w:sz w:val="26"/>
        </w:rPr>
        <w:sectPr>
          <w:pgSz w:w="11910" w:h="16840"/>
          <w:pgMar w:header="915" w:footer="954" w:top="1220" w:bottom="1140" w:left="1275" w:right="708"/>
        </w:sectPr>
      </w:pPr>
    </w:p>
    <w:p>
      <w:pPr>
        <w:pStyle w:val="Heading2"/>
        <w:numPr>
          <w:ilvl w:val="0"/>
          <w:numId w:val="57"/>
        </w:numPr>
        <w:tabs>
          <w:tab w:pos="1604" w:val="left" w:leader="none"/>
        </w:tabs>
        <w:spacing w:line="240" w:lineRule="auto" w:before="213" w:after="0"/>
        <w:ind w:left="1604" w:right="0" w:hanging="359"/>
        <w:jc w:val="left"/>
        <w:rPr>
          <w:rFonts w:ascii="Wingdings" w:hAnsi="Wingdings"/>
          <w:b w:val="0"/>
        </w:rPr>
      </w:pPr>
      <w:r>
        <w:rPr>
          <w:spacing w:val="-2"/>
        </w:rPr>
        <w:t>Conclusion</w:t>
      </w:r>
    </w:p>
    <w:p>
      <w:pPr>
        <w:pStyle w:val="BodyText"/>
        <w:spacing w:before="90"/>
        <w:ind w:left="885"/>
        <w:jc w:val="both"/>
      </w:pPr>
      <w:r>
        <w:rPr/>
        <w:t>The</w:t>
      </w:r>
      <w:r>
        <w:rPr>
          <w:spacing w:val="-8"/>
        </w:rPr>
        <w:t> </w:t>
      </w:r>
      <w:r>
        <w:rPr/>
        <w:t>data</w:t>
      </w:r>
      <w:r>
        <w:rPr>
          <w:spacing w:val="-7"/>
        </w:rPr>
        <w:t> </w:t>
      </w:r>
      <w:r>
        <w:rPr/>
        <w:t>collection</w:t>
      </w:r>
      <w:r>
        <w:rPr>
          <w:spacing w:val="-7"/>
        </w:rPr>
        <w:t> </w:t>
      </w:r>
      <w:r>
        <w:rPr/>
        <w:t>and</w:t>
      </w:r>
      <w:r>
        <w:rPr>
          <w:spacing w:val="-7"/>
        </w:rPr>
        <w:t> </w:t>
      </w:r>
      <w:r>
        <w:rPr/>
        <w:t>preprocessing</w:t>
      </w:r>
      <w:r>
        <w:rPr>
          <w:spacing w:val="-7"/>
        </w:rPr>
        <w:t> </w:t>
      </w:r>
      <w:r>
        <w:rPr/>
        <w:t>pipeline</w:t>
      </w:r>
      <w:r>
        <w:rPr>
          <w:spacing w:val="-7"/>
        </w:rPr>
        <w:t> </w:t>
      </w:r>
      <w:r>
        <w:rPr/>
        <w:t>produced</w:t>
      </w:r>
      <w:r>
        <w:rPr>
          <w:spacing w:val="-7"/>
        </w:rPr>
        <w:t> </w:t>
      </w:r>
      <w:r>
        <w:rPr/>
        <w:t>two</w:t>
      </w:r>
      <w:r>
        <w:rPr>
          <w:spacing w:val="-7"/>
        </w:rPr>
        <w:t> </w:t>
      </w:r>
      <w:r>
        <w:rPr/>
        <w:t>datasets</w:t>
      </w:r>
      <w:r>
        <w:rPr>
          <w:spacing w:val="-7"/>
        </w:rPr>
        <w:t> </w:t>
      </w:r>
      <w:r>
        <w:rPr/>
        <w:t>that</w:t>
      </w:r>
      <w:r>
        <w:rPr>
          <w:spacing w:val="-7"/>
        </w:rPr>
        <w:t> </w:t>
      </w:r>
      <w:r>
        <w:rPr>
          <w:spacing w:val="-4"/>
        </w:rPr>
        <w:t>are:</w:t>
      </w:r>
    </w:p>
    <w:p>
      <w:pPr>
        <w:pStyle w:val="BodyText"/>
        <w:spacing w:before="69"/>
      </w:pPr>
    </w:p>
    <w:p>
      <w:pPr>
        <w:pStyle w:val="ListParagraph"/>
        <w:numPr>
          <w:ilvl w:val="0"/>
          <w:numId w:val="58"/>
        </w:numPr>
        <w:tabs>
          <w:tab w:pos="524" w:val="left" w:leader="none"/>
        </w:tabs>
        <w:spacing w:line="240" w:lineRule="auto" w:before="0" w:after="0"/>
        <w:ind w:left="524" w:right="0" w:hanging="359"/>
        <w:jc w:val="left"/>
        <w:rPr>
          <w:sz w:val="26"/>
        </w:rPr>
      </w:pPr>
      <w:r>
        <w:rPr>
          <w:sz w:val="26"/>
        </w:rPr>
        <w:t>Structurally</w:t>
      </w:r>
      <w:r>
        <w:rPr>
          <w:spacing w:val="-10"/>
          <w:sz w:val="26"/>
        </w:rPr>
        <w:t> </w:t>
      </w:r>
      <w:r>
        <w:rPr>
          <w:sz w:val="26"/>
        </w:rPr>
        <w:t>aligned</w:t>
      </w:r>
      <w:r>
        <w:rPr>
          <w:spacing w:val="-10"/>
          <w:sz w:val="26"/>
        </w:rPr>
        <w:t> </w:t>
      </w:r>
      <w:r>
        <w:rPr>
          <w:sz w:val="26"/>
        </w:rPr>
        <w:t>(CQT</w:t>
      </w:r>
      <w:r>
        <w:rPr>
          <w:spacing w:val="-10"/>
          <w:sz w:val="26"/>
        </w:rPr>
        <w:t> </w:t>
      </w:r>
      <w:r>
        <w:rPr>
          <w:sz w:val="26"/>
        </w:rPr>
        <w:t>features,</w:t>
      </w:r>
      <w:r>
        <w:rPr>
          <w:spacing w:val="-9"/>
          <w:sz w:val="26"/>
        </w:rPr>
        <w:t> </w:t>
      </w:r>
      <w:r>
        <w:rPr>
          <w:sz w:val="26"/>
        </w:rPr>
        <w:t>frame-level</w:t>
      </w:r>
      <w:r>
        <w:rPr>
          <w:spacing w:val="-9"/>
          <w:sz w:val="26"/>
        </w:rPr>
        <w:t> </w:t>
      </w:r>
      <w:r>
        <w:rPr>
          <w:spacing w:val="-2"/>
          <w:sz w:val="26"/>
        </w:rPr>
        <w:t>labels)</w:t>
      </w:r>
    </w:p>
    <w:p>
      <w:pPr>
        <w:pStyle w:val="ListParagraph"/>
        <w:numPr>
          <w:ilvl w:val="0"/>
          <w:numId w:val="58"/>
        </w:numPr>
        <w:tabs>
          <w:tab w:pos="524" w:val="left" w:leader="none"/>
        </w:tabs>
        <w:spacing w:line="240" w:lineRule="auto" w:before="90" w:after="0"/>
        <w:ind w:left="524" w:right="0" w:hanging="359"/>
        <w:jc w:val="left"/>
        <w:rPr>
          <w:sz w:val="26"/>
        </w:rPr>
      </w:pPr>
      <w:r>
        <w:rPr>
          <w:sz w:val="26"/>
        </w:rPr>
        <w:t>Statistically</w:t>
      </w:r>
      <w:r>
        <w:rPr>
          <w:spacing w:val="-10"/>
          <w:sz w:val="26"/>
        </w:rPr>
        <w:t> </w:t>
      </w:r>
      <w:r>
        <w:rPr>
          <w:sz w:val="26"/>
        </w:rPr>
        <w:t>consistent</w:t>
      </w:r>
      <w:r>
        <w:rPr>
          <w:spacing w:val="-9"/>
          <w:sz w:val="26"/>
        </w:rPr>
        <w:t> </w:t>
      </w:r>
      <w:r>
        <w:rPr>
          <w:sz w:val="26"/>
        </w:rPr>
        <w:t>(major/minor</w:t>
      </w:r>
      <w:r>
        <w:rPr>
          <w:spacing w:val="-9"/>
          <w:sz w:val="26"/>
        </w:rPr>
        <w:t> </w:t>
      </w:r>
      <w:r>
        <w:rPr>
          <w:sz w:val="26"/>
        </w:rPr>
        <w:t>balance</w:t>
      </w:r>
      <w:r>
        <w:rPr>
          <w:spacing w:val="-9"/>
          <w:sz w:val="26"/>
        </w:rPr>
        <w:t> </w:t>
      </w:r>
      <w:r>
        <w:rPr>
          <w:sz w:val="26"/>
        </w:rPr>
        <w:t>and</w:t>
      </w:r>
      <w:r>
        <w:rPr>
          <w:spacing w:val="-9"/>
          <w:sz w:val="26"/>
        </w:rPr>
        <w:t> </w:t>
      </w:r>
      <w:r>
        <w:rPr>
          <w:sz w:val="26"/>
        </w:rPr>
        <w:t>chord</w:t>
      </w:r>
      <w:r>
        <w:rPr>
          <w:spacing w:val="-9"/>
          <w:sz w:val="26"/>
        </w:rPr>
        <w:t> </w:t>
      </w:r>
      <w:r>
        <w:rPr>
          <w:spacing w:val="-2"/>
          <w:sz w:val="26"/>
        </w:rPr>
        <w:t>overlap)</w:t>
      </w:r>
    </w:p>
    <w:p>
      <w:pPr>
        <w:pStyle w:val="ListParagraph"/>
        <w:numPr>
          <w:ilvl w:val="0"/>
          <w:numId w:val="58"/>
        </w:numPr>
        <w:tabs>
          <w:tab w:pos="524" w:val="left" w:leader="none"/>
        </w:tabs>
        <w:spacing w:line="240" w:lineRule="auto" w:before="90" w:after="0"/>
        <w:ind w:left="524" w:right="0" w:hanging="359"/>
        <w:jc w:val="left"/>
        <w:rPr>
          <w:sz w:val="26"/>
        </w:rPr>
      </w:pPr>
      <w:r>
        <w:rPr>
          <w:sz w:val="26"/>
        </w:rPr>
        <w:t>Culturally</w:t>
      </w:r>
      <w:r>
        <w:rPr>
          <w:spacing w:val="-9"/>
          <w:sz w:val="26"/>
        </w:rPr>
        <w:t> </w:t>
      </w:r>
      <w:r>
        <w:rPr>
          <w:sz w:val="26"/>
        </w:rPr>
        <w:t>diverse</w:t>
      </w:r>
      <w:r>
        <w:rPr>
          <w:spacing w:val="-9"/>
          <w:sz w:val="26"/>
        </w:rPr>
        <w:t> </w:t>
      </w:r>
      <w:r>
        <w:rPr>
          <w:sz w:val="26"/>
        </w:rPr>
        <w:t>but</w:t>
      </w:r>
      <w:r>
        <w:rPr>
          <w:spacing w:val="-9"/>
          <w:sz w:val="26"/>
        </w:rPr>
        <w:t> </w:t>
      </w:r>
      <w:r>
        <w:rPr>
          <w:sz w:val="26"/>
        </w:rPr>
        <w:t>harmonically</w:t>
      </w:r>
      <w:r>
        <w:rPr>
          <w:spacing w:val="-9"/>
          <w:sz w:val="26"/>
        </w:rPr>
        <w:t> </w:t>
      </w:r>
      <w:r>
        <w:rPr>
          <w:spacing w:val="-2"/>
          <w:sz w:val="26"/>
        </w:rPr>
        <w:t>convergent</w:t>
      </w:r>
    </w:p>
    <w:p>
      <w:pPr>
        <w:pStyle w:val="BodyText"/>
        <w:spacing w:before="74"/>
      </w:pPr>
    </w:p>
    <w:p>
      <w:pPr>
        <w:pStyle w:val="BodyText"/>
        <w:spacing w:line="309" w:lineRule="auto"/>
        <w:ind w:left="165" w:right="732" w:firstLine="720"/>
        <w:jc w:val="both"/>
      </w:pPr>
      <w:r>
        <w:rPr/>
        <w:t>Such alignment ensures reliable training and evaluation, reduces the risk of distribution shift, and confirms the model’s generalization capability in real-world music scenarios.</w:t>
      </w:r>
    </w:p>
    <w:p>
      <w:pPr>
        <w:pStyle w:val="BodyText"/>
        <w:spacing w:line="312" w:lineRule="auto" w:before="4"/>
        <w:ind w:left="165" w:right="731" w:firstLine="720"/>
        <w:jc w:val="both"/>
      </w:pPr>
      <w:r>
        <w:rPr>
          <w:spacing w:val="-2"/>
        </w:rPr>
        <w:t>By</w:t>
      </w:r>
      <w:r>
        <w:rPr>
          <w:spacing w:val="-4"/>
        </w:rPr>
        <w:t> </w:t>
      </w:r>
      <w:r>
        <w:rPr>
          <w:spacing w:val="-2"/>
        </w:rPr>
        <w:t>ensuring</w:t>
      </w:r>
      <w:r>
        <w:rPr>
          <w:spacing w:val="-3"/>
        </w:rPr>
        <w:t> </w:t>
      </w:r>
      <w:r>
        <w:rPr>
          <w:spacing w:val="-2"/>
        </w:rPr>
        <w:t>format</w:t>
      </w:r>
      <w:r>
        <w:rPr>
          <w:spacing w:val="-4"/>
        </w:rPr>
        <w:t> </w:t>
      </w:r>
      <w:r>
        <w:rPr>
          <w:spacing w:val="-2"/>
        </w:rPr>
        <w:t>compatibility</w:t>
      </w:r>
      <w:r>
        <w:rPr>
          <w:spacing w:val="-4"/>
        </w:rPr>
        <w:t> </w:t>
      </w:r>
      <w:r>
        <w:rPr>
          <w:spacing w:val="-2"/>
        </w:rPr>
        <w:t>and</w:t>
      </w:r>
      <w:r>
        <w:rPr>
          <w:spacing w:val="-4"/>
        </w:rPr>
        <w:t> </w:t>
      </w:r>
      <w:r>
        <w:rPr>
          <w:spacing w:val="-2"/>
        </w:rPr>
        <w:t>chord</w:t>
      </w:r>
      <w:r>
        <w:rPr>
          <w:spacing w:val="-4"/>
        </w:rPr>
        <w:t> </w:t>
      </w:r>
      <w:r>
        <w:rPr>
          <w:spacing w:val="-2"/>
        </w:rPr>
        <w:t>distribution</w:t>
      </w:r>
      <w:r>
        <w:rPr>
          <w:spacing w:val="-4"/>
        </w:rPr>
        <w:t> </w:t>
      </w:r>
      <w:r>
        <w:rPr>
          <w:spacing w:val="-2"/>
        </w:rPr>
        <w:t>balance,</w:t>
      </w:r>
      <w:r>
        <w:rPr>
          <w:spacing w:val="-4"/>
        </w:rPr>
        <w:t> </w:t>
      </w:r>
      <w:r>
        <w:rPr>
          <w:spacing w:val="-2"/>
        </w:rPr>
        <w:t>this</w:t>
      </w:r>
      <w:r>
        <w:rPr>
          <w:spacing w:val="-4"/>
        </w:rPr>
        <w:t> </w:t>
      </w:r>
      <w:r>
        <w:rPr>
          <w:spacing w:val="-2"/>
        </w:rPr>
        <w:t>preparation </w:t>
      </w:r>
      <w:r>
        <w:rPr/>
        <w:t>supports high-performance tonic chord recognition and meaningful harmonic analysis across Western and Vietnamese music.</w:t>
      </w:r>
    </w:p>
    <w:p>
      <w:pPr>
        <w:pStyle w:val="Heading2"/>
        <w:spacing w:before="39"/>
        <w:ind w:left="885" w:firstLine="0"/>
        <w:jc w:val="both"/>
      </w:pPr>
      <w:r>
        <w:rPr/>
        <w:t>CNN</w:t>
      </w:r>
      <w:r>
        <w:rPr>
          <w:spacing w:val="-7"/>
        </w:rPr>
        <w:t> </w:t>
      </w:r>
      <w:r>
        <w:rPr/>
        <w:t>Model</w:t>
      </w:r>
      <w:r>
        <w:rPr>
          <w:spacing w:val="-6"/>
        </w:rPr>
        <w:t> </w:t>
      </w:r>
      <w:r>
        <w:rPr/>
        <w:t>Design</w:t>
      </w:r>
      <w:r>
        <w:rPr>
          <w:spacing w:val="-6"/>
        </w:rPr>
        <w:t> </w:t>
      </w:r>
      <w:r>
        <w:rPr/>
        <w:t>and</w:t>
      </w:r>
      <w:r>
        <w:rPr>
          <w:spacing w:val="-6"/>
        </w:rPr>
        <w:t> </w:t>
      </w:r>
      <w:r>
        <w:rPr>
          <w:spacing w:val="-2"/>
        </w:rPr>
        <w:t>Training</w:t>
      </w:r>
    </w:p>
    <w:p>
      <w:pPr>
        <w:pStyle w:val="BodyText"/>
        <w:rPr>
          <w:b/>
          <w:sz w:val="20"/>
        </w:rPr>
      </w:pPr>
    </w:p>
    <w:p>
      <w:pPr>
        <w:pStyle w:val="BodyText"/>
        <w:spacing w:before="11"/>
        <w:rPr>
          <w:b/>
          <w:sz w:val="20"/>
        </w:rPr>
      </w:pPr>
      <w:r>
        <w:rPr>
          <w:b/>
          <w:sz w:val="20"/>
        </w:rPr>
        <w:drawing>
          <wp:anchor distT="0" distB="0" distL="0" distR="0" allowOverlap="1" layoutInCell="1" locked="0" behindDoc="1" simplePos="0" relativeHeight="487615488">
            <wp:simplePos x="0" y="0"/>
            <wp:positionH relativeFrom="page">
              <wp:posOffset>1393783</wp:posOffset>
            </wp:positionH>
            <wp:positionV relativeFrom="paragraph">
              <wp:posOffset>168757</wp:posOffset>
            </wp:positionV>
            <wp:extent cx="5709683" cy="3384423"/>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71" cstate="print"/>
                    <a:stretch>
                      <a:fillRect/>
                    </a:stretch>
                  </pic:blipFill>
                  <pic:spPr>
                    <a:xfrm>
                      <a:off x="0" y="0"/>
                      <a:ext cx="5709683" cy="3384423"/>
                    </a:xfrm>
                    <a:prstGeom prst="rect">
                      <a:avLst/>
                    </a:prstGeom>
                  </pic:spPr>
                </pic:pic>
              </a:graphicData>
            </a:graphic>
          </wp:anchor>
        </w:drawing>
      </w:r>
    </w:p>
    <w:p>
      <w:pPr>
        <w:pStyle w:val="BodyText"/>
        <w:spacing w:before="68"/>
        <w:ind w:left="152"/>
        <w:jc w:val="center"/>
      </w:pPr>
      <w:bookmarkStart w:name="_bookmark100" w:id="101"/>
      <w:bookmarkEnd w:id="101"/>
      <w:r>
        <w:rPr/>
      </w:r>
      <w:r>
        <w:rPr/>
        <w:t>Figure</w:t>
      </w:r>
      <w:r>
        <w:rPr>
          <w:spacing w:val="-7"/>
        </w:rPr>
        <w:t> </w:t>
      </w:r>
      <w:r>
        <w:rPr/>
        <w:t>3.3:</w:t>
      </w:r>
      <w:r>
        <w:rPr>
          <w:spacing w:val="-7"/>
        </w:rPr>
        <w:t> </w:t>
      </w:r>
      <w:r>
        <w:rPr/>
        <w:t>CNN</w:t>
      </w:r>
      <w:r>
        <w:rPr>
          <w:spacing w:val="-8"/>
        </w:rPr>
        <w:t> </w:t>
      </w:r>
      <w:r>
        <w:rPr/>
        <w:t>model</w:t>
      </w:r>
      <w:r>
        <w:rPr>
          <w:spacing w:val="-7"/>
        </w:rPr>
        <w:t> </w:t>
      </w:r>
      <w:r>
        <w:rPr/>
        <w:t>architecture</w:t>
      </w:r>
      <w:r>
        <w:rPr>
          <w:spacing w:val="-7"/>
        </w:rPr>
        <w:t> </w:t>
      </w:r>
      <w:r>
        <w:rPr>
          <w:spacing w:val="-2"/>
        </w:rPr>
        <w:t>summary</w:t>
      </w:r>
    </w:p>
    <w:p>
      <w:pPr>
        <w:pStyle w:val="BodyText"/>
        <w:spacing w:line="312" w:lineRule="auto" w:before="291"/>
        <w:ind w:left="165" w:right="731" w:firstLine="720"/>
        <w:jc w:val="both"/>
      </w:pPr>
      <w:r>
        <w:rPr/>
        <w:t>The framewise chord classification CNN is a straightforward architecture with three convolutional layers followed by two fully connected layers (</w:t>
      </w:r>
      <w:r>
        <w:rPr>
          <w:i/>
        </w:rPr>
        <w:t>Figure 3.4</w:t>
      </w:r>
      <w:r>
        <w:rPr/>
        <w:t>). Each Conv2D layer uses a 3×3 kernel (with ReLU activation) to extract local spectral features, and is followed by a max-pooling layer to down-sample the time–frequency </w:t>
      </w:r>
      <w:r>
        <w:rPr>
          <w:spacing w:val="-2"/>
        </w:rPr>
        <w:t>representation.</w:t>
      </w:r>
    </w:p>
    <w:p>
      <w:pPr>
        <w:pStyle w:val="BodyText"/>
        <w:spacing w:after="0" w:line="312" w:lineRule="auto"/>
        <w:jc w:val="both"/>
        <w:sectPr>
          <w:pgSz w:w="11910" w:h="16840"/>
          <w:pgMar w:header="915" w:footer="954" w:top="1220" w:bottom="1140" w:left="1275" w:right="708"/>
        </w:sectPr>
      </w:pPr>
    </w:p>
    <w:p>
      <w:pPr>
        <w:pStyle w:val="BodyText"/>
        <w:spacing w:line="312" w:lineRule="auto" w:before="213"/>
        <w:ind w:left="165" w:right="731" w:firstLine="720"/>
        <w:jc w:val="both"/>
      </w:pPr>
      <w:r>
        <w:rPr/>
        <w:t>The first conv layer has 32 filters (output shape 17×252×32), and subsequent conv layers increase to 64 filters, capturing more complex harmonic patterns (triads, overtones). After the final conv layer, the feature maps (5×63×64) are flattened to a 20,160-dimensional vector, feeding into a 64-unit dense layer and finally a softmax output layer with 25 classes (12 major + 12 minor chords, plus a “no chord” class).</w:t>
      </w:r>
    </w:p>
    <w:p>
      <w:pPr>
        <w:pStyle w:val="BodyText"/>
        <w:spacing w:line="312" w:lineRule="auto" w:before="1"/>
        <w:ind w:left="165" w:right="732" w:firstLine="720"/>
        <w:jc w:val="both"/>
      </w:pPr>
      <w:r>
        <w:rPr/>
        <w:t>This yields a total of ~1.35 million trainable parameters (</w:t>
      </w:r>
      <w:r>
        <w:rPr>
          <w:i/>
        </w:rPr>
        <w:t>Figure 3.4</w:t>
      </w:r>
      <w:r>
        <w:rPr/>
        <w:t>), reflecting a compact model that is efficient for GPU inference.</w:t>
      </w:r>
    </w:p>
    <w:p>
      <w:pPr>
        <w:pStyle w:val="BodyText"/>
        <w:spacing w:line="312" w:lineRule="auto"/>
        <w:ind w:left="165" w:right="731" w:firstLine="720"/>
        <w:jc w:val="both"/>
      </w:pPr>
      <w:r>
        <w:rPr/>
        <w:t>The</w:t>
      </w:r>
      <w:r>
        <w:rPr>
          <w:spacing w:val="-7"/>
        </w:rPr>
        <w:t> </w:t>
      </w:r>
      <w:r>
        <w:rPr/>
        <w:t>CNN’s</w:t>
      </w:r>
      <w:r>
        <w:rPr>
          <w:spacing w:val="-7"/>
        </w:rPr>
        <w:t> </w:t>
      </w:r>
      <w:r>
        <w:rPr/>
        <w:t>design</w:t>
      </w:r>
      <w:r>
        <w:rPr>
          <w:spacing w:val="-7"/>
        </w:rPr>
        <w:t> </w:t>
      </w:r>
      <w:r>
        <w:rPr/>
        <w:t>capitalizes</w:t>
      </w:r>
      <w:r>
        <w:rPr>
          <w:spacing w:val="-7"/>
        </w:rPr>
        <w:t> </w:t>
      </w:r>
      <w:r>
        <w:rPr/>
        <w:t>on</w:t>
      </w:r>
      <w:r>
        <w:rPr>
          <w:spacing w:val="-7"/>
        </w:rPr>
        <w:t> </w:t>
      </w:r>
      <w:r>
        <w:rPr/>
        <w:t>spatial</w:t>
      </w:r>
      <w:r>
        <w:rPr>
          <w:spacing w:val="-7"/>
        </w:rPr>
        <w:t> </w:t>
      </w:r>
      <w:r>
        <w:rPr/>
        <w:t>patterns</w:t>
      </w:r>
      <w:r>
        <w:rPr>
          <w:spacing w:val="-7"/>
        </w:rPr>
        <w:t> </w:t>
      </w:r>
      <w:r>
        <w:rPr/>
        <w:t>in</w:t>
      </w:r>
      <w:r>
        <w:rPr>
          <w:spacing w:val="-7"/>
        </w:rPr>
        <w:t> </w:t>
      </w:r>
      <w:r>
        <w:rPr/>
        <w:t>the</w:t>
      </w:r>
      <w:r>
        <w:rPr>
          <w:spacing w:val="-7"/>
        </w:rPr>
        <w:t> </w:t>
      </w:r>
      <w:r>
        <w:rPr/>
        <w:t>Constant-Q</w:t>
      </w:r>
      <w:r>
        <w:rPr>
          <w:spacing w:val="-6"/>
        </w:rPr>
        <w:t> </w:t>
      </w:r>
      <w:r>
        <w:rPr/>
        <w:t>spectrogram input – chords appear as vertical frequency clusters – but it lacks any recurrent units, meaning each frame is classified independently without explicit temporal context.</w:t>
      </w:r>
    </w:p>
    <w:p>
      <w:pPr>
        <w:pStyle w:val="BodyText"/>
        <w:spacing w:line="312" w:lineRule="auto"/>
        <w:ind w:left="165" w:right="732" w:firstLine="720"/>
        <w:jc w:val="both"/>
      </w:pPr>
      <w:r>
        <w:rPr/>
        <w:t>This simplicity makes the CNN a strong baseline for chord recognition, albeit one that cannot learn long-term chord transitions or enforce sequence consistency.</w:t>
      </w:r>
    </w:p>
    <w:p>
      <w:pPr>
        <w:pStyle w:val="BodyText"/>
        <w:spacing w:before="152"/>
        <w:rPr>
          <w:sz w:val="20"/>
        </w:rPr>
      </w:pPr>
      <w:r>
        <w:rPr>
          <w:sz w:val="20"/>
        </w:rPr>
        <w:drawing>
          <wp:anchor distT="0" distB="0" distL="0" distR="0" allowOverlap="1" layoutInCell="1" locked="0" behindDoc="1" simplePos="0" relativeHeight="487616000">
            <wp:simplePos x="0" y="0"/>
            <wp:positionH relativeFrom="page">
              <wp:posOffset>1461403</wp:posOffset>
            </wp:positionH>
            <wp:positionV relativeFrom="paragraph">
              <wp:posOffset>258178</wp:posOffset>
            </wp:positionV>
            <wp:extent cx="5545659" cy="3261360"/>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72" cstate="print"/>
                    <a:stretch>
                      <a:fillRect/>
                    </a:stretch>
                  </pic:blipFill>
                  <pic:spPr>
                    <a:xfrm>
                      <a:off x="0" y="0"/>
                      <a:ext cx="5545659" cy="3261360"/>
                    </a:xfrm>
                    <a:prstGeom prst="rect">
                      <a:avLst/>
                    </a:prstGeom>
                  </pic:spPr>
                </pic:pic>
              </a:graphicData>
            </a:graphic>
          </wp:anchor>
        </w:drawing>
      </w:r>
    </w:p>
    <w:p>
      <w:pPr>
        <w:pStyle w:val="BodyText"/>
        <w:spacing w:before="226"/>
      </w:pPr>
    </w:p>
    <w:p>
      <w:pPr>
        <w:pStyle w:val="BodyText"/>
        <w:ind w:left="151"/>
        <w:jc w:val="center"/>
      </w:pPr>
      <w:bookmarkStart w:name="_bookmark101" w:id="102"/>
      <w:bookmarkEnd w:id="102"/>
      <w:r>
        <w:rPr/>
      </w:r>
      <w:r>
        <w:rPr/>
        <w:t>Figure</w:t>
      </w:r>
      <w:r>
        <w:rPr>
          <w:spacing w:val="-8"/>
        </w:rPr>
        <w:t> </w:t>
      </w:r>
      <w:r>
        <w:rPr/>
        <w:t>3.4:</w:t>
      </w:r>
      <w:r>
        <w:rPr>
          <w:spacing w:val="-7"/>
        </w:rPr>
        <w:t> </w:t>
      </w:r>
      <w:r>
        <w:rPr/>
        <w:t>CNN</w:t>
      </w:r>
      <w:r>
        <w:rPr>
          <w:spacing w:val="-7"/>
        </w:rPr>
        <w:t> </w:t>
      </w:r>
      <w:r>
        <w:rPr/>
        <w:t>training</w:t>
      </w:r>
      <w:r>
        <w:rPr>
          <w:spacing w:val="-7"/>
        </w:rPr>
        <w:t> </w:t>
      </w:r>
      <w:r>
        <w:rPr/>
        <w:t>accuracy</w:t>
      </w:r>
      <w:r>
        <w:rPr>
          <w:spacing w:val="-7"/>
        </w:rPr>
        <w:t> </w:t>
      </w:r>
      <w:r>
        <w:rPr/>
        <w:t>vs.</w:t>
      </w:r>
      <w:r>
        <w:rPr>
          <w:spacing w:val="-7"/>
        </w:rPr>
        <w:t> </w:t>
      </w:r>
      <w:r>
        <w:rPr/>
        <w:t>validation</w:t>
      </w:r>
      <w:r>
        <w:rPr>
          <w:spacing w:val="-7"/>
        </w:rPr>
        <w:t> </w:t>
      </w:r>
      <w:r>
        <w:rPr/>
        <w:t>accuracy</w:t>
      </w:r>
      <w:r>
        <w:rPr>
          <w:spacing w:val="-7"/>
        </w:rPr>
        <w:t> </w:t>
      </w:r>
      <w:r>
        <w:rPr>
          <w:spacing w:val="-4"/>
        </w:rPr>
        <w:t>over</w:t>
      </w:r>
    </w:p>
    <w:p>
      <w:pPr>
        <w:pStyle w:val="BodyText"/>
        <w:spacing w:line="312" w:lineRule="auto" w:before="292"/>
        <w:ind w:left="165" w:right="732" w:firstLine="720"/>
        <w:jc w:val="right"/>
      </w:pPr>
      <w:r>
        <w:rPr/>
        <w:t>The CNN model was trained with a frame-wise cross-entropy loss and Adam</w:t>
      </w:r>
      <w:r>
        <w:rPr>
          <w:spacing w:val="40"/>
        </w:rPr>
        <w:t> </w:t>
      </w:r>
      <w:r>
        <w:rPr>
          <w:spacing w:val="-2"/>
        </w:rPr>
        <w:t>optimizer,</w:t>
      </w:r>
      <w:r>
        <w:rPr>
          <w:spacing w:val="-10"/>
        </w:rPr>
        <w:t> </w:t>
      </w:r>
      <w:r>
        <w:rPr>
          <w:spacing w:val="-2"/>
        </w:rPr>
        <w:t>using</w:t>
      </w:r>
      <w:r>
        <w:rPr>
          <w:spacing w:val="-10"/>
        </w:rPr>
        <w:t> </w:t>
      </w:r>
      <w:r>
        <w:rPr>
          <w:spacing w:val="-2"/>
        </w:rPr>
        <w:t>the</w:t>
      </w:r>
      <w:r>
        <w:rPr>
          <w:spacing w:val="-10"/>
        </w:rPr>
        <w:t> </w:t>
      </w:r>
      <w:r>
        <w:rPr>
          <w:spacing w:val="-2"/>
        </w:rPr>
        <w:t>Isophonics</w:t>
      </w:r>
      <w:r>
        <w:rPr>
          <w:spacing w:val="-9"/>
        </w:rPr>
        <w:t> </w:t>
      </w:r>
      <w:r>
        <w:rPr>
          <w:spacing w:val="-2"/>
        </w:rPr>
        <w:t>corpus</w:t>
      </w:r>
      <w:r>
        <w:rPr>
          <w:spacing w:val="-10"/>
        </w:rPr>
        <w:t> </w:t>
      </w:r>
      <w:r>
        <w:rPr>
          <w:spacing w:val="-2"/>
        </w:rPr>
        <w:t>for</w:t>
      </w:r>
      <w:r>
        <w:rPr>
          <w:spacing w:val="-10"/>
        </w:rPr>
        <w:t> </w:t>
      </w:r>
      <w:r>
        <w:rPr>
          <w:spacing w:val="-2"/>
        </w:rPr>
        <w:t>training</w:t>
      </w:r>
      <w:r>
        <w:rPr>
          <w:spacing w:val="-9"/>
        </w:rPr>
        <w:t> </w:t>
      </w:r>
      <w:r>
        <w:rPr>
          <w:spacing w:val="-2"/>
        </w:rPr>
        <w:t>and</w:t>
      </w:r>
      <w:r>
        <w:rPr>
          <w:spacing w:val="-10"/>
        </w:rPr>
        <w:t> </w:t>
      </w:r>
      <w:r>
        <w:rPr>
          <w:spacing w:val="-2"/>
        </w:rPr>
        <w:t>Vietnamese</w:t>
      </w:r>
      <w:r>
        <w:rPr>
          <w:spacing w:val="-10"/>
        </w:rPr>
        <w:t> </w:t>
      </w:r>
      <w:r>
        <w:rPr>
          <w:spacing w:val="-2"/>
        </w:rPr>
        <w:t>songs</w:t>
      </w:r>
      <w:r>
        <w:rPr>
          <w:spacing w:val="-10"/>
        </w:rPr>
        <w:t> </w:t>
      </w:r>
      <w:r>
        <w:rPr>
          <w:spacing w:val="-2"/>
        </w:rPr>
        <w:t>for</w:t>
      </w:r>
      <w:r>
        <w:rPr>
          <w:spacing w:val="-9"/>
        </w:rPr>
        <w:t> </w:t>
      </w:r>
      <w:r>
        <w:rPr>
          <w:spacing w:val="-2"/>
        </w:rPr>
        <w:t>validation.</w:t>
      </w:r>
    </w:p>
    <w:p>
      <w:pPr>
        <w:pStyle w:val="BodyText"/>
        <w:spacing w:line="312" w:lineRule="auto"/>
        <w:ind w:left="165" w:right="732" w:firstLine="720"/>
        <w:jc w:val="both"/>
      </w:pPr>
      <w:r>
        <w:rPr>
          <w:i/>
        </w:rPr>
        <w:t>Figure 3.3 </w:t>
      </w:r>
      <w:r>
        <w:rPr/>
        <w:t>shows that the CNN converged rapidly: training accuracy climbs above 90% within ~15 epochs, indicating the model quickly fits the training data’s harmonic patterns.</w:t>
      </w:r>
    </w:p>
    <w:p>
      <w:pPr>
        <w:pStyle w:val="BodyText"/>
        <w:spacing w:line="312" w:lineRule="auto"/>
        <w:ind w:left="165" w:right="730" w:firstLine="720"/>
        <w:jc w:val="both"/>
      </w:pPr>
      <w:r>
        <w:rPr/>
        <w:t>However,</w:t>
      </w:r>
      <w:r>
        <w:rPr>
          <w:spacing w:val="-6"/>
        </w:rPr>
        <w:t> </w:t>
      </w:r>
      <w:r>
        <w:rPr/>
        <w:t>validation</w:t>
      </w:r>
      <w:r>
        <w:rPr>
          <w:spacing w:val="-6"/>
        </w:rPr>
        <w:t> </w:t>
      </w:r>
      <w:r>
        <w:rPr/>
        <w:t>accuracy</w:t>
      </w:r>
      <w:r>
        <w:rPr>
          <w:spacing w:val="-6"/>
        </w:rPr>
        <w:t> </w:t>
      </w:r>
      <w:r>
        <w:rPr/>
        <w:t>peaks</w:t>
      </w:r>
      <w:r>
        <w:rPr>
          <w:spacing w:val="-6"/>
        </w:rPr>
        <w:t> </w:t>
      </w:r>
      <w:r>
        <w:rPr/>
        <w:t>around</w:t>
      </w:r>
      <w:r>
        <w:rPr>
          <w:spacing w:val="-6"/>
        </w:rPr>
        <w:t> </w:t>
      </w:r>
      <w:r>
        <w:rPr/>
        <w:t>only</w:t>
      </w:r>
      <w:r>
        <w:rPr>
          <w:spacing w:val="-6"/>
        </w:rPr>
        <w:t> </w:t>
      </w:r>
      <w:r>
        <w:rPr/>
        <w:t>~60–63%</w:t>
      </w:r>
      <w:r>
        <w:rPr>
          <w:spacing w:val="-5"/>
        </w:rPr>
        <w:t> </w:t>
      </w:r>
      <w:r>
        <w:rPr/>
        <w:t>early</w:t>
      </w:r>
      <w:r>
        <w:rPr>
          <w:spacing w:val="-5"/>
        </w:rPr>
        <w:t> </w:t>
      </w:r>
      <w:r>
        <w:rPr/>
        <w:t>in</w:t>
      </w:r>
      <w:r>
        <w:rPr>
          <w:spacing w:val="-5"/>
        </w:rPr>
        <w:t> </w:t>
      </w:r>
      <w:r>
        <w:rPr/>
        <w:t>training</w:t>
      </w:r>
      <w:r>
        <w:rPr>
          <w:spacing w:val="-5"/>
        </w:rPr>
        <w:t> </w:t>
      </w:r>
      <w:r>
        <w:rPr/>
        <w:t>and then</w:t>
      </w:r>
      <w:r>
        <w:rPr>
          <w:spacing w:val="14"/>
        </w:rPr>
        <w:t> </w:t>
      </w:r>
      <w:r>
        <w:rPr/>
        <w:t>stagnates</w:t>
      </w:r>
      <w:r>
        <w:rPr>
          <w:spacing w:val="14"/>
        </w:rPr>
        <w:t> </w:t>
      </w:r>
      <w:r>
        <w:rPr/>
        <w:t>or</w:t>
      </w:r>
      <w:r>
        <w:rPr>
          <w:spacing w:val="15"/>
        </w:rPr>
        <w:t> </w:t>
      </w:r>
      <w:r>
        <w:rPr/>
        <w:t>even</w:t>
      </w:r>
      <w:r>
        <w:rPr>
          <w:spacing w:val="14"/>
        </w:rPr>
        <w:t> </w:t>
      </w:r>
      <w:r>
        <w:rPr/>
        <w:t>declines</w:t>
      </w:r>
      <w:r>
        <w:rPr>
          <w:spacing w:val="14"/>
        </w:rPr>
        <w:t> </w:t>
      </w:r>
      <w:r>
        <w:rPr/>
        <w:t>slightly.</w:t>
      </w:r>
      <w:r>
        <w:rPr>
          <w:spacing w:val="15"/>
        </w:rPr>
        <w:t> </w:t>
      </w:r>
      <w:r>
        <w:rPr/>
        <w:t>This</w:t>
      </w:r>
      <w:r>
        <w:rPr>
          <w:spacing w:val="14"/>
        </w:rPr>
        <w:t> </w:t>
      </w:r>
      <w:r>
        <w:rPr/>
        <w:t>widening</w:t>
      </w:r>
      <w:r>
        <w:rPr>
          <w:spacing w:val="15"/>
        </w:rPr>
        <w:t> </w:t>
      </w:r>
      <w:r>
        <w:rPr/>
        <w:t>gap</w:t>
      </w:r>
      <w:r>
        <w:rPr>
          <w:spacing w:val="14"/>
        </w:rPr>
        <w:t> </w:t>
      </w:r>
      <w:r>
        <w:rPr/>
        <w:t>between</w:t>
      </w:r>
      <w:r>
        <w:rPr>
          <w:spacing w:val="14"/>
        </w:rPr>
        <w:t> </w:t>
      </w:r>
      <w:r>
        <w:rPr/>
        <w:t>training</w:t>
      </w:r>
      <w:r>
        <w:rPr>
          <w:spacing w:val="15"/>
        </w:rPr>
        <w:t> </w:t>
      </w:r>
      <w:r>
        <w:rPr>
          <w:spacing w:val="-2"/>
        </w:rPr>
        <w:t>(≈95%)</w:t>
      </w:r>
    </w:p>
    <w:p>
      <w:pPr>
        <w:pStyle w:val="BodyText"/>
        <w:spacing w:after="0" w:line="312" w:lineRule="auto"/>
        <w:jc w:val="both"/>
        <w:sectPr>
          <w:pgSz w:w="11910" w:h="16840"/>
          <w:pgMar w:header="915" w:footer="954" w:top="1220" w:bottom="1140" w:left="1275" w:right="708"/>
        </w:sectPr>
      </w:pPr>
    </w:p>
    <w:p>
      <w:pPr>
        <w:pStyle w:val="BodyText"/>
        <w:spacing w:line="312" w:lineRule="auto" w:before="213"/>
        <w:ind w:left="165" w:right="731"/>
        <w:jc w:val="both"/>
      </w:pPr>
      <w:r>
        <w:rPr/>
        <w:t>and validation (~60%) accuracy suggests overfitting – the CNN memorizes training chord features but struggles to generalize to unseen songs.</w:t>
      </w:r>
    </w:p>
    <w:p>
      <w:pPr>
        <w:pStyle w:val="BodyText"/>
        <w:spacing w:line="312" w:lineRule="auto"/>
        <w:ind w:left="165" w:right="727" w:firstLine="720"/>
        <w:jc w:val="both"/>
      </w:pPr>
      <w:r>
        <w:rPr/>
        <w:t>We</w:t>
      </w:r>
      <w:r>
        <w:rPr>
          <w:spacing w:val="-12"/>
        </w:rPr>
        <w:t> </w:t>
      </w:r>
      <w:r>
        <w:rPr/>
        <w:t>observe</w:t>
      </w:r>
      <w:r>
        <w:rPr>
          <w:spacing w:val="-12"/>
        </w:rPr>
        <w:t> </w:t>
      </w:r>
      <w:r>
        <w:rPr/>
        <w:t>that</w:t>
      </w:r>
      <w:r>
        <w:rPr>
          <w:spacing w:val="-12"/>
        </w:rPr>
        <w:t> </w:t>
      </w:r>
      <w:r>
        <w:rPr/>
        <w:t>after</w:t>
      </w:r>
      <w:r>
        <w:rPr>
          <w:spacing w:val="-12"/>
        </w:rPr>
        <w:t> </w:t>
      </w:r>
      <w:r>
        <w:rPr/>
        <w:t>~20</w:t>
      </w:r>
      <w:r>
        <w:rPr>
          <w:spacing w:val="-12"/>
        </w:rPr>
        <w:t> </w:t>
      </w:r>
      <w:r>
        <w:rPr/>
        <w:t>epochs,</w:t>
      </w:r>
      <w:r>
        <w:rPr>
          <w:spacing w:val="-12"/>
        </w:rPr>
        <w:t> </w:t>
      </w:r>
      <w:r>
        <w:rPr/>
        <w:t>validation</w:t>
      </w:r>
      <w:r>
        <w:rPr>
          <w:spacing w:val="-12"/>
        </w:rPr>
        <w:t> </w:t>
      </w:r>
      <w:r>
        <w:rPr/>
        <w:t>performance</w:t>
      </w:r>
      <w:r>
        <w:rPr>
          <w:spacing w:val="-12"/>
        </w:rPr>
        <w:t> </w:t>
      </w:r>
      <w:r>
        <w:rPr/>
        <w:t>plateaus</w:t>
      </w:r>
      <w:r>
        <w:rPr>
          <w:spacing w:val="-12"/>
        </w:rPr>
        <w:t> </w:t>
      </w:r>
      <w:r>
        <w:rPr/>
        <w:t>and</w:t>
      </w:r>
      <w:r>
        <w:rPr>
          <w:spacing w:val="-12"/>
        </w:rPr>
        <w:t> </w:t>
      </w:r>
      <w:r>
        <w:rPr/>
        <w:t>begins</w:t>
      </w:r>
      <w:r>
        <w:rPr>
          <w:spacing w:val="-12"/>
        </w:rPr>
        <w:t> </w:t>
      </w:r>
      <w:r>
        <w:rPr/>
        <w:t>to oscillate,</w:t>
      </w:r>
      <w:r>
        <w:rPr>
          <w:spacing w:val="-5"/>
        </w:rPr>
        <w:t> </w:t>
      </w:r>
      <w:r>
        <w:rPr/>
        <w:t>while</w:t>
      </w:r>
      <w:r>
        <w:rPr>
          <w:spacing w:val="-5"/>
        </w:rPr>
        <w:t> </w:t>
      </w:r>
      <w:r>
        <w:rPr/>
        <w:t>training</w:t>
      </w:r>
      <w:r>
        <w:rPr>
          <w:spacing w:val="-5"/>
        </w:rPr>
        <w:t> </w:t>
      </w:r>
      <w:r>
        <w:rPr/>
        <w:t>accuracy</w:t>
      </w:r>
      <w:r>
        <w:rPr>
          <w:spacing w:val="-5"/>
        </w:rPr>
        <w:t> </w:t>
      </w:r>
      <w:r>
        <w:rPr/>
        <w:t>continues</w:t>
      </w:r>
      <w:r>
        <w:rPr>
          <w:spacing w:val="-5"/>
        </w:rPr>
        <w:t> </w:t>
      </w:r>
      <w:r>
        <w:rPr/>
        <w:t>improving</w:t>
      </w:r>
      <w:r>
        <w:rPr>
          <w:spacing w:val="-5"/>
        </w:rPr>
        <w:t> </w:t>
      </w:r>
      <w:r>
        <w:rPr/>
        <w:t>towards</w:t>
      </w:r>
      <w:r>
        <w:rPr>
          <w:spacing w:val="-5"/>
        </w:rPr>
        <w:t> </w:t>
      </w:r>
      <w:r>
        <w:rPr/>
        <w:t>90–92%.</w:t>
      </w:r>
      <w:r>
        <w:rPr>
          <w:spacing w:val="-5"/>
        </w:rPr>
        <w:t> </w:t>
      </w:r>
      <w:r>
        <w:rPr/>
        <w:t>This</w:t>
      </w:r>
      <w:r>
        <w:rPr>
          <w:spacing w:val="-5"/>
        </w:rPr>
        <w:t> </w:t>
      </w:r>
      <w:r>
        <w:rPr/>
        <w:t>behavior indicates the model captured spurious details specific to the training set (e.g. timbre or instrument biases) rather than robust features, and it was unable to correct these due to the absence of sequence modeling.</w:t>
      </w:r>
    </w:p>
    <w:p>
      <w:pPr>
        <w:pStyle w:val="BodyText"/>
        <w:spacing w:line="312" w:lineRule="auto" w:before="1"/>
        <w:ind w:left="165" w:right="731" w:firstLine="720"/>
        <w:jc w:val="both"/>
      </w:pPr>
      <w:r>
        <w:rPr/>
        <w:t>In</w:t>
      </w:r>
      <w:r>
        <w:rPr>
          <w:spacing w:val="-3"/>
        </w:rPr>
        <w:t> </w:t>
      </w:r>
      <w:r>
        <w:rPr/>
        <w:t>general,</w:t>
      </w:r>
      <w:r>
        <w:rPr>
          <w:spacing w:val="-3"/>
        </w:rPr>
        <w:t> </w:t>
      </w:r>
      <w:r>
        <w:rPr/>
        <w:t>the</w:t>
      </w:r>
      <w:r>
        <w:rPr>
          <w:spacing w:val="-3"/>
        </w:rPr>
        <w:t> </w:t>
      </w:r>
      <w:r>
        <w:rPr/>
        <w:t>CNN</w:t>
      </w:r>
      <w:r>
        <w:rPr>
          <w:spacing w:val="-3"/>
        </w:rPr>
        <w:t> </w:t>
      </w:r>
      <w:r>
        <w:rPr/>
        <w:t>provides</w:t>
      </w:r>
      <w:r>
        <w:rPr>
          <w:spacing w:val="-3"/>
        </w:rPr>
        <w:t> </w:t>
      </w:r>
      <w:r>
        <w:rPr/>
        <w:t>fast</w:t>
      </w:r>
      <w:r>
        <w:rPr>
          <w:spacing w:val="-3"/>
        </w:rPr>
        <w:t> </w:t>
      </w:r>
      <w:r>
        <w:rPr/>
        <w:t>learning</w:t>
      </w:r>
      <w:r>
        <w:rPr>
          <w:spacing w:val="-3"/>
        </w:rPr>
        <w:t> </w:t>
      </w:r>
      <w:r>
        <w:rPr/>
        <w:t>of</w:t>
      </w:r>
      <w:r>
        <w:rPr>
          <w:spacing w:val="-3"/>
        </w:rPr>
        <w:t> </w:t>
      </w:r>
      <w:r>
        <w:rPr/>
        <w:t>local</w:t>
      </w:r>
      <w:r>
        <w:rPr>
          <w:spacing w:val="-3"/>
        </w:rPr>
        <w:t> </w:t>
      </w:r>
      <w:r>
        <w:rPr/>
        <w:t>chord</w:t>
      </w:r>
      <w:r>
        <w:rPr>
          <w:spacing w:val="-3"/>
        </w:rPr>
        <w:t> </w:t>
      </w:r>
      <w:r>
        <w:rPr/>
        <w:t>cues</w:t>
      </w:r>
      <w:r>
        <w:rPr>
          <w:spacing w:val="-3"/>
        </w:rPr>
        <w:t> </w:t>
      </w:r>
      <w:r>
        <w:rPr/>
        <w:t>but</w:t>
      </w:r>
      <w:r>
        <w:rPr>
          <w:spacing w:val="-3"/>
        </w:rPr>
        <w:t> </w:t>
      </w:r>
      <w:r>
        <w:rPr/>
        <w:t>demonstrates limited ability to mitigate errors like confusing similar chords (e.g. relative majors/minors) without additional context. No significant improvement on validation after</w:t>
      </w:r>
      <w:r>
        <w:rPr>
          <w:spacing w:val="-15"/>
        </w:rPr>
        <w:t> </w:t>
      </w:r>
      <w:r>
        <w:rPr/>
        <w:t>early</w:t>
      </w:r>
      <w:r>
        <w:rPr>
          <w:spacing w:val="-15"/>
        </w:rPr>
        <w:t> </w:t>
      </w:r>
      <w:r>
        <w:rPr/>
        <w:t>epochs</w:t>
      </w:r>
      <w:r>
        <w:rPr>
          <w:spacing w:val="-15"/>
        </w:rPr>
        <w:t> </w:t>
      </w:r>
      <w:r>
        <w:rPr/>
        <w:t>suggests</w:t>
      </w:r>
      <w:r>
        <w:rPr>
          <w:spacing w:val="-15"/>
        </w:rPr>
        <w:t> </w:t>
      </w:r>
      <w:r>
        <w:rPr/>
        <w:t>that</w:t>
      </w:r>
      <w:r>
        <w:rPr>
          <w:spacing w:val="-15"/>
        </w:rPr>
        <w:t> </w:t>
      </w:r>
      <w:r>
        <w:rPr/>
        <w:t>regularization</w:t>
      </w:r>
      <w:r>
        <w:rPr>
          <w:spacing w:val="-15"/>
        </w:rPr>
        <w:t> </w:t>
      </w:r>
      <w:r>
        <w:rPr/>
        <w:t>(such</w:t>
      </w:r>
      <w:r>
        <w:rPr>
          <w:spacing w:val="-15"/>
        </w:rPr>
        <w:t> </w:t>
      </w:r>
      <w:r>
        <w:rPr/>
        <w:t>as</w:t>
      </w:r>
      <w:r>
        <w:rPr>
          <w:spacing w:val="-15"/>
        </w:rPr>
        <w:t> </w:t>
      </w:r>
      <w:r>
        <w:rPr/>
        <w:t>dropout</w:t>
      </w:r>
      <w:r>
        <w:rPr>
          <w:spacing w:val="-15"/>
        </w:rPr>
        <w:t> </w:t>
      </w:r>
      <w:r>
        <w:rPr/>
        <w:t>or</w:t>
      </w:r>
      <w:r>
        <w:rPr>
          <w:spacing w:val="-15"/>
        </w:rPr>
        <w:t> </w:t>
      </w:r>
      <w:r>
        <w:rPr/>
        <w:t>early</w:t>
      </w:r>
      <w:r>
        <w:rPr>
          <w:spacing w:val="-15"/>
        </w:rPr>
        <w:t> </w:t>
      </w:r>
      <w:r>
        <w:rPr/>
        <w:t>stopping)</w:t>
      </w:r>
      <w:r>
        <w:rPr>
          <w:spacing w:val="-15"/>
        </w:rPr>
        <w:t> </w:t>
      </w:r>
      <w:r>
        <w:rPr/>
        <w:t>would be needed to prevent overfitting, or that a more expressive model is required for better </w:t>
      </w:r>
      <w:r>
        <w:rPr>
          <w:spacing w:val="-2"/>
        </w:rPr>
        <w:t>generalization.</w:t>
      </w:r>
    </w:p>
    <w:p>
      <w:pPr>
        <w:pStyle w:val="BodyText"/>
        <w:spacing w:after="0" w:line="312" w:lineRule="auto"/>
        <w:jc w:val="both"/>
        <w:sectPr>
          <w:pgSz w:w="11910" w:h="16840"/>
          <w:pgMar w:header="915" w:footer="954" w:top="1220" w:bottom="1140" w:left="1275" w:right="708"/>
        </w:sectPr>
      </w:pPr>
    </w:p>
    <w:p>
      <w:pPr>
        <w:pStyle w:val="Heading2"/>
        <w:spacing w:before="213"/>
        <w:ind w:left="885" w:firstLine="0"/>
      </w:pPr>
      <w:r>
        <w:rPr/>
        <w:t>CRNN</w:t>
      </w:r>
      <w:r>
        <w:rPr>
          <w:spacing w:val="-7"/>
        </w:rPr>
        <w:t> </w:t>
      </w:r>
      <w:r>
        <w:rPr/>
        <w:t>Model</w:t>
      </w:r>
      <w:r>
        <w:rPr>
          <w:spacing w:val="-7"/>
        </w:rPr>
        <w:t> </w:t>
      </w:r>
      <w:r>
        <w:rPr/>
        <w:t>Design</w:t>
      </w:r>
      <w:r>
        <w:rPr>
          <w:spacing w:val="-6"/>
        </w:rPr>
        <w:t> </w:t>
      </w:r>
      <w:r>
        <w:rPr/>
        <w:t>and</w:t>
      </w:r>
      <w:r>
        <w:rPr>
          <w:spacing w:val="-7"/>
        </w:rPr>
        <w:t> </w:t>
      </w:r>
      <w:r>
        <w:rPr>
          <w:spacing w:val="-2"/>
        </w:rPr>
        <w:t>Training</w:t>
      </w:r>
    </w:p>
    <w:p>
      <w:pPr>
        <w:pStyle w:val="BodyText"/>
        <w:spacing w:before="6"/>
        <w:rPr>
          <w:b/>
          <w:sz w:val="5"/>
        </w:rPr>
      </w:pPr>
      <w:r>
        <w:rPr>
          <w:b/>
          <w:sz w:val="5"/>
        </w:rPr>
        <w:drawing>
          <wp:anchor distT="0" distB="0" distL="0" distR="0" allowOverlap="1" layoutInCell="1" locked="0" behindDoc="1" simplePos="0" relativeHeight="487616512">
            <wp:simplePos x="0" y="0"/>
            <wp:positionH relativeFrom="page">
              <wp:posOffset>1393817</wp:posOffset>
            </wp:positionH>
            <wp:positionV relativeFrom="paragraph">
              <wp:posOffset>55812</wp:posOffset>
            </wp:positionV>
            <wp:extent cx="5708053" cy="6952392"/>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73" cstate="print"/>
                    <a:stretch>
                      <a:fillRect/>
                    </a:stretch>
                  </pic:blipFill>
                  <pic:spPr>
                    <a:xfrm>
                      <a:off x="0" y="0"/>
                      <a:ext cx="5708053" cy="6952392"/>
                    </a:xfrm>
                    <a:prstGeom prst="rect">
                      <a:avLst/>
                    </a:prstGeom>
                  </pic:spPr>
                </pic:pic>
              </a:graphicData>
            </a:graphic>
          </wp:anchor>
        </w:drawing>
      </w:r>
    </w:p>
    <w:p>
      <w:pPr>
        <w:pStyle w:val="BodyText"/>
        <w:spacing w:before="45"/>
        <w:ind w:left="150"/>
        <w:jc w:val="center"/>
      </w:pPr>
      <w:bookmarkStart w:name="_bookmark102" w:id="103"/>
      <w:bookmarkEnd w:id="103"/>
      <w:r>
        <w:rPr/>
      </w:r>
      <w:r>
        <w:rPr/>
        <w:t>Figure</w:t>
      </w:r>
      <w:r>
        <w:rPr>
          <w:spacing w:val="-8"/>
        </w:rPr>
        <w:t> </w:t>
      </w:r>
      <w:r>
        <w:rPr/>
        <w:t>3.5:</w:t>
      </w:r>
      <w:r>
        <w:rPr>
          <w:spacing w:val="-7"/>
        </w:rPr>
        <w:t> </w:t>
      </w:r>
      <w:r>
        <w:rPr/>
        <w:t>CRNN</w:t>
      </w:r>
      <w:r>
        <w:rPr>
          <w:spacing w:val="-8"/>
        </w:rPr>
        <w:t> </w:t>
      </w:r>
      <w:r>
        <w:rPr/>
        <w:t>model</w:t>
      </w:r>
      <w:r>
        <w:rPr>
          <w:spacing w:val="-7"/>
        </w:rPr>
        <w:t> </w:t>
      </w:r>
      <w:r>
        <w:rPr/>
        <w:t>architecture</w:t>
      </w:r>
      <w:r>
        <w:rPr>
          <w:spacing w:val="-7"/>
        </w:rPr>
        <w:t> </w:t>
      </w:r>
      <w:r>
        <w:rPr>
          <w:spacing w:val="-2"/>
        </w:rPr>
        <w:t>summary</w:t>
      </w:r>
    </w:p>
    <w:p>
      <w:pPr>
        <w:pStyle w:val="BodyText"/>
        <w:spacing w:line="312" w:lineRule="auto" w:before="292"/>
        <w:ind w:left="165" w:right="732" w:firstLine="720"/>
        <w:jc w:val="both"/>
      </w:pPr>
      <w:r>
        <w:rPr/>
        <w:t>The architecture begins with a convolutional front-end nearly identical to the CNN’s: six Conv2D layers (3×3 kernels, ReLU) organized in two blocks (layers 1–3 with 16 filters each, and layers 4–6 with 32 filters each). Each conv layer is followed by</w:t>
      </w:r>
      <w:r>
        <w:rPr>
          <w:spacing w:val="-2"/>
        </w:rPr>
        <w:t> </w:t>
      </w:r>
      <w:r>
        <w:rPr/>
        <w:t>Batch</w:t>
      </w:r>
      <w:r>
        <w:rPr>
          <w:spacing w:val="-2"/>
        </w:rPr>
        <w:t> </w:t>
      </w:r>
      <w:r>
        <w:rPr/>
        <w:t>Normalization</w:t>
      </w:r>
      <w:r>
        <w:rPr>
          <w:spacing w:val="-2"/>
        </w:rPr>
        <w:t> </w:t>
      </w:r>
      <w:r>
        <w:rPr/>
        <w:t>(BN)</w:t>
      </w:r>
      <w:r>
        <w:rPr>
          <w:spacing w:val="-1"/>
        </w:rPr>
        <w:t> </w:t>
      </w:r>
      <w:r>
        <w:rPr/>
        <w:t>to</w:t>
      </w:r>
      <w:r>
        <w:rPr>
          <w:spacing w:val="-2"/>
        </w:rPr>
        <w:t> </w:t>
      </w:r>
      <w:r>
        <w:rPr/>
        <w:t>stabilize</w:t>
      </w:r>
      <w:r>
        <w:rPr>
          <w:spacing w:val="-1"/>
        </w:rPr>
        <w:t> </w:t>
      </w:r>
      <w:r>
        <w:rPr/>
        <w:t>learning,</w:t>
      </w:r>
      <w:r>
        <w:rPr>
          <w:spacing w:val="-2"/>
        </w:rPr>
        <w:t> </w:t>
      </w:r>
      <w:r>
        <w:rPr/>
        <w:t>and</w:t>
      </w:r>
      <w:r>
        <w:rPr>
          <w:spacing w:val="-2"/>
        </w:rPr>
        <w:t> </w:t>
      </w:r>
      <w:r>
        <w:rPr/>
        <w:t>after</w:t>
      </w:r>
      <w:r>
        <w:rPr>
          <w:spacing w:val="-1"/>
        </w:rPr>
        <w:t> </w:t>
      </w:r>
      <w:r>
        <w:rPr/>
        <w:t>the</w:t>
      </w:r>
      <w:r>
        <w:rPr>
          <w:spacing w:val="-1"/>
        </w:rPr>
        <w:t> </w:t>
      </w:r>
      <w:r>
        <w:rPr/>
        <w:t>first</w:t>
      </w:r>
      <w:r>
        <w:rPr>
          <w:spacing w:val="-2"/>
        </w:rPr>
        <w:t> </w:t>
      </w:r>
      <w:r>
        <w:rPr/>
        <w:t>three</w:t>
      </w:r>
      <w:r>
        <w:rPr>
          <w:spacing w:val="-1"/>
        </w:rPr>
        <w:t> </w:t>
      </w:r>
      <w:r>
        <w:rPr/>
        <w:t>conv</w:t>
      </w:r>
      <w:r>
        <w:rPr>
          <w:spacing w:val="-2"/>
        </w:rPr>
        <w:t> layers</w:t>
      </w:r>
    </w:p>
    <w:p>
      <w:pPr>
        <w:pStyle w:val="BodyText"/>
        <w:spacing w:after="0" w:line="312" w:lineRule="auto"/>
        <w:jc w:val="both"/>
        <w:sectPr>
          <w:pgSz w:w="11910" w:h="16840"/>
          <w:pgMar w:header="915" w:footer="954" w:top="1220" w:bottom="1140" w:left="1275" w:right="708"/>
        </w:sectPr>
      </w:pPr>
    </w:p>
    <w:p>
      <w:pPr>
        <w:pStyle w:val="BodyText"/>
        <w:spacing w:line="312" w:lineRule="auto" w:before="213"/>
        <w:ind w:left="165" w:right="731"/>
        <w:jc w:val="both"/>
      </w:pPr>
      <w:r>
        <w:rPr/>
        <w:t>a 1×3 max-pooling is applied to reduce the frequency dimension from 252 bins to 84 while preserving the full 1000-frame time context.</w:t>
      </w:r>
    </w:p>
    <w:p>
      <w:pPr>
        <w:pStyle w:val="BodyText"/>
        <w:spacing w:line="312" w:lineRule="auto"/>
        <w:ind w:left="165" w:right="730" w:firstLine="720"/>
        <w:jc w:val="both"/>
      </w:pPr>
      <w:r>
        <w:rPr/>
        <w:t>This asymmetric pooling (only in frequency) ensures that the time dimension (≈23.2</w:t>
      </w:r>
      <w:r>
        <w:rPr>
          <w:spacing w:val="-12"/>
        </w:rPr>
        <w:t> </w:t>
      </w:r>
      <w:r>
        <w:rPr/>
        <w:t>s</w:t>
      </w:r>
      <w:r>
        <w:rPr>
          <w:spacing w:val="-13"/>
        </w:rPr>
        <w:t> </w:t>
      </w:r>
      <w:r>
        <w:rPr/>
        <w:t>of</w:t>
      </w:r>
      <w:r>
        <w:rPr>
          <w:spacing w:val="-13"/>
        </w:rPr>
        <w:t> </w:t>
      </w:r>
      <w:r>
        <w:rPr/>
        <w:t>audio)</w:t>
      </w:r>
      <w:r>
        <w:rPr>
          <w:spacing w:val="-13"/>
        </w:rPr>
        <w:t> </w:t>
      </w:r>
      <w:r>
        <w:rPr/>
        <w:t>is</w:t>
      </w:r>
      <w:r>
        <w:rPr>
          <w:spacing w:val="-13"/>
        </w:rPr>
        <w:t> </w:t>
      </w:r>
      <w:r>
        <w:rPr/>
        <w:t>maintained,</w:t>
      </w:r>
      <w:r>
        <w:rPr>
          <w:spacing w:val="-13"/>
        </w:rPr>
        <w:t> </w:t>
      </w:r>
      <w:r>
        <w:rPr/>
        <w:t>allowing</w:t>
      </w:r>
      <w:r>
        <w:rPr>
          <w:spacing w:val="-12"/>
        </w:rPr>
        <w:t> </w:t>
      </w:r>
      <w:r>
        <w:rPr/>
        <w:t>the</w:t>
      </w:r>
      <w:r>
        <w:rPr>
          <w:spacing w:val="-12"/>
        </w:rPr>
        <w:t> </w:t>
      </w:r>
      <w:r>
        <w:rPr/>
        <w:t>model</w:t>
      </w:r>
      <w:r>
        <w:rPr>
          <w:spacing w:val="-12"/>
        </w:rPr>
        <w:t> </w:t>
      </w:r>
      <w:r>
        <w:rPr/>
        <w:t>to</w:t>
      </w:r>
      <w:r>
        <w:rPr>
          <w:spacing w:val="-12"/>
        </w:rPr>
        <w:t> </w:t>
      </w:r>
      <w:r>
        <w:rPr/>
        <w:t>analyze</w:t>
      </w:r>
      <w:r>
        <w:rPr>
          <w:spacing w:val="-12"/>
        </w:rPr>
        <w:t> </w:t>
      </w:r>
      <w:r>
        <w:rPr/>
        <w:t>long</w:t>
      </w:r>
      <w:r>
        <w:rPr>
          <w:spacing w:val="-12"/>
        </w:rPr>
        <w:t> </w:t>
      </w:r>
      <w:r>
        <w:rPr/>
        <w:t>chord</w:t>
      </w:r>
      <w:r>
        <w:rPr>
          <w:spacing w:val="-12"/>
        </w:rPr>
        <w:t> </w:t>
      </w:r>
      <w:r>
        <w:rPr/>
        <w:t>progressions in one forward pass.</w:t>
      </w:r>
    </w:p>
    <w:p>
      <w:pPr>
        <w:pStyle w:val="BodyText"/>
        <w:spacing w:line="312" w:lineRule="auto" w:before="1"/>
        <w:ind w:left="165" w:right="731" w:firstLine="720"/>
        <w:jc w:val="both"/>
      </w:pPr>
      <w:r>
        <w:rPr/>
        <w:t>The output of the convolutional stack is a feature map of shape 1000×84×32, which is reshaped into a sequence of 1000 frames, each represented by a 2688-dimensional feature vector.</w:t>
      </w:r>
    </w:p>
    <w:p>
      <w:pPr>
        <w:pStyle w:val="BodyText"/>
        <w:spacing w:line="312" w:lineRule="auto"/>
        <w:ind w:left="165" w:right="729" w:firstLine="720"/>
        <w:jc w:val="both"/>
      </w:pPr>
      <w:r>
        <w:rPr/>
        <w:t>These</w:t>
      </w:r>
      <w:r>
        <w:rPr>
          <w:spacing w:val="-17"/>
        </w:rPr>
        <w:t> </w:t>
      </w:r>
      <w:r>
        <w:rPr/>
        <w:t>framewise</w:t>
      </w:r>
      <w:r>
        <w:rPr>
          <w:spacing w:val="-16"/>
        </w:rPr>
        <w:t> </w:t>
      </w:r>
      <w:r>
        <w:rPr/>
        <w:t>feature</w:t>
      </w:r>
      <w:r>
        <w:rPr>
          <w:spacing w:val="-16"/>
        </w:rPr>
        <w:t> </w:t>
      </w:r>
      <w:r>
        <w:rPr/>
        <w:t>vectors</w:t>
      </w:r>
      <w:r>
        <w:rPr>
          <w:spacing w:val="-16"/>
        </w:rPr>
        <w:t> </w:t>
      </w:r>
      <w:r>
        <w:rPr/>
        <w:t>are</w:t>
      </w:r>
      <w:r>
        <w:rPr>
          <w:spacing w:val="-17"/>
        </w:rPr>
        <w:t> </w:t>
      </w:r>
      <w:r>
        <w:rPr/>
        <w:t>then</w:t>
      </w:r>
      <w:r>
        <w:rPr>
          <w:spacing w:val="-16"/>
        </w:rPr>
        <w:t> </w:t>
      </w:r>
      <w:r>
        <w:rPr/>
        <w:t>fed</w:t>
      </w:r>
      <w:r>
        <w:rPr>
          <w:spacing w:val="-16"/>
        </w:rPr>
        <w:t> </w:t>
      </w:r>
      <w:r>
        <w:rPr/>
        <w:t>into</w:t>
      </w:r>
      <w:r>
        <w:rPr>
          <w:spacing w:val="-16"/>
        </w:rPr>
        <w:t> </w:t>
      </w:r>
      <w:r>
        <w:rPr/>
        <w:t>two</w:t>
      </w:r>
      <w:r>
        <w:rPr>
          <w:spacing w:val="-17"/>
        </w:rPr>
        <w:t> </w:t>
      </w:r>
      <w:r>
        <w:rPr/>
        <w:t>stacked</w:t>
      </w:r>
      <w:r>
        <w:rPr>
          <w:spacing w:val="-16"/>
        </w:rPr>
        <w:t> </w:t>
      </w:r>
      <w:r>
        <w:rPr/>
        <w:t>Bidirectional</w:t>
      </w:r>
      <w:r>
        <w:rPr>
          <w:spacing w:val="-16"/>
        </w:rPr>
        <w:t> </w:t>
      </w:r>
      <w:r>
        <w:rPr/>
        <w:t>GRU (BiGRU) layers for sequential modeling. The first BiGRU layer has 128 units in each direction (256 outputs per time step), capturing mid-level temporal features such as common chord progressions and rhythm patterns.</w:t>
      </w:r>
    </w:p>
    <w:p>
      <w:pPr>
        <w:pStyle w:val="BodyText"/>
        <w:spacing w:line="312" w:lineRule="auto" w:before="1"/>
        <w:ind w:left="165" w:right="730" w:firstLine="720"/>
        <w:jc w:val="both"/>
      </w:pPr>
      <w:r>
        <w:rPr/>
        <w:t>The second BiGRU is a smaller 16-unit (per direction) layer that acts as a refinement</w:t>
      </w:r>
      <w:r>
        <w:rPr>
          <w:spacing w:val="-11"/>
        </w:rPr>
        <w:t> </w:t>
      </w:r>
      <w:r>
        <w:rPr/>
        <w:t>stage,</w:t>
      </w:r>
      <w:r>
        <w:rPr>
          <w:spacing w:val="-11"/>
        </w:rPr>
        <w:t> </w:t>
      </w:r>
      <w:r>
        <w:rPr/>
        <w:t>condensing</w:t>
      </w:r>
      <w:r>
        <w:rPr>
          <w:spacing w:val="-11"/>
        </w:rPr>
        <w:t> </w:t>
      </w:r>
      <w:r>
        <w:rPr/>
        <w:t>information</w:t>
      </w:r>
      <w:r>
        <w:rPr>
          <w:spacing w:val="-11"/>
        </w:rPr>
        <w:t> </w:t>
      </w:r>
      <w:r>
        <w:rPr/>
        <w:t>and</w:t>
      </w:r>
      <w:r>
        <w:rPr>
          <w:spacing w:val="-11"/>
        </w:rPr>
        <w:t> </w:t>
      </w:r>
      <w:r>
        <w:rPr/>
        <w:t>smoothing</w:t>
      </w:r>
      <w:r>
        <w:rPr>
          <w:spacing w:val="-11"/>
        </w:rPr>
        <w:t> </w:t>
      </w:r>
      <w:r>
        <w:rPr/>
        <w:t>out</w:t>
      </w:r>
      <w:r>
        <w:rPr>
          <w:spacing w:val="-11"/>
        </w:rPr>
        <w:t> </w:t>
      </w:r>
      <w:r>
        <w:rPr/>
        <w:t>transient</w:t>
      </w:r>
      <w:r>
        <w:rPr>
          <w:spacing w:val="-11"/>
        </w:rPr>
        <w:t> </w:t>
      </w:r>
      <w:r>
        <w:rPr/>
        <w:t>prediction</w:t>
      </w:r>
      <w:r>
        <w:rPr>
          <w:spacing w:val="-11"/>
        </w:rPr>
        <w:t> </w:t>
      </w:r>
      <w:r>
        <w:rPr/>
        <w:t>noise. This stacked RNN design allows the model to learn broad temporal context in the first layer</w:t>
      </w:r>
      <w:r>
        <w:rPr>
          <w:spacing w:val="-8"/>
        </w:rPr>
        <w:t> </w:t>
      </w:r>
      <w:r>
        <w:rPr/>
        <w:t>and</w:t>
      </w:r>
      <w:r>
        <w:rPr>
          <w:spacing w:val="-7"/>
        </w:rPr>
        <w:t> </w:t>
      </w:r>
      <w:r>
        <w:rPr/>
        <w:t>then</w:t>
      </w:r>
      <w:r>
        <w:rPr>
          <w:spacing w:val="-7"/>
        </w:rPr>
        <w:t> </w:t>
      </w:r>
      <w:r>
        <w:rPr/>
        <w:t>focus</w:t>
      </w:r>
      <w:r>
        <w:rPr>
          <w:spacing w:val="-7"/>
        </w:rPr>
        <w:t> </w:t>
      </w:r>
      <w:r>
        <w:rPr/>
        <w:t>on</w:t>
      </w:r>
      <w:r>
        <w:rPr>
          <w:spacing w:val="-7"/>
        </w:rPr>
        <w:t> </w:t>
      </w:r>
      <w:r>
        <w:rPr/>
        <w:t>fine-grained</w:t>
      </w:r>
      <w:r>
        <w:rPr>
          <w:spacing w:val="-7"/>
        </w:rPr>
        <w:t> </w:t>
      </w:r>
      <w:r>
        <w:rPr/>
        <w:t>timing</w:t>
      </w:r>
      <w:r>
        <w:rPr>
          <w:spacing w:val="-7"/>
        </w:rPr>
        <w:t> </w:t>
      </w:r>
      <w:r>
        <w:rPr/>
        <w:t>consistency</w:t>
      </w:r>
      <w:r>
        <w:rPr>
          <w:spacing w:val="-7"/>
        </w:rPr>
        <w:t> </w:t>
      </w:r>
      <w:r>
        <w:rPr/>
        <w:t>in</w:t>
      </w:r>
      <w:r>
        <w:rPr>
          <w:spacing w:val="-7"/>
        </w:rPr>
        <w:t> </w:t>
      </w:r>
      <w:r>
        <w:rPr/>
        <w:t>the</w:t>
      </w:r>
      <w:r>
        <w:rPr>
          <w:spacing w:val="-7"/>
        </w:rPr>
        <w:t> </w:t>
      </w:r>
      <w:r>
        <w:rPr/>
        <w:t>second,</w:t>
      </w:r>
      <w:r>
        <w:rPr>
          <w:spacing w:val="-8"/>
        </w:rPr>
        <w:t> </w:t>
      </w:r>
      <w:r>
        <w:rPr/>
        <w:t>which</w:t>
      </w:r>
      <w:r>
        <w:rPr>
          <w:spacing w:val="-7"/>
        </w:rPr>
        <w:t> </w:t>
      </w:r>
      <w:r>
        <w:rPr/>
        <w:t>also</w:t>
      </w:r>
      <w:r>
        <w:rPr>
          <w:spacing w:val="-7"/>
        </w:rPr>
        <w:t> </w:t>
      </w:r>
      <w:r>
        <w:rPr/>
        <w:t>helps regularize against overfitting.</w:t>
      </w:r>
    </w:p>
    <w:p>
      <w:pPr>
        <w:pStyle w:val="BodyText"/>
        <w:spacing w:line="309" w:lineRule="auto"/>
        <w:ind w:left="165" w:right="730" w:firstLine="720"/>
        <w:jc w:val="both"/>
      </w:pPr>
      <w:r>
        <w:rPr/>
        <w:t>Finally,</w:t>
      </w:r>
      <w:r>
        <w:rPr>
          <w:spacing w:val="-4"/>
        </w:rPr>
        <w:t> </w:t>
      </w:r>
      <w:r>
        <w:rPr/>
        <w:t>a</w:t>
      </w:r>
      <w:r>
        <w:rPr>
          <w:spacing w:val="-4"/>
        </w:rPr>
        <w:t> </w:t>
      </w:r>
      <w:r>
        <w:rPr/>
        <w:t>time-distributed</w:t>
      </w:r>
      <w:r>
        <w:rPr>
          <w:spacing w:val="-4"/>
        </w:rPr>
        <w:t> </w:t>
      </w:r>
      <w:r>
        <w:rPr/>
        <w:t>dense</w:t>
      </w:r>
      <w:r>
        <w:rPr>
          <w:spacing w:val="-4"/>
        </w:rPr>
        <w:t> </w:t>
      </w:r>
      <w:r>
        <w:rPr/>
        <w:t>layer</w:t>
      </w:r>
      <w:r>
        <w:rPr>
          <w:spacing w:val="-4"/>
        </w:rPr>
        <w:t> </w:t>
      </w:r>
      <w:r>
        <w:rPr/>
        <w:t>with</w:t>
      </w:r>
      <w:r>
        <w:rPr>
          <w:spacing w:val="-4"/>
        </w:rPr>
        <w:t> </w:t>
      </w:r>
      <w:r>
        <w:rPr/>
        <w:t>softmax</w:t>
      </w:r>
      <w:r>
        <w:rPr>
          <w:spacing w:val="-4"/>
        </w:rPr>
        <w:t> </w:t>
      </w:r>
      <w:r>
        <w:rPr/>
        <w:t>produces</w:t>
      </w:r>
      <w:r>
        <w:rPr>
          <w:spacing w:val="-4"/>
        </w:rPr>
        <w:t> </w:t>
      </w:r>
      <w:r>
        <w:rPr/>
        <w:t>frame-level</w:t>
      </w:r>
      <w:r>
        <w:rPr>
          <w:spacing w:val="-4"/>
        </w:rPr>
        <w:t> </w:t>
      </w:r>
      <w:r>
        <w:rPr/>
        <w:t>chord probabilities across the same 25 output classes as the CNN (covering all major/minor chords plus no-chord).</w:t>
      </w:r>
    </w:p>
    <w:p>
      <w:pPr>
        <w:pStyle w:val="BodyText"/>
        <w:spacing w:line="312" w:lineRule="auto" w:before="5"/>
        <w:ind w:left="165" w:right="730" w:firstLine="720"/>
        <w:jc w:val="both"/>
      </w:pPr>
      <w:r>
        <w:rPr/>
        <w:t>The CRNN comprises ~2.22 million parameters (</w:t>
      </w:r>
      <w:r>
        <w:rPr>
          <w:i/>
        </w:rPr>
        <w:t>Figure 3.6</w:t>
      </w:r>
      <w:r>
        <w:rPr/>
        <w:t>), roughly 1.6× the CNN’s size, reflecting the added complexity of recurrent layers. Notably, the CRNN retains</w:t>
      </w:r>
      <w:r>
        <w:rPr>
          <w:spacing w:val="-15"/>
        </w:rPr>
        <w:t> </w:t>
      </w:r>
      <w:r>
        <w:rPr/>
        <w:t>the</w:t>
      </w:r>
      <w:r>
        <w:rPr>
          <w:spacing w:val="-15"/>
        </w:rPr>
        <w:t> </w:t>
      </w:r>
      <w:r>
        <w:rPr/>
        <w:t>CNN’s</w:t>
      </w:r>
      <w:r>
        <w:rPr>
          <w:spacing w:val="-15"/>
        </w:rPr>
        <w:t> </w:t>
      </w:r>
      <w:r>
        <w:rPr/>
        <w:t>strength</w:t>
      </w:r>
      <w:r>
        <w:rPr>
          <w:spacing w:val="-15"/>
        </w:rPr>
        <w:t> </w:t>
      </w:r>
      <w:r>
        <w:rPr/>
        <w:t>in</w:t>
      </w:r>
      <w:r>
        <w:rPr>
          <w:spacing w:val="-15"/>
        </w:rPr>
        <w:t> </w:t>
      </w:r>
      <w:r>
        <w:rPr/>
        <w:t>local</w:t>
      </w:r>
      <w:r>
        <w:rPr>
          <w:spacing w:val="-15"/>
        </w:rPr>
        <w:t> </w:t>
      </w:r>
      <w:r>
        <w:rPr/>
        <w:t>pattern</w:t>
      </w:r>
      <w:r>
        <w:rPr>
          <w:spacing w:val="-15"/>
        </w:rPr>
        <w:t> </w:t>
      </w:r>
      <w:r>
        <w:rPr/>
        <w:t>recognition</w:t>
      </w:r>
      <w:r>
        <w:rPr>
          <w:spacing w:val="-15"/>
        </w:rPr>
        <w:t> </w:t>
      </w:r>
      <w:r>
        <w:rPr/>
        <w:t>(via</w:t>
      </w:r>
      <w:r>
        <w:rPr>
          <w:spacing w:val="-15"/>
        </w:rPr>
        <w:t> </w:t>
      </w:r>
      <w:r>
        <w:rPr/>
        <w:t>conv</w:t>
      </w:r>
      <w:r>
        <w:rPr>
          <w:spacing w:val="-15"/>
        </w:rPr>
        <w:t> </w:t>
      </w:r>
      <w:r>
        <w:rPr/>
        <w:t>features)</w:t>
      </w:r>
      <w:r>
        <w:rPr>
          <w:spacing w:val="-15"/>
        </w:rPr>
        <w:t> </w:t>
      </w:r>
      <w:r>
        <w:rPr/>
        <w:t>and</w:t>
      </w:r>
      <w:r>
        <w:rPr>
          <w:spacing w:val="-15"/>
        </w:rPr>
        <w:t> </w:t>
      </w:r>
      <w:r>
        <w:rPr/>
        <w:t>combines it with sequence learning, enabling both vertical (frequency) and horizontal (time) modeling of music.</w:t>
      </w:r>
    </w:p>
    <w:p>
      <w:pPr>
        <w:pStyle w:val="BodyText"/>
        <w:spacing w:line="312" w:lineRule="auto"/>
        <w:ind w:left="165" w:right="731" w:firstLine="720"/>
        <w:jc w:val="both"/>
      </w:pPr>
      <w:r>
        <w:rPr/>
        <w:t>This</w:t>
      </w:r>
      <w:r>
        <w:rPr>
          <w:spacing w:val="-17"/>
        </w:rPr>
        <w:t> </w:t>
      </w:r>
      <w:r>
        <w:rPr/>
        <w:t>design</w:t>
      </w:r>
      <w:r>
        <w:rPr>
          <w:spacing w:val="-16"/>
        </w:rPr>
        <w:t> </w:t>
      </w:r>
      <w:r>
        <w:rPr/>
        <w:t>is</w:t>
      </w:r>
      <w:r>
        <w:rPr>
          <w:spacing w:val="-16"/>
        </w:rPr>
        <w:t> </w:t>
      </w:r>
      <w:r>
        <w:rPr/>
        <w:t>well-suited</w:t>
      </w:r>
      <w:r>
        <w:rPr>
          <w:spacing w:val="-16"/>
        </w:rPr>
        <w:t> </w:t>
      </w:r>
      <w:r>
        <w:rPr/>
        <w:t>to</w:t>
      </w:r>
      <w:r>
        <w:rPr>
          <w:spacing w:val="-17"/>
        </w:rPr>
        <w:t> </w:t>
      </w:r>
      <w:r>
        <w:rPr/>
        <w:t>music,</w:t>
      </w:r>
      <w:r>
        <w:rPr>
          <w:spacing w:val="-16"/>
        </w:rPr>
        <w:t> </w:t>
      </w:r>
      <w:r>
        <w:rPr/>
        <w:t>as</w:t>
      </w:r>
      <w:r>
        <w:rPr>
          <w:spacing w:val="-16"/>
        </w:rPr>
        <w:t> </w:t>
      </w:r>
      <w:r>
        <w:rPr/>
        <w:t>it</w:t>
      </w:r>
      <w:r>
        <w:rPr>
          <w:spacing w:val="-16"/>
        </w:rPr>
        <w:t> </w:t>
      </w:r>
      <w:r>
        <w:rPr/>
        <w:t>can</w:t>
      </w:r>
      <w:r>
        <w:rPr>
          <w:spacing w:val="-17"/>
        </w:rPr>
        <w:t> </w:t>
      </w:r>
      <w:r>
        <w:rPr/>
        <w:t>detect</w:t>
      </w:r>
      <w:r>
        <w:rPr>
          <w:spacing w:val="-16"/>
        </w:rPr>
        <w:t> </w:t>
      </w:r>
      <w:r>
        <w:rPr/>
        <w:t>chordal</w:t>
      </w:r>
      <w:r>
        <w:rPr>
          <w:spacing w:val="-16"/>
        </w:rPr>
        <w:t> </w:t>
      </w:r>
      <w:r>
        <w:rPr/>
        <w:t>textures</w:t>
      </w:r>
      <w:r>
        <w:rPr>
          <w:spacing w:val="-16"/>
        </w:rPr>
        <w:t> </w:t>
      </w:r>
      <w:r>
        <w:rPr/>
        <w:t>in</w:t>
      </w:r>
      <w:r>
        <w:rPr>
          <w:spacing w:val="-17"/>
        </w:rPr>
        <w:t> </w:t>
      </w:r>
      <w:r>
        <w:rPr/>
        <w:t>each</w:t>
      </w:r>
      <w:r>
        <w:rPr>
          <w:spacing w:val="-16"/>
        </w:rPr>
        <w:t> </w:t>
      </w:r>
      <w:r>
        <w:rPr/>
        <w:t>frame while also ensuring predictions follow logical progressions over time.</w:t>
      </w:r>
    </w:p>
    <w:p>
      <w:pPr>
        <w:pStyle w:val="BodyText"/>
        <w:spacing w:after="0" w:line="312" w:lineRule="auto"/>
        <w:jc w:val="both"/>
        <w:sectPr>
          <w:pgSz w:w="11910" w:h="16840"/>
          <w:pgMar w:header="915" w:footer="954" w:top="1220" w:bottom="1140" w:left="1275" w:right="708"/>
        </w:sectPr>
      </w:pPr>
    </w:p>
    <w:p>
      <w:pPr>
        <w:pStyle w:val="BodyText"/>
        <w:spacing w:before="103" w:after="1"/>
        <w:rPr>
          <w:sz w:val="20"/>
        </w:rPr>
      </w:pPr>
    </w:p>
    <w:p>
      <w:pPr>
        <w:spacing w:line="240" w:lineRule="auto"/>
        <w:ind w:left="1016" w:right="0" w:firstLine="0"/>
        <w:rPr>
          <w:sz w:val="20"/>
        </w:rPr>
      </w:pPr>
      <w:r>
        <w:rPr>
          <w:sz w:val="20"/>
        </w:rPr>
        <w:drawing>
          <wp:inline distT="0" distB="0" distL="0" distR="0">
            <wp:extent cx="5270185" cy="3098292"/>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74" cstate="print"/>
                    <a:stretch>
                      <a:fillRect/>
                    </a:stretch>
                  </pic:blipFill>
                  <pic:spPr>
                    <a:xfrm>
                      <a:off x="0" y="0"/>
                      <a:ext cx="5270185" cy="3098292"/>
                    </a:xfrm>
                    <a:prstGeom prst="rect">
                      <a:avLst/>
                    </a:prstGeom>
                  </pic:spPr>
                </pic:pic>
              </a:graphicData>
            </a:graphic>
          </wp:inline>
        </w:drawing>
      </w:r>
      <w:r>
        <w:rPr>
          <w:sz w:val="20"/>
        </w:rPr>
      </w:r>
    </w:p>
    <w:p>
      <w:pPr>
        <w:pStyle w:val="BodyText"/>
        <w:spacing w:before="222"/>
        <w:ind w:left="150"/>
        <w:jc w:val="center"/>
      </w:pPr>
      <w:bookmarkStart w:name="_bookmark103" w:id="104"/>
      <w:bookmarkEnd w:id="104"/>
      <w:r>
        <w:rPr/>
      </w:r>
      <w:r>
        <w:rPr/>
        <w:t>Figure</w:t>
      </w:r>
      <w:r>
        <w:rPr>
          <w:spacing w:val="-7"/>
        </w:rPr>
        <w:t> </w:t>
      </w:r>
      <w:r>
        <w:rPr/>
        <w:t>3.6:</w:t>
      </w:r>
      <w:r>
        <w:rPr>
          <w:spacing w:val="-7"/>
        </w:rPr>
        <w:t> </w:t>
      </w:r>
      <w:r>
        <w:rPr/>
        <w:t>CRNN</w:t>
      </w:r>
      <w:r>
        <w:rPr>
          <w:spacing w:val="-7"/>
        </w:rPr>
        <w:t> </w:t>
      </w:r>
      <w:r>
        <w:rPr/>
        <w:t>training</w:t>
      </w:r>
      <w:r>
        <w:rPr>
          <w:spacing w:val="-7"/>
        </w:rPr>
        <w:t> </w:t>
      </w:r>
      <w:r>
        <w:rPr/>
        <w:t>vs.</w:t>
      </w:r>
      <w:r>
        <w:rPr>
          <w:spacing w:val="-7"/>
        </w:rPr>
        <w:t> </w:t>
      </w:r>
      <w:r>
        <w:rPr/>
        <w:t>validation</w:t>
      </w:r>
      <w:r>
        <w:rPr>
          <w:spacing w:val="-7"/>
        </w:rPr>
        <w:t> </w:t>
      </w:r>
      <w:r>
        <w:rPr/>
        <w:t>accuracy</w:t>
      </w:r>
      <w:r>
        <w:rPr>
          <w:spacing w:val="-7"/>
        </w:rPr>
        <w:t> </w:t>
      </w:r>
      <w:r>
        <w:rPr>
          <w:spacing w:val="-2"/>
        </w:rPr>
        <w:t>curves.</w:t>
      </w:r>
    </w:p>
    <w:p>
      <w:pPr>
        <w:pStyle w:val="BodyText"/>
        <w:spacing w:line="312" w:lineRule="auto" w:before="286"/>
        <w:ind w:left="165" w:right="732" w:firstLine="720"/>
        <w:jc w:val="both"/>
      </w:pPr>
      <w:r>
        <w:rPr/>
        <w:t>Training</w:t>
      </w:r>
      <w:r>
        <w:rPr>
          <w:spacing w:val="-2"/>
        </w:rPr>
        <w:t> </w:t>
      </w:r>
      <w:r>
        <w:rPr/>
        <w:t>the</w:t>
      </w:r>
      <w:r>
        <w:rPr>
          <w:spacing w:val="-2"/>
        </w:rPr>
        <w:t> </w:t>
      </w:r>
      <w:r>
        <w:rPr/>
        <w:t>CRNN</w:t>
      </w:r>
      <w:r>
        <w:rPr>
          <w:spacing w:val="-2"/>
        </w:rPr>
        <w:t> </w:t>
      </w:r>
      <w:r>
        <w:rPr/>
        <w:t>proved</w:t>
      </w:r>
      <w:r>
        <w:rPr>
          <w:spacing w:val="-2"/>
        </w:rPr>
        <w:t> </w:t>
      </w:r>
      <w:r>
        <w:rPr/>
        <w:t>more</w:t>
      </w:r>
      <w:r>
        <w:rPr>
          <w:spacing w:val="-2"/>
        </w:rPr>
        <w:t> </w:t>
      </w:r>
      <w:r>
        <w:rPr/>
        <w:t>gradual</w:t>
      </w:r>
      <w:r>
        <w:rPr>
          <w:spacing w:val="-2"/>
        </w:rPr>
        <w:t> </w:t>
      </w:r>
      <w:r>
        <w:rPr/>
        <w:t>but</w:t>
      </w:r>
      <w:r>
        <w:rPr>
          <w:spacing w:val="-2"/>
        </w:rPr>
        <w:t> </w:t>
      </w:r>
      <w:r>
        <w:rPr/>
        <w:t>ultimately</w:t>
      </w:r>
      <w:r>
        <w:rPr>
          <w:spacing w:val="-2"/>
        </w:rPr>
        <w:t> </w:t>
      </w:r>
      <w:r>
        <w:rPr/>
        <w:t>more</w:t>
      </w:r>
      <w:r>
        <w:rPr>
          <w:spacing w:val="-2"/>
        </w:rPr>
        <w:t> </w:t>
      </w:r>
      <w:r>
        <w:rPr/>
        <w:t>effective</w:t>
      </w:r>
      <w:r>
        <w:rPr>
          <w:spacing w:val="-2"/>
        </w:rPr>
        <w:t> </w:t>
      </w:r>
      <w:r>
        <w:rPr/>
        <w:t>than</w:t>
      </w:r>
      <w:r>
        <w:rPr>
          <w:spacing w:val="-2"/>
        </w:rPr>
        <w:t> </w:t>
      </w:r>
      <w:r>
        <w:rPr/>
        <w:t>the CNN. As shown in </w:t>
      </w:r>
      <w:r>
        <w:rPr>
          <w:i/>
        </w:rPr>
        <w:t>Figure 3.7</w:t>
      </w:r>
      <w:r>
        <w:rPr/>
        <w:t>, the training accuracy (blue) starts lower and increases more slowly compared to the CNN, reflecting the CRNN’s greater complexity and the challenge of optimizing recurrent units.</w:t>
      </w:r>
    </w:p>
    <w:p>
      <w:pPr>
        <w:pStyle w:val="BodyText"/>
        <w:spacing w:line="312" w:lineRule="auto" w:before="1"/>
        <w:ind w:left="165" w:right="730" w:firstLine="720"/>
        <w:jc w:val="both"/>
      </w:pPr>
      <w:r>
        <w:rPr/>
        <w:t>After ~30 epochs the CRNN’s training accuracy surpasses 90%, and it approaches</w:t>
      </w:r>
      <w:r>
        <w:rPr>
          <w:spacing w:val="-15"/>
        </w:rPr>
        <w:t> </w:t>
      </w:r>
      <w:r>
        <w:rPr/>
        <w:t>~99%</w:t>
      </w:r>
      <w:r>
        <w:rPr>
          <w:spacing w:val="-15"/>
        </w:rPr>
        <w:t> </w:t>
      </w:r>
      <w:r>
        <w:rPr/>
        <w:t>by</w:t>
      </w:r>
      <w:r>
        <w:rPr>
          <w:spacing w:val="-15"/>
        </w:rPr>
        <w:t> </w:t>
      </w:r>
      <w:r>
        <w:rPr/>
        <w:t>75</w:t>
      </w:r>
      <w:r>
        <w:rPr>
          <w:spacing w:val="-15"/>
        </w:rPr>
        <w:t> </w:t>
      </w:r>
      <w:r>
        <w:rPr/>
        <w:t>epochs,</w:t>
      </w:r>
      <w:r>
        <w:rPr>
          <w:spacing w:val="-15"/>
        </w:rPr>
        <w:t> </w:t>
      </w:r>
      <w:r>
        <w:rPr/>
        <w:t>indicating</w:t>
      </w:r>
      <w:r>
        <w:rPr>
          <w:spacing w:val="-15"/>
        </w:rPr>
        <w:t> </w:t>
      </w:r>
      <w:r>
        <w:rPr/>
        <w:t>the</w:t>
      </w:r>
      <w:r>
        <w:rPr>
          <w:spacing w:val="-15"/>
        </w:rPr>
        <w:t> </w:t>
      </w:r>
      <w:r>
        <w:rPr/>
        <w:t>model</w:t>
      </w:r>
      <w:r>
        <w:rPr>
          <w:spacing w:val="-15"/>
        </w:rPr>
        <w:t> </w:t>
      </w:r>
      <w:r>
        <w:rPr/>
        <w:t>can</w:t>
      </w:r>
      <w:r>
        <w:rPr>
          <w:spacing w:val="-15"/>
        </w:rPr>
        <w:t> </w:t>
      </w:r>
      <w:r>
        <w:rPr/>
        <w:t>eventually</w:t>
      </w:r>
      <w:r>
        <w:rPr>
          <w:spacing w:val="-15"/>
        </w:rPr>
        <w:t> </w:t>
      </w:r>
      <w:r>
        <w:rPr/>
        <w:t>fit</w:t>
      </w:r>
      <w:r>
        <w:rPr>
          <w:spacing w:val="-15"/>
        </w:rPr>
        <w:t> </w:t>
      </w:r>
      <w:r>
        <w:rPr/>
        <w:t>the</w:t>
      </w:r>
      <w:r>
        <w:rPr>
          <w:spacing w:val="-15"/>
        </w:rPr>
        <w:t> </w:t>
      </w:r>
      <w:r>
        <w:rPr/>
        <w:t>training</w:t>
      </w:r>
      <w:r>
        <w:rPr>
          <w:spacing w:val="-15"/>
        </w:rPr>
        <w:t> </w:t>
      </w:r>
      <w:r>
        <w:rPr/>
        <w:t>data </w:t>
      </w:r>
      <w:r>
        <w:rPr>
          <w:spacing w:val="-2"/>
        </w:rPr>
        <w:t>well.</w:t>
      </w:r>
    </w:p>
    <w:p>
      <w:pPr>
        <w:pStyle w:val="BodyText"/>
        <w:spacing w:line="312" w:lineRule="auto"/>
        <w:ind w:left="165" w:right="733" w:firstLine="720"/>
        <w:jc w:val="both"/>
      </w:pPr>
      <w:r>
        <w:rPr/>
        <w:t>More importantly, the validation accuracy (orange) rises steadily from a low initial value (around 10–20% in early epochs) up to roughly 65% at convergence, outperforming the CNN’s validation plateau.</w:t>
      </w:r>
    </w:p>
    <w:p>
      <w:pPr>
        <w:pStyle w:val="BodyText"/>
        <w:spacing w:line="312" w:lineRule="auto" w:before="1"/>
        <w:ind w:left="165" w:right="731" w:firstLine="720"/>
        <w:jc w:val="both"/>
      </w:pPr>
      <w:r>
        <w:rPr/>
        <w:t>The gap between training and validation accuracy is noticeably smaller for the CRNN than for the CNN – by epoch 75, validation is ~0.60–0.65 versus ~0.99 train, whereas the CNN saw ~0.60 vs 0.92.</w:t>
      </w:r>
    </w:p>
    <w:p>
      <w:pPr>
        <w:pStyle w:val="BodyText"/>
        <w:spacing w:line="312" w:lineRule="auto"/>
        <w:ind w:left="165" w:right="732" w:firstLine="720"/>
        <w:jc w:val="both"/>
      </w:pPr>
      <w:r>
        <w:rPr/>
        <w:t>This suggests the CRNN generalizes better, likely due to its ability to learn smoother, context-consistent chord sequences that match the musical structure of the validation songs.</w:t>
      </w:r>
    </w:p>
    <w:p>
      <w:pPr>
        <w:pStyle w:val="BodyText"/>
        <w:spacing w:line="312" w:lineRule="auto"/>
        <w:ind w:left="165" w:right="730" w:firstLine="720"/>
        <w:jc w:val="both"/>
      </w:pPr>
      <w:r>
        <w:rPr/>
        <w:t>We do observe some overfitting (training continues climbing past 90% while validation</w:t>
      </w:r>
      <w:r>
        <w:rPr>
          <w:spacing w:val="-12"/>
        </w:rPr>
        <w:t> </w:t>
      </w:r>
      <w:r>
        <w:rPr/>
        <w:t>flattens),</w:t>
      </w:r>
      <w:r>
        <w:rPr>
          <w:spacing w:val="-13"/>
        </w:rPr>
        <w:t> </w:t>
      </w:r>
      <w:r>
        <w:rPr/>
        <w:t>but</w:t>
      </w:r>
      <w:r>
        <w:rPr>
          <w:spacing w:val="-12"/>
        </w:rPr>
        <w:t> </w:t>
      </w:r>
      <w:r>
        <w:rPr/>
        <w:t>the</w:t>
      </w:r>
      <w:r>
        <w:rPr>
          <w:spacing w:val="-12"/>
        </w:rPr>
        <w:t> </w:t>
      </w:r>
      <w:r>
        <w:rPr/>
        <w:t>effect</w:t>
      </w:r>
      <w:r>
        <w:rPr>
          <w:spacing w:val="-12"/>
        </w:rPr>
        <w:t> </w:t>
      </w:r>
      <w:r>
        <w:rPr/>
        <w:t>is</w:t>
      </w:r>
      <w:r>
        <w:rPr>
          <w:spacing w:val="-12"/>
        </w:rPr>
        <w:t> </w:t>
      </w:r>
      <w:r>
        <w:rPr/>
        <w:t>less</w:t>
      </w:r>
      <w:r>
        <w:rPr>
          <w:spacing w:val="-12"/>
        </w:rPr>
        <w:t> </w:t>
      </w:r>
      <w:r>
        <w:rPr/>
        <w:t>severe</w:t>
      </w:r>
      <w:r>
        <w:rPr>
          <w:spacing w:val="-12"/>
        </w:rPr>
        <w:t> </w:t>
      </w:r>
      <w:r>
        <w:rPr/>
        <w:t>than</w:t>
      </w:r>
      <w:r>
        <w:rPr>
          <w:spacing w:val="-12"/>
        </w:rPr>
        <w:t> </w:t>
      </w:r>
      <w:r>
        <w:rPr/>
        <w:t>in</w:t>
      </w:r>
      <w:r>
        <w:rPr>
          <w:spacing w:val="-12"/>
        </w:rPr>
        <w:t> </w:t>
      </w:r>
      <w:r>
        <w:rPr/>
        <w:t>the</w:t>
      </w:r>
      <w:r>
        <w:rPr>
          <w:spacing w:val="-12"/>
        </w:rPr>
        <w:t> </w:t>
      </w:r>
      <w:r>
        <w:rPr/>
        <w:t>CNN.</w:t>
      </w:r>
      <w:r>
        <w:rPr>
          <w:spacing w:val="-13"/>
        </w:rPr>
        <w:t> </w:t>
      </w:r>
      <w:r>
        <w:rPr/>
        <w:t>The</w:t>
      </w:r>
      <w:r>
        <w:rPr>
          <w:spacing w:val="-12"/>
        </w:rPr>
        <w:t> </w:t>
      </w:r>
      <w:r>
        <w:rPr/>
        <w:t>inclusion</w:t>
      </w:r>
      <w:r>
        <w:rPr>
          <w:spacing w:val="-12"/>
        </w:rPr>
        <w:t> </w:t>
      </w:r>
      <w:r>
        <w:rPr/>
        <w:t>of</w:t>
      </w:r>
      <w:r>
        <w:rPr>
          <w:spacing w:val="-13"/>
        </w:rPr>
        <w:t> </w:t>
      </w:r>
      <w:r>
        <w:rPr/>
        <w:t>Batch Norm in conv layers and the second, smaller GRU layer (16 units) serves as implicit regularization, helping the CRNN avoid the sharp memorization of training data that the CNN exhibited.</w:t>
      </w:r>
    </w:p>
    <w:p>
      <w:pPr>
        <w:pStyle w:val="BodyText"/>
        <w:spacing w:after="0" w:line="312" w:lineRule="auto"/>
        <w:jc w:val="both"/>
        <w:sectPr>
          <w:pgSz w:w="11910" w:h="16840"/>
          <w:pgMar w:header="915" w:footer="954" w:top="1220" w:bottom="1140" w:left="1275" w:right="708"/>
        </w:sectPr>
      </w:pPr>
    </w:p>
    <w:p>
      <w:pPr>
        <w:pStyle w:val="BodyText"/>
        <w:spacing w:line="312" w:lineRule="auto" w:before="213"/>
        <w:ind w:left="165" w:right="733" w:firstLine="720"/>
        <w:jc w:val="both"/>
      </w:pPr>
      <w:r>
        <w:rPr/>
        <w:t>Overall,</w:t>
      </w:r>
      <w:r>
        <w:rPr>
          <w:spacing w:val="-13"/>
        </w:rPr>
        <w:t> </w:t>
      </w:r>
      <w:r>
        <w:rPr/>
        <w:t>the</w:t>
      </w:r>
      <w:r>
        <w:rPr>
          <w:spacing w:val="-13"/>
        </w:rPr>
        <w:t> </w:t>
      </w:r>
      <w:r>
        <w:rPr/>
        <w:t>CRNN’s</w:t>
      </w:r>
      <w:r>
        <w:rPr>
          <w:spacing w:val="-13"/>
        </w:rPr>
        <w:t> </w:t>
      </w:r>
      <w:r>
        <w:rPr/>
        <w:t>training</w:t>
      </w:r>
      <w:r>
        <w:rPr>
          <w:spacing w:val="-13"/>
        </w:rPr>
        <w:t> </w:t>
      </w:r>
      <w:r>
        <w:rPr/>
        <w:t>curve</w:t>
      </w:r>
      <w:r>
        <w:rPr>
          <w:spacing w:val="-13"/>
        </w:rPr>
        <w:t> </w:t>
      </w:r>
      <w:r>
        <w:rPr/>
        <w:t>indicates</w:t>
      </w:r>
      <w:r>
        <w:rPr>
          <w:spacing w:val="-13"/>
        </w:rPr>
        <w:t> </w:t>
      </w:r>
      <w:r>
        <w:rPr/>
        <w:t>a</w:t>
      </w:r>
      <w:r>
        <w:rPr>
          <w:spacing w:val="-13"/>
        </w:rPr>
        <w:t> </w:t>
      </w:r>
      <w:r>
        <w:rPr/>
        <w:t>more</w:t>
      </w:r>
      <w:r>
        <w:rPr>
          <w:spacing w:val="-13"/>
        </w:rPr>
        <w:t> </w:t>
      </w:r>
      <w:r>
        <w:rPr/>
        <w:t>reliable</w:t>
      </w:r>
      <w:r>
        <w:rPr>
          <w:spacing w:val="-13"/>
        </w:rPr>
        <w:t> </w:t>
      </w:r>
      <w:r>
        <w:rPr/>
        <w:t>learning</w:t>
      </w:r>
      <w:r>
        <w:rPr>
          <w:spacing w:val="-13"/>
        </w:rPr>
        <w:t> </w:t>
      </w:r>
      <w:r>
        <w:rPr/>
        <w:t>of</w:t>
      </w:r>
      <w:r>
        <w:rPr>
          <w:spacing w:val="-13"/>
        </w:rPr>
        <w:t> </w:t>
      </w:r>
      <w:r>
        <w:rPr/>
        <w:t>musical patterns: it needed more epochs to converge, but it achieved a higher peak validation accuracy, foreshadowing its superior performance on identifying the tonic chord of </w:t>
      </w:r>
      <w:r>
        <w:rPr>
          <w:spacing w:val="-2"/>
        </w:rPr>
        <w:t>songs.</w:t>
      </w:r>
    </w:p>
    <w:p>
      <w:pPr>
        <w:pStyle w:val="BodyText"/>
        <w:ind w:left="150"/>
        <w:jc w:val="center"/>
      </w:pPr>
      <w:bookmarkStart w:name="_bookmark104" w:id="105"/>
      <w:bookmarkEnd w:id="105"/>
      <w:r>
        <w:rPr/>
      </w:r>
      <w:r>
        <w:rPr/>
        <w:t>Table</w:t>
      </w:r>
      <w:r>
        <w:rPr>
          <w:spacing w:val="-8"/>
        </w:rPr>
        <w:t> </w:t>
      </w:r>
      <w:r>
        <w:rPr/>
        <w:t>3.4:</w:t>
      </w:r>
      <w:r>
        <w:rPr>
          <w:spacing w:val="-7"/>
        </w:rPr>
        <w:t> </w:t>
      </w:r>
      <w:r>
        <w:rPr/>
        <w:t>Evaluation</w:t>
      </w:r>
      <w:r>
        <w:rPr>
          <w:spacing w:val="-8"/>
        </w:rPr>
        <w:t> </w:t>
      </w:r>
      <w:r>
        <w:rPr/>
        <w:t>Configurations</w:t>
      </w:r>
      <w:r>
        <w:rPr>
          <w:spacing w:val="-7"/>
        </w:rPr>
        <w:t> </w:t>
      </w:r>
      <w:r>
        <w:rPr/>
        <w:t>for</w:t>
      </w:r>
      <w:r>
        <w:rPr>
          <w:spacing w:val="-8"/>
        </w:rPr>
        <w:t> </w:t>
      </w:r>
      <w:r>
        <w:rPr/>
        <w:t>Tonic</w:t>
      </w:r>
      <w:r>
        <w:rPr>
          <w:spacing w:val="-7"/>
        </w:rPr>
        <w:t> </w:t>
      </w:r>
      <w:r>
        <w:rPr/>
        <w:t>Chord</w:t>
      </w:r>
      <w:r>
        <w:rPr>
          <w:spacing w:val="-8"/>
        </w:rPr>
        <w:t> </w:t>
      </w:r>
      <w:r>
        <w:rPr>
          <w:spacing w:val="-2"/>
        </w:rPr>
        <w:t>Recognition</w:t>
      </w:r>
    </w:p>
    <w:p>
      <w:pPr>
        <w:pStyle w:val="BodyText"/>
        <w:spacing w:before="60"/>
        <w:rPr>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
        <w:gridCol w:w="941"/>
        <w:gridCol w:w="1906"/>
        <w:gridCol w:w="936"/>
        <w:gridCol w:w="754"/>
        <w:gridCol w:w="4008"/>
      </w:tblGrid>
      <w:tr>
        <w:trPr>
          <w:trHeight w:val="474" w:hRule="atLeast"/>
        </w:trPr>
        <w:tc>
          <w:tcPr>
            <w:tcW w:w="475" w:type="dxa"/>
            <w:shd w:val="clear" w:color="auto" w:fill="BDD6EE"/>
          </w:tcPr>
          <w:p>
            <w:pPr>
              <w:pStyle w:val="TableParagraph"/>
              <w:spacing w:before="124"/>
              <w:rPr>
                <w:b/>
                <w:sz w:val="16"/>
              </w:rPr>
            </w:pPr>
            <w:r>
              <w:rPr>
                <w:b/>
                <w:spacing w:val="-10"/>
                <w:sz w:val="16"/>
              </w:rPr>
              <w:t>#</w:t>
            </w:r>
          </w:p>
        </w:tc>
        <w:tc>
          <w:tcPr>
            <w:tcW w:w="941" w:type="dxa"/>
            <w:shd w:val="clear" w:color="auto" w:fill="BDD6EE"/>
          </w:tcPr>
          <w:p>
            <w:pPr>
              <w:pStyle w:val="TableParagraph"/>
              <w:spacing w:before="124"/>
              <w:rPr>
                <w:b/>
                <w:sz w:val="16"/>
              </w:rPr>
            </w:pPr>
            <w:r>
              <w:rPr>
                <w:b/>
                <w:spacing w:val="-2"/>
                <w:sz w:val="16"/>
              </w:rPr>
              <w:t>Model</w:t>
            </w:r>
          </w:p>
        </w:tc>
        <w:tc>
          <w:tcPr>
            <w:tcW w:w="1906" w:type="dxa"/>
            <w:shd w:val="clear" w:color="auto" w:fill="BDD6EE"/>
          </w:tcPr>
          <w:p>
            <w:pPr>
              <w:pStyle w:val="TableParagraph"/>
              <w:spacing w:before="124"/>
              <w:ind w:left="105"/>
              <w:rPr>
                <w:b/>
                <w:sz w:val="16"/>
              </w:rPr>
            </w:pPr>
            <w:r>
              <w:rPr>
                <w:b/>
                <w:sz w:val="16"/>
              </w:rPr>
              <w:t>Audio</w:t>
            </w:r>
            <w:r>
              <w:rPr>
                <w:b/>
                <w:spacing w:val="-4"/>
                <w:sz w:val="16"/>
              </w:rPr>
              <w:t> Type</w:t>
            </w:r>
          </w:p>
        </w:tc>
        <w:tc>
          <w:tcPr>
            <w:tcW w:w="936" w:type="dxa"/>
            <w:shd w:val="clear" w:color="auto" w:fill="BDD6EE"/>
          </w:tcPr>
          <w:p>
            <w:pPr>
              <w:pStyle w:val="TableParagraph"/>
              <w:spacing w:before="124"/>
              <w:ind w:left="104"/>
              <w:rPr>
                <w:b/>
                <w:sz w:val="16"/>
              </w:rPr>
            </w:pPr>
            <w:r>
              <w:rPr>
                <w:b/>
                <w:spacing w:val="-2"/>
                <w:sz w:val="16"/>
              </w:rPr>
              <w:t>Tolerance</w:t>
            </w:r>
          </w:p>
        </w:tc>
        <w:tc>
          <w:tcPr>
            <w:tcW w:w="754" w:type="dxa"/>
            <w:shd w:val="clear" w:color="auto" w:fill="BDD6EE"/>
          </w:tcPr>
          <w:p>
            <w:pPr>
              <w:pStyle w:val="TableParagraph"/>
              <w:spacing w:before="4"/>
              <w:ind w:left="104"/>
              <w:rPr>
                <w:b/>
                <w:sz w:val="16"/>
              </w:rPr>
            </w:pPr>
            <w:r>
              <w:rPr>
                <w:b/>
                <w:sz w:val="16"/>
              </w:rPr>
              <w:t>Mode-</w:t>
            </w:r>
          </w:p>
          <w:p>
            <w:pPr>
              <w:pStyle w:val="TableParagraph"/>
              <w:spacing w:before="51"/>
              <w:ind w:left="104"/>
              <w:rPr>
                <w:b/>
                <w:sz w:val="16"/>
              </w:rPr>
            </w:pPr>
            <w:r>
              <w:rPr>
                <w:b/>
                <w:spacing w:val="-2"/>
                <w:sz w:val="16"/>
              </w:rPr>
              <w:t>Aware</w:t>
            </w:r>
          </w:p>
        </w:tc>
        <w:tc>
          <w:tcPr>
            <w:tcW w:w="4008" w:type="dxa"/>
            <w:shd w:val="clear" w:color="auto" w:fill="BDD6EE"/>
          </w:tcPr>
          <w:p>
            <w:pPr>
              <w:pStyle w:val="TableParagraph"/>
              <w:spacing w:before="124"/>
              <w:ind w:left="109"/>
              <w:rPr>
                <w:b/>
                <w:sz w:val="16"/>
              </w:rPr>
            </w:pPr>
            <w:r>
              <w:rPr>
                <w:b/>
                <w:sz w:val="16"/>
              </w:rPr>
              <w:t>Evaluation</w:t>
            </w:r>
            <w:r>
              <w:rPr>
                <w:b/>
                <w:spacing w:val="-6"/>
                <w:sz w:val="16"/>
              </w:rPr>
              <w:t> </w:t>
            </w:r>
            <w:r>
              <w:rPr>
                <w:b/>
                <w:spacing w:val="-5"/>
                <w:sz w:val="16"/>
              </w:rPr>
              <w:t>Tag</w:t>
            </w:r>
          </w:p>
        </w:tc>
      </w:tr>
      <w:tr>
        <w:trPr>
          <w:trHeight w:val="388" w:hRule="atLeast"/>
        </w:trPr>
        <w:tc>
          <w:tcPr>
            <w:tcW w:w="475" w:type="dxa"/>
          </w:tcPr>
          <w:p>
            <w:pPr>
              <w:pStyle w:val="TableParagraph"/>
              <w:rPr>
                <w:sz w:val="26"/>
              </w:rPr>
            </w:pPr>
            <w:r>
              <w:rPr>
                <w:spacing w:val="-10"/>
                <w:sz w:val="26"/>
              </w:rPr>
              <w:t>1</w:t>
            </w:r>
          </w:p>
        </w:tc>
        <w:tc>
          <w:tcPr>
            <w:tcW w:w="941" w:type="dxa"/>
          </w:tcPr>
          <w:p>
            <w:pPr>
              <w:pStyle w:val="TableParagraph"/>
              <w:rPr>
                <w:sz w:val="26"/>
              </w:rPr>
            </w:pPr>
            <w:r>
              <w:rPr>
                <w:spacing w:val="-5"/>
                <w:sz w:val="26"/>
              </w:rPr>
              <w:t>CNN</w:t>
            </w:r>
          </w:p>
        </w:tc>
        <w:tc>
          <w:tcPr>
            <w:tcW w:w="1906" w:type="dxa"/>
          </w:tcPr>
          <w:p>
            <w:pPr>
              <w:pStyle w:val="TableParagraph"/>
              <w:ind w:left="105"/>
              <w:rPr>
                <w:sz w:val="26"/>
              </w:rPr>
            </w:pPr>
            <w:r>
              <w:rPr>
                <w:spacing w:val="-2"/>
                <w:sz w:val="26"/>
              </w:rPr>
              <w:t>original_audio</w:t>
            </w:r>
          </w:p>
        </w:tc>
        <w:tc>
          <w:tcPr>
            <w:tcW w:w="936" w:type="dxa"/>
          </w:tcPr>
          <w:p>
            <w:pPr>
              <w:pStyle w:val="TableParagraph"/>
              <w:ind w:left="104"/>
              <w:rPr>
                <w:sz w:val="26"/>
              </w:rPr>
            </w:pPr>
            <w:r>
              <w:rPr>
                <w:spacing w:val="-2"/>
                <w:sz w:val="26"/>
              </w:rPr>
              <w:t>strict</w:t>
            </w:r>
          </w:p>
        </w:tc>
        <w:tc>
          <w:tcPr>
            <w:tcW w:w="754" w:type="dxa"/>
          </w:tcPr>
          <w:p>
            <w:pPr>
              <w:pStyle w:val="TableParagraph"/>
              <w:ind w:left="0" w:right="213"/>
              <w:jc w:val="center"/>
              <w:rPr>
                <w:sz w:val="26"/>
              </w:rPr>
            </w:pPr>
            <w:r>
              <w:rPr>
                <w:spacing w:val="-5"/>
                <w:sz w:val="26"/>
              </w:rPr>
              <w:t>No</w:t>
            </w:r>
          </w:p>
        </w:tc>
        <w:tc>
          <w:tcPr>
            <w:tcW w:w="4008" w:type="dxa"/>
          </w:tcPr>
          <w:p>
            <w:pPr>
              <w:pStyle w:val="TableParagraph"/>
              <w:spacing w:before="48"/>
              <w:ind w:left="109"/>
              <w:rPr>
                <w:sz w:val="20"/>
              </w:rPr>
            </w:pPr>
            <w:r>
              <w:rPr>
                <w:spacing w:val="-2"/>
                <w:sz w:val="20"/>
              </w:rPr>
              <w:t>cnn_original_strict_no_major_minor</w:t>
            </w:r>
          </w:p>
        </w:tc>
      </w:tr>
      <w:tr>
        <w:trPr>
          <w:trHeight w:val="388" w:hRule="atLeast"/>
        </w:trPr>
        <w:tc>
          <w:tcPr>
            <w:tcW w:w="475" w:type="dxa"/>
          </w:tcPr>
          <w:p>
            <w:pPr>
              <w:pStyle w:val="TableParagraph"/>
              <w:rPr>
                <w:sz w:val="26"/>
              </w:rPr>
            </w:pPr>
            <w:r>
              <w:rPr>
                <w:spacing w:val="-10"/>
                <w:sz w:val="26"/>
              </w:rPr>
              <w:t>2</w:t>
            </w:r>
          </w:p>
        </w:tc>
        <w:tc>
          <w:tcPr>
            <w:tcW w:w="941" w:type="dxa"/>
          </w:tcPr>
          <w:p>
            <w:pPr>
              <w:pStyle w:val="TableParagraph"/>
              <w:rPr>
                <w:sz w:val="26"/>
              </w:rPr>
            </w:pPr>
            <w:r>
              <w:rPr>
                <w:spacing w:val="-5"/>
                <w:sz w:val="26"/>
              </w:rPr>
              <w:t>CNN</w:t>
            </w:r>
          </w:p>
        </w:tc>
        <w:tc>
          <w:tcPr>
            <w:tcW w:w="1906" w:type="dxa"/>
          </w:tcPr>
          <w:p>
            <w:pPr>
              <w:pStyle w:val="TableParagraph"/>
              <w:ind w:left="105"/>
              <w:rPr>
                <w:sz w:val="26"/>
              </w:rPr>
            </w:pPr>
            <w:r>
              <w:rPr>
                <w:spacing w:val="-2"/>
                <w:sz w:val="26"/>
              </w:rPr>
              <w:t>original_audio</w:t>
            </w:r>
          </w:p>
        </w:tc>
        <w:tc>
          <w:tcPr>
            <w:tcW w:w="936" w:type="dxa"/>
          </w:tcPr>
          <w:p>
            <w:pPr>
              <w:pStyle w:val="TableParagraph"/>
              <w:ind w:left="104"/>
              <w:rPr>
                <w:sz w:val="26"/>
              </w:rPr>
            </w:pPr>
            <w:r>
              <w:rPr>
                <w:spacing w:val="-2"/>
                <w:sz w:val="26"/>
              </w:rPr>
              <w:t>strict</w:t>
            </w:r>
          </w:p>
        </w:tc>
        <w:tc>
          <w:tcPr>
            <w:tcW w:w="754" w:type="dxa"/>
          </w:tcPr>
          <w:p>
            <w:pPr>
              <w:pStyle w:val="TableParagraph"/>
              <w:ind w:left="86" w:right="213"/>
              <w:jc w:val="center"/>
              <w:rPr>
                <w:sz w:val="26"/>
              </w:rPr>
            </w:pPr>
            <w:r>
              <w:rPr>
                <w:spacing w:val="-5"/>
                <w:sz w:val="26"/>
              </w:rPr>
              <w:t>Yes</w:t>
            </w:r>
          </w:p>
        </w:tc>
        <w:tc>
          <w:tcPr>
            <w:tcW w:w="4008" w:type="dxa"/>
          </w:tcPr>
          <w:p>
            <w:pPr>
              <w:pStyle w:val="TableParagraph"/>
              <w:spacing w:before="48"/>
              <w:ind w:left="109"/>
              <w:rPr>
                <w:sz w:val="20"/>
              </w:rPr>
            </w:pPr>
            <w:r>
              <w:rPr>
                <w:spacing w:val="-2"/>
                <w:sz w:val="20"/>
              </w:rPr>
              <w:t>cnn_original_strict_with_major_minor</w:t>
            </w:r>
          </w:p>
        </w:tc>
      </w:tr>
      <w:tr>
        <w:trPr>
          <w:trHeight w:val="777" w:hRule="atLeast"/>
        </w:trPr>
        <w:tc>
          <w:tcPr>
            <w:tcW w:w="475" w:type="dxa"/>
          </w:tcPr>
          <w:p>
            <w:pPr>
              <w:pStyle w:val="TableParagraph"/>
              <w:spacing w:before="198"/>
              <w:rPr>
                <w:sz w:val="26"/>
              </w:rPr>
            </w:pPr>
            <w:r>
              <w:rPr>
                <w:spacing w:val="-10"/>
                <w:sz w:val="26"/>
              </w:rPr>
              <w:t>3</w:t>
            </w:r>
          </w:p>
        </w:tc>
        <w:tc>
          <w:tcPr>
            <w:tcW w:w="941" w:type="dxa"/>
          </w:tcPr>
          <w:p>
            <w:pPr>
              <w:pStyle w:val="TableParagraph"/>
              <w:spacing w:before="198"/>
              <w:rPr>
                <w:sz w:val="26"/>
              </w:rPr>
            </w:pPr>
            <w:r>
              <w:rPr>
                <w:spacing w:val="-5"/>
                <w:sz w:val="26"/>
              </w:rPr>
              <w:t>CNN</w:t>
            </w:r>
          </w:p>
        </w:tc>
        <w:tc>
          <w:tcPr>
            <w:tcW w:w="1906" w:type="dxa"/>
          </w:tcPr>
          <w:p>
            <w:pPr>
              <w:pStyle w:val="TableParagraph"/>
              <w:spacing w:before="198"/>
              <w:ind w:left="105"/>
              <w:rPr>
                <w:sz w:val="26"/>
              </w:rPr>
            </w:pPr>
            <w:r>
              <w:rPr>
                <w:spacing w:val="-2"/>
                <w:sz w:val="26"/>
              </w:rPr>
              <w:t>original_audio</w:t>
            </w:r>
          </w:p>
        </w:tc>
        <w:tc>
          <w:tcPr>
            <w:tcW w:w="936" w:type="dxa"/>
          </w:tcPr>
          <w:p>
            <w:pPr>
              <w:pStyle w:val="TableParagraph"/>
              <w:ind w:left="104"/>
              <w:rPr>
                <w:sz w:val="26"/>
              </w:rPr>
            </w:pPr>
            <w:r>
              <w:rPr>
                <w:sz w:val="26"/>
              </w:rPr>
              <w:t>semi-</w:t>
            </w:r>
          </w:p>
          <w:p>
            <w:pPr>
              <w:pStyle w:val="TableParagraph"/>
              <w:spacing w:before="89"/>
              <w:ind w:left="104"/>
              <w:rPr>
                <w:sz w:val="26"/>
              </w:rPr>
            </w:pPr>
            <w:r>
              <w:rPr>
                <w:spacing w:val="-2"/>
                <w:sz w:val="26"/>
              </w:rPr>
              <w:t>strict</w:t>
            </w:r>
          </w:p>
        </w:tc>
        <w:tc>
          <w:tcPr>
            <w:tcW w:w="754" w:type="dxa"/>
          </w:tcPr>
          <w:p>
            <w:pPr>
              <w:pStyle w:val="TableParagraph"/>
              <w:spacing w:before="198"/>
              <w:ind w:left="0" w:right="213"/>
              <w:jc w:val="center"/>
              <w:rPr>
                <w:sz w:val="26"/>
              </w:rPr>
            </w:pPr>
            <w:r>
              <w:rPr>
                <w:spacing w:val="-5"/>
                <w:sz w:val="26"/>
              </w:rPr>
              <w:t>No</w:t>
            </w:r>
          </w:p>
        </w:tc>
        <w:tc>
          <w:tcPr>
            <w:tcW w:w="4008" w:type="dxa"/>
          </w:tcPr>
          <w:p>
            <w:pPr>
              <w:pStyle w:val="TableParagraph"/>
              <w:spacing w:before="10"/>
              <w:ind w:left="0"/>
              <w:rPr>
                <w:sz w:val="20"/>
              </w:rPr>
            </w:pPr>
          </w:p>
          <w:p>
            <w:pPr>
              <w:pStyle w:val="TableParagraph"/>
              <w:spacing w:before="0"/>
              <w:ind w:left="109"/>
              <w:rPr>
                <w:sz w:val="20"/>
              </w:rPr>
            </w:pPr>
            <w:r>
              <w:rPr>
                <w:spacing w:val="-2"/>
                <w:sz w:val="20"/>
              </w:rPr>
              <w:t>cnn_original_semi_strict_no_major_minor</w:t>
            </w:r>
          </w:p>
        </w:tc>
      </w:tr>
      <w:tr>
        <w:trPr>
          <w:trHeight w:val="777" w:hRule="atLeast"/>
        </w:trPr>
        <w:tc>
          <w:tcPr>
            <w:tcW w:w="475" w:type="dxa"/>
          </w:tcPr>
          <w:p>
            <w:pPr>
              <w:pStyle w:val="TableParagraph"/>
              <w:spacing w:before="198"/>
              <w:rPr>
                <w:sz w:val="26"/>
              </w:rPr>
            </w:pPr>
            <w:r>
              <w:rPr>
                <w:spacing w:val="-10"/>
                <w:sz w:val="26"/>
              </w:rPr>
              <w:t>4</w:t>
            </w:r>
          </w:p>
        </w:tc>
        <w:tc>
          <w:tcPr>
            <w:tcW w:w="941" w:type="dxa"/>
          </w:tcPr>
          <w:p>
            <w:pPr>
              <w:pStyle w:val="TableParagraph"/>
              <w:spacing w:before="198"/>
              <w:rPr>
                <w:sz w:val="26"/>
              </w:rPr>
            </w:pPr>
            <w:r>
              <w:rPr>
                <w:spacing w:val="-5"/>
                <w:sz w:val="26"/>
              </w:rPr>
              <w:t>CNN</w:t>
            </w:r>
          </w:p>
        </w:tc>
        <w:tc>
          <w:tcPr>
            <w:tcW w:w="1906" w:type="dxa"/>
          </w:tcPr>
          <w:p>
            <w:pPr>
              <w:pStyle w:val="TableParagraph"/>
              <w:spacing w:before="198"/>
              <w:ind w:left="105"/>
              <w:rPr>
                <w:sz w:val="26"/>
              </w:rPr>
            </w:pPr>
            <w:r>
              <w:rPr>
                <w:spacing w:val="-2"/>
                <w:sz w:val="26"/>
              </w:rPr>
              <w:t>original_audio</w:t>
            </w:r>
          </w:p>
        </w:tc>
        <w:tc>
          <w:tcPr>
            <w:tcW w:w="936" w:type="dxa"/>
          </w:tcPr>
          <w:p>
            <w:pPr>
              <w:pStyle w:val="TableParagraph"/>
              <w:ind w:left="104"/>
              <w:rPr>
                <w:sz w:val="26"/>
              </w:rPr>
            </w:pPr>
            <w:r>
              <w:rPr>
                <w:sz w:val="26"/>
              </w:rPr>
              <w:t>semi-</w:t>
            </w:r>
          </w:p>
          <w:p>
            <w:pPr>
              <w:pStyle w:val="TableParagraph"/>
              <w:spacing w:before="89"/>
              <w:ind w:left="104"/>
              <w:rPr>
                <w:sz w:val="26"/>
              </w:rPr>
            </w:pPr>
            <w:r>
              <w:rPr>
                <w:spacing w:val="-2"/>
                <w:sz w:val="26"/>
              </w:rPr>
              <w:t>strict</w:t>
            </w:r>
          </w:p>
        </w:tc>
        <w:tc>
          <w:tcPr>
            <w:tcW w:w="754" w:type="dxa"/>
          </w:tcPr>
          <w:p>
            <w:pPr>
              <w:pStyle w:val="TableParagraph"/>
              <w:spacing w:before="198"/>
              <w:ind w:left="86" w:right="213"/>
              <w:jc w:val="center"/>
              <w:rPr>
                <w:sz w:val="26"/>
              </w:rPr>
            </w:pPr>
            <w:r>
              <w:rPr>
                <w:spacing w:val="-5"/>
                <w:sz w:val="26"/>
              </w:rPr>
              <w:t>Yes</w:t>
            </w:r>
          </w:p>
        </w:tc>
        <w:tc>
          <w:tcPr>
            <w:tcW w:w="4008" w:type="dxa"/>
          </w:tcPr>
          <w:p>
            <w:pPr>
              <w:pStyle w:val="TableParagraph"/>
              <w:spacing w:before="10"/>
              <w:ind w:left="0"/>
              <w:rPr>
                <w:sz w:val="20"/>
              </w:rPr>
            </w:pPr>
          </w:p>
          <w:p>
            <w:pPr>
              <w:pStyle w:val="TableParagraph"/>
              <w:spacing w:before="0"/>
              <w:ind w:left="109"/>
              <w:rPr>
                <w:sz w:val="20"/>
              </w:rPr>
            </w:pPr>
            <w:r>
              <w:rPr>
                <w:spacing w:val="-2"/>
                <w:sz w:val="20"/>
              </w:rPr>
              <w:t>cnn_original_semi_strict_with_major_minor</w:t>
            </w:r>
          </w:p>
        </w:tc>
      </w:tr>
      <w:tr>
        <w:trPr>
          <w:trHeight w:val="388" w:hRule="atLeast"/>
        </w:trPr>
        <w:tc>
          <w:tcPr>
            <w:tcW w:w="475" w:type="dxa"/>
          </w:tcPr>
          <w:p>
            <w:pPr>
              <w:pStyle w:val="TableParagraph"/>
              <w:spacing w:before="6"/>
              <w:rPr>
                <w:sz w:val="26"/>
              </w:rPr>
            </w:pPr>
            <w:r>
              <w:rPr>
                <w:spacing w:val="-10"/>
                <w:sz w:val="26"/>
              </w:rPr>
              <w:t>5</w:t>
            </w:r>
          </w:p>
        </w:tc>
        <w:tc>
          <w:tcPr>
            <w:tcW w:w="941" w:type="dxa"/>
          </w:tcPr>
          <w:p>
            <w:pPr>
              <w:pStyle w:val="TableParagraph"/>
              <w:spacing w:before="6"/>
              <w:rPr>
                <w:sz w:val="26"/>
              </w:rPr>
            </w:pPr>
            <w:r>
              <w:rPr>
                <w:spacing w:val="-5"/>
                <w:sz w:val="26"/>
              </w:rPr>
              <w:t>CNN</w:t>
            </w:r>
          </w:p>
        </w:tc>
        <w:tc>
          <w:tcPr>
            <w:tcW w:w="1906" w:type="dxa"/>
          </w:tcPr>
          <w:p>
            <w:pPr>
              <w:pStyle w:val="TableParagraph"/>
              <w:spacing w:before="6"/>
              <w:ind w:left="105"/>
              <w:rPr>
                <w:sz w:val="26"/>
              </w:rPr>
            </w:pPr>
            <w:r>
              <w:rPr>
                <w:spacing w:val="-2"/>
                <w:sz w:val="26"/>
              </w:rPr>
              <w:t>separated_audio</w:t>
            </w:r>
          </w:p>
        </w:tc>
        <w:tc>
          <w:tcPr>
            <w:tcW w:w="936" w:type="dxa"/>
          </w:tcPr>
          <w:p>
            <w:pPr>
              <w:pStyle w:val="TableParagraph"/>
              <w:spacing w:before="6"/>
              <w:ind w:left="104"/>
              <w:rPr>
                <w:sz w:val="26"/>
              </w:rPr>
            </w:pPr>
            <w:r>
              <w:rPr>
                <w:spacing w:val="-2"/>
                <w:sz w:val="26"/>
              </w:rPr>
              <w:t>strict</w:t>
            </w:r>
          </w:p>
        </w:tc>
        <w:tc>
          <w:tcPr>
            <w:tcW w:w="754" w:type="dxa"/>
          </w:tcPr>
          <w:p>
            <w:pPr>
              <w:pStyle w:val="TableParagraph"/>
              <w:spacing w:before="6"/>
              <w:ind w:left="0" w:right="213"/>
              <w:jc w:val="center"/>
              <w:rPr>
                <w:sz w:val="26"/>
              </w:rPr>
            </w:pPr>
            <w:r>
              <w:rPr>
                <w:spacing w:val="-5"/>
                <w:sz w:val="26"/>
              </w:rPr>
              <w:t>No</w:t>
            </w:r>
          </w:p>
        </w:tc>
        <w:tc>
          <w:tcPr>
            <w:tcW w:w="4008" w:type="dxa"/>
          </w:tcPr>
          <w:p>
            <w:pPr>
              <w:pStyle w:val="TableParagraph"/>
              <w:spacing w:before="48"/>
              <w:ind w:left="109"/>
              <w:rPr>
                <w:sz w:val="20"/>
              </w:rPr>
            </w:pPr>
            <w:r>
              <w:rPr>
                <w:spacing w:val="-2"/>
                <w:sz w:val="20"/>
              </w:rPr>
              <w:t>cnn_separated_strict_no_major_minor</w:t>
            </w:r>
          </w:p>
        </w:tc>
      </w:tr>
      <w:tr>
        <w:trPr>
          <w:trHeight w:val="393" w:hRule="atLeast"/>
        </w:trPr>
        <w:tc>
          <w:tcPr>
            <w:tcW w:w="475" w:type="dxa"/>
          </w:tcPr>
          <w:p>
            <w:pPr>
              <w:pStyle w:val="TableParagraph"/>
              <w:spacing w:before="6"/>
              <w:rPr>
                <w:sz w:val="26"/>
              </w:rPr>
            </w:pPr>
            <w:r>
              <w:rPr>
                <w:spacing w:val="-10"/>
                <w:sz w:val="26"/>
              </w:rPr>
              <w:t>6</w:t>
            </w:r>
          </w:p>
        </w:tc>
        <w:tc>
          <w:tcPr>
            <w:tcW w:w="941" w:type="dxa"/>
          </w:tcPr>
          <w:p>
            <w:pPr>
              <w:pStyle w:val="TableParagraph"/>
              <w:spacing w:before="6"/>
              <w:rPr>
                <w:sz w:val="26"/>
              </w:rPr>
            </w:pPr>
            <w:r>
              <w:rPr>
                <w:spacing w:val="-5"/>
                <w:sz w:val="26"/>
              </w:rPr>
              <w:t>CNN</w:t>
            </w:r>
          </w:p>
        </w:tc>
        <w:tc>
          <w:tcPr>
            <w:tcW w:w="1906" w:type="dxa"/>
          </w:tcPr>
          <w:p>
            <w:pPr>
              <w:pStyle w:val="TableParagraph"/>
              <w:spacing w:before="6"/>
              <w:ind w:left="105"/>
              <w:rPr>
                <w:sz w:val="26"/>
              </w:rPr>
            </w:pPr>
            <w:r>
              <w:rPr>
                <w:spacing w:val="-2"/>
                <w:sz w:val="26"/>
              </w:rPr>
              <w:t>separated_audio</w:t>
            </w:r>
          </w:p>
        </w:tc>
        <w:tc>
          <w:tcPr>
            <w:tcW w:w="936" w:type="dxa"/>
          </w:tcPr>
          <w:p>
            <w:pPr>
              <w:pStyle w:val="TableParagraph"/>
              <w:spacing w:before="6"/>
              <w:ind w:left="104"/>
              <w:rPr>
                <w:sz w:val="26"/>
              </w:rPr>
            </w:pPr>
            <w:r>
              <w:rPr>
                <w:spacing w:val="-2"/>
                <w:sz w:val="26"/>
              </w:rPr>
              <w:t>strict</w:t>
            </w:r>
          </w:p>
        </w:tc>
        <w:tc>
          <w:tcPr>
            <w:tcW w:w="754" w:type="dxa"/>
          </w:tcPr>
          <w:p>
            <w:pPr>
              <w:pStyle w:val="TableParagraph"/>
              <w:spacing w:before="6"/>
              <w:ind w:left="86" w:right="213"/>
              <w:jc w:val="center"/>
              <w:rPr>
                <w:sz w:val="26"/>
              </w:rPr>
            </w:pPr>
            <w:r>
              <w:rPr>
                <w:spacing w:val="-5"/>
                <w:sz w:val="26"/>
              </w:rPr>
              <w:t>Yes</w:t>
            </w:r>
          </w:p>
        </w:tc>
        <w:tc>
          <w:tcPr>
            <w:tcW w:w="4008" w:type="dxa"/>
          </w:tcPr>
          <w:p>
            <w:pPr>
              <w:pStyle w:val="TableParagraph"/>
              <w:spacing w:before="48"/>
              <w:ind w:left="109"/>
              <w:rPr>
                <w:sz w:val="20"/>
              </w:rPr>
            </w:pPr>
            <w:r>
              <w:rPr>
                <w:spacing w:val="-2"/>
                <w:sz w:val="20"/>
              </w:rPr>
              <w:t>cnn_separated_strict_with_major_minor</w:t>
            </w:r>
          </w:p>
        </w:tc>
      </w:tr>
      <w:tr>
        <w:trPr>
          <w:trHeight w:val="777" w:hRule="atLeast"/>
        </w:trPr>
        <w:tc>
          <w:tcPr>
            <w:tcW w:w="475" w:type="dxa"/>
          </w:tcPr>
          <w:p>
            <w:pPr>
              <w:pStyle w:val="TableParagraph"/>
              <w:spacing w:before="194"/>
              <w:rPr>
                <w:sz w:val="26"/>
              </w:rPr>
            </w:pPr>
            <w:r>
              <w:rPr>
                <w:spacing w:val="-10"/>
                <w:sz w:val="26"/>
              </w:rPr>
              <w:t>7</w:t>
            </w:r>
          </w:p>
        </w:tc>
        <w:tc>
          <w:tcPr>
            <w:tcW w:w="941" w:type="dxa"/>
          </w:tcPr>
          <w:p>
            <w:pPr>
              <w:pStyle w:val="TableParagraph"/>
              <w:spacing w:before="194"/>
              <w:rPr>
                <w:sz w:val="26"/>
              </w:rPr>
            </w:pPr>
            <w:r>
              <w:rPr>
                <w:spacing w:val="-5"/>
                <w:sz w:val="26"/>
              </w:rPr>
              <w:t>CNN</w:t>
            </w:r>
          </w:p>
        </w:tc>
        <w:tc>
          <w:tcPr>
            <w:tcW w:w="1906" w:type="dxa"/>
          </w:tcPr>
          <w:p>
            <w:pPr>
              <w:pStyle w:val="TableParagraph"/>
              <w:spacing w:before="194"/>
              <w:ind w:left="105"/>
              <w:rPr>
                <w:sz w:val="26"/>
              </w:rPr>
            </w:pPr>
            <w:r>
              <w:rPr>
                <w:spacing w:val="-2"/>
                <w:sz w:val="26"/>
              </w:rPr>
              <w:t>separated_audio</w:t>
            </w:r>
          </w:p>
        </w:tc>
        <w:tc>
          <w:tcPr>
            <w:tcW w:w="936" w:type="dxa"/>
          </w:tcPr>
          <w:p>
            <w:pPr>
              <w:pStyle w:val="TableParagraph"/>
              <w:ind w:left="104"/>
              <w:rPr>
                <w:sz w:val="26"/>
              </w:rPr>
            </w:pPr>
            <w:r>
              <w:rPr>
                <w:sz w:val="26"/>
              </w:rPr>
              <w:t>semi-</w:t>
            </w:r>
          </w:p>
          <w:p>
            <w:pPr>
              <w:pStyle w:val="TableParagraph"/>
              <w:spacing w:before="89"/>
              <w:ind w:left="104"/>
              <w:rPr>
                <w:sz w:val="26"/>
              </w:rPr>
            </w:pPr>
            <w:r>
              <w:rPr>
                <w:spacing w:val="-2"/>
                <w:sz w:val="26"/>
              </w:rPr>
              <w:t>strict</w:t>
            </w:r>
          </w:p>
        </w:tc>
        <w:tc>
          <w:tcPr>
            <w:tcW w:w="754" w:type="dxa"/>
          </w:tcPr>
          <w:p>
            <w:pPr>
              <w:pStyle w:val="TableParagraph"/>
              <w:spacing w:before="194"/>
              <w:ind w:left="0" w:right="213"/>
              <w:jc w:val="center"/>
              <w:rPr>
                <w:sz w:val="26"/>
              </w:rPr>
            </w:pPr>
            <w:r>
              <w:rPr>
                <w:spacing w:val="-5"/>
                <w:sz w:val="26"/>
              </w:rPr>
              <w:t>No</w:t>
            </w:r>
          </w:p>
        </w:tc>
        <w:tc>
          <w:tcPr>
            <w:tcW w:w="4008" w:type="dxa"/>
          </w:tcPr>
          <w:p>
            <w:pPr>
              <w:pStyle w:val="TableParagraph"/>
              <w:spacing w:before="5"/>
              <w:ind w:left="0"/>
              <w:rPr>
                <w:sz w:val="20"/>
              </w:rPr>
            </w:pPr>
          </w:p>
          <w:p>
            <w:pPr>
              <w:pStyle w:val="TableParagraph"/>
              <w:spacing w:before="0"/>
              <w:ind w:left="109"/>
              <w:rPr>
                <w:sz w:val="20"/>
              </w:rPr>
            </w:pPr>
            <w:r>
              <w:rPr>
                <w:spacing w:val="-2"/>
                <w:sz w:val="20"/>
              </w:rPr>
              <w:t>cnn_separated_semi_strict_no_major_minor</w:t>
            </w:r>
          </w:p>
        </w:tc>
      </w:tr>
      <w:tr>
        <w:trPr>
          <w:trHeight w:val="777" w:hRule="atLeast"/>
        </w:trPr>
        <w:tc>
          <w:tcPr>
            <w:tcW w:w="475" w:type="dxa"/>
          </w:tcPr>
          <w:p>
            <w:pPr>
              <w:pStyle w:val="TableParagraph"/>
              <w:spacing w:before="194"/>
              <w:rPr>
                <w:sz w:val="26"/>
              </w:rPr>
            </w:pPr>
            <w:r>
              <w:rPr>
                <w:spacing w:val="-10"/>
                <w:sz w:val="26"/>
              </w:rPr>
              <w:t>8</w:t>
            </w:r>
          </w:p>
        </w:tc>
        <w:tc>
          <w:tcPr>
            <w:tcW w:w="941" w:type="dxa"/>
          </w:tcPr>
          <w:p>
            <w:pPr>
              <w:pStyle w:val="TableParagraph"/>
              <w:spacing w:before="194"/>
              <w:rPr>
                <w:sz w:val="26"/>
              </w:rPr>
            </w:pPr>
            <w:r>
              <w:rPr>
                <w:spacing w:val="-5"/>
                <w:sz w:val="26"/>
              </w:rPr>
              <w:t>CNN</w:t>
            </w:r>
          </w:p>
        </w:tc>
        <w:tc>
          <w:tcPr>
            <w:tcW w:w="1906" w:type="dxa"/>
          </w:tcPr>
          <w:p>
            <w:pPr>
              <w:pStyle w:val="TableParagraph"/>
              <w:spacing w:before="194"/>
              <w:ind w:left="105"/>
              <w:rPr>
                <w:sz w:val="26"/>
              </w:rPr>
            </w:pPr>
            <w:r>
              <w:rPr>
                <w:spacing w:val="-2"/>
                <w:sz w:val="26"/>
              </w:rPr>
              <w:t>separated_audio</w:t>
            </w:r>
          </w:p>
        </w:tc>
        <w:tc>
          <w:tcPr>
            <w:tcW w:w="936" w:type="dxa"/>
          </w:tcPr>
          <w:p>
            <w:pPr>
              <w:pStyle w:val="TableParagraph"/>
              <w:ind w:left="104"/>
              <w:rPr>
                <w:sz w:val="26"/>
              </w:rPr>
            </w:pPr>
            <w:r>
              <w:rPr>
                <w:sz w:val="26"/>
              </w:rPr>
              <w:t>semi-</w:t>
            </w:r>
          </w:p>
          <w:p>
            <w:pPr>
              <w:pStyle w:val="TableParagraph"/>
              <w:spacing w:before="89"/>
              <w:ind w:left="104"/>
              <w:rPr>
                <w:sz w:val="26"/>
              </w:rPr>
            </w:pPr>
            <w:r>
              <w:rPr>
                <w:spacing w:val="-2"/>
                <w:sz w:val="26"/>
              </w:rPr>
              <w:t>strict</w:t>
            </w:r>
          </w:p>
        </w:tc>
        <w:tc>
          <w:tcPr>
            <w:tcW w:w="754" w:type="dxa"/>
          </w:tcPr>
          <w:p>
            <w:pPr>
              <w:pStyle w:val="TableParagraph"/>
              <w:spacing w:before="194"/>
              <w:ind w:left="86" w:right="213"/>
              <w:jc w:val="center"/>
              <w:rPr>
                <w:sz w:val="26"/>
              </w:rPr>
            </w:pPr>
            <w:r>
              <w:rPr>
                <w:spacing w:val="-5"/>
                <w:sz w:val="26"/>
              </w:rPr>
              <w:t>Yes</w:t>
            </w:r>
          </w:p>
        </w:tc>
        <w:tc>
          <w:tcPr>
            <w:tcW w:w="4008" w:type="dxa"/>
          </w:tcPr>
          <w:p>
            <w:pPr>
              <w:pStyle w:val="TableParagraph"/>
              <w:spacing w:before="5"/>
              <w:ind w:left="0"/>
              <w:rPr>
                <w:sz w:val="20"/>
              </w:rPr>
            </w:pPr>
          </w:p>
          <w:p>
            <w:pPr>
              <w:pStyle w:val="TableParagraph"/>
              <w:spacing w:before="0"/>
              <w:ind w:left="109"/>
              <w:rPr>
                <w:sz w:val="20"/>
              </w:rPr>
            </w:pPr>
            <w:r>
              <w:rPr>
                <w:spacing w:val="-2"/>
                <w:sz w:val="20"/>
              </w:rPr>
              <w:t>cnn_separated_semi_strict_with_major_minor</w:t>
            </w:r>
          </w:p>
        </w:tc>
      </w:tr>
      <w:tr>
        <w:trPr>
          <w:trHeight w:val="388" w:hRule="atLeast"/>
        </w:trPr>
        <w:tc>
          <w:tcPr>
            <w:tcW w:w="475" w:type="dxa"/>
          </w:tcPr>
          <w:p>
            <w:pPr>
              <w:pStyle w:val="TableParagraph"/>
              <w:rPr>
                <w:sz w:val="26"/>
              </w:rPr>
            </w:pPr>
            <w:r>
              <w:rPr>
                <w:spacing w:val="-10"/>
                <w:sz w:val="26"/>
              </w:rPr>
              <w:t>9</w:t>
            </w:r>
          </w:p>
        </w:tc>
        <w:tc>
          <w:tcPr>
            <w:tcW w:w="941" w:type="dxa"/>
          </w:tcPr>
          <w:p>
            <w:pPr>
              <w:pStyle w:val="TableParagraph"/>
              <w:rPr>
                <w:sz w:val="26"/>
              </w:rPr>
            </w:pPr>
            <w:r>
              <w:rPr>
                <w:spacing w:val="-4"/>
                <w:sz w:val="26"/>
              </w:rPr>
              <w:t>CRNN</w:t>
            </w:r>
          </w:p>
        </w:tc>
        <w:tc>
          <w:tcPr>
            <w:tcW w:w="1906" w:type="dxa"/>
          </w:tcPr>
          <w:p>
            <w:pPr>
              <w:pStyle w:val="TableParagraph"/>
              <w:ind w:left="105"/>
              <w:rPr>
                <w:sz w:val="26"/>
              </w:rPr>
            </w:pPr>
            <w:r>
              <w:rPr>
                <w:spacing w:val="-2"/>
                <w:sz w:val="26"/>
              </w:rPr>
              <w:t>original_audio</w:t>
            </w:r>
          </w:p>
        </w:tc>
        <w:tc>
          <w:tcPr>
            <w:tcW w:w="936" w:type="dxa"/>
          </w:tcPr>
          <w:p>
            <w:pPr>
              <w:pStyle w:val="TableParagraph"/>
              <w:ind w:left="104"/>
              <w:rPr>
                <w:sz w:val="26"/>
              </w:rPr>
            </w:pPr>
            <w:r>
              <w:rPr>
                <w:spacing w:val="-2"/>
                <w:sz w:val="26"/>
              </w:rPr>
              <w:t>strict</w:t>
            </w:r>
          </w:p>
        </w:tc>
        <w:tc>
          <w:tcPr>
            <w:tcW w:w="754" w:type="dxa"/>
          </w:tcPr>
          <w:p>
            <w:pPr>
              <w:pStyle w:val="TableParagraph"/>
              <w:ind w:left="0" w:right="213"/>
              <w:jc w:val="center"/>
              <w:rPr>
                <w:sz w:val="26"/>
              </w:rPr>
            </w:pPr>
            <w:r>
              <w:rPr>
                <w:spacing w:val="-5"/>
                <w:sz w:val="26"/>
              </w:rPr>
              <w:t>No</w:t>
            </w:r>
          </w:p>
        </w:tc>
        <w:tc>
          <w:tcPr>
            <w:tcW w:w="4008" w:type="dxa"/>
          </w:tcPr>
          <w:p>
            <w:pPr>
              <w:pStyle w:val="TableParagraph"/>
              <w:spacing w:before="43"/>
              <w:ind w:left="109"/>
              <w:rPr>
                <w:sz w:val="20"/>
              </w:rPr>
            </w:pPr>
            <w:r>
              <w:rPr>
                <w:spacing w:val="-2"/>
                <w:sz w:val="20"/>
              </w:rPr>
              <w:t>crnn_original_strict_no_major_minor</w:t>
            </w:r>
          </w:p>
        </w:tc>
      </w:tr>
      <w:tr>
        <w:trPr>
          <w:trHeight w:val="388" w:hRule="atLeast"/>
        </w:trPr>
        <w:tc>
          <w:tcPr>
            <w:tcW w:w="475" w:type="dxa"/>
          </w:tcPr>
          <w:p>
            <w:pPr>
              <w:pStyle w:val="TableParagraph"/>
              <w:rPr>
                <w:sz w:val="26"/>
              </w:rPr>
            </w:pPr>
            <w:r>
              <w:rPr>
                <w:spacing w:val="-5"/>
                <w:sz w:val="26"/>
              </w:rPr>
              <w:t>10</w:t>
            </w:r>
          </w:p>
        </w:tc>
        <w:tc>
          <w:tcPr>
            <w:tcW w:w="941" w:type="dxa"/>
          </w:tcPr>
          <w:p>
            <w:pPr>
              <w:pStyle w:val="TableParagraph"/>
              <w:rPr>
                <w:sz w:val="26"/>
              </w:rPr>
            </w:pPr>
            <w:r>
              <w:rPr>
                <w:spacing w:val="-4"/>
                <w:sz w:val="26"/>
              </w:rPr>
              <w:t>CRNN</w:t>
            </w:r>
          </w:p>
        </w:tc>
        <w:tc>
          <w:tcPr>
            <w:tcW w:w="1906" w:type="dxa"/>
          </w:tcPr>
          <w:p>
            <w:pPr>
              <w:pStyle w:val="TableParagraph"/>
              <w:ind w:left="105"/>
              <w:rPr>
                <w:sz w:val="26"/>
              </w:rPr>
            </w:pPr>
            <w:r>
              <w:rPr>
                <w:spacing w:val="-2"/>
                <w:sz w:val="26"/>
              </w:rPr>
              <w:t>original_audio</w:t>
            </w:r>
          </w:p>
        </w:tc>
        <w:tc>
          <w:tcPr>
            <w:tcW w:w="936" w:type="dxa"/>
          </w:tcPr>
          <w:p>
            <w:pPr>
              <w:pStyle w:val="TableParagraph"/>
              <w:ind w:left="104"/>
              <w:rPr>
                <w:sz w:val="26"/>
              </w:rPr>
            </w:pPr>
            <w:r>
              <w:rPr>
                <w:spacing w:val="-2"/>
                <w:sz w:val="26"/>
              </w:rPr>
              <w:t>strict</w:t>
            </w:r>
          </w:p>
        </w:tc>
        <w:tc>
          <w:tcPr>
            <w:tcW w:w="754" w:type="dxa"/>
          </w:tcPr>
          <w:p>
            <w:pPr>
              <w:pStyle w:val="TableParagraph"/>
              <w:ind w:left="86" w:right="213"/>
              <w:jc w:val="center"/>
              <w:rPr>
                <w:sz w:val="26"/>
              </w:rPr>
            </w:pPr>
            <w:r>
              <w:rPr>
                <w:spacing w:val="-5"/>
                <w:sz w:val="26"/>
              </w:rPr>
              <w:t>Yes</w:t>
            </w:r>
          </w:p>
        </w:tc>
        <w:tc>
          <w:tcPr>
            <w:tcW w:w="4008" w:type="dxa"/>
          </w:tcPr>
          <w:p>
            <w:pPr>
              <w:pStyle w:val="TableParagraph"/>
              <w:spacing w:before="43"/>
              <w:ind w:left="109"/>
              <w:rPr>
                <w:sz w:val="20"/>
              </w:rPr>
            </w:pPr>
            <w:r>
              <w:rPr>
                <w:spacing w:val="-2"/>
                <w:sz w:val="20"/>
              </w:rPr>
              <w:t>crnn_original_strict_with_major_minor</w:t>
            </w:r>
          </w:p>
        </w:tc>
      </w:tr>
      <w:tr>
        <w:trPr>
          <w:trHeight w:val="777" w:hRule="atLeast"/>
        </w:trPr>
        <w:tc>
          <w:tcPr>
            <w:tcW w:w="475" w:type="dxa"/>
          </w:tcPr>
          <w:p>
            <w:pPr>
              <w:pStyle w:val="TableParagraph"/>
              <w:spacing w:before="194"/>
              <w:rPr>
                <w:sz w:val="26"/>
              </w:rPr>
            </w:pPr>
            <w:r>
              <w:rPr>
                <w:spacing w:val="-5"/>
                <w:sz w:val="26"/>
              </w:rPr>
              <w:t>11</w:t>
            </w:r>
          </w:p>
        </w:tc>
        <w:tc>
          <w:tcPr>
            <w:tcW w:w="941" w:type="dxa"/>
          </w:tcPr>
          <w:p>
            <w:pPr>
              <w:pStyle w:val="TableParagraph"/>
              <w:spacing w:before="194"/>
              <w:rPr>
                <w:sz w:val="26"/>
              </w:rPr>
            </w:pPr>
            <w:r>
              <w:rPr>
                <w:spacing w:val="-4"/>
                <w:sz w:val="26"/>
              </w:rPr>
              <w:t>CRNN</w:t>
            </w:r>
          </w:p>
        </w:tc>
        <w:tc>
          <w:tcPr>
            <w:tcW w:w="1906" w:type="dxa"/>
          </w:tcPr>
          <w:p>
            <w:pPr>
              <w:pStyle w:val="TableParagraph"/>
              <w:spacing w:before="194"/>
              <w:ind w:left="105"/>
              <w:rPr>
                <w:sz w:val="26"/>
              </w:rPr>
            </w:pPr>
            <w:r>
              <w:rPr>
                <w:spacing w:val="-2"/>
                <w:sz w:val="26"/>
              </w:rPr>
              <w:t>original_audio</w:t>
            </w:r>
          </w:p>
        </w:tc>
        <w:tc>
          <w:tcPr>
            <w:tcW w:w="936" w:type="dxa"/>
          </w:tcPr>
          <w:p>
            <w:pPr>
              <w:pStyle w:val="TableParagraph"/>
              <w:ind w:left="104"/>
              <w:rPr>
                <w:sz w:val="26"/>
              </w:rPr>
            </w:pPr>
            <w:r>
              <w:rPr>
                <w:sz w:val="26"/>
              </w:rPr>
              <w:t>semi-</w:t>
            </w:r>
          </w:p>
          <w:p>
            <w:pPr>
              <w:pStyle w:val="TableParagraph"/>
              <w:spacing w:before="89"/>
              <w:ind w:left="104"/>
              <w:rPr>
                <w:sz w:val="26"/>
              </w:rPr>
            </w:pPr>
            <w:r>
              <w:rPr>
                <w:spacing w:val="-2"/>
                <w:sz w:val="26"/>
              </w:rPr>
              <w:t>strict</w:t>
            </w:r>
          </w:p>
        </w:tc>
        <w:tc>
          <w:tcPr>
            <w:tcW w:w="754" w:type="dxa"/>
          </w:tcPr>
          <w:p>
            <w:pPr>
              <w:pStyle w:val="TableParagraph"/>
              <w:spacing w:before="194"/>
              <w:ind w:left="0" w:right="213"/>
              <w:jc w:val="center"/>
              <w:rPr>
                <w:sz w:val="26"/>
              </w:rPr>
            </w:pPr>
            <w:r>
              <w:rPr>
                <w:spacing w:val="-5"/>
                <w:sz w:val="26"/>
              </w:rPr>
              <w:t>No</w:t>
            </w:r>
          </w:p>
        </w:tc>
        <w:tc>
          <w:tcPr>
            <w:tcW w:w="4008" w:type="dxa"/>
          </w:tcPr>
          <w:p>
            <w:pPr>
              <w:pStyle w:val="TableParagraph"/>
              <w:spacing w:before="10"/>
              <w:ind w:left="0"/>
              <w:rPr>
                <w:sz w:val="20"/>
              </w:rPr>
            </w:pPr>
          </w:p>
          <w:p>
            <w:pPr>
              <w:pStyle w:val="TableParagraph"/>
              <w:spacing w:before="0"/>
              <w:ind w:left="109"/>
              <w:rPr>
                <w:sz w:val="20"/>
              </w:rPr>
            </w:pPr>
            <w:r>
              <w:rPr>
                <w:spacing w:val="-2"/>
                <w:sz w:val="20"/>
              </w:rPr>
              <w:t>crnn_original_semi_strict_no_major_minor</w:t>
            </w:r>
          </w:p>
        </w:tc>
      </w:tr>
      <w:tr>
        <w:trPr>
          <w:trHeight w:val="777" w:hRule="atLeast"/>
        </w:trPr>
        <w:tc>
          <w:tcPr>
            <w:tcW w:w="475" w:type="dxa"/>
          </w:tcPr>
          <w:p>
            <w:pPr>
              <w:pStyle w:val="TableParagraph"/>
              <w:spacing w:before="194"/>
              <w:rPr>
                <w:sz w:val="26"/>
              </w:rPr>
            </w:pPr>
            <w:r>
              <w:rPr>
                <w:spacing w:val="-5"/>
                <w:sz w:val="26"/>
              </w:rPr>
              <w:t>12</w:t>
            </w:r>
          </w:p>
        </w:tc>
        <w:tc>
          <w:tcPr>
            <w:tcW w:w="941" w:type="dxa"/>
          </w:tcPr>
          <w:p>
            <w:pPr>
              <w:pStyle w:val="TableParagraph"/>
              <w:spacing w:before="194"/>
              <w:rPr>
                <w:sz w:val="26"/>
              </w:rPr>
            </w:pPr>
            <w:r>
              <w:rPr>
                <w:spacing w:val="-4"/>
                <w:sz w:val="26"/>
              </w:rPr>
              <w:t>CRNN</w:t>
            </w:r>
          </w:p>
        </w:tc>
        <w:tc>
          <w:tcPr>
            <w:tcW w:w="1906" w:type="dxa"/>
          </w:tcPr>
          <w:p>
            <w:pPr>
              <w:pStyle w:val="TableParagraph"/>
              <w:spacing w:before="194"/>
              <w:ind w:left="105"/>
              <w:rPr>
                <w:sz w:val="26"/>
              </w:rPr>
            </w:pPr>
            <w:r>
              <w:rPr>
                <w:spacing w:val="-2"/>
                <w:sz w:val="26"/>
              </w:rPr>
              <w:t>original_audio</w:t>
            </w:r>
          </w:p>
        </w:tc>
        <w:tc>
          <w:tcPr>
            <w:tcW w:w="936" w:type="dxa"/>
          </w:tcPr>
          <w:p>
            <w:pPr>
              <w:pStyle w:val="TableParagraph"/>
              <w:ind w:left="104"/>
              <w:rPr>
                <w:sz w:val="26"/>
              </w:rPr>
            </w:pPr>
            <w:r>
              <w:rPr>
                <w:sz w:val="26"/>
              </w:rPr>
              <w:t>semi-</w:t>
            </w:r>
          </w:p>
          <w:p>
            <w:pPr>
              <w:pStyle w:val="TableParagraph"/>
              <w:spacing w:before="89"/>
              <w:ind w:left="104"/>
              <w:rPr>
                <w:sz w:val="26"/>
              </w:rPr>
            </w:pPr>
            <w:r>
              <w:rPr>
                <w:spacing w:val="-2"/>
                <w:sz w:val="26"/>
              </w:rPr>
              <w:t>strict</w:t>
            </w:r>
          </w:p>
        </w:tc>
        <w:tc>
          <w:tcPr>
            <w:tcW w:w="754" w:type="dxa"/>
          </w:tcPr>
          <w:p>
            <w:pPr>
              <w:pStyle w:val="TableParagraph"/>
              <w:spacing w:before="194"/>
              <w:ind w:left="86" w:right="213"/>
              <w:jc w:val="center"/>
              <w:rPr>
                <w:sz w:val="26"/>
              </w:rPr>
            </w:pPr>
            <w:r>
              <w:rPr>
                <w:spacing w:val="-5"/>
                <w:sz w:val="26"/>
              </w:rPr>
              <w:t>Yes</w:t>
            </w:r>
          </w:p>
        </w:tc>
        <w:tc>
          <w:tcPr>
            <w:tcW w:w="4008" w:type="dxa"/>
          </w:tcPr>
          <w:p>
            <w:pPr>
              <w:pStyle w:val="TableParagraph"/>
              <w:spacing w:before="10"/>
              <w:ind w:left="0"/>
              <w:rPr>
                <w:sz w:val="20"/>
              </w:rPr>
            </w:pPr>
          </w:p>
          <w:p>
            <w:pPr>
              <w:pStyle w:val="TableParagraph"/>
              <w:spacing w:before="0"/>
              <w:ind w:left="109"/>
              <w:rPr>
                <w:sz w:val="20"/>
              </w:rPr>
            </w:pPr>
            <w:r>
              <w:rPr>
                <w:spacing w:val="-2"/>
                <w:sz w:val="20"/>
              </w:rPr>
              <w:t>crnn_original_semi_strict_with_major_minor</w:t>
            </w:r>
          </w:p>
        </w:tc>
      </w:tr>
      <w:tr>
        <w:trPr>
          <w:trHeight w:val="388" w:hRule="atLeast"/>
        </w:trPr>
        <w:tc>
          <w:tcPr>
            <w:tcW w:w="475" w:type="dxa"/>
          </w:tcPr>
          <w:p>
            <w:pPr>
              <w:pStyle w:val="TableParagraph"/>
              <w:rPr>
                <w:sz w:val="26"/>
              </w:rPr>
            </w:pPr>
            <w:r>
              <w:rPr>
                <w:spacing w:val="-5"/>
                <w:sz w:val="26"/>
              </w:rPr>
              <w:t>13</w:t>
            </w:r>
          </w:p>
        </w:tc>
        <w:tc>
          <w:tcPr>
            <w:tcW w:w="941" w:type="dxa"/>
          </w:tcPr>
          <w:p>
            <w:pPr>
              <w:pStyle w:val="TableParagraph"/>
              <w:rPr>
                <w:sz w:val="26"/>
              </w:rPr>
            </w:pPr>
            <w:r>
              <w:rPr>
                <w:spacing w:val="-4"/>
                <w:sz w:val="26"/>
              </w:rPr>
              <w:t>CRNN</w:t>
            </w:r>
          </w:p>
        </w:tc>
        <w:tc>
          <w:tcPr>
            <w:tcW w:w="1906" w:type="dxa"/>
          </w:tcPr>
          <w:p>
            <w:pPr>
              <w:pStyle w:val="TableParagraph"/>
              <w:ind w:left="105"/>
              <w:rPr>
                <w:sz w:val="26"/>
              </w:rPr>
            </w:pPr>
            <w:r>
              <w:rPr>
                <w:spacing w:val="-2"/>
                <w:sz w:val="26"/>
              </w:rPr>
              <w:t>separated_audio</w:t>
            </w:r>
          </w:p>
        </w:tc>
        <w:tc>
          <w:tcPr>
            <w:tcW w:w="936" w:type="dxa"/>
          </w:tcPr>
          <w:p>
            <w:pPr>
              <w:pStyle w:val="TableParagraph"/>
              <w:ind w:left="104"/>
              <w:rPr>
                <w:sz w:val="26"/>
              </w:rPr>
            </w:pPr>
            <w:r>
              <w:rPr>
                <w:spacing w:val="-2"/>
                <w:sz w:val="26"/>
              </w:rPr>
              <w:t>strict</w:t>
            </w:r>
          </w:p>
        </w:tc>
        <w:tc>
          <w:tcPr>
            <w:tcW w:w="754" w:type="dxa"/>
          </w:tcPr>
          <w:p>
            <w:pPr>
              <w:pStyle w:val="TableParagraph"/>
              <w:ind w:left="0" w:right="213"/>
              <w:jc w:val="center"/>
              <w:rPr>
                <w:sz w:val="26"/>
              </w:rPr>
            </w:pPr>
            <w:r>
              <w:rPr>
                <w:spacing w:val="-5"/>
                <w:sz w:val="26"/>
              </w:rPr>
              <w:t>No</w:t>
            </w:r>
          </w:p>
        </w:tc>
        <w:tc>
          <w:tcPr>
            <w:tcW w:w="4008" w:type="dxa"/>
          </w:tcPr>
          <w:p>
            <w:pPr>
              <w:pStyle w:val="TableParagraph"/>
              <w:spacing w:before="43"/>
              <w:ind w:left="109"/>
              <w:rPr>
                <w:sz w:val="20"/>
              </w:rPr>
            </w:pPr>
            <w:r>
              <w:rPr>
                <w:spacing w:val="-2"/>
                <w:sz w:val="20"/>
              </w:rPr>
              <w:t>crnn_separated_strict_no_major_minor</w:t>
            </w:r>
          </w:p>
        </w:tc>
      </w:tr>
      <w:tr>
        <w:trPr>
          <w:trHeight w:val="388" w:hRule="atLeast"/>
        </w:trPr>
        <w:tc>
          <w:tcPr>
            <w:tcW w:w="475" w:type="dxa"/>
          </w:tcPr>
          <w:p>
            <w:pPr>
              <w:pStyle w:val="TableParagraph"/>
              <w:rPr>
                <w:sz w:val="26"/>
              </w:rPr>
            </w:pPr>
            <w:r>
              <w:rPr>
                <w:spacing w:val="-5"/>
                <w:sz w:val="26"/>
              </w:rPr>
              <w:t>14</w:t>
            </w:r>
          </w:p>
        </w:tc>
        <w:tc>
          <w:tcPr>
            <w:tcW w:w="941" w:type="dxa"/>
          </w:tcPr>
          <w:p>
            <w:pPr>
              <w:pStyle w:val="TableParagraph"/>
              <w:rPr>
                <w:sz w:val="26"/>
              </w:rPr>
            </w:pPr>
            <w:r>
              <w:rPr>
                <w:spacing w:val="-4"/>
                <w:sz w:val="26"/>
              </w:rPr>
              <w:t>CRNN</w:t>
            </w:r>
          </w:p>
        </w:tc>
        <w:tc>
          <w:tcPr>
            <w:tcW w:w="1906" w:type="dxa"/>
          </w:tcPr>
          <w:p>
            <w:pPr>
              <w:pStyle w:val="TableParagraph"/>
              <w:ind w:left="105"/>
              <w:rPr>
                <w:sz w:val="26"/>
              </w:rPr>
            </w:pPr>
            <w:r>
              <w:rPr>
                <w:spacing w:val="-2"/>
                <w:sz w:val="26"/>
              </w:rPr>
              <w:t>separated_audio</w:t>
            </w:r>
          </w:p>
        </w:tc>
        <w:tc>
          <w:tcPr>
            <w:tcW w:w="936" w:type="dxa"/>
          </w:tcPr>
          <w:p>
            <w:pPr>
              <w:pStyle w:val="TableParagraph"/>
              <w:ind w:left="104"/>
              <w:rPr>
                <w:sz w:val="26"/>
              </w:rPr>
            </w:pPr>
            <w:r>
              <w:rPr>
                <w:spacing w:val="-2"/>
                <w:sz w:val="26"/>
              </w:rPr>
              <w:t>strict</w:t>
            </w:r>
          </w:p>
        </w:tc>
        <w:tc>
          <w:tcPr>
            <w:tcW w:w="754" w:type="dxa"/>
          </w:tcPr>
          <w:p>
            <w:pPr>
              <w:pStyle w:val="TableParagraph"/>
              <w:ind w:left="86" w:right="213"/>
              <w:jc w:val="center"/>
              <w:rPr>
                <w:sz w:val="26"/>
              </w:rPr>
            </w:pPr>
            <w:r>
              <w:rPr>
                <w:spacing w:val="-5"/>
                <w:sz w:val="26"/>
              </w:rPr>
              <w:t>Yes</w:t>
            </w:r>
          </w:p>
        </w:tc>
        <w:tc>
          <w:tcPr>
            <w:tcW w:w="4008" w:type="dxa"/>
          </w:tcPr>
          <w:p>
            <w:pPr>
              <w:pStyle w:val="TableParagraph"/>
              <w:spacing w:before="43"/>
              <w:ind w:left="109"/>
              <w:rPr>
                <w:sz w:val="20"/>
              </w:rPr>
            </w:pPr>
            <w:r>
              <w:rPr>
                <w:spacing w:val="-2"/>
                <w:sz w:val="20"/>
              </w:rPr>
              <w:t>crnn_separated_strict_with_major_minor</w:t>
            </w:r>
          </w:p>
        </w:tc>
      </w:tr>
      <w:tr>
        <w:trPr>
          <w:trHeight w:val="777" w:hRule="atLeast"/>
        </w:trPr>
        <w:tc>
          <w:tcPr>
            <w:tcW w:w="475" w:type="dxa"/>
          </w:tcPr>
          <w:p>
            <w:pPr>
              <w:pStyle w:val="TableParagraph"/>
              <w:spacing w:before="194"/>
              <w:rPr>
                <w:sz w:val="26"/>
              </w:rPr>
            </w:pPr>
            <w:r>
              <w:rPr>
                <w:spacing w:val="-5"/>
                <w:sz w:val="26"/>
              </w:rPr>
              <w:t>15</w:t>
            </w:r>
          </w:p>
        </w:tc>
        <w:tc>
          <w:tcPr>
            <w:tcW w:w="941" w:type="dxa"/>
          </w:tcPr>
          <w:p>
            <w:pPr>
              <w:pStyle w:val="TableParagraph"/>
              <w:spacing w:before="194"/>
              <w:rPr>
                <w:sz w:val="26"/>
              </w:rPr>
            </w:pPr>
            <w:r>
              <w:rPr>
                <w:spacing w:val="-4"/>
                <w:sz w:val="26"/>
              </w:rPr>
              <w:t>CRNN</w:t>
            </w:r>
          </w:p>
        </w:tc>
        <w:tc>
          <w:tcPr>
            <w:tcW w:w="1906" w:type="dxa"/>
          </w:tcPr>
          <w:p>
            <w:pPr>
              <w:pStyle w:val="TableParagraph"/>
              <w:spacing w:before="194"/>
              <w:ind w:left="105"/>
              <w:rPr>
                <w:sz w:val="26"/>
              </w:rPr>
            </w:pPr>
            <w:r>
              <w:rPr>
                <w:spacing w:val="-2"/>
                <w:sz w:val="26"/>
              </w:rPr>
              <w:t>separated_audio</w:t>
            </w:r>
          </w:p>
        </w:tc>
        <w:tc>
          <w:tcPr>
            <w:tcW w:w="936" w:type="dxa"/>
          </w:tcPr>
          <w:p>
            <w:pPr>
              <w:pStyle w:val="TableParagraph"/>
              <w:ind w:left="104"/>
              <w:rPr>
                <w:sz w:val="26"/>
              </w:rPr>
            </w:pPr>
            <w:r>
              <w:rPr>
                <w:sz w:val="26"/>
              </w:rPr>
              <w:t>semi-</w:t>
            </w:r>
          </w:p>
          <w:p>
            <w:pPr>
              <w:pStyle w:val="TableParagraph"/>
              <w:spacing w:before="89"/>
              <w:ind w:left="104"/>
              <w:rPr>
                <w:sz w:val="26"/>
              </w:rPr>
            </w:pPr>
            <w:r>
              <w:rPr>
                <w:spacing w:val="-2"/>
                <w:sz w:val="26"/>
              </w:rPr>
              <w:t>strict</w:t>
            </w:r>
          </w:p>
        </w:tc>
        <w:tc>
          <w:tcPr>
            <w:tcW w:w="754" w:type="dxa"/>
          </w:tcPr>
          <w:p>
            <w:pPr>
              <w:pStyle w:val="TableParagraph"/>
              <w:spacing w:before="194"/>
              <w:ind w:left="0" w:right="213"/>
              <w:jc w:val="center"/>
              <w:rPr>
                <w:sz w:val="26"/>
              </w:rPr>
            </w:pPr>
            <w:r>
              <w:rPr>
                <w:spacing w:val="-5"/>
                <w:sz w:val="26"/>
              </w:rPr>
              <w:t>No</w:t>
            </w:r>
          </w:p>
        </w:tc>
        <w:tc>
          <w:tcPr>
            <w:tcW w:w="4008" w:type="dxa"/>
          </w:tcPr>
          <w:p>
            <w:pPr>
              <w:pStyle w:val="TableParagraph"/>
              <w:spacing w:before="10"/>
              <w:ind w:left="0"/>
              <w:rPr>
                <w:sz w:val="20"/>
              </w:rPr>
            </w:pPr>
          </w:p>
          <w:p>
            <w:pPr>
              <w:pStyle w:val="TableParagraph"/>
              <w:spacing w:before="0"/>
              <w:ind w:left="109"/>
              <w:rPr>
                <w:sz w:val="20"/>
              </w:rPr>
            </w:pPr>
            <w:r>
              <w:rPr>
                <w:spacing w:val="-2"/>
                <w:sz w:val="20"/>
              </w:rPr>
              <w:t>crnn_separated_semi_strict_no_major_minor</w:t>
            </w:r>
          </w:p>
        </w:tc>
      </w:tr>
      <w:tr>
        <w:trPr>
          <w:trHeight w:val="777" w:hRule="atLeast"/>
        </w:trPr>
        <w:tc>
          <w:tcPr>
            <w:tcW w:w="475" w:type="dxa"/>
          </w:tcPr>
          <w:p>
            <w:pPr>
              <w:pStyle w:val="TableParagraph"/>
              <w:spacing w:before="194"/>
              <w:rPr>
                <w:sz w:val="26"/>
              </w:rPr>
            </w:pPr>
            <w:r>
              <w:rPr>
                <w:spacing w:val="-5"/>
                <w:sz w:val="26"/>
              </w:rPr>
              <w:t>16</w:t>
            </w:r>
          </w:p>
        </w:tc>
        <w:tc>
          <w:tcPr>
            <w:tcW w:w="941" w:type="dxa"/>
          </w:tcPr>
          <w:p>
            <w:pPr>
              <w:pStyle w:val="TableParagraph"/>
              <w:spacing w:before="194"/>
              <w:rPr>
                <w:sz w:val="26"/>
              </w:rPr>
            </w:pPr>
            <w:r>
              <w:rPr>
                <w:spacing w:val="-4"/>
                <w:sz w:val="26"/>
              </w:rPr>
              <w:t>CRNN</w:t>
            </w:r>
          </w:p>
        </w:tc>
        <w:tc>
          <w:tcPr>
            <w:tcW w:w="1906" w:type="dxa"/>
          </w:tcPr>
          <w:p>
            <w:pPr>
              <w:pStyle w:val="TableParagraph"/>
              <w:spacing w:before="194"/>
              <w:ind w:left="105"/>
              <w:rPr>
                <w:sz w:val="26"/>
              </w:rPr>
            </w:pPr>
            <w:r>
              <w:rPr>
                <w:spacing w:val="-2"/>
                <w:sz w:val="26"/>
              </w:rPr>
              <w:t>separated_audio</w:t>
            </w:r>
          </w:p>
        </w:tc>
        <w:tc>
          <w:tcPr>
            <w:tcW w:w="936" w:type="dxa"/>
          </w:tcPr>
          <w:p>
            <w:pPr>
              <w:pStyle w:val="TableParagraph"/>
              <w:ind w:left="104"/>
              <w:rPr>
                <w:sz w:val="26"/>
              </w:rPr>
            </w:pPr>
            <w:r>
              <w:rPr>
                <w:sz w:val="26"/>
              </w:rPr>
              <w:t>semi-</w:t>
            </w:r>
          </w:p>
          <w:p>
            <w:pPr>
              <w:pStyle w:val="TableParagraph"/>
              <w:spacing w:before="89"/>
              <w:ind w:left="104"/>
              <w:rPr>
                <w:sz w:val="26"/>
              </w:rPr>
            </w:pPr>
            <w:r>
              <w:rPr>
                <w:spacing w:val="-2"/>
                <w:sz w:val="26"/>
              </w:rPr>
              <w:t>strict</w:t>
            </w:r>
          </w:p>
        </w:tc>
        <w:tc>
          <w:tcPr>
            <w:tcW w:w="754" w:type="dxa"/>
          </w:tcPr>
          <w:p>
            <w:pPr>
              <w:pStyle w:val="TableParagraph"/>
              <w:spacing w:before="194"/>
              <w:ind w:left="86" w:right="213"/>
              <w:jc w:val="center"/>
              <w:rPr>
                <w:sz w:val="26"/>
              </w:rPr>
            </w:pPr>
            <w:r>
              <w:rPr>
                <w:spacing w:val="-5"/>
                <w:sz w:val="26"/>
              </w:rPr>
              <w:t>Yes</w:t>
            </w:r>
          </w:p>
        </w:tc>
        <w:tc>
          <w:tcPr>
            <w:tcW w:w="4008" w:type="dxa"/>
          </w:tcPr>
          <w:p>
            <w:pPr>
              <w:pStyle w:val="TableParagraph"/>
              <w:spacing w:before="10"/>
              <w:ind w:left="0"/>
              <w:rPr>
                <w:sz w:val="20"/>
              </w:rPr>
            </w:pPr>
          </w:p>
          <w:p>
            <w:pPr>
              <w:pStyle w:val="TableParagraph"/>
              <w:spacing w:before="0"/>
              <w:ind w:left="109"/>
              <w:rPr>
                <w:sz w:val="20"/>
              </w:rPr>
            </w:pPr>
            <w:r>
              <w:rPr>
                <w:spacing w:val="-2"/>
                <w:sz w:val="20"/>
              </w:rPr>
              <w:t>crnn_separated_semi_strict_with_major_minor</w:t>
            </w:r>
          </w:p>
        </w:tc>
      </w:tr>
    </w:tbl>
    <w:p>
      <w:pPr>
        <w:pStyle w:val="BodyText"/>
        <w:spacing w:before="135"/>
      </w:pPr>
    </w:p>
    <w:p>
      <w:pPr>
        <w:pStyle w:val="Heading2"/>
        <w:ind w:left="885" w:firstLine="0"/>
      </w:pPr>
      <w:r>
        <w:rPr/>
        <w:t>Comparative</w:t>
      </w:r>
      <w:r>
        <w:rPr>
          <w:spacing w:val="-11"/>
        </w:rPr>
        <w:t> </w:t>
      </w:r>
      <w:r>
        <w:rPr/>
        <w:t>Evaluation</w:t>
      </w:r>
      <w:r>
        <w:rPr>
          <w:spacing w:val="-10"/>
        </w:rPr>
        <w:t> </w:t>
      </w:r>
      <w:r>
        <w:rPr/>
        <w:t>and</w:t>
      </w:r>
      <w:r>
        <w:rPr>
          <w:spacing w:val="-10"/>
        </w:rPr>
        <w:t> </w:t>
      </w:r>
      <w:r>
        <w:rPr>
          <w:spacing w:val="-2"/>
        </w:rPr>
        <w:t>Analysis</w:t>
      </w:r>
    </w:p>
    <w:p>
      <w:pPr>
        <w:pStyle w:val="ListParagraph"/>
        <w:numPr>
          <w:ilvl w:val="0"/>
          <w:numId w:val="59"/>
        </w:numPr>
        <w:tabs>
          <w:tab w:pos="1605" w:val="left" w:leader="none"/>
        </w:tabs>
        <w:spacing w:line="312" w:lineRule="auto" w:before="90" w:after="0"/>
        <w:ind w:left="1605" w:right="732" w:hanging="360"/>
        <w:jc w:val="left"/>
        <w:rPr>
          <w:rFonts w:ascii="Wingdings" w:hAnsi="Wingdings"/>
          <w:sz w:val="26"/>
        </w:rPr>
      </w:pPr>
      <w:r>
        <w:rPr>
          <w:b/>
          <w:sz w:val="26"/>
        </w:rPr>
        <w:t>Extended</w:t>
      </w:r>
      <w:r>
        <w:rPr>
          <w:b/>
          <w:spacing w:val="80"/>
          <w:sz w:val="26"/>
        </w:rPr>
        <w:t> </w:t>
      </w:r>
      <w:r>
        <w:rPr>
          <w:b/>
          <w:sz w:val="26"/>
        </w:rPr>
        <w:t>Evaluation</w:t>
      </w:r>
      <w:r>
        <w:rPr>
          <w:b/>
          <w:spacing w:val="80"/>
          <w:sz w:val="26"/>
        </w:rPr>
        <w:t> </w:t>
      </w:r>
      <w:r>
        <w:rPr>
          <w:b/>
          <w:sz w:val="26"/>
        </w:rPr>
        <w:t>Framework:</w:t>
      </w:r>
      <w:r>
        <w:rPr>
          <w:b/>
          <w:spacing w:val="80"/>
          <w:sz w:val="26"/>
        </w:rPr>
        <w:t> </w:t>
      </w:r>
      <w:r>
        <w:rPr>
          <w:b/>
          <w:sz w:val="26"/>
        </w:rPr>
        <w:t>Tolerance</w:t>
      </w:r>
      <w:r>
        <w:rPr>
          <w:b/>
          <w:spacing w:val="80"/>
          <w:sz w:val="26"/>
        </w:rPr>
        <w:t> </w:t>
      </w:r>
      <w:r>
        <w:rPr>
          <w:b/>
          <w:sz w:val="26"/>
        </w:rPr>
        <w:t>and</w:t>
      </w:r>
      <w:r>
        <w:rPr>
          <w:b/>
          <w:spacing w:val="80"/>
          <w:sz w:val="26"/>
        </w:rPr>
        <w:t> </w:t>
      </w:r>
      <w:r>
        <w:rPr>
          <w:b/>
          <w:sz w:val="26"/>
        </w:rPr>
        <w:t>Mode-Aware </w:t>
      </w:r>
      <w:r>
        <w:rPr>
          <w:b/>
          <w:spacing w:val="-2"/>
          <w:sz w:val="26"/>
        </w:rPr>
        <w:t>Evaluation</w:t>
      </w:r>
    </w:p>
    <w:p>
      <w:pPr>
        <w:pStyle w:val="ListParagraph"/>
        <w:spacing w:after="0" w:line="312" w:lineRule="auto"/>
        <w:jc w:val="left"/>
        <w:rPr>
          <w:rFonts w:ascii="Wingdings" w:hAnsi="Wingdings"/>
          <w:sz w:val="26"/>
        </w:rPr>
        <w:sectPr>
          <w:pgSz w:w="11910" w:h="16840"/>
          <w:pgMar w:header="915" w:footer="954" w:top="1220" w:bottom="1140" w:left="1275" w:right="708"/>
        </w:sectPr>
      </w:pPr>
    </w:p>
    <w:p>
      <w:pPr>
        <w:pStyle w:val="BodyText"/>
        <w:spacing w:line="312" w:lineRule="auto" w:before="213"/>
        <w:ind w:left="165" w:right="731" w:firstLine="720"/>
        <w:jc w:val="both"/>
      </w:pPr>
      <w:r>
        <w:rPr/>
        <w:t>To comprehensively assess the</w:t>
      </w:r>
      <w:r>
        <w:rPr>
          <w:spacing w:val="-1"/>
        </w:rPr>
        <w:t> </w:t>
      </w:r>
      <w:r>
        <w:rPr/>
        <w:t>model’s ability to identify the</w:t>
      </w:r>
      <w:r>
        <w:rPr>
          <w:spacing w:val="-1"/>
        </w:rPr>
        <w:t> </w:t>
      </w:r>
      <w:r>
        <w:rPr/>
        <w:t>tonic</w:t>
      </w:r>
      <w:r>
        <w:rPr>
          <w:spacing w:val="-1"/>
        </w:rPr>
        <w:t> </w:t>
      </w:r>
      <w:r>
        <w:rPr/>
        <w:t>chord under different conditions, we define an evaluation matrix comprising 16 distinct configurations. These configurations vary by:</w:t>
      </w:r>
    </w:p>
    <w:p>
      <w:pPr>
        <w:pStyle w:val="ListParagraph"/>
        <w:numPr>
          <w:ilvl w:val="0"/>
          <w:numId w:val="60"/>
        </w:numPr>
        <w:tabs>
          <w:tab w:pos="1604" w:val="left" w:leader="none"/>
        </w:tabs>
        <w:spacing w:line="240" w:lineRule="auto" w:before="0" w:after="0"/>
        <w:ind w:left="1604" w:right="0" w:hanging="359"/>
        <w:jc w:val="both"/>
        <w:rPr>
          <w:sz w:val="26"/>
        </w:rPr>
      </w:pPr>
      <w:r>
        <w:rPr>
          <w:sz w:val="26"/>
        </w:rPr>
        <w:t>Model</w:t>
      </w:r>
      <w:r>
        <w:rPr>
          <w:spacing w:val="-6"/>
          <w:sz w:val="26"/>
        </w:rPr>
        <w:t> </w:t>
      </w:r>
      <w:r>
        <w:rPr>
          <w:sz w:val="26"/>
        </w:rPr>
        <w:t>Type:</w:t>
      </w:r>
      <w:r>
        <w:rPr>
          <w:spacing w:val="-5"/>
          <w:sz w:val="26"/>
        </w:rPr>
        <w:t> </w:t>
      </w:r>
      <w:r>
        <w:rPr>
          <w:sz w:val="26"/>
        </w:rPr>
        <w:t>CNN</w:t>
      </w:r>
      <w:r>
        <w:rPr>
          <w:spacing w:val="-6"/>
          <w:sz w:val="26"/>
        </w:rPr>
        <w:t> </w:t>
      </w:r>
      <w:r>
        <w:rPr>
          <w:sz w:val="26"/>
        </w:rPr>
        <w:t>or</w:t>
      </w:r>
      <w:r>
        <w:rPr>
          <w:spacing w:val="-5"/>
          <w:sz w:val="26"/>
        </w:rPr>
        <w:t> </w:t>
      </w:r>
      <w:r>
        <w:rPr>
          <w:spacing w:val="-4"/>
          <w:sz w:val="26"/>
        </w:rPr>
        <w:t>CRNN</w:t>
      </w:r>
    </w:p>
    <w:p>
      <w:pPr>
        <w:pStyle w:val="ListParagraph"/>
        <w:numPr>
          <w:ilvl w:val="0"/>
          <w:numId w:val="60"/>
        </w:numPr>
        <w:tabs>
          <w:tab w:pos="1604" w:val="left" w:leader="none"/>
        </w:tabs>
        <w:spacing w:line="240" w:lineRule="auto" w:before="90" w:after="0"/>
        <w:ind w:left="1604" w:right="0" w:hanging="359"/>
        <w:jc w:val="both"/>
        <w:rPr>
          <w:sz w:val="26"/>
        </w:rPr>
      </w:pPr>
      <w:r>
        <w:rPr>
          <w:sz w:val="26"/>
        </w:rPr>
        <w:t>Input</w:t>
      </w:r>
      <w:r>
        <w:rPr>
          <w:spacing w:val="-10"/>
          <w:sz w:val="26"/>
        </w:rPr>
        <w:t> </w:t>
      </w:r>
      <w:r>
        <w:rPr>
          <w:sz w:val="26"/>
        </w:rPr>
        <w:t>Type:</w:t>
      </w:r>
      <w:r>
        <w:rPr>
          <w:spacing w:val="-9"/>
          <w:sz w:val="26"/>
        </w:rPr>
        <w:t> </w:t>
      </w:r>
      <w:r>
        <w:rPr>
          <w:sz w:val="26"/>
        </w:rPr>
        <w:t>original_audio</w:t>
      </w:r>
      <w:r>
        <w:rPr>
          <w:spacing w:val="-9"/>
          <w:sz w:val="26"/>
        </w:rPr>
        <w:t> </w:t>
      </w:r>
      <w:r>
        <w:rPr>
          <w:sz w:val="26"/>
        </w:rPr>
        <w:t>or</w:t>
      </w:r>
      <w:r>
        <w:rPr>
          <w:spacing w:val="-9"/>
          <w:sz w:val="26"/>
        </w:rPr>
        <w:t> </w:t>
      </w:r>
      <w:r>
        <w:rPr>
          <w:sz w:val="26"/>
        </w:rPr>
        <w:t>separated_audio</w:t>
      </w:r>
      <w:r>
        <w:rPr>
          <w:spacing w:val="-9"/>
          <w:sz w:val="26"/>
        </w:rPr>
        <w:t> </w:t>
      </w:r>
      <w:r>
        <w:rPr>
          <w:sz w:val="26"/>
        </w:rPr>
        <w:t>(vocals</w:t>
      </w:r>
      <w:r>
        <w:rPr>
          <w:spacing w:val="-9"/>
          <w:sz w:val="26"/>
        </w:rPr>
        <w:t> </w:t>
      </w:r>
      <w:r>
        <w:rPr>
          <w:spacing w:val="-2"/>
          <w:sz w:val="26"/>
        </w:rPr>
        <w:t>only)</w:t>
      </w:r>
    </w:p>
    <w:p>
      <w:pPr>
        <w:pStyle w:val="ListParagraph"/>
        <w:numPr>
          <w:ilvl w:val="0"/>
          <w:numId w:val="60"/>
        </w:numPr>
        <w:tabs>
          <w:tab w:pos="1604" w:val="left" w:leader="none"/>
        </w:tabs>
        <w:spacing w:line="240" w:lineRule="auto" w:before="90" w:after="0"/>
        <w:ind w:left="1604" w:right="0" w:hanging="359"/>
        <w:jc w:val="both"/>
        <w:rPr>
          <w:sz w:val="26"/>
        </w:rPr>
      </w:pPr>
      <w:r>
        <w:rPr>
          <w:sz w:val="26"/>
        </w:rPr>
        <w:t>Tolerance</w:t>
      </w:r>
      <w:r>
        <w:rPr>
          <w:spacing w:val="-7"/>
          <w:sz w:val="26"/>
        </w:rPr>
        <w:t> </w:t>
      </w:r>
      <w:r>
        <w:rPr>
          <w:sz w:val="26"/>
        </w:rPr>
        <w:t>Mode:</w:t>
      </w:r>
      <w:r>
        <w:rPr>
          <w:spacing w:val="-7"/>
          <w:sz w:val="26"/>
        </w:rPr>
        <w:t> </w:t>
      </w:r>
      <w:r>
        <w:rPr>
          <w:sz w:val="26"/>
        </w:rPr>
        <w:t>strict</w:t>
      </w:r>
      <w:r>
        <w:rPr>
          <w:spacing w:val="-7"/>
          <w:sz w:val="26"/>
        </w:rPr>
        <w:t> </w:t>
      </w:r>
      <w:r>
        <w:rPr>
          <w:sz w:val="26"/>
        </w:rPr>
        <w:t>or</w:t>
      </w:r>
      <w:r>
        <w:rPr>
          <w:spacing w:val="-7"/>
          <w:sz w:val="26"/>
        </w:rPr>
        <w:t> </w:t>
      </w:r>
      <w:r>
        <w:rPr>
          <w:sz w:val="26"/>
        </w:rPr>
        <w:t>semi-strict</w:t>
      </w:r>
      <w:r>
        <w:rPr>
          <w:spacing w:val="-7"/>
          <w:sz w:val="26"/>
        </w:rPr>
        <w:t> </w:t>
      </w:r>
      <w:r>
        <w:rPr>
          <w:sz w:val="26"/>
        </w:rPr>
        <w:t>(±0.5</w:t>
      </w:r>
      <w:r>
        <w:rPr>
          <w:spacing w:val="-7"/>
          <w:sz w:val="26"/>
        </w:rPr>
        <w:t> </w:t>
      </w:r>
      <w:r>
        <w:rPr>
          <w:spacing w:val="-2"/>
          <w:sz w:val="26"/>
        </w:rPr>
        <w:t>semitone)</w:t>
      </w:r>
    </w:p>
    <w:p>
      <w:pPr>
        <w:pStyle w:val="ListParagraph"/>
        <w:numPr>
          <w:ilvl w:val="0"/>
          <w:numId w:val="60"/>
        </w:numPr>
        <w:tabs>
          <w:tab w:pos="1605" w:val="left" w:leader="none"/>
        </w:tabs>
        <w:spacing w:line="312" w:lineRule="auto" w:before="90" w:after="0"/>
        <w:ind w:left="1605" w:right="730" w:hanging="360"/>
        <w:jc w:val="both"/>
        <w:rPr>
          <w:sz w:val="26"/>
        </w:rPr>
      </w:pPr>
      <w:r>
        <w:rPr>
          <w:sz w:val="26"/>
        </w:rPr>
        <w:t>Mode Awareness: whether or not the system adjusts the predicted key based on inferred major/minor scale</w:t>
      </w:r>
    </w:p>
    <w:p>
      <w:pPr>
        <w:pStyle w:val="BodyText"/>
        <w:ind w:left="885"/>
        <w:jc w:val="both"/>
      </w:pPr>
      <w:r>
        <w:rPr/>
        <w:t>The</w:t>
      </w:r>
      <w:r>
        <w:rPr>
          <w:spacing w:val="-6"/>
        </w:rPr>
        <w:t> </w:t>
      </w:r>
      <w:r>
        <w:rPr/>
        <w:t>complete</w:t>
      </w:r>
      <w:r>
        <w:rPr>
          <w:spacing w:val="-5"/>
        </w:rPr>
        <w:t> </w:t>
      </w:r>
      <w:r>
        <w:rPr/>
        <w:t>list</w:t>
      </w:r>
      <w:r>
        <w:rPr>
          <w:spacing w:val="-6"/>
        </w:rPr>
        <w:t> </w:t>
      </w:r>
      <w:r>
        <w:rPr/>
        <w:t>of</w:t>
      </w:r>
      <w:r>
        <w:rPr>
          <w:spacing w:val="-5"/>
        </w:rPr>
        <w:t> </w:t>
      </w:r>
      <w:r>
        <w:rPr/>
        <w:t>evaluation</w:t>
      </w:r>
      <w:r>
        <w:rPr>
          <w:spacing w:val="-6"/>
        </w:rPr>
        <w:t> </w:t>
      </w:r>
      <w:r>
        <w:rPr/>
        <w:t>cases</w:t>
      </w:r>
      <w:r>
        <w:rPr>
          <w:spacing w:val="-5"/>
        </w:rPr>
        <w:t> </w:t>
      </w:r>
      <w:r>
        <w:rPr/>
        <w:t>is</w:t>
      </w:r>
      <w:r>
        <w:rPr>
          <w:spacing w:val="-6"/>
        </w:rPr>
        <w:t> </w:t>
      </w:r>
      <w:r>
        <w:rPr/>
        <w:t>shown</w:t>
      </w:r>
      <w:r>
        <w:rPr>
          <w:spacing w:val="-5"/>
        </w:rPr>
        <w:t> </w:t>
      </w:r>
      <w:r>
        <w:rPr>
          <w:spacing w:val="-2"/>
        </w:rPr>
        <w:t>below:</w:t>
      </w:r>
    </w:p>
    <w:p>
      <w:pPr>
        <w:pStyle w:val="BodyText"/>
        <w:spacing w:line="312" w:lineRule="auto" w:before="90"/>
        <w:ind w:left="165" w:right="728" w:firstLine="720"/>
        <w:jc w:val="both"/>
      </w:pPr>
      <w:r>
        <w:rPr>
          <w:b/>
        </w:rPr>
        <w:t>Note</w:t>
      </w:r>
      <w:r>
        <w:rPr/>
        <w:t>: separated_audio refers to vocal-only signals obtained using the voice separation</w:t>
      </w:r>
      <w:r>
        <w:rPr>
          <w:spacing w:val="-8"/>
        </w:rPr>
        <w:t> </w:t>
      </w:r>
      <w:r>
        <w:rPr/>
        <w:t>model</w:t>
      </w:r>
      <w:r>
        <w:rPr>
          <w:spacing w:val="-9"/>
        </w:rPr>
        <w:t> </w:t>
      </w:r>
      <w:r>
        <w:rPr/>
        <w:t>described</w:t>
      </w:r>
      <w:r>
        <w:rPr>
          <w:spacing w:val="-8"/>
        </w:rPr>
        <w:t> </w:t>
      </w:r>
      <w:r>
        <w:rPr/>
        <w:t>in</w:t>
      </w:r>
      <w:r>
        <w:rPr>
          <w:spacing w:val="-8"/>
        </w:rPr>
        <w:t> </w:t>
      </w:r>
      <w:r>
        <w:rPr/>
        <w:t>Section</w:t>
      </w:r>
      <w:r>
        <w:rPr>
          <w:spacing w:val="-8"/>
        </w:rPr>
        <w:t> </w:t>
      </w:r>
      <w:r>
        <w:rPr/>
        <w:t>3.1.2.</w:t>
      </w:r>
      <w:r>
        <w:rPr>
          <w:spacing w:val="-9"/>
        </w:rPr>
        <w:t> </w:t>
      </w:r>
      <w:r>
        <w:rPr/>
        <w:t>These</w:t>
      </w:r>
      <w:r>
        <w:rPr>
          <w:spacing w:val="-8"/>
        </w:rPr>
        <w:t> </w:t>
      </w:r>
      <w:r>
        <w:rPr/>
        <w:t>files</w:t>
      </w:r>
      <w:r>
        <w:rPr>
          <w:spacing w:val="-8"/>
        </w:rPr>
        <w:t> </w:t>
      </w:r>
      <w:r>
        <w:rPr/>
        <w:t>are</w:t>
      </w:r>
      <w:r>
        <w:rPr>
          <w:spacing w:val="-8"/>
        </w:rPr>
        <w:t> </w:t>
      </w:r>
      <w:r>
        <w:rPr/>
        <w:t>used</w:t>
      </w:r>
      <w:r>
        <w:rPr>
          <w:spacing w:val="-8"/>
        </w:rPr>
        <w:t> </w:t>
      </w:r>
      <w:r>
        <w:rPr/>
        <w:t>to</w:t>
      </w:r>
      <w:r>
        <w:rPr>
          <w:spacing w:val="-8"/>
        </w:rPr>
        <w:t> </w:t>
      </w:r>
      <w:r>
        <w:rPr/>
        <w:t>evaluate</w:t>
      </w:r>
      <w:r>
        <w:rPr>
          <w:spacing w:val="-8"/>
        </w:rPr>
        <w:t> </w:t>
      </w:r>
      <w:r>
        <w:rPr/>
        <w:t>robustness in more challenging settings, where harmonic cues from instruments are absent or </w:t>
      </w:r>
      <w:r>
        <w:rPr>
          <w:spacing w:val="-2"/>
        </w:rPr>
        <w:t>degraded.</w:t>
      </w:r>
    </w:p>
    <w:p>
      <w:pPr>
        <w:pStyle w:val="Heading2"/>
        <w:numPr>
          <w:ilvl w:val="0"/>
          <w:numId w:val="59"/>
        </w:numPr>
        <w:tabs>
          <w:tab w:pos="1604" w:val="left" w:leader="none"/>
        </w:tabs>
        <w:spacing w:line="240" w:lineRule="auto" w:before="0" w:after="0"/>
        <w:ind w:left="1604" w:right="0" w:hanging="359"/>
        <w:jc w:val="both"/>
        <w:rPr>
          <w:rFonts w:ascii="Wingdings" w:hAnsi="Wingdings"/>
          <w:b w:val="0"/>
        </w:rPr>
      </w:pPr>
      <w:r>
        <w:rPr/>
        <w:t>Evaluation</w:t>
      </w:r>
      <w:r>
        <w:rPr>
          <w:spacing w:val="-13"/>
        </w:rPr>
        <w:t> </w:t>
      </w:r>
      <w:r>
        <w:rPr>
          <w:spacing w:val="-2"/>
        </w:rPr>
        <w:t>Definitions</w:t>
      </w:r>
    </w:p>
    <w:p>
      <w:pPr>
        <w:pStyle w:val="ListParagraph"/>
        <w:numPr>
          <w:ilvl w:val="0"/>
          <w:numId w:val="61"/>
        </w:numPr>
        <w:tabs>
          <w:tab w:pos="1144" w:val="left" w:leader="none"/>
        </w:tabs>
        <w:spacing w:line="240" w:lineRule="auto" w:before="90" w:after="0"/>
        <w:ind w:left="1144" w:right="0" w:hanging="259"/>
        <w:jc w:val="both"/>
        <w:rPr>
          <w:b/>
          <w:sz w:val="26"/>
        </w:rPr>
      </w:pPr>
      <w:r>
        <w:rPr>
          <w:b/>
          <w:sz w:val="26"/>
        </w:rPr>
        <w:t>Tolerance</w:t>
      </w:r>
      <w:r>
        <w:rPr>
          <w:b/>
          <w:spacing w:val="-8"/>
          <w:sz w:val="26"/>
        </w:rPr>
        <w:t> </w:t>
      </w:r>
      <w:r>
        <w:rPr>
          <w:b/>
          <w:sz w:val="26"/>
        </w:rPr>
        <w:t>Mode:</w:t>
      </w:r>
      <w:r>
        <w:rPr>
          <w:b/>
          <w:spacing w:val="-8"/>
          <w:sz w:val="26"/>
        </w:rPr>
        <w:t> </w:t>
      </w:r>
      <w:r>
        <w:rPr>
          <w:b/>
          <w:sz w:val="26"/>
        </w:rPr>
        <w:t>Strict</w:t>
      </w:r>
      <w:r>
        <w:rPr>
          <w:b/>
          <w:spacing w:val="-7"/>
          <w:sz w:val="26"/>
        </w:rPr>
        <w:t> </w:t>
      </w:r>
      <w:r>
        <w:rPr>
          <w:b/>
          <w:sz w:val="26"/>
        </w:rPr>
        <w:t>vs.</w:t>
      </w:r>
      <w:r>
        <w:rPr>
          <w:b/>
          <w:spacing w:val="-8"/>
          <w:sz w:val="26"/>
        </w:rPr>
        <w:t> </w:t>
      </w:r>
      <w:r>
        <w:rPr>
          <w:b/>
          <w:sz w:val="26"/>
        </w:rPr>
        <w:t>Semi-Strict</w:t>
      </w:r>
      <w:r>
        <w:rPr>
          <w:b/>
          <w:spacing w:val="-8"/>
          <w:sz w:val="26"/>
        </w:rPr>
        <w:t> </w:t>
      </w:r>
      <w:r>
        <w:rPr>
          <w:b/>
          <w:sz w:val="26"/>
        </w:rPr>
        <w:t>(±0.5</w:t>
      </w:r>
      <w:r>
        <w:rPr>
          <w:b/>
          <w:spacing w:val="-7"/>
          <w:sz w:val="26"/>
        </w:rPr>
        <w:t> </w:t>
      </w:r>
      <w:r>
        <w:rPr>
          <w:b/>
          <w:spacing w:val="-2"/>
          <w:sz w:val="26"/>
        </w:rPr>
        <w:t>Semitone)</w:t>
      </w:r>
    </w:p>
    <w:p>
      <w:pPr>
        <w:spacing w:line="312" w:lineRule="auto" w:before="90"/>
        <w:ind w:left="165" w:right="732" w:firstLine="720"/>
        <w:jc w:val="both"/>
        <w:rPr>
          <w:sz w:val="26"/>
        </w:rPr>
      </w:pPr>
      <w:r>
        <w:rPr>
          <w:sz w:val="26"/>
        </w:rPr>
        <w:t>A</w:t>
      </w:r>
      <w:r>
        <w:rPr>
          <w:spacing w:val="-10"/>
          <w:sz w:val="26"/>
        </w:rPr>
        <w:t> </w:t>
      </w:r>
      <w:r>
        <w:rPr>
          <w:sz w:val="26"/>
        </w:rPr>
        <w:t>key</w:t>
      </w:r>
      <w:r>
        <w:rPr>
          <w:spacing w:val="-10"/>
          <w:sz w:val="26"/>
        </w:rPr>
        <w:t> </w:t>
      </w:r>
      <w:r>
        <w:rPr>
          <w:sz w:val="26"/>
        </w:rPr>
        <w:t>dimension</w:t>
      </w:r>
      <w:r>
        <w:rPr>
          <w:spacing w:val="-10"/>
          <w:sz w:val="26"/>
        </w:rPr>
        <w:t> </w:t>
      </w:r>
      <w:r>
        <w:rPr>
          <w:sz w:val="26"/>
        </w:rPr>
        <w:t>in</w:t>
      </w:r>
      <w:r>
        <w:rPr>
          <w:spacing w:val="-10"/>
          <w:sz w:val="26"/>
        </w:rPr>
        <w:t> </w:t>
      </w:r>
      <w:r>
        <w:rPr>
          <w:sz w:val="26"/>
        </w:rPr>
        <w:t>our</w:t>
      </w:r>
      <w:r>
        <w:rPr>
          <w:spacing w:val="-10"/>
          <w:sz w:val="26"/>
        </w:rPr>
        <w:t> </w:t>
      </w:r>
      <w:r>
        <w:rPr>
          <w:sz w:val="26"/>
        </w:rPr>
        <w:t>evaluation</w:t>
      </w:r>
      <w:r>
        <w:rPr>
          <w:spacing w:val="-10"/>
          <w:sz w:val="26"/>
        </w:rPr>
        <w:t> </w:t>
      </w:r>
      <w:r>
        <w:rPr>
          <w:sz w:val="26"/>
        </w:rPr>
        <w:t>is</w:t>
      </w:r>
      <w:r>
        <w:rPr>
          <w:spacing w:val="-9"/>
          <w:sz w:val="26"/>
        </w:rPr>
        <w:t> </w:t>
      </w:r>
      <w:r>
        <w:rPr>
          <w:b/>
          <w:sz w:val="26"/>
        </w:rPr>
        <w:t>tolerance</w:t>
      </w:r>
      <w:r>
        <w:rPr>
          <w:b/>
          <w:spacing w:val="-10"/>
          <w:sz w:val="26"/>
        </w:rPr>
        <w:t> </w:t>
      </w:r>
      <w:r>
        <w:rPr>
          <w:b/>
          <w:sz w:val="26"/>
        </w:rPr>
        <w:t>to</w:t>
      </w:r>
      <w:r>
        <w:rPr>
          <w:b/>
          <w:spacing w:val="-10"/>
          <w:sz w:val="26"/>
        </w:rPr>
        <w:t> </w:t>
      </w:r>
      <w:r>
        <w:rPr>
          <w:b/>
          <w:sz w:val="26"/>
        </w:rPr>
        <w:t>small</w:t>
      </w:r>
      <w:r>
        <w:rPr>
          <w:b/>
          <w:spacing w:val="-10"/>
          <w:sz w:val="26"/>
        </w:rPr>
        <w:t> </w:t>
      </w:r>
      <w:r>
        <w:rPr>
          <w:b/>
          <w:sz w:val="26"/>
        </w:rPr>
        <w:t>pitch</w:t>
      </w:r>
      <w:r>
        <w:rPr>
          <w:b/>
          <w:spacing w:val="-10"/>
          <w:sz w:val="26"/>
        </w:rPr>
        <w:t> </w:t>
      </w:r>
      <w:r>
        <w:rPr>
          <w:b/>
          <w:sz w:val="26"/>
        </w:rPr>
        <w:t>deviations</w:t>
      </w:r>
      <w:r>
        <w:rPr>
          <w:b/>
          <w:spacing w:val="-11"/>
          <w:sz w:val="26"/>
        </w:rPr>
        <w:t> </w:t>
      </w:r>
      <w:r>
        <w:rPr>
          <w:sz w:val="26"/>
        </w:rPr>
        <w:t>in</w:t>
      </w:r>
      <w:r>
        <w:rPr>
          <w:spacing w:val="-10"/>
          <w:sz w:val="26"/>
        </w:rPr>
        <w:t> </w:t>
      </w:r>
      <w:r>
        <w:rPr>
          <w:sz w:val="26"/>
        </w:rPr>
        <w:t>key </w:t>
      </w:r>
      <w:r>
        <w:rPr>
          <w:spacing w:val="-2"/>
          <w:sz w:val="26"/>
        </w:rPr>
        <w:t>prediction.</w:t>
      </w:r>
    </w:p>
    <w:p>
      <w:pPr>
        <w:pStyle w:val="ListParagraph"/>
        <w:numPr>
          <w:ilvl w:val="1"/>
          <w:numId w:val="61"/>
        </w:numPr>
        <w:tabs>
          <w:tab w:pos="1605" w:val="left" w:leader="none"/>
        </w:tabs>
        <w:spacing w:line="312" w:lineRule="auto" w:before="0" w:after="0"/>
        <w:ind w:left="1605" w:right="732" w:hanging="360"/>
        <w:jc w:val="both"/>
        <w:rPr>
          <w:sz w:val="26"/>
        </w:rPr>
      </w:pPr>
      <w:r>
        <w:rPr>
          <w:sz w:val="26"/>
        </w:rPr>
        <w:t>Strict Mode: The predicted key must match the ground truth exactly (including both root and mode, if enabled).</w:t>
      </w:r>
    </w:p>
    <w:p>
      <w:pPr>
        <w:pStyle w:val="ListParagraph"/>
        <w:numPr>
          <w:ilvl w:val="1"/>
          <w:numId w:val="61"/>
        </w:numPr>
        <w:tabs>
          <w:tab w:pos="1605" w:val="left" w:leader="none"/>
        </w:tabs>
        <w:spacing w:line="312" w:lineRule="auto" w:before="0" w:after="0"/>
        <w:ind w:left="1605" w:right="731" w:hanging="360"/>
        <w:jc w:val="both"/>
        <w:rPr>
          <w:sz w:val="26"/>
        </w:rPr>
      </w:pPr>
      <w:r>
        <w:rPr>
          <w:sz w:val="26"/>
        </w:rPr>
        <w:t>Semi-Strict Mode (±0.5 tone): The predicted key is considered correct</w:t>
      </w:r>
      <w:r>
        <w:rPr>
          <w:spacing w:val="-1"/>
          <w:sz w:val="26"/>
        </w:rPr>
        <w:t> </w:t>
      </w:r>
      <w:r>
        <w:rPr>
          <w:sz w:val="26"/>
        </w:rPr>
        <w:t>if it is one semitone (half-step) higher or lower than the correct label. This reflects musical reality, where key labeling can be subjective or ambiguous in modulated or microtonal contexts.</w:t>
      </w:r>
    </w:p>
    <w:p>
      <w:pPr>
        <w:pStyle w:val="BodyText"/>
        <w:spacing w:line="309" w:lineRule="auto"/>
        <w:ind w:left="165" w:right="730" w:firstLine="720"/>
        <w:jc w:val="both"/>
        <w:rPr>
          <w:position w:val="-1"/>
        </w:rPr>
      </w:pPr>
      <w:r>
        <w:rPr/>
        <w:t>For example, if the ground-truth tonic is D, then all of the following would be considered correct under semi-strict tolerance: D</w:t>
      </w:r>
      <w:r>
        <w:rPr>
          <w:rFonts w:ascii="Segoe UI Symbol" w:hAnsi="Segoe UI Symbol"/>
        </w:rPr>
        <w:t>♭ </w:t>
      </w:r>
      <w:r>
        <w:rPr/>
        <w:t>(C#), D, or D</w:t>
      </w:r>
      <w:r>
        <w:rPr>
          <w:spacing w:val="5"/>
          <w:position w:val="-1"/>
        </w:rPr>
        <w:drawing>
          <wp:inline distT="0" distB="0" distL="0" distR="0">
            <wp:extent cx="76199" cy="136524"/>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75" cstate="print"/>
                    <a:stretch>
                      <a:fillRect/>
                    </a:stretch>
                  </pic:blipFill>
                  <pic:spPr>
                    <a:xfrm>
                      <a:off x="0" y="0"/>
                      <a:ext cx="76199" cy="136524"/>
                    </a:xfrm>
                    <a:prstGeom prst="rect">
                      <a:avLst/>
                    </a:prstGeom>
                  </pic:spPr>
                </pic:pic>
              </a:graphicData>
            </a:graphic>
          </wp:inline>
        </w:drawing>
      </w:r>
      <w:r>
        <w:rPr>
          <w:spacing w:val="5"/>
          <w:position w:val="-1"/>
        </w:rPr>
      </w:r>
    </w:p>
    <w:p>
      <w:pPr>
        <w:pStyle w:val="BodyText"/>
        <w:spacing w:line="312" w:lineRule="auto" w:before="5"/>
        <w:ind w:left="165" w:right="732" w:firstLine="720"/>
        <w:jc w:val="both"/>
      </w:pPr>
      <w:r>
        <w:rPr/>
        <w:t>The tolerance is applied symmetrically, using circular wrap-around on the 12-tone chromatic scale. Each major/minor chord belongs to one of these tone ladders:</w:t>
      </w:r>
    </w:p>
    <w:p>
      <w:pPr>
        <w:pStyle w:val="Heading2"/>
        <w:numPr>
          <w:ilvl w:val="1"/>
          <w:numId w:val="61"/>
        </w:numPr>
        <w:tabs>
          <w:tab w:pos="1604" w:val="left" w:leader="none"/>
        </w:tabs>
        <w:spacing w:line="240" w:lineRule="auto" w:before="278" w:after="0"/>
        <w:ind w:left="1604" w:right="0" w:hanging="359"/>
        <w:jc w:val="left"/>
      </w:pPr>
      <w:r>
        <w:rPr/>
        <w:t>Major</w:t>
      </w:r>
      <w:r>
        <w:rPr>
          <w:spacing w:val="-9"/>
        </w:rPr>
        <w:t> </w:t>
      </w:r>
      <w:r>
        <w:rPr/>
        <w:t>Chords</w:t>
      </w:r>
      <w:r>
        <w:rPr>
          <w:spacing w:val="-9"/>
        </w:rPr>
        <w:t> </w:t>
      </w:r>
      <w:r>
        <w:rPr/>
        <w:t>(Ordered</w:t>
      </w:r>
      <w:r>
        <w:rPr>
          <w:spacing w:val="-8"/>
        </w:rPr>
        <w:t> </w:t>
      </w:r>
      <w:r>
        <w:rPr>
          <w:spacing w:val="-2"/>
        </w:rPr>
        <w:t>Chromatically)</w:t>
      </w:r>
    </w:p>
    <w:p>
      <w:pPr>
        <w:pStyle w:val="BodyText"/>
        <w:spacing w:before="90"/>
        <w:ind w:left="1605"/>
      </w:pPr>
      <w:r>
        <w:rPr/>
        <w:t>["C",</w:t>
      </w:r>
      <w:r>
        <w:rPr>
          <w:spacing w:val="-6"/>
        </w:rPr>
        <w:t> </w:t>
      </w:r>
      <w:r>
        <w:rPr/>
        <w:t>"C#",</w:t>
      </w:r>
      <w:r>
        <w:rPr>
          <w:spacing w:val="-5"/>
        </w:rPr>
        <w:t> </w:t>
      </w:r>
      <w:r>
        <w:rPr/>
        <w:t>"D",</w:t>
      </w:r>
      <w:r>
        <w:rPr>
          <w:spacing w:val="-5"/>
        </w:rPr>
        <w:t> </w:t>
      </w:r>
      <w:r>
        <w:rPr/>
        <w:t>"D#",</w:t>
      </w:r>
      <w:r>
        <w:rPr>
          <w:spacing w:val="-5"/>
        </w:rPr>
        <w:t> </w:t>
      </w:r>
      <w:r>
        <w:rPr/>
        <w:t>"E",</w:t>
      </w:r>
      <w:r>
        <w:rPr>
          <w:spacing w:val="-5"/>
        </w:rPr>
        <w:t> </w:t>
      </w:r>
      <w:r>
        <w:rPr/>
        <w:t>"F",</w:t>
      </w:r>
      <w:r>
        <w:rPr>
          <w:spacing w:val="-6"/>
        </w:rPr>
        <w:t> </w:t>
      </w:r>
      <w:r>
        <w:rPr/>
        <w:t>"F#",</w:t>
      </w:r>
      <w:r>
        <w:rPr>
          <w:spacing w:val="-5"/>
        </w:rPr>
        <w:t> </w:t>
      </w:r>
      <w:r>
        <w:rPr/>
        <w:t>"G",</w:t>
      </w:r>
      <w:r>
        <w:rPr>
          <w:spacing w:val="-5"/>
        </w:rPr>
        <w:t> </w:t>
      </w:r>
      <w:r>
        <w:rPr/>
        <w:t>"G#",</w:t>
      </w:r>
      <w:r>
        <w:rPr>
          <w:spacing w:val="-5"/>
        </w:rPr>
        <w:t> </w:t>
      </w:r>
      <w:r>
        <w:rPr/>
        <w:t>"A",</w:t>
      </w:r>
      <w:r>
        <w:rPr>
          <w:spacing w:val="-5"/>
        </w:rPr>
        <w:t> </w:t>
      </w:r>
      <w:r>
        <w:rPr/>
        <w:t>"A#",</w:t>
      </w:r>
      <w:r>
        <w:rPr>
          <w:spacing w:val="-6"/>
        </w:rPr>
        <w:t> </w:t>
      </w:r>
      <w:r>
        <w:rPr>
          <w:spacing w:val="-4"/>
        </w:rPr>
        <w:t>"B"]</w:t>
      </w:r>
    </w:p>
    <w:p>
      <w:pPr>
        <w:pStyle w:val="Heading2"/>
        <w:numPr>
          <w:ilvl w:val="1"/>
          <w:numId w:val="61"/>
        </w:numPr>
        <w:tabs>
          <w:tab w:pos="1604" w:val="left" w:leader="none"/>
        </w:tabs>
        <w:spacing w:line="240" w:lineRule="auto" w:before="90" w:after="0"/>
        <w:ind w:left="1604" w:right="0" w:hanging="359"/>
        <w:jc w:val="left"/>
      </w:pPr>
      <w:r>
        <w:rPr/>
        <w:t>Minor</w:t>
      </w:r>
      <w:r>
        <w:rPr>
          <w:spacing w:val="-9"/>
        </w:rPr>
        <w:t> </w:t>
      </w:r>
      <w:r>
        <w:rPr/>
        <w:t>Chords</w:t>
      </w:r>
      <w:r>
        <w:rPr>
          <w:spacing w:val="-9"/>
        </w:rPr>
        <w:t> </w:t>
      </w:r>
      <w:r>
        <w:rPr/>
        <w:t>(Corresponding</w:t>
      </w:r>
      <w:r>
        <w:rPr>
          <w:spacing w:val="-9"/>
        </w:rPr>
        <w:t> </w:t>
      </w:r>
      <w:r>
        <w:rPr/>
        <w:t>to</w:t>
      </w:r>
      <w:r>
        <w:rPr>
          <w:spacing w:val="-9"/>
        </w:rPr>
        <w:t> </w:t>
      </w:r>
      <w:r>
        <w:rPr>
          <w:spacing w:val="-2"/>
        </w:rPr>
        <w:t>Majors)</w:t>
      </w:r>
    </w:p>
    <w:p>
      <w:pPr>
        <w:pStyle w:val="BodyText"/>
        <w:spacing w:line="312" w:lineRule="auto" w:before="90"/>
        <w:ind w:left="1605" w:right="701"/>
      </w:pPr>
      <w:r>
        <w:rPr/>
        <w:t>["C:min",</w:t>
      </w:r>
      <w:r>
        <w:rPr>
          <w:spacing w:val="-6"/>
        </w:rPr>
        <w:t> </w:t>
      </w:r>
      <w:r>
        <w:rPr/>
        <w:t>"C#:min",</w:t>
      </w:r>
      <w:r>
        <w:rPr>
          <w:spacing w:val="-6"/>
        </w:rPr>
        <w:t> </w:t>
      </w:r>
      <w:r>
        <w:rPr/>
        <w:t>"D:min",</w:t>
      </w:r>
      <w:r>
        <w:rPr>
          <w:spacing w:val="-6"/>
        </w:rPr>
        <w:t> </w:t>
      </w:r>
      <w:r>
        <w:rPr/>
        <w:t>"D#:min",</w:t>
      </w:r>
      <w:r>
        <w:rPr>
          <w:spacing w:val="-6"/>
        </w:rPr>
        <w:t> </w:t>
      </w:r>
      <w:r>
        <w:rPr/>
        <w:t>"E:min",</w:t>
      </w:r>
      <w:r>
        <w:rPr>
          <w:spacing w:val="-6"/>
        </w:rPr>
        <w:t> </w:t>
      </w:r>
      <w:r>
        <w:rPr/>
        <w:t>"F:min",</w:t>
      </w:r>
      <w:r>
        <w:rPr>
          <w:spacing w:val="-6"/>
        </w:rPr>
        <w:t> </w:t>
      </w:r>
      <w:r>
        <w:rPr/>
        <w:t>"F#:min", "G:min", "G#:min", "A:min", "A#:min", "B:min"]</w:t>
      </w:r>
    </w:p>
    <w:p>
      <w:pPr>
        <w:pStyle w:val="BodyText"/>
        <w:spacing w:before="278"/>
        <w:ind w:left="885"/>
      </w:pPr>
      <w:r>
        <w:rPr/>
        <w:t>Hence,</w:t>
      </w:r>
      <w:r>
        <w:rPr>
          <w:spacing w:val="-5"/>
        </w:rPr>
        <w:t> </w:t>
      </w:r>
      <w:r>
        <w:rPr/>
        <w:t>if</w:t>
      </w:r>
      <w:r>
        <w:rPr>
          <w:spacing w:val="-5"/>
        </w:rPr>
        <w:t> </w:t>
      </w:r>
      <w:r>
        <w:rPr/>
        <w:t>the</w:t>
      </w:r>
      <w:r>
        <w:rPr>
          <w:spacing w:val="-5"/>
        </w:rPr>
        <w:t> </w:t>
      </w:r>
      <w:r>
        <w:rPr/>
        <w:t>correct</w:t>
      </w:r>
      <w:r>
        <w:rPr>
          <w:spacing w:val="-5"/>
        </w:rPr>
        <w:t> </w:t>
      </w:r>
      <w:r>
        <w:rPr/>
        <w:t>label</w:t>
      </w:r>
      <w:r>
        <w:rPr>
          <w:spacing w:val="-5"/>
        </w:rPr>
        <w:t> is:</w:t>
      </w:r>
    </w:p>
    <w:p>
      <w:pPr>
        <w:pStyle w:val="ListParagraph"/>
        <w:numPr>
          <w:ilvl w:val="1"/>
          <w:numId w:val="61"/>
        </w:numPr>
        <w:tabs>
          <w:tab w:pos="1604" w:val="left" w:leader="none"/>
        </w:tabs>
        <w:spacing w:line="240" w:lineRule="auto" w:before="90" w:after="0"/>
        <w:ind w:left="1604" w:right="0" w:hanging="359"/>
        <w:jc w:val="left"/>
        <w:rPr>
          <w:sz w:val="26"/>
        </w:rPr>
      </w:pPr>
      <w:r>
        <w:rPr>
          <w:sz w:val="26"/>
        </w:rPr>
        <w:t>A:min</w:t>
      </w:r>
      <w:r>
        <w:rPr>
          <w:spacing w:val="-6"/>
          <w:sz w:val="26"/>
        </w:rPr>
        <w:t> </w:t>
      </w:r>
      <w:r>
        <w:rPr>
          <w:sz w:val="26"/>
        </w:rPr>
        <w:t>→</w:t>
      </w:r>
      <w:r>
        <w:rPr>
          <w:spacing w:val="-6"/>
          <w:sz w:val="26"/>
        </w:rPr>
        <w:t> </w:t>
      </w:r>
      <w:r>
        <w:rPr>
          <w:sz w:val="26"/>
        </w:rPr>
        <w:t>Acceptable</w:t>
      </w:r>
      <w:r>
        <w:rPr>
          <w:spacing w:val="-5"/>
          <w:sz w:val="26"/>
        </w:rPr>
        <w:t> </w:t>
      </w:r>
      <w:r>
        <w:rPr>
          <w:sz w:val="26"/>
        </w:rPr>
        <w:t>predictions</w:t>
      </w:r>
      <w:r>
        <w:rPr>
          <w:spacing w:val="-6"/>
          <w:sz w:val="26"/>
        </w:rPr>
        <w:t> </w:t>
      </w:r>
      <w:r>
        <w:rPr>
          <w:sz w:val="26"/>
        </w:rPr>
        <w:t>are</w:t>
      </w:r>
      <w:r>
        <w:rPr>
          <w:spacing w:val="-5"/>
          <w:sz w:val="26"/>
        </w:rPr>
        <w:t> </w:t>
      </w:r>
      <w:r>
        <w:rPr>
          <w:sz w:val="26"/>
        </w:rPr>
        <w:t>A</w:t>
      </w:r>
      <w:r>
        <w:rPr>
          <w:spacing w:val="5"/>
          <w:position w:val="-2"/>
          <w:sz w:val="26"/>
        </w:rPr>
        <w:drawing>
          <wp:inline distT="0" distB="0" distL="0" distR="0">
            <wp:extent cx="76199" cy="136524"/>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75" cstate="print"/>
                    <a:stretch>
                      <a:fillRect/>
                    </a:stretch>
                  </pic:blipFill>
                  <pic:spPr>
                    <a:xfrm>
                      <a:off x="0" y="0"/>
                      <a:ext cx="76199" cy="136524"/>
                    </a:xfrm>
                    <a:prstGeom prst="rect">
                      <a:avLst/>
                    </a:prstGeom>
                  </pic:spPr>
                </pic:pic>
              </a:graphicData>
            </a:graphic>
          </wp:inline>
        </w:drawing>
      </w:r>
      <w:r>
        <w:rPr>
          <w:spacing w:val="5"/>
          <w:position w:val="-2"/>
          <w:sz w:val="26"/>
        </w:rPr>
      </w:r>
      <w:r>
        <w:rPr>
          <w:sz w:val="26"/>
        </w:rPr>
        <w:t>:min,</w:t>
      </w:r>
      <w:r>
        <w:rPr>
          <w:spacing w:val="-6"/>
          <w:sz w:val="26"/>
        </w:rPr>
        <w:t> </w:t>
      </w:r>
      <w:r>
        <w:rPr>
          <w:sz w:val="26"/>
        </w:rPr>
        <w:t>A:min,</w:t>
      </w:r>
      <w:r>
        <w:rPr>
          <w:spacing w:val="-5"/>
          <w:sz w:val="26"/>
        </w:rPr>
        <w:t> </w:t>
      </w:r>
      <w:r>
        <w:rPr>
          <w:sz w:val="26"/>
        </w:rPr>
        <w:t>or</w:t>
      </w:r>
      <w:r>
        <w:rPr>
          <w:spacing w:val="-6"/>
          <w:sz w:val="26"/>
        </w:rPr>
        <w:t> </w:t>
      </w:r>
      <w:r>
        <w:rPr>
          <w:sz w:val="26"/>
        </w:rPr>
        <w:t>G</w:t>
      </w:r>
      <w:r>
        <w:rPr>
          <w:spacing w:val="5"/>
          <w:position w:val="-2"/>
          <w:sz w:val="26"/>
        </w:rPr>
        <w:drawing>
          <wp:inline distT="0" distB="0" distL="0" distR="0">
            <wp:extent cx="76199" cy="136524"/>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75" cstate="print"/>
                    <a:stretch>
                      <a:fillRect/>
                    </a:stretch>
                  </pic:blipFill>
                  <pic:spPr>
                    <a:xfrm>
                      <a:off x="0" y="0"/>
                      <a:ext cx="76199" cy="136524"/>
                    </a:xfrm>
                    <a:prstGeom prst="rect">
                      <a:avLst/>
                    </a:prstGeom>
                  </pic:spPr>
                </pic:pic>
              </a:graphicData>
            </a:graphic>
          </wp:inline>
        </w:drawing>
      </w:r>
      <w:r>
        <w:rPr>
          <w:spacing w:val="5"/>
          <w:position w:val="-2"/>
          <w:sz w:val="26"/>
        </w:rPr>
      </w:r>
      <w:r>
        <w:rPr>
          <w:spacing w:val="-4"/>
          <w:sz w:val="26"/>
        </w:rPr>
        <w:t>:min</w:t>
      </w:r>
    </w:p>
    <w:p>
      <w:pPr>
        <w:pStyle w:val="ListParagraph"/>
        <w:spacing w:after="0" w:line="240" w:lineRule="auto"/>
        <w:jc w:val="left"/>
        <w:rPr>
          <w:sz w:val="26"/>
        </w:rPr>
        <w:sectPr>
          <w:pgSz w:w="11910" w:h="16840"/>
          <w:pgMar w:header="915" w:footer="954" w:top="1220" w:bottom="1140" w:left="1275" w:right="708"/>
        </w:sectPr>
      </w:pPr>
    </w:p>
    <w:p>
      <w:pPr>
        <w:pStyle w:val="ListParagraph"/>
        <w:numPr>
          <w:ilvl w:val="1"/>
          <w:numId w:val="61"/>
        </w:numPr>
        <w:tabs>
          <w:tab w:pos="1604" w:val="left" w:leader="none"/>
        </w:tabs>
        <w:spacing w:line="240" w:lineRule="auto" w:before="213" w:after="0"/>
        <w:ind w:left="1604" w:right="0" w:hanging="359"/>
        <w:jc w:val="left"/>
        <w:rPr>
          <w:position w:val="-1"/>
          <w:sz w:val="26"/>
        </w:rPr>
      </w:pPr>
      <w:r>
        <w:rPr>
          <w:sz w:val="26"/>
        </w:rPr>
        <w:t>G</w:t>
      </w:r>
      <w:r>
        <w:rPr>
          <w:spacing w:val="-5"/>
          <w:sz w:val="26"/>
        </w:rPr>
        <w:t> </w:t>
      </w:r>
      <w:r>
        <w:rPr>
          <w:sz w:val="26"/>
        </w:rPr>
        <w:t>→</w:t>
      </w:r>
      <w:r>
        <w:rPr>
          <w:spacing w:val="-4"/>
          <w:sz w:val="26"/>
        </w:rPr>
        <w:t> </w:t>
      </w:r>
      <w:r>
        <w:rPr>
          <w:sz w:val="26"/>
        </w:rPr>
        <w:t>Acceptable</w:t>
      </w:r>
      <w:r>
        <w:rPr>
          <w:spacing w:val="-4"/>
          <w:sz w:val="26"/>
        </w:rPr>
        <w:t> </w:t>
      </w:r>
      <w:r>
        <w:rPr>
          <w:sz w:val="26"/>
        </w:rPr>
        <w:t>predictions</w:t>
      </w:r>
      <w:r>
        <w:rPr>
          <w:spacing w:val="-4"/>
          <w:sz w:val="26"/>
        </w:rPr>
        <w:t> </w:t>
      </w:r>
      <w:r>
        <w:rPr>
          <w:sz w:val="26"/>
        </w:rPr>
        <w:t>are</w:t>
      </w:r>
      <w:r>
        <w:rPr>
          <w:spacing w:val="-4"/>
          <w:sz w:val="26"/>
        </w:rPr>
        <w:t> </w:t>
      </w:r>
      <w:r>
        <w:rPr>
          <w:sz w:val="26"/>
        </w:rPr>
        <w:t>G</w:t>
      </w:r>
      <w:r>
        <w:rPr>
          <w:spacing w:val="5"/>
          <w:position w:val="-1"/>
          <w:sz w:val="26"/>
        </w:rPr>
        <w:drawing>
          <wp:inline distT="0" distB="0" distL="0" distR="0">
            <wp:extent cx="76199" cy="136524"/>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75" cstate="print"/>
                    <a:stretch>
                      <a:fillRect/>
                    </a:stretch>
                  </pic:blipFill>
                  <pic:spPr>
                    <a:xfrm>
                      <a:off x="0" y="0"/>
                      <a:ext cx="76199" cy="136524"/>
                    </a:xfrm>
                    <a:prstGeom prst="rect">
                      <a:avLst/>
                    </a:prstGeom>
                  </pic:spPr>
                </pic:pic>
              </a:graphicData>
            </a:graphic>
          </wp:inline>
        </w:drawing>
      </w:r>
      <w:r>
        <w:rPr>
          <w:spacing w:val="5"/>
          <w:position w:val="-1"/>
          <w:sz w:val="26"/>
        </w:rPr>
      </w:r>
      <w:r>
        <w:rPr>
          <w:sz w:val="26"/>
        </w:rPr>
        <w:t>,</w:t>
      </w:r>
      <w:r>
        <w:rPr>
          <w:spacing w:val="-4"/>
          <w:sz w:val="26"/>
        </w:rPr>
        <w:t> </w:t>
      </w:r>
      <w:r>
        <w:rPr>
          <w:sz w:val="26"/>
        </w:rPr>
        <w:t>G,</w:t>
      </w:r>
      <w:r>
        <w:rPr>
          <w:spacing w:val="-4"/>
          <w:sz w:val="26"/>
        </w:rPr>
        <w:t> </w:t>
      </w:r>
      <w:r>
        <w:rPr>
          <w:sz w:val="26"/>
        </w:rPr>
        <w:t>or</w:t>
      </w:r>
      <w:r>
        <w:rPr>
          <w:spacing w:val="-5"/>
          <w:sz w:val="26"/>
        </w:rPr>
        <w:t> </w:t>
      </w:r>
      <w:r>
        <w:rPr>
          <w:spacing w:val="-10"/>
          <w:sz w:val="26"/>
        </w:rPr>
        <w:t>F</w:t>
      </w:r>
      <w:r>
        <w:rPr>
          <w:spacing w:val="5"/>
          <w:position w:val="-1"/>
          <w:sz w:val="26"/>
        </w:rPr>
        <w:drawing>
          <wp:inline distT="0" distB="0" distL="0" distR="0">
            <wp:extent cx="76199" cy="136524"/>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75" cstate="print"/>
                    <a:stretch>
                      <a:fillRect/>
                    </a:stretch>
                  </pic:blipFill>
                  <pic:spPr>
                    <a:xfrm>
                      <a:off x="0" y="0"/>
                      <a:ext cx="76199" cy="136524"/>
                    </a:xfrm>
                    <a:prstGeom prst="rect">
                      <a:avLst/>
                    </a:prstGeom>
                  </pic:spPr>
                </pic:pic>
              </a:graphicData>
            </a:graphic>
          </wp:inline>
        </w:drawing>
      </w:r>
      <w:r>
        <w:rPr>
          <w:spacing w:val="5"/>
          <w:position w:val="-1"/>
          <w:sz w:val="26"/>
        </w:rPr>
      </w:r>
    </w:p>
    <w:p>
      <w:pPr>
        <w:pStyle w:val="BodyText"/>
        <w:spacing w:line="312" w:lineRule="auto" w:before="90"/>
        <w:ind w:left="165" w:right="733" w:firstLine="720"/>
        <w:jc w:val="both"/>
      </w:pPr>
      <w:r>
        <w:rPr/>
        <w:t>This approach mitigates strict penalization of musically small errors, such as predicting a key a half-step sharp or flat.</w:t>
      </w:r>
    </w:p>
    <w:p>
      <w:pPr>
        <w:pStyle w:val="BodyText"/>
        <w:spacing w:before="90"/>
      </w:pPr>
    </w:p>
    <w:p>
      <w:pPr>
        <w:pStyle w:val="Heading2"/>
        <w:numPr>
          <w:ilvl w:val="0"/>
          <w:numId w:val="61"/>
        </w:numPr>
        <w:tabs>
          <w:tab w:pos="1144" w:val="left" w:leader="none"/>
        </w:tabs>
        <w:spacing w:line="240" w:lineRule="auto" w:before="0" w:after="0"/>
        <w:ind w:left="1144" w:right="0" w:hanging="259"/>
        <w:jc w:val="both"/>
      </w:pPr>
      <w:r>
        <w:rPr/>
        <w:t>Mode</w:t>
      </w:r>
      <w:r>
        <w:rPr>
          <w:spacing w:val="-8"/>
        </w:rPr>
        <w:t> </w:t>
      </w:r>
      <w:r>
        <w:rPr/>
        <w:t>Awareness</w:t>
      </w:r>
      <w:r>
        <w:rPr>
          <w:spacing w:val="-7"/>
        </w:rPr>
        <w:t> </w:t>
      </w:r>
      <w:r>
        <w:rPr/>
        <w:t>and</w:t>
      </w:r>
      <w:r>
        <w:rPr>
          <w:spacing w:val="-7"/>
        </w:rPr>
        <w:t> </w:t>
      </w:r>
      <w:r>
        <w:rPr/>
        <w:t>Relative</w:t>
      </w:r>
      <w:r>
        <w:rPr>
          <w:spacing w:val="-7"/>
        </w:rPr>
        <w:t> </w:t>
      </w:r>
      <w:r>
        <w:rPr/>
        <w:t>Key</w:t>
      </w:r>
      <w:r>
        <w:rPr>
          <w:spacing w:val="-8"/>
        </w:rPr>
        <w:t> </w:t>
      </w:r>
      <w:r>
        <w:rPr>
          <w:spacing w:val="-2"/>
        </w:rPr>
        <w:t>Mapping</w:t>
      </w:r>
    </w:p>
    <w:p>
      <w:pPr>
        <w:pStyle w:val="BodyText"/>
        <w:spacing w:line="312" w:lineRule="auto" w:before="90"/>
        <w:ind w:left="165" w:right="730" w:firstLine="720"/>
        <w:jc w:val="both"/>
      </w:pPr>
      <w:r>
        <w:rPr/>
        <w:t>Mode-aware</w:t>
      </w:r>
      <w:r>
        <w:rPr>
          <w:spacing w:val="-17"/>
        </w:rPr>
        <w:t> </w:t>
      </w:r>
      <w:r>
        <w:rPr/>
        <w:t>evaluation</w:t>
      </w:r>
      <w:r>
        <w:rPr>
          <w:spacing w:val="-16"/>
        </w:rPr>
        <w:t> </w:t>
      </w:r>
      <w:r>
        <w:rPr/>
        <w:t>is</w:t>
      </w:r>
      <w:r>
        <w:rPr>
          <w:spacing w:val="-16"/>
        </w:rPr>
        <w:t> </w:t>
      </w:r>
      <w:r>
        <w:rPr/>
        <w:t>another</w:t>
      </w:r>
      <w:r>
        <w:rPr>
          <w:spacing w:val="-16"/>
        </w:rPr>
        <w:t> </w:t>
      </w:r>
      <w:r>
        <w:rPr/>
        <w:t>critical</w:t>
      </w:r>
      <w:r>
        <w:rPr>
          <w:spacing w:val="-17"/>
        </w:rPr>
        <w:t> </w:t>
      </w:r>
      <w:r>
        <w:rPr/>
        <w:t>enhancement</w:t>
      </w:r>
      <w:r>
        <w:rPr>
          <w:spacing w:val="-16"/>
        </w:rPr>
        <w:t> </w:t>
      </w:r>
      <w:r>
        <w:rPr/>
        <w:t>in</w:t>
      </w:r>
      <w:r>
        <w:rPr>
          <w:spacing w:val="-16"/>
        </w:rPr>
        <w:t> </w:t>
      </w:r>
      <w:r>
        <w:rPr/>
        <w:t>our</w:t>
      </w:r>
      <w:r>
        <w:rPr>
          <w:spacing w:val="-16"/>
        </w:rPr>
        <w:t> </w:t>
      </w:r>
      <w:r>
        <w:rPr/>
        <w:t>framework.</w:t>
      </w:r>
      <w:r>
        <w:rPr>
          <w:spacing w:val="-17"/>
        </w:rPr>
        <w:t> </w:t>
      </w:r>
      <w:r>
        <w:rPr/>
        <w:t>In</w:t>
      </w:r>
      <w:r>
        <w:rPr>
          <w:spacing w:val="-16"/>
        </w:rPr>
        <w:t> </w:t>
      </w:r>
      <w:r>
        <w:rPr/>
        <w:t>this setting,</w:t>
      </w:r>
      <w:r>
        <w:rPr>
          <w:spacing w:val="-6"/>
        </w:rPr>
        <w:t> </w:t>
      </w:r>
      <w:r>
        <w:rPr/>
        <w:t>the</w:t>
      </w:r>
      <w:r>
        <w:rPr>
          <w:spacing w:val="-5"/>
        </w:rPr>
        <w:t> </w:t>
      </w:r>
      <w:r>
        <w:rPr/>
        <w:t>predicted</w:t>
      </w:r>
      <w:r>
        <w:rPr>
          <w:spacing w:val="-6"/>
        </w:rPr>
        <w:t> </w:t>
      </w:r>
      <w:r>
        <w:rPr/>
        <w:t>chord</w:t>
      </w:r>
      <w:r>
        <w:rPr>
          <w:spacing w:val="-6"/>
        </w:rPr>
        <w:t> </w:t>
      </w:r>
      <w:r>
        <w:rPr/>
        <w:t>is</w:t>
      </w:r>
      <w:r>
        <w:rPr>
          <w:spacing w:val="-6"/>
        </w:rPr>
        <w:t> </w:t>
      </w:r>
      <w:r>
        <w:rPr/>
        <w:t>adjusted</w:t>
      </w:r>
      <w:r>
        <w:rPr>
          <w:spacing w:val="-6"/>
        </w:rPr>
        <w:t> </w:t>
      </w:r>
      <w:r>
        <w:rPr/>
        <w:t>based</w:t>
      </w:r>
      <w:r>
        <w:rPr>
          <w:spacing w:val="-6"/>
        </w:rPr>
        <w:t> </w:t>
      </w:r>
      <w:r>
        <w:rPr/>
        <w:t>on</w:t>
      </w:r>
      <w:r>
        <w:rPr>
          <w:spacing w:val="-6"/>
        </w:rPr>
        <w:t> </w:t>
      </w:r>
      <w:r>
        <w:rPr/>
        <w:t>the</w:t>
      </w:r>
      <w:r>
        <w:rPr>
          <w:spacing w:val="-5"/>
        </w:rPr>
        <w:t> </w:t>
      </w:r>
      <w:r>
        <w:rPr/>
        <w:t>song’s</w:t>
      </w:r>
      <w:r>
        <w:rPr>
          <w:spacing w:val="-6"/>
        </w:rPr>
        <w:t> </w:t>
      </w:r>
      <w:r>
        <w:rPr/>
        <w:t>actual</w:t>
      </w:r>
      <w:r>
        <w:rPr>
          <w:spacing w:val="-6"/>
        </w:rPr>
        <w:t> </w:t>
      </w:r>
      <w:r>
        <w:rPr/>
        <w:t>scale</w:t>
      </w:r>
      <w:r>
        <w:rPr>
          <w:spacing w:val="-5"/>
        </w:rPr>
        <w:t> </w:t>
      </w:r>
      <w:r>
        <w:rPr/>
        <w:t>mode</w:t>
      </w:r>
      <w:r>
        <w:rPr>
          <w:spacing w:val="-7"/>
        </w:rPr>
        <w:t> </w:t>
      </w:r>
      <w:r>
        <w:rPr/>
        <w:t>(major</w:t>
      </w:r>
      <w:r>
        <w:rPr>
          <w:spacing w:val="-6"/>
        </w:rPr>
        <w:t> </w:t>
      </w:r>
      <w:r>
        <w:rPr/>
        <w:t>or minor), which is inferred externally using the Essentia key estimation library.</w:t>
      </w:r>
    </w:p>
    <w:p>
      <w:pPr>
        <w:pStyle w:val="ListParagraph"/>
        <w:numPr>
          <w:ilvl w:val="1"/>
          <w:numId w:val="61"/>
        </w:numPr>
        <w:tabs>
          <w:tab w:pos="1605" w:val="left" w:leader="none"/>
        </w:tabs>
        <w:spacing w:line="312" w:lineRule="auto" w:before="0" w:after="0"/>
        <w:ind w:left="1605" w:right="733" w:hanging="360"/>
        <w:jc w:val="both"/>
        <w:rPr>
          <w:sz w:val="26"/>
        </w:rPr>
      </w:pPr>
      <w:r>
        <w:rPr>
          <w:sz w:val="26"/>
        </w:rPr>
        <w:t>If the predicted key is C and Essentia detects the song is in minor mode, the final key is mapped to A:min — the relative minor of C major.</w:t>
      </w:r>
    </w:p>
    <w:p>
      <w:pPr>
        <w:pStyle w:val="ListParagraph"/>
        <w:numPr>
          <w:ilvl w:val="1"/>
          <w:numId w:val="61"/>
        </w:numPr>
        <w:tabs>
          <w:tab w:pos="1605" w:val="left" w:leader="none"/>
        </w:tabs>
        <w:spacing w:line="312" w:lineRule="auto" w:before="0" w:after="0"/>
        <w:ind w:left="1605" w:right="733" w:hanging="360"/>
        <w:jc w:val="both"/>
        <w:rPr>
          <w:sz w:val="26"/>
        </w:rPr>
      </w:pPr>
      <w:r>
        <w:rPr>
          <w:sz w:val="26"/>
        </w:rPr>
        <w:t>Conversely,</w:t>
      </w:r>
      <w:r>
        <w:rPr>
          <w:spacing w:val="-8"/>
          <w:sz w:val="26"/>
        </w:rPr>
        <w:t> </w:t>
      </w:r>
      <w:r>
        <w:rPr>
          <w:sz w:val="26"/>
        </w:rPr>
        <w:t>if</w:t>
      </w:r>
      <w:r>
        <w:rPr>
          <w:spacing w:val="-8"/>
          <w:sz w:val="26"/>
        </w:rPr>
        <w:t> </w:t>
      </w:r>
      <w:r>
        <w:rPr>
          <w:sz w:val="26"/>
        </w:rPr>
        <w:t>the</w:t>
      </w:r>
      <w:r>
        <w:rPr>
          <w:spacing w:val="-8"/>
          <w:sz w:val="26"/>
        </w:rPr>
        <w:t> </w:t>
      </w:r>
      <w:r>
        <w:rPr>
          <w:sz w:val="26"/>
        </w:rPr>
        <w:t>prediction</w:t>
      </w:r>
      <w:r>
        <w:rPr>
          <w:spacing w:val="-8"/>
          <w:sz w:val="26"/>
        </w:rPr>
        <w:t> </w:t>
      </w:r>
      <w:r>
        <w:rPr>
          <w:sz w:val="26"/>
        </w:rPr>
        <w:t>is</w:t>
      </w:r>
      <w:r>
        <w:rPr>
          <w:spacing w:val="-8"/>
          <w:sz w:val="26"/>
        </w:rPr>
        <w:t> </w:t>
      </w:r>
      <w:r>
        <w:rPr>
          <w:sz w:val="26"/>
        </w:rPr>
        <w:t>E:min</w:t>
      </w:r>
      <w:r>
        <w:rPr>
          <w:spacing w:val="-8"/>
          <w:sz w:val="26"/>
        </w:rPr>
        <w:t> </w:t>
      </w:r>
      <w:r>
        <w:rPr>
          <w:sz w:val="26"/>
        </w:rPr>
        <w:t>and</w:t>
      </w:r>
      <w:r>
        <w:rPr>
          <w:spacing w:val="-8"/>
          <w:sz w:val="26"/>
        </w:rPr>
        <w:t> </w:t>
      </w:r>
      <w:r>
        <w:rPr>
          <w:sz w:val="26"/>
        </w:rPr>
        <w:t>Essentia</w:t>
      </w:r>
      <w:r>
        <w:rPr>
          <w:spacing w:val="-8"/>
          <w:sz w:val="26"/>
        </w:rPr>
        <w:t> </w:t>
      </w:r>
      <w:r>
        <w:rPr>
          <w:sz w:val="26"/>
        </w:rPr>
        <w:t>indicates</w:t>
      </w:r>
      <w:r>
        <w:rPr>
          <w:spacing w:val="-8"/>
          <w:sz w:val="26"/>
        </w:rPr>
        <w:t> </w:t>
      </w:r>
      <w:r>
        <w:rPr>
          <w:sz w:val="26"/>
        </w:rPr>
        <w:t>a</w:t>
      </w:r>
      <w:r>
        <w:rPr>
          <w:spacing w:val="-7"/>
          <w:sz w:val="26"/>
        </w:rPr>
        <w:t> </w:t>
      </w:r>
      <w:r>
        <w:rPr>
          <w:sz w:val="26"/>
        </w:rPr>
        <w:t>major</w:t>
      </w:r>
      <w:r>
        <w:rPr>
          <w:spacing w:val="-8"/>
          <w:sz w:val="26"/>
        </w:rPr>
        <w:t> </w:t>
      </w:r>
      <w:r>
        <w:rPr>
          <w:sz w:val="26"/>
        </w:rPr>
        <w:t>key, the output is converted to G — the relative major of E:min.</w:t>
      </w:r>
    </w:p>
    <w:p>
      <w:pPr>
        <w:pStyle w:val="BodyText"/>
        <w:spacing w:line="312" w:lineRule="auto" w:before="1"/>
        <w:ind w:left="165" w:right="732" w:firstLine="720"/>
        <w:jc w:val="both"/>
      </w:pPr>
      <w:r>
        <w:rPr/>
        <w:t>This mapping is grounded in classical music theory and the circle of fifths concept. The fixed relationships used for relative key conversion are:</w:t>
      </w:r>
    </w:p>
    <w:p>
      <w:pPr>
        <w:pStyle w:val="BodyText"/>
        <w:ind w:left="1648"/>
        <w:jc w:val="both"/>
      </w:pPr>
      <w:bookmarkStart w:name="_bookmark105" w:id="106"/>
      <w:bookmarkEnd w:id="106"/>
      <w:r>
        <w:rPr/>
      </w:r>
      <w:r>
        <w:rPr/>
        <w:t>Table</w:t>
      </w:r>
      <w:r>
        <w:rPr>
          <w:spacing w:val="-6"/>
        </w:rPr>
        <w:t> </w:t>
      </w:r>
      <w:r>
        <w:rPr/>
        <w:t>3.5:</w:t>
      </w:r>
      <w:r>
        <w:rPr>
          <w:spacing w:val="-6"/>
        </w:rPr>
        <w:t> </w:t>
      </w:r>
      <w:r>
        <w:rPr/>
        <w:t>Mapping</w:t>
      </w:r>
      <w:r>
        <w:rPr>
          <w:spacing w:val="-5"/>
        </w:rPr>
        <w:t> </w:t>
      </w:r>
      <w:r>
        <w:rPr/>
        <w:t>of</w:t>
      </w:r>
      <w:r>
        <w:rPr>
          <w:spacing w:val="-6"/>
        </w:rPr>
        <w:t> </w:t>
      </w:r>
      <w:r>
        <w:rPr/>
        <w:t>Major</w:t>
      </w:r>
      <w:r>
        <w:rPr>
          <w:spacing w:val="-5"/>
        </w:rPr>
        <w:t> </w:t>
      </w:r>
      <w:r>
        <w:rPr/>
        <w:t>Keys</w:t>
      </w:r>
      <w:r>
        <w:rPr>
          <w:spacing w:val="-6"/>
        </w:rPr>
        <w:t> </w:t>
      </w:r>
      <w:r>
        <w:rPr/>
        <w:t>to</w:t>
      </w:r>
      <w:r>
        <w:rPr>
          <w:spacing w:val="-6"/>
        </w:rPr>
        <w:t> </w:t>
      </w:r>
      <w:r>
        <w:rPr/>
        <w:t>Their</w:t>
      </w:r>
      <w:r>
        <w:rPr>
          <w:spacing w:val="-5"/>
        </w:rPr>
        <w:t> </w:t>
      </w:r>
      <w:r>
        <w:rPr/>
        <w:t>Relative</w:t>
      </w:r>
      <w:r>
        <w:rPr>
          <w:spacing w:val="-6"/>
        </w:rPr>
        <w:t> </w:t>
      </w:r>
      <w:r>
        <w:rPr/>
        <w:t>Minor</w:t>
      </w:r>
      <w:r>
        <w:rPr>
          <w:spacing w:val="-5"/>
        </w:rPr>
        <w:t> </w:t>
      </w:r>
      <w:r>
        <w:rPr>
          <w:spacing w:val="-4"/>
        </w:rPr>
        <w:t>Keys</w:t>
      </w:r>
    </w:p>
    <w:p>
      <w:pPr>
        <w:pStyle w:val="BodyText"/>
        <w:spacing w:before="54"/>
        <w:rPr>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7"/>
        <w:gridCol w:w="4512"/>
      </w:tblGrid>
      <w:tr>
        <w:trPr>
          <w:trHeight w:val="388" w:hRule="atLeast"/>
        </w:trPr>
        <w:tc>
          <w:tcPr>
            <w:tcW w:w="4507" w:type="dxa"/>
            <w:shd w:val="clear" w:color="auto" w:fill="BDD6EE"/>
          </w:tcPr>
          <w:p>
            <w:pPr>
              <w:pStyle w:val="TableParagraph"/>
              <w:ind w:left="15" w:right="1"/>
              <w:jc w:val="center"/>
              <w:rPr>
                <w:b/>
                <w:sz w:val="26"/>
              </w:rPr>
            </w:pPr>
            <w:r>
              <w:rPr>
                <w:b/>
                <w:sz w:val="26"/>
              </w:rPr>
              <w:t>Major</w:t>
            </w:r>
            <w:r>
              <w:rPr>
                <w:b/>
                <w:spacing w:val="-8"/>
                <w:sz w:val="26"/>
              </w:rPr>
              <w:t> </w:t>
            </w:r>
            <w:r>
              <w:rPr>
                <w:b/>
                <w:spacing w:val="-5"/>
                <w:sz w:val="26"/>
              </w:rPr>
              <w:t>Key</w:t>
            </w:r>
          </w:p>
        </w:tc>
        <w:tc>
          <w:tcPr>
            <w:tcW w:w="4512" w:type="dxa"/>
            <w:shd w:val="clear" w:color="auto" w:fill="BDD6EE"/>
          </w:tcPr>
          <w:p>
            <w:pPr>
              <w:pStyle w:val="TableParagraph"/>
              <w:ind w:left="11"/>
              <w:jc w:val="center"/>
              <w:rPr>
                <w:b/>
                <w:sz w:val="26"/>
              </w:rPr>
            </w:pPr>
            <w:r>
              <w:rPr>
                <w:b/>
                <w:sz w:val="26"/>
              </w:rPr>
              <w:t>Relative</w:t>
            </w:r>
            <w:r>
              <w:rPr>
                <w:b/>
                <w:spacing w:val="-10"/>
                <w:sz w:val="26"/>
              </w:rPr>
              <w:t> </w:t>
            </w:r>
            <w:r>
              <w:rPr>
                <w:b/>
                <w:spacing w:val="-2"/>
                <w:sz w:val="26"/>
              </w:rPr>
              <w:t>Minor</w:t>
            </w:r>
          </w:p>
        </w:tc>
      </w:tr>
      <w:tr>
        <w:trPr>
          <w:trHeight w:val="388" w:hRule="atLeast"/>
        </w:trPr>
        <w:tc>
          <w:tcPr>
            <w:tcW w:w="4507" w:type="dxa"/>
          </w:tcPr>
          <w:p>
            <w:pPr>
              <w:pStyle w:val="TableParagraph"/>
              <w:ind w:left="15" w:right="1"/>
              <w:jc w:val="center"/>
              <w:rPr>
                <w:sz w:val="26"/>
              </w:rPr>
            </w:pPr>
            <w:r>
              <w:rPr>
                <w:spacing w:val="-10"/>
                <w:sz w:val="26"/>
              </w:rPr>
              <w:t>C</w:t>
            </w:r>
          </w:p>
        </w:tc>
        <w:tc>
          <w:tcPr>
            <w:tcW w:w="4512" w:type="dxa"/>
          </w:tcPr>
          <w:p>
            <w:pPr>
              <w:pStyle w:val="TableParagraph"/>
              <w:ind w:left="11"/>
              <w:jc w:val="center"/>
              <w:rPr>
                <w:sz w:val="26"/>
              </w:rPr>
            </w:pPr>
            <w:r>
              <w:rPr>
                <w:spacing w:val="-2"/>
                <w:sz w:val="26"/>
              </w:rPr>
              <w:t>A:min</w:t>
            </w:r>
          </w:p>
        </w:tc>
      </w:tr>
      <w:tr>
        <w:trPr>
          <w:trHeight w:val="388" w:hRule="atLeast"/>
        </w:trPr>
        <w:tc>
          <w:tcPr>
            <w:tcW w:w="4507" w:type="dxa"/>
          </w:tcPr>
          <w:p>
            <w:pPr>
              <w:pStyle w:val="TableParagraph"/>
              <w:ind w:left="15"/>
              <w:jc w:val="center"/>
              <w:rPr>
                <w:sz w:val="26"/>
              </w:rPr>
            </w:pPr>
            <w:r>
              <w:rPr>
                <w:spacing w:val="-5"/>
                <w:sz w:val="26"/>
              </w:rPr>
              <w:t>C#</w:t>
            </w:r>
          </w:p>
        </w:tc>
        <w:tc>
          <w:tcPr>
            <w:tcW w:w="4512" w:type="dxa"/>
          </w:tcPr>
          <w:p>
            <w:pPr>
              <w:pStyle w:val="TableParagraph"/>
              <w:ind w:left="11"/>
              <w:jc w:val="center"/>
              <w:rPr>
                <w:sz w:val="26"/>
              </w:rPr>
            </w:pPr>
            <w:r>
              <w:rPr>
                <w:spacing w:val="-2"/>
                <w:sz w:val="26"/>
              </w:rPr>
              <w:t>A#:min</w:t>
            </w:r>
          </w:p>
        </w:tc>
      </w:tr>
      <w:tr>
        <w:trPr>
          <w:trHeight w:val="388" w:hRule="atLeast"/>
        </w:trPr>
        <w:tc>
          <w:tcPr>
            <w:tcW w:w="4507" w:type="dxa"/>
          </w:tcPr>
          <w:p>
            <w:pPr>
              <w:pStyle w:val="TableParagraph"/>
              <w:spacing w:before="6"/>
              <w:ind w:left="15" w:right="1"/>
              <w:jc w:val="center"/>
              <w:rPr>
                <w:sz w:val="26"/>
              </w:rPr>
            </w:pPr>
            <w:r>
              <w:rPr>
                <w:spacing w:val="-10"/>
                <w:sz w:val="26"/>
              </w:rPr>
              <w:t>D</w:t>
            </w:r>
          </w:p>
        </w:tc>
        <w:tc>
          <w:tcPr>
            <w:tcW w:w="4512" w:type="dxa"/>
          </w:tcPr>
          <w:p>
            <w:pPr>
              <w:pStyle w:val="TableParagraph"/>
              <w:spacing w:before="6"/>
              <w:ind w:left="11"/>
              <w:jc w:val="center"/>
              <w:rPr>
                <w:sz w:val="26"/>
              </w:rPr>
            </w:pPr>
            <w:r>
              <w:rPr>
                <w:spacing w:val="-2"/>
                <w:sz w:val="26"/>
              </w:rPr>
              <w:t>B:min</w:t>
            </w:r>
          </w:p>
        </w:tc>
      </w:tr>
      <w:tr>
        <w:trPr>
          <w:trHeight w:val="393" w:hRule="atLeast"/>
        </w:trPr>
        <w:tc>
          <w:tcPr>
            <w:tcW w:w="4507" w:type="dxa"/>
          </w:tcPr>
          <w:p>
            <w:pPr>
              <w:pStyle w:val="TableParagraph"/>
              <w:spacing w:before="6"/>
              <w:ind w:left="15"/>
              <w:jc w:val="center"/>
              <w:rPr>
                <w:sz w:val="26"/>
              </w:rPr>
            </w:pPr>
            <w:r>
              <w:rPr>
                <w:spacing w:val="-5"/>
                <w:sz w:val="26"/>
              </w:rPr>
              <w:t>D#</w:t>
            </w:r>
          </w:p>
        </w:tc>
        <w:tc>
          <w:tcPr>
            <w:tcW w:w="4512" w:type="dxa"/>
          </w:tcPr>
          <w:p>
            <w:pPr>
              <w:pStyle w:val="TableParagraph"/>
              <w:spacing w:before="6"/>
              <w:ind w:left="11"/>
              <w:jc w:val="center"/>
              <w:rPr>
                <w:sz w:val="26"/>
              </w:rPr>
            </w:pPr>
            <w:r>
              <w:rPr>
                <w:spacing w:val="-2"/>
                <w:sz w:val="26"/>
              </w:rPr>
              <w:t>C:min</w:t>
            </w:r>
          </w:p>
        </w:tc>
      </w:tr>
      <w:tr>
        <w:trPr>
          <w:trHeight w:val="388" w:hRule="atLeast"/>
        </w:trPr>
        <w:tc>
          <w:tcPr>
            <w:tcW w:w="4507" w:type="dxa"/>
          </w:tcPr>
          <w:p>
            <w:pPr>
              <w:pStyle w:val="TableParagraph"/>
              <w:ind w:left="15" w:right="1"/>
              <w:jc w:val="center"/>
              <w:rPr>
                <w:sz w:val="26"/>
              </w:rPr>
            </w:pPr>
            <w:r>
              <w:rPr>
                <w:spacing w:val="-10"/>
                <w:sz w:val="26"/>
              </w:rPr>
              <w:t>E</w:t>
            </w:r>
          </w:p>
        </w:tc>
        <w:tc>
          <w:tcPr>
            <w:tcW w:w="4512" w:type="dxa"/>
          </w:tcPr>
          <w:p>
            <w:pPr>
              <w:pStyle w:val="TableParagraph"/>
              <w:ind w:left="11"/>
              <w:jc w:val="center"/>
              <w:rPr>
                <w:sz w:val="26"/>
              </w:rPr>
            </w:pPr>
            <w:r>
              <w:rPr>
                <w:spacing w:val="-2"/>
                <w:sz w:val="26"/>
              </w:rPr>
              <w:t>C#:min</w:t>
            </w:r>
          </w:p>
        </w:tc>
      </w:tr>
      <w:tr>
        <w:trPr>
          <w:trHeight w:val="388" w:hRule="atLeast"/>
        </w:trPr>
        <w:tc>
          <w:tcPr>
            <w:tcW w:w="4507" w:type="dxa"/>
          </w:tcPr>
          <w:p>
            <w:pPr>
              <w:pStyle w:val="TableParagraph"/>
              <w:ind w:left="15" w:right="1"/>
              <w:jc w:val="center"/>
              <w:rPr>
                <w:sz w:val="26"/>
              </w:rPr>
            </w:pPr>
            <w:r>
              <w:rPr>
                <w:spacing w:val="-10"/>
                <w:sz w:val="26"/>
              </w:rPr>
              <w:t>F</w:t>
            </w:r>
          </w:p>
        </w:tc>
        <w:tc>
          <w:tcPr>
            <w:tcW w:w="4512" w:type="dxa"/>
          </w:tcPr>
          <w:p>
            <w:pPr>
              <w:pStyle w:val="TableParagraph"/>
              <w:ind w:left="11"/>
              <w:jc w:val="center"/>
              <w:rPr>
                <w:sz w:val="26"/>
              </w:rPr>
            </w:pPr>
            <w:r>
              <w:rPr>
                <w:spacing w:val="-2"/>
                <w:sz w:val="26"/>
              </w:rPr>
              <w:t>D:min</w:t>
            </w:r>
          </w:p>
        </w:tc>
      </w:tr>
      <w:tr>
        <w:trPr>
          <w:trHeight w:val="388" w:hRule="atLeast"/>
        </w:trPr>
        <w:tc>
          <w:tcPr>
            <w:tcW w:w="4507" w:type="dxa"/>
          </w:tcPr>
          <w:p>
            <w:pPr>
              <w:pStyle w:val="TableParagraph"/>
              <w:ind w:left="15"/>
              <w:jc w:val="center"/>
              <w:rPr>
                <w:sz w:val="26"/>
              </w:rPr>
            </w:pPr>
            <w:r>
              <w:rPr>
                <w:spacing w:val="-5"/>
                <w:sz w:val="26"/>
              </w:rPr>
              <w:t>F#</w:t>
            </w:r>
          </w:p>
        </w:tc>
        <w:tc>
          <w:tcPr>
            <w:tcW w:w="4512" w:type="dxa"/>
          </w:tcPr>
          <w:p>
            <w:pPr>
              <w:pStyle w:val="TableParagraph"/>
              <w:ind w:left="11"/>
              <w:jc w:val="center"/>
              <w:rPr>
                <w:sz w:val="26"/>
              </w:rPr>
            </w:pPr>
            <w:r>
              <w:rPr>
                <w:spacing w:val="-2"/>
                <w:sz w:val="26"/>
              </w:rPr>
              <w:t>D#:min</w:t>
            </w:r>
          </w:p>
        </w:tc>
      </w:tr>
      <w:tr>
        <w:trPr>
          <w:trHeight w:val="388" w:hRule="atLeast"/>
        </w:trPr>
        <w:tc>
          <w:tcPr>
            <w:tcW w:w="4507" w:type="dxa"/>
          </w:tcPr>
          <w:p>
            <w:pPr>
              <w:pStyle w:val="TableParagraph"/>
              <w:ind w:left="15" w:right="1"/>
              <w:jc w:val="center"/>
              <w:rPr>
                <w:sz w:val="26"/>
              </w:rPr>
            </w:pPr>
            <w:r>
              <w:rPr>
                <w:spacing w:val="-10"/>
                <w:sz w:val="26"/>
              </w:rPr>
              <w:t>G</w:t>
            </w:r>
          </w:p>
        </w:tc>
        <w:tc>
          <w:tcPr>
            <w:tcW w:w="4512" w:type="dxa"/>
          </w:tcPr>
          <w:p>
            <w:pPr>
              <w:pStyle w:val="TableParagraph"/>
              <w:ind w:left="11"/>
              <w:jc w:val="center"/>
              <w:rPr>
                <w:sz w:val="26"/>
              </w:rPr>
            </w:pPr>
            <w:r>
              <w:rPr>
                <w:spacing w:val="-2"/>
                <w:sz w:val="26"/>
              </w:rPr>
              <w:t>E:min</w:t>
            </w:r>
          </w:p>
        </w:tc>
      </w:tr>
      <w:tr>
        <w:trPr>
          <w:trHeight w:val="388" w:hRule="atLeast"/>
        </w:trPr>
        <w:tc>
          <w:tcPr>
            <w:tcW w:w="4507" w:type="dxa"/>
          </w:tcPr>
          <w:p>
            <w:pPr>
              <w:pStyle w:val="TableParagraph"/>
              <w:ind w:left="15"/>
              <w:jc w:val="center"/>
              <w:rPr>
                <w:sz w:val="26"/>
              </w:rPr>
            </w:pPr>
            <w:r>
              <w:rPr>
                <w:spacing w:val="-5"/>
                <w:sz w:val="26"/>
              </w:rPr>
              <w:t>G#</w:t>
            </w:r>
          </w:p>
        </w:tc>
        <w:tc>
          <w:tcPr>
            <w:tcW w:w="4512" w:type="dxa"/>
          </w:tcPr>
          <w:p>
            <w:pPr>
              <w:pStyle w:val="TableParagraph"/>
              <w:ind w:left="11"/>
              <w:jc w:val="center"/>
              <w:rPr>
                <w:sz w:val="26"/>
              </w:rPr>
            </w:pPr>
            <w:r>
              <w:rPr>
                <w:spacing w:val="-2"/>
                <w:sz w:val="26"/>
              </w:rPr>
              <w:t>F:min</w:t>
            </w:r>
          </w:p>
        </w:tc>
      </w:tr>
      <w:tr>
        <w:trPr>
          <w:trHeight w:val="388" w:hRule="atLeast"/>
        </w:trPr>
        <w:tc>
          <w:tcPr>
            <w:tcW w:w="4507" w:type="dxa"/>
          </w:tcPr>
          <w:p>
            <w:pPr>
              <w:pStyle w:val="TableParagraph"/>
              <w:ind w:left="15" w:right="1"/>
              <w:jc w:val="center"/>
              <w:rPr>
                <w:sz w:val="26"/>
              </w:rPr>
            </w:pPr>
            <w:r>
              <w:rPr>
                <w:spacing w:val="-10"/>
                <w:sz w:val="26"/>
              </w:rPr>
              <w:t>A</w:t>
            </w:r>
          </w:p>
        </w:tc>
        <w:tc>
          <w:tcPr>
            <w:tcW w:w="4512" w:type="dxa"/>
          </w:tcPr>
          <w:p>
            <w:pPr>
              <w:pStyle w:val="TableParagraph"/>
              <w:ind w:left="11"/>
              <w:jc w:val="center"/>
              <w:rPr>
                <w:sz w:val="26"/>
              </w:rPr>
            </w:pPr>
            <w:r>
              <w:rPr>
                <w:spacing w:val="-2"/>
                <w:sz w:val="26"/>
              </w:rPr>
              <w:t>F#:min</w:t>
            </w:r>
          </w:p>
        </w:tc>
      </w:tr>
      <w:tr>
        <w:trPr>
          <w:trHeight w:val="388" w:hRule="atLeast"/>
        </w:trPr>
        <w:tc>
          <w:tcPr>
            <w:tcW w:w="4507" w:type="dxa"/>
          </w:tcPr>
          <w:p>
            <w:pPr>
              <w:pStyle w:val="TableParagraph"/>
              <w:ind w:left="15"/>
              <w:jc w:val="center"/>
              <w:rPr>
                <w:sz w:val="26"/>
              </w:rPr>
            </w:pPr>
            <w:r>
              <w:rPr>
                <w:spacing w:val="-5"/>
                <w:sz w:val="26"/>
              </w:rPr>
              <w:t>A#</w:t>
            </w:r>
          </w:p>
        </w:tc>
        <w:tc>
          <w:tcPr>
            <w:tcW w:w="4512" w:type="dxa"/>
          </w:tcPr>
          <w:p>
            <w:pPr>
              <w:pStyle w:val="TableParagraph"/>
              <w:ind w:left="11"/>
              <w:jc w:val="center"/>
              <w:rPr>
                <w:sz w:val="26"/>
              </w:rPr>
            </w:pPr>
            <w:r>
              <w:rPr>
                <w:spacing w:val="-2"/>
                <w:sz w:val="26"/>
              </w:rPr>
              <w:t>G:min</w:t>
            </w:r>
          </w:p>
        </w:tc>
      </w:tr>
      <w:tr>
        <w:trPr>
          <w:trHeight w:val="388" w:hRule="atLeast"/>
        </w:trPr>
        <w:tc>
          <w:tcPr>
            <w:tcW w:w="4507" w:type="dxa"/>
          </w:tcPr>
          <w:p>
            <w:pPr>
              <w:pStyle w:val="TableParagraph"/>
              <w:ind w:left="15" w:right="1"/>
              <w:jc w:val="center"/>
              <w:rPr>
                <w:sz w:val="26"/>
              </w:rPr>
            </w:pPr>
            <w:r>
              <w:rPr>
                <w:spacing w:val="-10"/>
                <w:sz w:val="26"/>
              </w:rPr>
              <w:t>B</w:t>
            </w:r>
          </w:p>
        </w:tc>
        <w:tc>
          <w:tcPr>
            <w:tcW w:w="4512" w:type="dxa"/>
          </w:tcPr>
          <w:p>
            <w:pPr>
              <w:pStyle w:val="TableParagraph"/>
              <w:ind w:left="11"/>
              <w:jc w:val="center"/>
              <w:rPr>
                <w:sz w:val="26"/>
              </w:rPr>
            </w:pPr>
            <w:r>
              <w:rPr>
                <w:spacing w:val="-2"/>
                <w:sz w:val="26"/>
              </w:rPr>
              <w:t>G#:min</w:t>
            </w:r>
          </w:p>
        </w:tc>
      </w:tr>
    </w:tbl>
    <w:p>
      <w:pPr>
        <w:pStyle w:val="TableParagraph"/>
        <w:spacing w:after="0"/>
        <w:jc w:val="center"/>
        <w:rPr>
          <w:sz w:val="26"/>
        </w:rPr>
        <w:sectPr>
          <w:pgSz w:w="11910" w:h="16840"/>
          <w:pgMar w:header="915" w:footer="954" w:top="1220" w:bottom="1140" w:left="1275" w:right="708"/>
        </w:sectPr>
      </w:pPr>
    </w:p>
    <w:p>
      <w:pPr>
        <w:pStyle w:val="BodyText"/>
        <w:spacing w:before="19"/>
      </w:pPr>
    </w:p>
    <w:p>
      <w:pPr>
        <w:pStyle w:val="BodyText"/>
        <w:spacing w:before="1"/>
        <w:ind w:right="47"/>
        <w:jc w:val="center"/>
      </w:pPr>
      <w:bookmarkStart w:name="_bookmark106" w:id="107"/>
      <w:bookmarkEnd w:id="107"/>
      <w:r>
        <w:rPr/>
      </w:r>
      <w:r>
        <w:rPr/>
        <w:t>Table</w:t>
      </w:r>
      <w:r>
        <w:rPr>
          <w:spacing w:val="-6"/>
        </w:rPr>
        <w:t> </w:t>
      </w:r>
      <w:r>
        <w:rPr/>
        <w:t>3.6:</w:t>
      </w:r>
      <w:r>
        <w:rPr>
          <w:spacing w:val="-6"/>
        </w:rPr>
        <w:t> </w:t>
      </w:r>
      <w:r>
        <w:rPr/>
        <w:t>Mapping</w:t>
      </w:r>
      <w:r>
        <w:rPr>
          <w:spacing w:val="-5"/>
        </w:rPr>
        <w:t> </w:t>
      </w:r>
      <w:r>
        <w:rPr/>
        <w:t>of</w:t>
      </w:r>
      <w:r>
        <w:rPr>
          <w:spacing w:val="-6"/>
        </w:rPr>
        <w:t> </w:t>
      </w:r>
      <w:r>
        <w:rPr/>
        <w:t>Minor</w:t>
      </w:r>
      <w:r>
        <w:rPr>
          <w:spacing w:val="-5"/>
        </w:rPr>
        <w:t> </w:t>
      </w:r>
      <w:r>
        <w:rPr/>
        <w:t>Keys</w:t>
      </w:r>
      <w:r>
        <w:rPr>
          <w:spacing w:val="-6"/>
        </w:rPr>
        <w:t> </w:t>
      </w:r>
      <w:r>
        <w:rPr/>
        <w:t>to</w:t>
      </w:r>
      <w:r>
        <w:rPr>
          <w:spacing w:val="-6"/>
        </w:rPr>
        <w:t> </w:t>
      </w:r>
      <w:r>
        <w:rPr/>
        <w:t>Their</w:t>
      </w:r>
      <w:r>
        <w:rPr>
          <w:spacing w:val="-5"/>
        </w:rPr>
        <w:t> </w:t>
      </w:r>
      <w:r>
        <w:rPr/>
        <w:t>Relative</w:t>
      </w:r>
      <w:r>
        <w:rPr>
          <w:spacing w:val="-6"/>
        </w:rPr>
        <w:t> </w:t>
      </w:r>
      <w:r>
        <w:rPr/>
        <w:t>Major</w:t>
      </w:r>
      <w:r>
        <w:rPr>
          <w:spacing w:val="-5"/>
        </w:rPr>
        <w:t> </w:t>
      </w:r>
      <w:r>
        <w:rPr>
          <w:spacing w:val="-4"/>
        </w:rPr>
        <w:t>Keys</w:t>
      </w:r>
    </w:p>
    <w:p>
      <w:pPr>
        <w:pStyle w:val="BodyText"/>
        <w:spacing w:before="59"/>
        <w:rPr>
          <w:sz w:val="20"/>
        </w:rPr>
      </w:pPr>
    </w:p>
    <w:tbl>
      <w:tblPr>
        <w:tblW w:w="0" w:type="auto"/>
        <w:jc w:val="left"/>
        <w:tblInd w:w="2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88"/>
        <w:gridCol w:w="4258"/>
      </w:tblGrid>
      <w:tr>
        <w:trPr>
          <w:trHeight w:val="388" w:hRule="atLeast"/>
        </w:trPr>
        <w:tc>
          <w:tcPr>
            <w:tcW w:w="4488" w:type="dxa"/>
            <w:shd w:val="clear" w:color="auto" w:fill="BDD6EE"/>
          </w:tcPr>
          <w:p>
            <w:pPr>
              <w:pStyle w:val="TableParagraph"/>
              <w:ind w:left="16" w:right="1"/>
              <w:jc w:val="center"/>
              <w:rPr>
                <w:b/>
                <w:sz w:val="26"/>
              </w:rPr>
            </w:pPr>
            <w:r>
              <w:rPr>
                <w:b/>
                <w:sz w:val="26"/>
              </w:rPr>
              <w:t>Major</w:t>
            </w:r>
            <w:r>
              <w:rPr>
                <w:b/>
                <w:spacing w:val="-8"/>
                <w:sz w:val="26"/>
              </w:rPr>
              <w:t> </w:t>
            </w:r>
            <w:r>
              <w:rPr>
                <w:b/>
                <w:spacing w:val="-5"/>
                <w:sz w:val="26"/>
              </w:rPr>
              <w:t>Key</w:t>
            </w:r>
          </w:p>
        </w:tc>
        <w:tc>
          <w:tcPr>
            <w:tcW w:w="4258" w:type="dxa"/>
            <w:shd w:val="clear" w:color="auto" w:fill="BDD6EE"/>
          </w:tcPr>
          <w:p>
            <w:pPr>
              <w:pStyle w:val="TableParagraph"/>
              <w:ind w:left="9" w:right="1"/>
              <w:jc w:val="center"/>
              <w:rPr>
                <w:b/>
                <w:sz w:val="26"/>
              </w:rPr>
            </w:pPr>
            <w:r>
              <w:rPr>
                <w:b/>
                <w:sz w:val="26"/>
              </w:rPr>
              <w:t>Relative</w:t>
            </w:r>
            <w:r>
              <w:rPr>
                <w:b/>
                <w:spacing w:val="-10"/>
                <w:sz w:val="26"/>
              </w:rPr>
              <w:t> </w:t>
            </w:r>
            <w:r>
              <w:rPr>
                <w:b/>
                <w:spacing w:val="-2"/>
                <w:sz w:val="26"/>
              </w:rPr>
              <w:t>Minor</w:t>
            </w:r>
          </w:p>
        </w:tc>
      </w:tr>
      <w:tr>
        <w:trPr>
          <w:trHeight w:val="388" w:hRule="atLeast"/>
        </w:trPr>
        <w:tc>
          <w:tcPr>
            <w:tcW w:w="4488" w:type="dxa"/>
          </w:tcPr>
          <w:p>
            <w:pPr>
              <w:pStyle w:val="TableParagraph"/>
              <w:ind w:left="16" w:right="1"/>
              <w:jc w:val="center"/>
              <w:rPr>
                <w:sz w:val="26"/>
              </w:rPr>
            </w:pPr>
            <w:r>
              <w:rPr>
                <w:spacing w:val="-2"/>
                <w:sz w:val="26"/>
              </w:rPr>
              <w:t>A:min</w:t>
            </w:r>
          </w:p>
        </w:tc>
        <w:tc>
          <w:tcPr>
            <w:tcW w:w="4258" w:type="dxa"/>
          </w:tcPr>
          <w:p>
            <w:pPr>
              <w:pStyle w:val="TableParagraph"/>
              <w:ind w:left="9" w:right="1"/>
              <w:jc w:val="center"/>
              <w:rPr>
                <w:sz w:val="26"/>
              </w:rPr>
            </w:pPr>
            <w:r>
              <w:rPr>
                <w:spacing w:val="-10"/>
                <w:sz w:val="26"/>
              </w:rPr>
              <w:t>C</w:t>
            </w:r>
          </w:p>
        </w:tc>
      </w:tr>
      <w:tr>
        <w:trPr>
          <w:trHeight w:val="388" w:hRule="atLeast"/>
        </w:trPr>
        <w:tc>
          <w:tcPr>
            <w:tcW w:w="4488" w:type="dxa"/>
          </w:tcPr>
          <w:p>
            <w:pPr>
              <w:pStyle w:val="TableParagraph"/>
              <w:ind w:left="16" w:right="1"/>
              <w:jc w:val="center"/>
              <w:rPr>
                <w:sz w:val="26"/>
              </w:rPr>
            </w:pPr>
            <w:r>
              <w:rPr>
                <w:spacing w:val="-2"/>
                <w:sz w:val="26"/>
              </w:rPr>
              <w:t>A#:min</w:t>
            </w:r>
          </w:p>
        </w:tc>
        <w:tc>
          <w:tcPr>
            <w:tcW w:w="4258" w:type="dxa"/>
          </w:tcPr>
          <w:p>
            <w:pPr>
              <w:pStyle w:val="TableParagraph"/>
              <w:ind w:left="9"/>
              <w:jc w:val="center"/>
              <w:rPr>
                <w:sz w:val="26"/>
              </w:rPr>
            </w:pPr>
            <w:r>
              <w:rPr>
                <w:spacing w:val="-5"/>
                <w:sz w:val="26"/>
              </w:rPr>
              <w:t>C#</w:t>
            </w:r>
          </w:p>
        </w:tc>
      </w:tr>
      <w:tr>
        <w:trPr>
          <w:trHeight w:val="388" w:hRule="atLeast"/>
        </w:trPr>
        <w:tc>
          <w:tcPr>
            <w:tcW w:w="4488" w:type="dxa"/>
          </w:tcPr>
          <w:p>
            <w:pPr>
              <w:pStyle w:val="TableParagraph"/>
              <w:ind w:left="16"/>
              <w:jc w:val="center"/>
              <w:rPr>
                <w:sz w:val="26"/>
              </w:rPr>
            </w:pPr>
            <w:r>
              <w:rPr>
                <w:spacing w:val="-2"/>
                <w:sz w:val="26"/>
              </w:rPr>
              <w:t>B:min</w:t>
            </w:r>
          </w:p>
        </w:tc>
        <w:tc>
          <w:tcPr>
            <w:tcW w:w="4258" w:type="dxa"/>
          </w:tcPr>
          <w:p>
            <w:pPr>
              <w:pStyle w:val="TableParagraph"/>
              <w:ind w:left="9" w:right="1"/>
              <w:jc w:val="center"/>
              <w:rPr>
                <w:sz w:val="26"/>
              </w:rPr>
            </w:pPr>
            <w:r>
              <w:rPr>
                <w:spacing w:val="-10"/>
                <w:sz w:val="26"/>
              </w:rPr>
              <w:t>D</w:t>
            </w:r>
          </w:p>
        </w:tc>
      </w:tr>
      <w:tr>
        <w:trPr>
          <w:trHeight w:val="388" w:hRule="atLeast"/>
        </w:trPr>
        <w:tc>
          <w:tcPr>
            <w:tcW w:w="4488" w:type="dxa"/>
          </w:tcPr>
          <w:p>
            <w:pPr>
              <w:pStyle w:val="TableParagraph"/>
              <w:ind w:left="16"/>
              <w:jc w:val="center"/>
              <w:rPr>
                <w:sz w:val="26"/>
              </w:rPr>
            </w:pPr>
            <w:r>
              <w:rPr>
                <w:spacing w:val="-2"/>
                <w:sz w:val="26"/>
              </w:rPr>
              <w:t>C:min</w:t>
            </w:r>
          </w:p>
        </w:tc>
        <w:tc>
          <w:tcPr>
            <w:tcW w:w="4258" w:type="dxa"/>
          </w:tcPr>
          <w:p>
            <w:pPr>
              <w:pStyle w:val="TableParagraph"/>
              <w:ind w:left="9"/>
              <w:jc w:val="center"/>
              <w:rPr>
                <w:sz w:val="26"/>
              </w:rPr>
            </w:pPr>
            <w:r>
              <w:rPr>
                <w:spacing w:val="-5"/>
                <w:sz w:val="26"/>
              </w:rPr>
              <w:t>D#</w:t>
            </w:r>
          </w:p>
        </w:tc>
      </w:tr>
      <w:tr>
        <w:trPr>
          <w:trHeight w:val="388" w:hRule="atLeast"/>
        </w:trPr>
        <w:tc>
          <w:tcPr>
            <w:tcW w:w="4488" w:type="dxa"/>
          </w:tcPr>
          <w:p>
            <w:pPr>
              <w:pStyle w:val="TableParagraph"/>
              <w:ind w:left="16"/>
              <w:jc w:val="center"/>
              <w:rPr>
                <w:sz w:val="26"/>
              </w:rPr>
            </w:pPr>
            <w:r>
              <w:rPr>
                <w:spacing w:val="-2"/>
                <w:sz w:val="26"/>
              </w:rPr>
              <w:t>C#:min</w:t>
            </w:r>
          </w:p>
        </w:tc>
        <w:tc>
          <w:tcPr>
            <w:tcW w:w="4258" w:type="dxa"/>
          </w:tcPr>
          <w:p>
            <w:pPr>
              <w:pStyle w:val="TableParagraph"/>
              <w:ind w:left="9" w:right="1"/>
              <w:jc w:val="center"/>
              <w:rPr>
                <w:sz w:val="26"/>
              </w:rPr>
            </w:pPr>
            <w:r>
              <w:rPr>
                <w:spacing w:val="-10"/>
                <w:sz w:val="26"/>
              </w:rPr>
              <w:t>E</w:t>
            </w:r>
          </w:p>
        </w:tc>
      </w:tr>
      <w:tr>
        <w:trPr>
          <w:trHeight w:val="388" w:hRule="atLeast"/>
        </w:trPr>
        <w:tc>
          <w:tcPr>
            <w:tcW w:w="4488" w:type="dxa"/>
          </w:tcPr>
          <w:p>
            <w:pPr>
              <w:pStyle w:val="TableParagraph"/>
              <w:ind w:left="16" w:right="1"/>
              <w:jc w:val="center"/>
              <w:rPr>
                <w:sz w:val="26"/>
              </w:rPr>
            </w:pPr>
            <w:r>
              <w:rPr>
                <w:spacing w:val="-2"/>
                <w:sz w:val="26"/>
              </w:rPr>
              <w:t>D:min</w:t>
            </w:r>
          </w:p>
        </w:tc>
        <w:tc>
          <w:tcPr>
            <w:tcW w:w="4258" w:type="dxa"/>
          </w:tcPr>
          <w:p>
            <w:pPr>
              <w:pStyle w:val="TableParagraph"/>
              <w:ind w:left="9" w:right="1"/>
              <w:jc w:val="center"/>
              <w:rPr>
                <w:sz w:val="26"/>
              </w:rPr>
            </w:pPr>
            <w:r>
              <w:rPr>
                <w:spacing w:val="-10"/>
                <w:sz w:val="26"/>
              </w:rPr>
              <w:t>F</w:t>
            </w:r>
          </w:p>
        </w:tc>
      </w:tr>
      <w:tr>
        <w:trPr>
          <w:trHeight w:val="388" w:hRule="atLeast"/>
        </w:trPr>
        <w:tc>
          <w:tcPr>
            <w:tcW w:w="4488" w:type="dxa"/>
          </w:tcPr>
          <w:p>
            <w:pPr>
              <w:pStyle w:val="TableParagraph"/>
              <w:ind w:left="16" w:right="1"/>
              <w:jc w:val="center"/>
              <w:rPr>
                <w:sz w:val="26"/>
              </w:rPr>
            </w:pPr>
            <w:r>
              <w:rPr>
                <w:spacing w:val="-2"/>
                <w:sz w:val="26"/>
              </w:rPr>
              <w:t>D#:min</w:t>
            </w:r>
          </w:p>
        </w:tc>
        <w:tc>
          <w:tcPr>
            <w:tcW w:w="4258" w:type="dxa"/>
          </w:tcPr>
          <w:p>
            <w:pPr>
              <w:pStyle w:val="TableParagraph"/>
              <w:ind w:left="9"/>
              <w:jc w:val="center"/>
              <w:rPr>
                <w:sz w:val="26"/>
              </w:rPr>
            </w:pPr>
            <w:r>
              <w:rPr>
                <w:spacing w:val="-5"/>
                <w:sz w:val="26"/>
              </w:rPr>
              <w:t>F#</w:t>
            </w:r>
          </w:p>
        </w:tc>
      </w:tr>
      <w:tr>
        <w:trPr>
          <w:trHeight w:val="388" w:hRule="atLeast"/>
        </w:trPr>
        <w:tc>
          <w:tcPr>
            <w:tcW w:w="4488" w:type="dxa"/>
          </w:tcPr>
          <w:p>
            <w:pPr>
              <w:pStyle w:val="TableParagraph"/>
              <w:ind w:left="16"/>
              <w:jc w:val="center"/>
              <w:rPr>
                <w:sz w:val="26"/>
              </w:rPr>
            </w:pPr>
            <w:r>
              <w:rPr>
                <w:spacing w:val="-2"/>
                <w:sz w:val="26"/>
              </w:rPr>
              <w:t>E:min</w:t>
            </w:r>
          </w:p>
        </w:tc>
        <w:tc>
          <w:tcPr>
            <w:tcW w:w="4258" w:type="dxa"/>
          </w:tcPr>
          <w:p>
            <w:pPr>
              <w:pStyle w:val="TableParagraph"/>
              <w:ind w:left="9" w:right="1"/>
              <w:jc w:val="center"/>
              <w:rPr>
                <w:sz w:val="26"/>
              </w:rPr>
            </w:pPr>
            <w:r>
              <w:rPr>
                <w:spacing w:val="-10"/>
                <w:sz w:val="26"/>
              </w:rPr>
              <w:t>G</w:t>
            </w:r>
          </w:p>
        </w:tc>
      </w:tr>
      <w:tr>
        <w:trPr>
          <w:trHeight w:val="388" w:hRule="atLeast"/>
        </w:trPr>
        <w:tc>
          <w:tcPr>
            <w:tcW w:w="4488" w:type="dxa"/>
          </w:tcPr>
          <w:p>
            <w:pPr>
              <w:pStyle w:val="TableParagraph"/>
              <w:ind w:left="16"/>
              <w:jc w:val="center"/>
              <w:rPr>
                <w:sz w:val="26"/>
              </w:rPr>
            </w:pPr>
            <w:r>
              <w:rPr>
                <w:spacing w:val="-2"/>
                <w:sz w:val="26"/>
              </w:rPr>
              <w:t>F:min</w:t>
            </w:r>
          </w:p>
        </w:tc>
        <w:tc>
          <w:tcPr>
            <w:tcW w:w="4258" w:type="dxa"/>
          </w:tcPr>
          <w:p>
            <w:pPr>
              <w:pStyle w:val="TableParagraph"/>
              <w:ind w:left="9"/>
              <w:jc w:val="center"/>
              <w:rPr>
                <w:sz w:val="26"/>
              </w:rPr>
            </w:pPr>
            <w:r>
              <w:rPr>
                <w:spacing w:val="-5"/>
                <w:sz w:val="26"/>
              </w:rPr>
              <w:t>G#</w:t>
            </w:r>
          </w:p>
        </w:tc>
      </w:tr>
      <w:tr>
        <w:trPr>
          <w:trHeight w:val="388" w:hRule="atLeast"/>
        </w:trPr>
        <w:tc>
          <w:tcPr>
            <w:tcW w:w="4488" w:type="dxa"/>
          </w:tcPr>
          <w:p>
            <w:pPr>
              <w:pStyle w:val="TableParagraph"/>
              <w:ind w:left="16"/>
              <w:jc w:val="center"/>
              <w:rPr>
                <w:sz w:val="26"/>
              </w:rPr>
            </w:pPr>
            <w:r>
              <w:rPr>
                <w:spacing w:val="-2"/>
                <w:sz w:val="26"/>
              </w:rPr>
              <w:t>F#:min</w:t>
            </w:r>
          </w:p>
        </w:tc>
        <w:tc>
          <w:tcPr>
            <w:tcW w:w="4258" w:type="dxa"/>
          </w:tcPr>
          <w:p>
            <w:pPr>
              <w:pStyle w:val="TableParagraph"/>
              <w:ind w:left="9" w:right="1"/>
              <w:jc w:val="center"/>
              <w:rPr>
                <w:sz w:val="26"/>
              </w:rPr>
            </w:pPr>
            <w:r>
              <w:rPr>
                <w:spacing w:val="-10"/>
                <w:sz w:val="26"/>
              </w:rPr>
              <w:t>A</w:t>
            </w:r>
          </w:p>
        </w:tc>
      </w:tr>
      <w:tr>
        <w:trPr>
          <w:trHeight w:val="388" w:hRule="atLeast"/>
        </w:trPr>
        <w:tc>
          <w:tcPr>
            <w:tcW w:w="4488" w:type="dxa"/>
          </w:tcPr>
          <w:p>
            <w:pPr>
              <w:pStyle w:val="TableParagraph"/>
              <w:ind w:left="16" w:right="1"/>
              <w:jc w:val="center"/>
              <w:rPr>
                <w:sz w:val="26"/>
              </w:rPr>
            </w:pPr>
            <w:r>
              <w:rPr>
                <w:spacing w:val="-2"/>
                <w:sz w:val="26"/>
              </w:rPr>
              <w:t>G:min</w:t>
            </w:r>
          </w:p>
        </w:tc>
        <w:tc>
          <w:tcPr>
            <w:tcW w:w="4258" w:type="dxa"/>
          </w:tcPr>
          <w:p>
            <w:pPr>
              <w:pStyle w:val="TableParagraph"/>
              <w:ind w:left="9"/>
              <w:jc w:val="center"/>
              <w:rPr>
                <w:sz w:val="26"/>
              </w:rPr>
            </w:pPr>
            <w:r>
              <w:rPr>
                <w:spacing w:val="-5"/>
                <w:sz w:val="26"/>
              </w:rPr>
              <w:t>A#</w:t>
            </w:r>
          </w:p>
        </w:tc>
      </w:tr>
      <w:tr>
        <w:trPr>
          <w:trHeight w:val="388" w:hRule="atLeast"/>
        </w:trPr>
        <w:tc>
          <w:tcPr>
            <w:tcW w:w="4488" w:type="dxa"/>
          </w:tcPr>
          <w:p>
            <w:pPr>
              <w:pStyle w:val="TableParagraph"/>
              <w:ind w:left="16" w:right="1"/>
              <w:jc w:val="center"/>
              <w:rPr>
                <w:sz w:val="26"/>
              </w:rPr>
            </w:pPr>
            <w:r>
              <w:rPr>
                <w:spacing w:val="-2"/>
                <w:sz w:val="26"/>
              </w:rPr>
              <w:t>G#:min</w:t>
            </w:r>
          </w:p>
        </w:tc>
        <w:tc>
          <w:tcPr>
            <w:tcW w:w="4258" w:type="dxa"/>
          </w:tcPr>
          <w:p>
            <w:pPr>
              <w:pStyle w:val="TableParagraph"/>
              <w:ind w:left="9" w:right="1"/>
              <w:jc w:val="center"/>
              <w:rPr>
                <w:sz w:val="26"/>
              </w:rPr>
            </w:pPr>
            <w:r>
              <w:rPr>
                <w:spacing w:val="-10"/>
                <w:sz w:val="26"/>
              </w:rPr>
              <w:t>B</w:t>
            </w:r>
          </w:p>
        </w:tc>
      </w:tr>
    </w:tbl>
    <w:p>
      <w:pPr>
        <w:pStyle w:val="BodyText"/>
        <w:spacing w:line="312" w:lineRule="auto" w:before="55"/>
        <w:ind w:left="165" w:right="732" w:firstLine="720"/>
        <w:jc w:val="both"/>
      </w:pPr>
      <w:r>
        <w:rPr/>
        <w:t>This transformation ensures that predictions are evaluated in line with the musical character of the song. Without mode-awareness, a model that predicts “C” for a song in A:min would be penalized, even though those two keys are harmonically equivalent in many contexts.</w:t>
      </w:r>
    </w:p>
    <w:p>
      <w:pPr>
        <w:pStyle w:val="BodyText"/>
        <w:spacing w:line="307" w:lineRule="auto"/>
        <w:ind w:left="165" w:right="731" w:firstLine="720"/>
        <w:jc w:val="both"/>
      </w:pPr>
      <w:r>
        <w:rPr/>
        <w:t>Important: This mapping is only applied if </w:t>
      </w:r>
      <w:r>
        <w:rPr>
          <w:rFonts w:ascii="Courier New" w:hAnsi="Courier New"/>
          <w:sz w:val="20"/>
        </w:rPr>
        <w:t>mode-aware</w:t>
      </w:r>
      <w:r>
        <w:rPr>
          <w:rFonts w:ascii="Courier New" w:hAnsi="Courier New"/>
          <w:spacing w:val="-29"/>
          <w:sz w:val="20"/>
        </w:rPr>
        <w:t> </w:t>
      </w:r>
      <w:r>
        <w:rPr/>
        <w:t>is enabled. If not, the predicted chord is accepted as-is, with no reference to the song’s mode.</w:t>
      </w:r>
    </w:p>
    <w:p>
      <w:pPr>
        <w:pStyle w:val="BodyText"/>
        <w:spacing w:line="312" w:lineRule="auto" w:before="9"/>
        <w:ind w:left="165" w:right="731" w:firstLine="720"/>
        <w:jc w:val="both"/>
      </w:pPr>
      <w:r>
        <w:rPr/>
        <w:t>By formalizing both tolerance-based evaluation and mode-aware relative key adjustment</w:t>
      </w:r>
      <w:r>
        <w:rPr>
          <w:b/>
        </w:rPr>
        <w:t>,</w:t>
      </w:r>
      <w:r>
        <w:rPr>
          <w:b/>
          <w:spacing w:val="-14"/>
        </w:rPr>
        <w:t> </w:t>
      </w:r>
      <w:r>
        <w:rPr/>
        <w:t>we</w:t>
      </w:r>
      <w:r>
        <w:rPr>
          <w:spacing w:val="-12"/>
        </w:rPr>
        <w:t> </w:t>
      </w:r>
      <w:r>
        <w:rPr/>
        <w:t>construct</w:t>
      </w:r>
      <w:r>
        <w:rPr>
          <w:spacing w:val="-13"/>
        </w:rPr>
        <w:t> </w:t>
      </w:r>
      <w:r>
        <w:rPr/>
        <w:t>a</w:t>
      </w:r>
      <w:r>
        <w:rPr>
          <w:spacing w:val="-12"/>
        </w:rPr>
        <w:t> </w:t>
      </w:r>
      <w:r>
        <w:rPr/>
        <w:t>multi-dimensional</w:t>
      </w:r>
      <w:r>
        <w:rPr>
          <w:spacing w:val="-13"/>
        </w:rPr>
        <w:t> </w:t>
      </w:r>
      <w:r>
        <w:rPr/>
        <w:t>evaluation</w:t>
      </w:r>
      <w:r>
        <w:rPr>
          <w:spacing w:val="-12"/>
        </w:rPr>
        <w:t> </w:t>
      </w:r>
      <w:r>
        <w:rPr/>
        <w:t>framework.</w:t>
      </w:r>
      <w:r>
        <w:rPr>
          <w:spacing w:val="-12"/>
        </w:rPr>
        <w:t> </w:t>
      </w:r>
      <w:r>
        <w:rPr/>
        <w:t>This</w:t>
      </w:r>
      <w:r>
        <w:rPr>
          <w:spacing w:val="-13"/>
        </w:rPr>
        <w:t> </w:t>
      </w:r>
      <w:r>
        <w:rPr/>
        <w:t>allows</w:t>
      </w:r>
      <w:r>
        <w:rPr>
          <w:spacing w:val="-12"/>
        </w:rPr>
        <w:t> </w:t>
      </w:r>
      <w:r>
        <w:rPr/>
        <w:t>us</w:t>
      </w:r>
      <w:r>
        <w:rPr>
          <w:spacing w:val="-12"/>
        </w:rPr>
        <w:t> </w:t>
      </w:r>
      <w:r>
        <w:rPr>
          <w:spacing w:val="-5"/>
        </w:rPr>
        <w:t>to:</w:t>
      </w:r>
    </w:p>
    <w:p>
      <w:pPr>
        <w:pStyle w:val="ListParagraph"/>
        <w:numPr>
          <w:ilvl w:val="1"/>
          <w:numId w:val="61"/>
        </w:numPr>
        <w:tabs>
          <w:tab w:pos="1605" w:val="left" w:leader="none"/>
        </w:tabs>
        <w:spacing w:line="312" w:lineRule="auto" w:before="0" w:after="0"/>
        <w:ind w:left="1605" w:right="733" w:hanging="360"/>
        <w:jc w:val="both"/>
        <w:rPr>
          <w:sz w:val="26"/>
        </w:rPr>
      </w:pPr>
      <w:r>
        <w:rPr>
          <w:sz w:val="26"/>
        </w:rPr>
        <w:t>Analyze models not only in ideal scenarios, but also in ambiguous or musically plausible ones.</w:t>
      </w:r>
    </w:p>
    <w:p>
      <w:pPr>
        <w:pStyle w:val="ListParagraph"/>
        <w:numPr>
          <w:ilvl w:val="1"/>
          <w:numId w:val="61"/>
        </w:numPr>
        <w:tabs>
          <w:tab w:pos="1604" w:val="left" w:leader="none"/>
        </w:tabs>
        <w:spacing w:line="240" w:lineRule="auto" w:before="0" w:after="0"/>
        <w:ind w:left="1604" w:right="0" w:hanging="359"/>
        <w:jc w:val="both"/>
        <w:rPr>
          <w:sz w:val="26"/>
        </w:rPr>
      </w:pPr>
      <w:r>
        <w:rPr>
          <w:sz w:val="26"/>
        </w:rPr>
        <w:t>Distinguish</w:t>
      </w:r>
      <w:r>
        <w:rPr>
          <w:spacing w:val="-6"/>
          <w:sz w:val="26"/>
        </w:rPr>
        <w:t> </w:t>
      </w:r>
      <w:r>
        <w:rPr>
          <w:sz w:val="26"/>
        </w:rPr>
        <w:t>whether</w:t>
      </w:r>
      <w:r>
        <w:rPr>
          <w:spacing w:val="-6"/>
          <w:sz w:val="26"/>
        </w:rPr>
        <w:t> </w:t>
      </w:r>
      <w:r>
        <w:rPr>
          <w:sz w:val="26"/>
        </w:rPr>
        <w:t>a</w:t>
      </w:r>
      <w:r>
        <w:rPr>
          <w:spacing w:val="-6"/>
          <w:sz w:val="26"/>
        </w:rPr>
        <w:t> </w:t>
      </w:r>
      <w:r>
        <w:rPr>
          <w:sz w:val="26"/>
        </w:rPr>
        <w:t>model</w:t>
      </w:r>
      <w:r>
        <w:rPr>
          <w:spacing w:val="-5"/>
          <w:sz w:val="26"/>
        </w:rPr>
        <w:t> </w:t>
      </w:r>
      <w:r>
        <w:rPr>
          <w:sz w:val="26"/>
        </w:rPr>
        <w:t>failed</w:t>
      </w:r>
      <w:r>
        <w:rPr>
          <w:spacing w:val="-6"/>
          <w:sz w:val="26"/>
        </w:rPr>
        <w:t> </w:t>
      </w:r>
      <w:r>
        <w:rPr>
          <w:sz w:val="26"/>
        </w:rPr>
        <w:t>due</w:t>
      </w:r>
      <w:r>
        <w:rPr>
          <w:spacing w:val="-6"/>
          <w:sz w:val="26"/>
        </w:rPr>
        <w:t> </w:t>
      </w:r>
      <w:r>
        <w:rPr>
          <w:sz w:val="26"/>
        </w:rPr>
        <w:t>to</w:t>
      </w:r>
      <w:r>
        <w:rPr>
          <w:spacing w:val="-6"/>
          <w:sz w:val="26"/>
        </w:rPr>
        <w:t> </w:t>
      </w:r>
      <w:r>
        <w:rPr>
          <w:sz w:val="26"/>
        </w:rPr>
        <w:t>mode</w:t>
      </w:r>
      <w:r>
        <w:rPr>
          <w:spacing w:val="-5"/>
          <w:sz w:val="26"/>
        </w:rPr>
        <w:t> </w:t>
      </w:r>
      <w:r>
        <w:rPr>
          <w:sz w:val="26"/>
        </w:rPr>
        <w:t>confusion</w:t>
      </w:r>
      <w:r>
        <w:rPr>
          <w:spacing w:val="-6"/>
          <w:sz w:val="26"/>
        </w:rPr>
        <w:t> </w:t>
      </w:r>
      <w:r>
        <w:rPr>
          <w:sz w:val="26"/>
        </w:rPr>
        <w:t>or</w:t>
      </w:r>
      <w:r>
        <w:rPr>
          <w:spacing w:val="-6"/>
          <w:sz w:val="26"/>
        </w:rPr>
        <w:t> </w:t>
      </w:r>
      <w:r>
        <w:rPr>
          <w:sz w:val="26"/>
        </w:rPr>
        <w:t>tonal</w:t>
      </w:r>
      <w:r>
        <w:rPr>
          <w:spacing w:val="-6"/>
          <w:sz w:val="26"/>
        </w:rPr>
        <w:t> </w:t>
      </w:r>
      <w:r>
        <w:rPr>
          <w:spacing w:val="-2"/>
          <w:sz w:val="26"/>
        </w:rPr>
        <w:t>drift.</w:t>
      </w:r>
    </w:p>
    <w:p>
      <w:pPr>
        <w:pStyle w:val="ListParagraph"/>
        <w:numPr>
          <w:ilvl w:val="1"/>
          <w:numId w:val="61"/>
        </w:numPr>
        <w:tabs>
          <w:tab w:pos="1605" w:val="left" w:leader="none"/>
        </w:tabs>
        <w:spacing w:line="312" w:lineRule="auto" w:before="90" w:after="0"/>
        <w:ind w:left="1605" w:right="733" w:hanging="360"/>
        <w:jc w:val="both"/>
        <w:rPr>
          <w:sz w:val="26"/>
        </w:rPr>
      </w:pPr>
      <w:r>
        <w:rPr>
          <w:sz w:val="26"/>
        </w:rPr>
        <w:t>Gauge the practical utility of each model under real-world musical </w:t>
      </w:r>
      <w:r>
        <w:rPr>
          <w:spacing w:val="-2"/>
          <w:sz w:val="26"/>
        </w:rPr>
        <w:t>expectations.</w:t>
      </w:r>
    </w:p>
    <w:p>
      <w:pPr>
        <w:pStyle w:val="BodyText"/>
        <w:spacing w:line="312" w:lineRule="auto"/>
        <w:ind w:left="165" w:right="730" w:firstLine="720"/>
        <w:jc w:val="both"/>
      </w:pPr>
      <w:r>
        <w:rPr/>
        <w:t>This framework lays the foundation for the per-configuration analysis in the upcoming sections, where we present detailed results, confusion matrices, and interpretations for each of the 16 evaluation settings.</w:t>
      </w:r>
    </w:p>
    <w:p>
      <w:pPr>
        <w:pStyle w:val="Heading2"/>
        <w:numPr>
          <w:ilvl w:val="0"/>
          <w:numId w:val="59"/>
        </w:numPr>
        <w:tabs>
          <w:tab w:pos="1604" w:val="left" w:leader="none"/>
        </w:tabs>
        <w:spacing w:line="240" w:lineRule="auto" w:before="1" w:after="0"/>
        <w:ind w:left="1604" w:right="0" w:hanging="359"/>
        <w:jc w:val="both"/>
        <w:rPr>
          <w:rFonts w:ascii="Wingdings" w:hAnsi="Wingdings"/>
          <w:b w:val="0"/>
          <w:sz w:val="27"/>
        </w:rPr>
      </w:pPr>
      <w:r>
        <w:rPr/>
        <w:t>Evaluation</w:t>
      </w:r>
      <w:r>
        <w:rPr>
          <w:spacing w:val="-10"/>
        </w:rPr>
        <w:t> </w:t>
      </w:r>
      <w:r>
        <w:rPr/>
        <w:t>Results</w:t>
      </w:r>
      <w:r>
        <w:rPr>
          <w:spacing w:val="-9"/>
        </w:rPr>
        <w:t> </w:t>
      </w:r>
      <w:r>
        <w:rPr/>
        <w:t>Across</w:t>
      </w:r>
      <w:r>
        <w:rPr>
          <w:spacing w:val="-9"/>
        </w:rPr>
        <w:t> </w:t>
      </w:r>
      <w:r>
        <w:rPr/>
        <w:t>16</w:t>
      </w:r>
      <w:r>
        <w:rPr>
          <w:spacing w:val="-9"/>
        </w:rPr>
        <w:t> </w:t>
      </w:r>
      <w:r>
        <w:rPr/>
        <w:t>Experimental</w:t>
      </w:r>
      <w:r>
        <w:rPr>
          <w:spacing w:val="-9"/>
        </w:rPr>
        <w:t> </w:t>
      </w:r>
      <w:r>
        <w:rPr>
          <w:spacing w:val="-2"/>
        </w:rPr>
        <w:t>Configurations</w:t>
      </w:r>
    </w:p>
    <w:p>
      <w:pPr>
        <w:pStyle w:val="BodyText"/>
        <w:spacing w:line="312" w:lineRule="auto" w:before="89"/>
        <w:ind w:left="165" w:right="731" w:firstLine="720"/>
        <w:jc w:val="both"/>
      </w:pPr>
      <w:r>
        <w:rPr/>
        <w:t>To comprehensively assess the performance of both CNN and CRNN models under varied evaluation conditions, we conducted a systematic set of 16 experiments. These were defined by three independent axes:</w:t>
      </w:r>
    </w:p>
    <w:p>
      <w:pPr>
        <w:pStyle w:val="BodyText"/>
        <w:spacing w:after="0" w:line="312" w:lineRule="auto"/>
        <w:jc w:val="both"/>
        <w:sectPr>
          <w:pgSz w:w="11910" w:h="16840"/>
          <w:pgMar w:header="915" w:footer="954" w:top="1220" w:bottom="1140" w:left="1275" w:right="708"/>
        </w:sectPr>
      </w:pPr>
    </w:p>
    <w:p>
      <w:pPr>
        <w:pStyle w:val="ListParagraph"/>
        <w:numPr>
          <w:ilvl w:val="0"/>
          <w:numId w:val="62"/>
        </w:numPr>
        <w:tabs>
          <w:tab w:pos="1604" w:val="left" w:leader="none"/>
        </w:tabs>
        <w:spacing w:line="240" w:lineRule="auto" w:before="209" w:after="0"/>
        <w:ind w:left="1604" w:right="0" w:hanging="359"/>
        <w:jc w:val="both"/>
        <w:rPr>
          <w:sz w:val="26"/>
        </w:rPr>
      </w:pPr>
      <w:r>
        <w:rPr>
          <w:b/>
          <w:sz w:val="26"/>
        </w:rPr>
        <w:t>Model</w:t>
      </w:r>
      <w:r>
        <w:rPr>
          <w:b/>
          <w:spacing w:val="-6"/>
          <w:sz w:val="26"/>
        </w:rPr>
        <w:t> </w:t>
      </w:r>
      <w:r>
        <w:rPr>
          <w:b/>
          <w:sz w:val="26"/>
        </w:rPr>
        <w:t>Type</w:t>
      </w:r>
      <w:r>
        <w:rPr>
          <w:sz w:val="26"/>
        </w:rPr>
        <w:t>:</w:t>
      </w:r>
      <w:r>
        <w:rPr>
          <w:spacing w:val="-5"/>
          <w:sz w:val="26"/>
        </w:rPr>
        <w:t> </w:t>
      </w:r>
      <w:r>
        <w:rPr>
          <w:sz w:val="26"/>
        </w:rPr>
        <w:t>CNN</w:t>
      </w:r>
      <w:r>
        <w:rPr>
          <w:spacing w:val="-5"/>
          <w:sz w:val="26"/>
        </w:rPr>
        <w:t> </w:t>
      </w:r>
      <w:r>
        <w:rPr>
          <w:sz w:val="26"/>
        </w:rPr>
        <w:t>or</w:t>
      </w:r>
      <w:r>
        <w:rPr>
          <w:spacing w:val="-6"/>
          <w:sz w:val="26"/>
        </w:rPr>
        <w:t> </w:t>
      </w:r>
      <w:r>
        <w:rPr>
          <w:spacing w:val="-4"/>
          <w:sz w:val="26"/>
        </w:rPr>
        <w:t>CRNN</w:t>
      </w:r>
    </w:p>
    <w:p>
      <w:pPr>
        <w:pStyle w:val="ListParagraph"/>
        <w:numPr>
          <w:ilvl w:val="0"/>
          <w:numId w:val="62"/>
        </w:numPr>
        <w:tabs>
          <w:tab w:pos="1604" w:val="left" w:leader="none"/>
        </w:tabs>
        <w:spacing w:line="240" w:lineRule="auto" w:before="89" w:after="0"/>
        <w:ind w:left="1604" w:right="0" w:hanging="359"/>
        <w:jc w:val="both"/>
        <w:rPr>
          <w:sz w:val="26"/>
        </w:rPr>
      </w:pPr>
      <w:r>
        <w:rPr>
          <w:b/>
          <w:sz w:val="26"/>
        </w:rPr>
        <w:t>Input</w:t>
      </w:r>
      <w:r>
        <w:rPr>
          <w:b/>
          <w:spacing w:val="-9"/>
          <w:sz w:val="26"/>
        </w:rPr>
        <w:t> </w:t>
      </w:r>
      <w:r>
        <w:rPr>
          <w:b/>
          <w:sz w:val="26"/>
        </w:rPr>
        <w:t>Audio</w:t>
      </w:r>
      <w:r>
        <w:rPr>
          <w:sz w:val="26"/>
        </w:rPr>
        <w:t>:</w:t>
      </w:r>
      <w:r>
        <w:rPr>
          <w:spacing w:val="-9"/>
          <w:sz w:val="26"/>
        </w:rPr>
        <w:t> </w:t>
      </w:r>
      <w:r>
        <w:rPr>
          <w:sz w:val="26"/>
        </w:rPr>
        <w:t>Original</w:t>
      </w:r>
      <w:r>
        <w:rPr>
          <w:spacing w:val="-8"/>
          <w:sz w:val="26"/>
        </w:rPr>
        <w:t> </w:t>
      </w:r>
      <w:r>
        <w:rPr>
          <w:sz w:val="26"/>
        </w:rPr>
        <w:t>or</w:t>
      </w:r>
      <w:r>
        <w:rPr>
          <w:spacing w:val="-9"/>
          <w:sz w:val="26"/>
        </w:rPr>
        <w:t> </w:t>
      </w:r>
      <w:r>
        <w:rPr>
          <w:sz w:val="26"/>
        </w:rPr>
        <w:t>vocal-separated</w:t>
      </w:r>
      <w:r>
        <w:rPr>
          <w:spacing w:val="-8"/>
          <w:sz w:val="26"/>
        </w:rPr>
        <w:t> </w:t>
      </w:r>
      <w:r>
        <w:rPr>
          <w:spacing w:val="-2"/>
          <w:sz w:val="26"/>
        </w:rPr>
        <w:t>audio</w:t>
      </w:r>
    </w:p>
    <w:p>
      <w:pPr>
        <w:pStyle w:val="Heading2"/>
        <w:numPr>
          <w:ilvl w:val="0"/>
          <w:numId w:val="62"/>
        </w:numPr>
        <w:tabs>
          <w:tab w:pos="1604" w:val="left" w:leader="none"/>
        </w:tabs>
        <w:spacing w:line="240" w:lineRule="auto" w:before="90" w:after="0"/>
        <w:ind w:left="1604" w:right="0" w:hanging="359"/>
        <w:jc w:val="both"/>
        <w:rPr>
          <w:b w:val="0"/>
        </w:rPr>
      </w:pPr>
      <w:r>
        <w:rPr/>
        <w:t>Evaluation</w:t>
      </w:r>
      <w:r>
        <w:rPr>
          <w:spacing w:val="-13"/>
        </w:rPr>
        <w:t> </w:t>
      </w:r>
      <w:r>
        <w:rPr>
          <w:spacing w:val="-2"/>
        </w:rPr>
        <w:t>Setting</w:t>
      </w:r>
      <w:r>
        <w:rPr>
          <w:b w:val="0"/>
          <w:spacing w:val="-2"/>
        </w:rPr>
        <w:t>:</w:t>
      </w:r>
    </w:p>
    <w:p>
      <w:pPr>
        <w:pStyle w:val="ListParagraph"/>
        <w:numPr>
          <w:ilvl w:val="1"/>
          <w:numId w:val="62"/>
        </w:numPr>
        <w:tabs>
          <w:tab w:pos="1965" w:val="left" w:leader="none"/>
        </w:tabs>
        <w:spacing w:line="290" w:lineRule="auto" w:before="93" w:after="0"/>
        <w:ind w:left="1965" w:right="731" w:hanging="360"/>
        <w:jc w:val="both"/>
        <w:rPr>
          <w:sz w:val="26"/>
        </w:rPr>
      </w:pPr>
      <w:r>
        <w:rPr>
          <w:sz w:val="26"/>
        </w:rPr>
        <w:t>Tolerance: Strict (exact match) or Semi-strict (±0.5 semitone </w:t>
      </w:r>
      <w:r>
        <w:rPr>
          <w:spacing w:val="-2"/>
          <w:sz w:val="26"/>
        </w:rPr>
        <w:t>tolerance)</w:t>
      </w:r>
    </w:p>
    <w:p>
      <w:pPr>
        <w:pStyle w:val="ListParagraph"/>
        <w:numPr>
          <w:ilvl w:val="1"/>
          <w:numId w:val="62"/>
        </w:numPr>
        <w:tabs>
          <w:tab w:pos="1965" w:val="left" w:leader="none"/>
        </w:tabs>
        <w:spacing w:line="288" w:lineRule="auto" w:before="33" w:after="0"/>
        <w:ind w:left="1965" w:right="732" w:hanging="360"/>
        <w:jc w:val="both"/>
        <w:rPr>
          <w:sz w:val="26"/>
        </w:rPr>
      </w:pPr>
      <w:r>
        <w:rPr>
          <w:sz w:val="26"/>
        </w:rPr>
        <w:t>Mode-Aware: Yes or No (whether the predicted tonic is adjusted to match the global scale)</w:t>
      </w:r>
    </w:p>
    <w:p>
      <w:pPr>
        <w:pStyle w:val="BodyText"/>
        <w:spacing w:line="312" w:lineRule="auto" w:before="33"/>
        <w:ind w:left="165" w:right="731" w:firstLine="720"/>
        <w:jc w:val="both"/>
      </w:pPr>
      <w:r>
        <w:rPr/>
        <w:t>Each configuration was applied to the same test set of 125 Vietnamese songs, and the number of correct tonic predictions was recorded accordingly. Below, we present the complete results, including confusion matrices and summary accuracy.</w:t>
      </w:r>
    </w:p>
    <w:p>
      <w:pPr>
        <w:pStyle w:val="Heading2"/>
        <w:numPr>
          <w:ilvl w:val="0"/>
          <w:numId w:val="59"/>
        </w:numPr>
        <w:tabs>
          <w:tab w:pos="1604" w:val="left" w:leader="none"/>
        </w:tabs>
        <w:spacing w:line="240" w:lineRule="auto" w:before="0" w:after="0"/>
        <w:ind w:left="1604" w:right="0" w:hanging="359"/>
        <w:jc w:val="left"/>
        <w:rPr>
          <w:rFonts w:ascii="Wingdings" w:hAnsi="Wingdings"/>
          <w:b w:val="0"/>
        </w:rPr>
      </w:pPr>
      <w:r>
        <w:rPr/>
        <w:t>CNN</w:t>
      </w:r>
      <w:r>
        <w:rPr>
          <w:spacing w:val="-6"/>
        </w:rPr>
        <w:t> </w:t>
      </w:r>
      <w:r>
        <w:rPr/>
        <w:t>–</w:t>
      </w:r>
      <w:r>
        <w:rPr>
          <w:spacing w:val="-5"/>
        </w:rPr>
        <w:t> </w:t>
      </w:r>
      <w:r>
        <w:rPr/>
        <w:t>Original</w:t>
      </w:r>
      <w:r>
        <w:rPr>
          <w:spacing w:val="-6"/>
        </w:rPr>
        <w:t> </w:t>
      </w:r>
      <w:r>
        <w:rPr>
          <w:spacing w:val="-2"/>
        </w:rPr>
        <w:t>Audio</w:t>
      </w:r>
    </w:p>
    <w:p>
      <w:pPr>
        <w:pStyle w:val="ListParagraph"/>
        <w:numPr>
          <w:ilvl w:val="0"/>
          <w:numId w:val="63"/>
        </w:numPr>
        <w:tabs>
          <w:tab w:pos="1604" w:val="left" w:leader="none"/>
        </w:tabs>
        <w:spacing w:line="240" w:lineRule="auto" w:before="90" w:after="0"/>
        <w:ind w:left="1604" w:right="0" w:hanging="359"/>
        <w:jc w:val="left"/>
        <w:rPr>
          <w:sz w:val="26"/>
        </w:rPr>
      </w:pPr>
      <w:r>
        <w:rPr>
          <w:b/>
          <w:sz w:val="26"/>
        </w:rPr>
        <w:t>Strict,</w:t>
      </w:r>
      <w:r>
        <w:rPr>
          <w:b/>
          <w:spacing w:val="-9"/>
          <w:sz w:val="26"/>
        </w:rPr>
        <w:t> </w:t>
      </w:r>
      <w:r>
        <w:rPr>
          <w:b/>
          <w:sz w:val="26"/>
        </w:rPr>
        <w:t>No</w:t>
      </w:r>
      <w:r>
        <w:rPr>
          <w:b/>
          <w:spacing w:val="-9"/>
          <w:sz w:val="26"/>
        </w:rPr>
        <w:t> </w:t>
      </w:r>
      <w:r>
        <w:rPr>
          <w:b/>
          <w:sz w:val="26"/>
        </w:rPr>
        <w:t>Mode-Aware</w:t>
      </w:r>
      <w:r>
        <w:rPr>
          <w:b/>
          <w:spacing w:val="-8"/>
          <w:sz w:val="26"/>
        </w:rPr>
        <w:t> </w:t>
      </w:r>
      <w:r>
        <w:rPr>
          <w:spacing w:val="-2"/>
          <w:sz w:val="26"/>
        </w:rPr>
        <w:t>(cnn_original_strict_no_major_minor)</w:t>
      </w:r>
    </w:p>
    <w:p>
      <w:pPr>
        <w:pStyle w:val="ListParagraph"/>
        <w:numPr>
          <w:ilvl w:val="1"/>
          <w:numId w:val="63"/>
        </w:numPr>
        <w:tabs>
          <w:tab w:pos="1604" w:val="left" w:leader="none"/>
        </w:tabs>
        <w:spacing w:line="240" w:lineRule="auto" w:before="90" w:after="0"/>
        <w:ind w:left="1604" w:right="0" w:hanging="359"/>
        <w:jc w:val="left"/>
        <w:rPr>
          <w:sz w:val="26"/>
        </w:rPr>
      </w:pPr>
      <w:r>
        <w:rPr>
          <w:sz w:val="26"/>
        </w:rPr>
        <w:t>Correct</w:t>
      </w:r>
      <w:r>
        <w:rPr>
          <w:spacing w:val="-6"/>
          <w:sz w:val="26"/>
        </w:rPr>
        <w:t> </w:t>
      </w:r>
      <w:r>
        <w:rPr>
          <w:sz w:val="26"/>
        </w:rPr>
        <w:t>Predictions:</w:t>
      </w:r>
      <w:r>
        <w:rPr>
          <w:spacing w:val="-6"/>
          <w:sz w:val="26"/>
        </w:rPr>
        <w:t> </w:t>
      </w:r>
      <w:r>
        <w:rPr>
          <w:sz w:val="26"/>
        </w:rPr>
        <w:t>21</w:t>
      </w:r>
      <w:r>
        <w:rPr>
          <w:spacing w:val="-6"/>
          <w:sz w:val="26"/>
        </w:rPr>
        <w:t> </w:t>
      </w:r>
      <w:r>
        <w:rPr>
          <w:sz w:val="26"/>
        </w:rPr>
        <w:t>/</w:t>
      </w:r>
      <w:r>
        <w:rPr>
          <w:spacing w:val="-6"/>
          <w:sz w:val="26"/>
        </w:rPr>
        <w:t> </w:t>
      </w:r>
      <w:r>
        <w:rPr>
          <w:spacing w:val="-5"/>
          <w:sz w:val="26"/>
        </w:rPr>
        <w:t>125</w:t>
      </w:r>
    </w:p>
    <w:p>
      <w:pPr>
        <w:pStyle w:val="ListParagraph"/>
        <w:numPr>
          <w:ilvl w:val="1"/>
          <w:numId w:val="63"/>
        </w:numPr>
        <w:tabs>
          <w:tab w:pos="1604" w:val="left" w:leader="none"/>
        </w:tabs>
        <w:spacing w:line="240" w:lineRule="auto" w:before="90" w:after="0"/>
        <w:ind w:left="1604" w:right="0" w:hanging="359"/>
        <w:jc w:val="left"/>
        <w:rPr>
          <w:sz w:val="26"/>
        </w:rPr>
      </w:pPr>
      <w:r>
        <w:rPr>
          <w:sz w:val="26"/>
        </w:rPr>
        <w:t>Accuracy:</w:t>
      </w:r>
      <w:r>
        <w:rPr>
          <w:spacing w:val="-11"/>
          <w:sz w:val="26"/>
        </w:rPr>
        <w:t> </w:t>
      </w:r>
      <w:r>
        <w:rPr>
          <w:spacing w:val="-2"/>
          <w:sz w:val="26"/>
        </w:rPr>
        <w:t>16.80%</w:t>
      </w:r>
    </w:p>
    <w:p>
      <w:pPr>
        <w:pStyle w:val="BodyText"/>
        <w:spacing w:before="181"/>
        <w:rPr>
          <w:sz w:val="20"/>
        </w:rPr>
      </w:pPr>
      <w:r>
        <w:rPr>
          <w:sz w:val="20"/>
        </w:rPr>
        <w:drawing>
          <wp:anchor distT="0" distB="0" distL="0" distR="0" allowOverlap="1" layoutInCell="1" locked="0" behindDoc="1" simplePos="0" relativeHeight="487617024">
            <wp:simplePos x="0" y="0"/>
            <wp:positionH relativeFrom="page">
              <wp:posOffset>2099651</wp:posOffset>
            </wp:positionH>
            <wp:positionV relativeFrom="paragraph">
              <wp:posOffset>276768</wp:posOffset>
            </wp:positionV>
            <wp:extent cx="4136136" cy="4483608"/>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76" cstate="print"/>
                    <a:stretch>
                      <a:fillRect/>
                    </a:stretch>
                  </pic:blipFill>
                  <pic:spPr>
                    <a:xfrm>
                      <a:off x="0" y="0"/>
                      <a:ext cx="4136136" cy="4483608"/>
                    </a:xfrm>
                    <a:prstGeom prst="rect">
                      <a:avLst/>
                    </a:prstGeom>
                  </pic:spPr>
                </pic:pic>
              </a:graphicData>
            </a:graphic>
          </wp:anchor>
        </w:drawing>
      </w:r>
    </w:p>
    <w:p>
      <w:pPr>
        <w:pStyle w:val="BodyText"/>
        <w:spacing w:before="84"/>
      </w:pPr>
    </w:p>
    <w:p>
      <w:pPr>
        <w:pStyle w:val="BodyText"/>
        <w:spacing w:before="1"/>
        <w:ind w:left="150"/>
        <w:jc w:val="center"/>
      </w:pPr>
      <w:bookmarkStart w:name="_bookmark107" w:id="108"/>
      <w:bookmarkEnd w:id="108"/>
      <w:r>
        <w:rPr/>
      </w:r>
      <w:r>
        <w:rPr/>
        <w:t>Figure</w:t>
      </w:r>
      <w:r>
        <w:rPr>
          <w:spacing w:val="-6"/>
        </w:rPr>
        <w:t> </w:t>
      </w:r>
      <w:r>
        <w:rPr/>
        <w:t>3.7:</w:t>
      </w:r>
      <w:r>
        <w:rPr>
          <w:spacing w:val="-6"/>
        </w:rPr>
        <w:t> </w:t>
      </w:r>
      <w:r>
        <w:rPr/>
        <w:t>CNN</w:t>
      </w:r>
      <w:r>
        <w:rPr>
          <w:spacing w:val="-5"/>
        </w:rPr>
        <w:t> </w:t>
      </w:r>
      <w:r>
        <w:rPr/>
        <w:t>Original</w:t>
      </w:r>
      <w:r>
        <w:rPr>
          <w:spacing w:val="-6"/>
        </w:rPr>
        <w:t> </w:t>
      </w:r>
      <w:r>
        <w:rPr/>
        <w:t>Audio</w:t>
      </w:r>
      <w:r>
        <w:rPr>
          <w:spacing w:val="-5"/>
        </w:rPr>
        <w:t> </w:t>
      </w:r>
      <w:r>
        <w:rPr/>
        <w:t>–</w:t>
      </w:r>
      <w:r>
        <w:rPr>
          <w:spacing w:val="-6"/>
        </w:rPr>
        <w:t> </w:t>
      </w:r>
      <w:r>
        <w:rPr/>
        <w:t>Strict</w:t>
      </w:r>
      <w:r>
        <w:rPr>
          <w:spacing w:val="-5"/>
        </w:rPr>
        <w:t> </w:t>
      </w:r>
      <w:r>
        <w:rPr/>
        <w:t>–</w:t>
      </w:r>
      <w:r>
        <w:rPr>
          <w:spacing w:val="-6"/>
        </w:rPr>
        <w:t> </w:t>
      </w:r>
      <w:r>
        <w:rPr/>
        <w:t>No</w:t>
      </w:r>
      <w:r>
        <w:rPr>
          <w:spacing w:val="-5"/>
        </w:rPr>
        <w:t> </w:t>
      </w:r>
      <w:r>
        <w:rPr/>
        <w:t>Mode-</w:t>
      </w:r>
      <w:r>
        <w:rPr>
          <w:spacing w:val="-2"/>
        </w:rPr>
        <w:t>Aware</w:t>
      </w:r>
    </w:p>
    <w:p>
      <w:pPr>
        <w:pStyle w:val="BodyText"/>
        <w:spacing w:after="0"/>
        <w:jc w:val="center"/>
        <w:sectPr>
          <w:pgSz w:w="11910" w:h="16840"/>
          <w:pgMar w:header="915" w:footer="954" w:top="1220" w:bottom="1140" w:left="1275" w:right="708"/>
        </w:sectPr>
      </w:pPr>
    </w:p>
    <w:p>
      <w:pPr>
        <w:pStyle w:val="ListParagraph"/>
        <w:numPr>
          <w:ilvl w:val="0"/>
          <w:numId w:val="63"/>
        </w:numPr>
        <w:tabs>
          <w:tab w:pos="1604" w:val="left" w:leader="none"/>
        </w:tabs>
        <w:spacing w:line="240" w:lineRule="auto" w:before="213" w:after="0"/>
        <w:ind w:left="1604" w:right="0" w:hanging="359"/>
        <w:jc w:val="left"/>
        <w:rPr>
          <w:sz w:val="26"/>
        </w:rPr>
      </w:pPr>
      <w:r>
        <w:rPr>
          <w:b/>
          <w:sz w:val="26"/>
        </w:rPr>
        <w:t>Strict,</w:t>
      </w:r>
      <w:r>
        <w:rPr>
          <w:b/>
          <w:spacing w:val="-11"/>
          <w:sz w:val="26"/>
        </w:rPr>
        <w:t> </w:t>
      </w:r>
      <w:r>
        <w:rPr>
          <w:b/>
          <w:sz w:val="26"/>
        </w:rPr>
        <w:t>Mode-Aware</w:t>
      </w:r>
      <w:r>
        <w:rPr>
          <w:b/>
          <w:spacing w:val="-11"/>
          <w:sz w:val="26"/>
        </w:rPr>
        <w:t> </w:t>
      </w:r>
      <w:r>
        <w:rPr>
          <w:spacing w:val="-2"/>
          <w:sz w:val="26"/>
        </w:rPr>
        <w:t>(cnn_original_strict_with_major_minor)</w:t>
      </w:r>
    </w:p>
    <w:p>
      <w:pPr>
        <w:pStyle w:val="ListParagraph"/>
        <w:numPr>
          <w:ilvl w:val="1"/>
          <w:numId w:val="63"/>
        </w:numPr>
        <w:tabs>
          <w:tab w:pos="1604" w:val="left" w:leader="none"/>
        </w:tabs>
        <w:spacing w:line="240" w:lineRule="auto" w:before="90" w:after="0"/>
        <w:ind w:left="1604" w:right="0" w:hanging="359"/>
        <w:jc w:val="left"/>
        <w:rPr>
          <w:sz w:val="26"/>
        </w:rPr>
      </w:pPr>
      <w:r>
        <w:rPr>
          <w:sz w:val="26"/>
        </w:rPr>
        <w:t>Correct</w:t>
      </w:r>
      <w:r>
        <w:rPr>
          <w:spacing w:val="-6"/>
          <w:sz w:val="26"/>
        </w:rPr>
        <w:t> </w:t>
      </w:r>
      <w:r>
        <w:rPr>
          <w:sz w:val="26"/>
        </w:rPr>
        <w:t>Predictions:</w:t>
      </w:r>
      <w:r>
        <w:rPr>
          <w:spacing w:val="-6"/>
          <w:sz w:val="26"/>
        </w:rPr>
        <w:t> </w:t>
      </w:r>
      <w:r>
        <w:rPr>
          <w:sz w:val="26"/>
        </w:rPr>
        <w:t>28</w:t>
      </w:r>
      <w:r>
        <w:rPr>
          <w:spacing w:val="-6"/>
          <w:sz w:val="26"/>
        </w:rPr>
        <w:t> </w:t>
      </w:r>
      <w:r>
        <w:rPr>
          <w:sz w:val="26"/>
        </w:rPr>
        <w:t>/</w:t>
      </w:r>
      <w:r>
        <w:rPr>
          <w:spacing w:val="-6"/>
          <w:sz w:val="26"/>
        </w:rPr>
        <w:t> </w:t>
      </w:r>
      <w:r>
        <w:rPr>
          <w:spacing w:val="-5"/>
          <w:sz w:val="26"/>
        </w:rPr>
        <w:t>125</w:t>
      </w:r>
    </w:p>
    <w:p>
      <w:pPr>
        <w:pStyle w:val="ListParagraph"/>
        <w:numPr>
          <w:ilvl w:val="1"/>
          <w:numId w:val="63"/>
        </w:numPr>
        <w:tabs>
          <w:tab w:pos="1604" w:val="left" w:leader="none"/>
        </w:tabs>
        <w:spacing w:line="240" w:lineRule="auto" w:before="90" w:after="0"/>
        <w:ind w:left="1604" w:right="0" w:hanging="359"/>
        <w:jc w:val="left"/>
        <w:rPr>
          <w:sz w:val="26"/>
        </w:rPr>
      </w:pPr>
      <w:r>
        <w:rPr>
          <w:sz w:val="26"/>
        </w:rPr>
        <w:t>Accuracy:</w:t>
      </w:r>
      <w:r>
        <w:rPr>
          <w:spacing w:val="-11"/>
          <w:sz w:val="26"/>
        </w:rPr>
        <w:t> </w:t>
      </w:r>
      <w:r>
        <w:rPr>
          <w:spacing w:val="-2"/>
          <w:sz w:val="26"/>
        </w:rPr>
        <w:t>22.40%</w:t>
      </w:r>
    </w:p>
    <w:p>
      <w:pPr>
        <w:pStyle w:val="BodyText"/>
        <w:spacing w:before="180"/>
        <w:rPr>
          <w:sz w:val="20"/>
        </w:rPr>
      </w:pPr>
      <w:r>
        <w:rPr>
          <w:sz w:val="20"/>
        </w:rPr>
        <w:drawing>
          <wp:anchor distT="0" distB="0" distL="0" distR="0" allowOverlap="1" layoutInCell="1" locked="0" behindDoc="1" simplePos="0" relativeHeight="487617536">
            <wp:simplePos x="0" y="0"/>
            <wp:positionH relativeFrom="page">
              <wp:posOffset>2099817</wp:posOffset>
            </wp:positionH>
            <wp:positionV relativeFrom="paragraph">
              <wp:posOffset>275638</wp:posOffset>
            </wp:positionV>
            <wp:extent cx="4136136" cy="4483608"/>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77" cstate="print"/>
                    <a:stretch>
                      <a:fillRect/>
                    </a:stretch>
                  </pic:blipFill>
                  <pic:spPr>
                    <a:xfrm>
                      <a:off x="0" y="0"/>
                      <a:ext cx="4136136" cy="4483608"/>
                    </a:xfrm>
                    <a:prstGeom prst="rect">
                      <a:avLst/>
                    </a:prstGeom>
                  </pic:spPr>
                </pic:pic>
              </a:graphicData>
            </a:graphic>
          </wp:anchor>
        </w:drawing>
      </w:r>
    </w:p>
    <w:p>
      <w:pPr>
        <w:pStyle w:val="BodyText"/>
        <w:spacing w:before="115"/>
      </w:pPr>
    </w:p>
    <w:p>
      <w:pPr>
        <w:pStyle w:val="BodyText"/>
        <w:ind w:left="151"/>
        <w:jc w:val="center"/>
      </w:pPr>
      <w:bookmarkStart w:name="_bookmark108" w:id="109"/>
      <w:bookmarkEnd w:id="109"/>
      <w:r>
        <w:rPr/>
      </w:r>
      <w:r>
        <w:rPr/>
        <w:t>Figure</w:t>
      </w:r>
      <w:r>
        <w:rPr>
          <w:spacing w:val="-6"/>
        </w:rPr>
        <w:t> </w:t>
      </w:r>
      <w:r>
        <w:rPr/>
        <w:t>3.8:</w:t>
      </w:r>
      <w:r>
        <w:rPr>
          <w:spacing w:val="-6"/>
        </w:rPr>
        <w:t> </w:t>
      </w:r>
      <w:r>
        <w:rPr/>
        <w:t>CNN</w:t>
      </w:r>
      <w:r>
        <w:rPr>
          <w:spacing w:val="-6"/>
        </w:rPr>
        <w:t> </w:t>
      </w:r>
      <w:r>
        <w:rPr/>
        <w:t>Original</w:t>
      </w:r>
      <w:r>
        <w:rPr>
          <w:spacing w:val="-6"/>
        </w:rPr>
        <w:t> </w:t>
      </w:r>
      <w:r>
        <w:rPr/>
        <w:t>Audio</w:t>
      </w:r>
      <w:r>
        <w:rPr>
          <w:spacing w:val="-6"/>
        </w:rPr>
        <w:t> </w:t>
      </w:r>
      <w:r>
        <w:rPr/>
        <w:t>–</w:t>
      </w:r>
      <w:r>
        <w:rPr>
          <w:spacing w:val="-5"/>
        </w:rPr>
        <w:t> </w:t>
      </w:r>
      <w:r>
        <w:rPr/>
        <w:t>Strict</w:t>
      </w:r>
      <w:r>
        <w:rPr>
          <w:spacing w:val="-6"/>
        </w:rPr>
        <w:t> </w:t>
      </w:r>
      <w:r>
        <w:rPr/>
        <w:t>–</w:t>
      </w:r>
      <w:r>
        <w:rPr>
          <w:spacing w:val="-6"/>
        </w:rPr>
        <w:t> </w:t>
      </w:r>
      <w:r>
        <w:rPr/>
        <w:t>Mode-</w:t>
      </w:r>
      <w:r>
        <w:rPr>
          <w:spacing w:val="-2"/>
        </w:rPr>
        <w:t>Aware</w:t>
      </w:r>
    </w:p>
    <w:p>
      <w:pPr>
        <w:pStyle w:val="BodyText"/>
        <w:spacing w:after="0"/>
        <w:jc w:val="center"/>
        <w:sectPr>
          <w:pgSz w:w="11910" w:h="16840"/>
          <w:pgMar w:header="915" w:footer="954" w:top="1220" w:bottom="1140" w:left="1275" w:right="708"/>
        </w:sectPr>
      </w:pPr>
    </w:p>
    <w:p>
      <w:pPr>
        <w:pStyle w:val="Heading2"/>
        <w:numPr>
          <w:ilvl w:val="0"/>
          <w:numId w:val="63"/>
        </w:numPr>
        <w:tabs>
          <w:tab w:pos="1604" w:val="left" w:leader="none"/>
        </w:tabs>
        <w:spacing w:line="240" w:lineRule="auto" w:before="213" w:after="0"/>
        <w:ind w:left="1604" w:right="0" w:hanging="359"/>
        <w:jc w:val="left"/>
      </w:pPr>
      <w:r>
        <w:rPr/>
        <w:t>Semi-Strict,</w:t>
      </w:r>
      <w:r>
        <w:rPr>
          <w:spacing w:val="-13"/>
        </w:rPr>
        <w:t> </w:t>
      </w:r>
      <w:r>
        <w:rPr/>
        <w:t>No</w:t>
      </w:r>
      <w:r>
        <w:rPr>
          <w:spacing w:val="-12"/>
        </w:rPr>
        <w:t> </w:t>
      </w:r>
      <w:r>
        <w:rPr/>
        <w:t>Mode-</w:t>
      </w:r>
      <w:r>
        <w:rPr>
          <w:spacing w:val="-2"/>
        </w:rPr>
        <w:t>Aware</w:t>
      </w:r>
    </w:p>
    <w:p>
      <w:pPr>
        <w:pStyle w:val="BodyText"/>
        <w:spacing w:before="90"/>
        <w:ind w:left="1605"/>
      </w:pPr>
      <w:r>
        <w:rPr>
          <w:spacing w:val="-2"/>
        </w:rPr>
        <w:t>(cnn_original_semi_strict_no_major_minor)</w:t>
      </w:r>
    </w:p>
    <w:p>
      <w:pPr>
        <w:pStyle w:val="ListParagraph"/>
        <w:numPr>
          <w:ilvl w:val="1"/>
          <w:numId w:val="63"/>
        </w:numPr>
        <w:tabs>
          <w:tab w:pos="1604" w:val="left" w:leader="none"/>
        </w:tabs>
        <w:spacing w:line="240" w:lineRule="auto" w:before="90" w:after="0"/>
        <w:ind w:left="1604" w:right="0" w:hanging="359"/>
        <w:jc w:val="left"/>
        <w:rPr>
          <w:sz w:val="26"/>
        </w:rPr>
      </w:pPr>
      <w:r>
        <w:rPr>
          <w:sz w:val="26"/>
        </w:rPr>
        <w:t>Correct</w:t>
      </w:r>
      <w:r>
        <w:rPr>
          <w:spacing w:val="-6"/>
          <w:sz w:val="26"/>
        </w:rPr>
        <w:t> </w:t>
      </w:r>
      <w:r>
        <w:rPr>
          <w:sz w:val="26"/>
        </w:rPr>
        <w:t>Predictions:</w:t>
      </w:r>
      <w:r>
        <w:rPr>
          <w:spacing w:val="-6"/>
          <w:sz w:val="26"/>
        </w:rPr>
        <w:t> </w:t>
      </w:r>
      <w:r>
        <w:rPr>
          <w:sz w:val="26"/>
        </w:rPr>
        <w:t>27</w:t>
      </w:r>
      <w:r>
        <w:rPr>
          <w:spacing w:val="-6"/>
          <w:sz w:val="26"/>
        </w:rPr>
        <w:t> </w:t>
      </w:r>
      <w:r>
        <w:rPr>
          <w:sz w:val="26"/>
        </w:rPr>
        <w:t>/</w:t>
      </w:r>
      <w:r>
        <w:rPr>
          <w:spacing w:val="-6"/>
          <w:sz w:val="26"/>
        </w:rPr>
        <w:t> </w:t>
      </w:r>
      <w:r>
        <w:rPr>
          <w:spacing w:val="-5"/>
          <w:sz w:val="26"/>
        </w:rPr>
        <w:t>125</w:t>
      </w:r>
    </w:p>
    <w:p>
      <w:pPr>
        <w:pStyle w:val="ListParagraph"/>
        <w:numPr>
          <w:ilvl w:val="1"/>
          <w:numId w:val="63"/>
        </w:numPr>
        <w:tabs>
          <w:tab w:pos="1604" w:val="left" w:leader="none"/>
        </w:tabs>
        <w:spacing w:line="240" w:lineRule="auto" w:before="89" w:after="0"/>
        <w:ind w:left="1604" w:right="0" w:hanging="359"/>
        <w:jc w:val="left"/>
        <w:rPr>
          <w:sz w:val="26"/>
        </w:rPr>
      </w:pPr>
      <w:r>
        <w:rPr>
          <w:sz w:val="26"/>
        </w:rPr>
        <w:t>Accuracy:</w:t>
      </w:r>
      <w:r>
        <w:rPr>
          <w:spacing w:val="-11"/>
          <w:sz w:val="26"/>
        </w:rPr>
        <w:t> </w:t>
      </w:r>
      <w:r>
        <w:rPr>
          <w:spacing w:val="-2"/>
          <w:sz w:val="26"/>
        </w:rPr>
        <w:t>21.60%</w:t>
      </w:r>
    </w:p>
    <w:p>
      <w:pPr>
        <w:pStyle w:val="BodyText"/>
        <w:spacing w:before="186"/>
        <w:rPr>
          <w:sz w:val="20"/>
        </w:rPr>
      </w:pPr>
      <w:r>
        <w:rPr>
          <w:sz w:val="20"/>
        </w:rPr>
        <w:drawing>
          <wp:anchor distT="0" distB="0" distL="0" distR="0" allowOverlap="1" layoutInCell="1" locked="0" behindDoc="1" simplePos="0" relativeHeight="487618048">
            <wp:simplePos x="0" y="0"/>
            <wp:positionH relativeFrom="page">
              <wp:posOffset>2103669</wp:posOffset>
            </wp:positionH>
            <wp:positionV relativeFrom="paragraph">
              <wp:posOffset>279930</wp:posOffset>
            </wp:positionV>
            <wp:extent cx="4523898" cy="4903946"/>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77" cstate="print"/>
                    <a:stretch>
                      <a:fillRect/>
                    </a:stretch>
                  </pic:blipFill>
                  <pic:spPr>
                    <a:xfrm>
                      <a:off x="0" y="0"/>
                      <a:ext cx="4523898" cy="4903946"/>
                    </a:xfrm>
                    <a:prstGeom prst="rect">
                      <a:avLst/>
                    </a:prstGeom>
                  </pic:spPr>
                </pic:pic>
              </a:graphicData>
            </a:graphic>
          </wp:anchor>
        </w:drawing>
      </w:r>
    </w:p>
    <w:p>
      <w:pPr>
        <w:pStyle w:val="BodyText"/>
        <w:spacing w:before="85"/>
      </w:pPr>
    </w:p>
    <w:p>
      <w:pPr>
        <w:pStyle w:val="BodyText"/>
        <w:ind w:left="151"/>
        <w:jc w:val="center"/>
      </w:pPr>
      <w:bookmarkStart w:name="_bookmark109" w:id="110"/>
      <w:bookmarkEnd w:id="110"/>
      <w:r>
        <w:rPr/>
      </w:r>
      <w:r>
        <w:rPr/>
        <w:t>Figure</w:t>
      </w:r>
      <w:r>
        <w:rPr>
          <w:spacing w:val="-7"/>
        </w:rPr>
        <w:t> </w:t>
      </w:r>
      <w:r>
        <w:rPr/>
        <w:t>3.9:</w:t>
      </w:r>
      <w:r>
        <w:rPr>
          <w:spacing w:val="-6"/>
        </w:rPr>
        <w:t> </w:t>
      </w:r>
      <w:r>
        <w:rPr/>
        <w:t>Original</w:t>
      </w:r>
      <w:r>
        <w:rPr>
          <w:spacing w:val="-6"/>
        </w:rPr>
        <w:t> </w:t>
      </w:r>
      <w:r>
        <w:rPr/>
        <w:t>Audio</w:t>
      </w:r>
      <w:r>
        <w:rPr>
          <w:spacing w:val="-7"/>
        </w:rPr>
        <w:t> </w:t>
      </w:r>
      <w:r>
        <w:rPr/>
        <w:t>–</w:t>
      </w:r>
      <w:r>
        <w:rPr>
          <w:spacing w:val="-6"/>
        </w:rPr>
        <w:t> </w:t>
      </w:r>
      <w:r>
        <w:rPr/>
        <w:t>Semi-Strict</w:t>
      </w:r>
      <w:r>
        <w:rPr>
          <w:spacing w:val="-6"/>
        </w:rPr>
        <w:t> </w:t>
      </w:r>
      <w:r>
        <w:rPr/>
        <w:t>–</w:t>
      </w:r>
      <w:r>
        <w:rPr>
          <w:spacing w:val="-7"/>
        </w:rPr>
        <w:t> </w:t>
      </w:r>
      <w:r>
        <w:rPr/>
        <w:t>No</w:t>
      </w:r>
      <w:r>
        <w:rPr>
          <w:spacing w:val="-6"/>
        </w:rPr>
        <w:t> </w:t>
      </w:r>
      <w:r>
        <w:rPr/>
        <w:t>Mode-</w:t>
      </w:r>
      <w:r>
        <w:rPr>
          <w:spacing w:val="-2"/>
        </w:rPr>
        <w:t>Aware</w:t>
      </w:r>
    </w:p>
    <w:p>
      <w:pPr>
        <w:pStyle w:val="BodyText"/>
        <w:spacing w:after="0"/>
        <w:jc w:val="center"/>
        <w:sectPr>
          <w:pgSz w:w="11910" w:h="16840"/>
          <w:pgMar w:header="915" w:footer="954" w:top="1220" w:bottom="1140" w:left="1275" w:right="708"/>
        </w:sectPr>
      </w:pPr>
    </w:p>
    <w:p>
      <w:pPr>
        <w:pStyle w:val="Heading2"/>
        <w:numPr>
          <w:ilvl w:val="0"/>
          <w:numId w:val="63"/>
        </w:numPr>
        <w:tabs>
          <w:tab w:pos="1604" w:val="left" w:leader="none"/>
        </w:tabs>
        <w:spacing w:line="240" w:lineRule="auto" w:before="213" w:after="0"/>
        <w:ind w:left="1604" w:right="0" w:hanging="359"/>
        <w:jc w:val="left"/>
      </w:pPr>
      <w:r>
        <w:rPr>
          <w:spacing w:val="-2"/>
        </w:rPr>
        <w:t>Semi-Strict,</w:t>
      </w:r>
      <w:r>
        <w:rPr>
          <w:spacing w:val="13"/>
        </w:rPr>
        <w:t> </w:t>
      </w:r>
      <w:r>
        <w:rPr>
          <w:spacing w:val="-2"/>
        </w:rPr>
        <w:t>Mode-Aware</w:t>
      </w:r>
    </w:p>
    <w:p>
      <w:pPr>
        <w:pStyle w:val="BodyText"/>
        <w:spacing w:before="90"/>
        <w:ind w:left="1605"/>
      </w:pPr>
      <w:r>
        <w:rPr>
          <w:spacing w:val="-2"/>
        </w:rPr>
        <w:t>(cnn_original_semi_strict_with_major_minor)</w:t>
      </w:r>
    </w:p>
    <w:p>
      <w:pPr>
        <w:pStyle w:val="ListParagraph"/>
        <w:numPr>
          <w:ilvl w:val="1"/>
          <w:numId w:val="63"/>
        </w:numPr>
        <w:tabs>
          <w:tab w:pos="1604" w:val="left" w:leader="none"/>
        </w:tabs>
        <w:spacing w:line="240" w:lineRule="auto" w:before="90" w:after="0"/>
        <w:ind w:left="1604" w:right="0" w:hanging="359"/>
        <w:jc w:val="left"/>
        <w:rPr>
          <w:sz w:val="26"/>
        </w:rPr>
      </w:pPr>
      <w:r>
        <w:rPr>
          <w:sz w:val="26"/>
        </w:rPr>
        <w:t>Correct</w:t>
      </w:r>
      <w:r>
        <w:rPr>
          <w:spacing w:val="-6"/>
          <w:sz w:val="26"/>
        </w:rPr>
        <w:t> </w:t>
      </w:r>
      <w:r>
        <w:rPr>
          <w:sz w:val="26"/>
        </w:rPr>
        <w:t>Predictions:</w:t>
      </w:r>
      <w:r>
        <w:rPr>
          <w:spacing w:val="-6"/>
          <w:sz w:val="26"/>
        </w:rPr>
        <w:t> </w:t>
      </w:r>
      <w:r>
        <w:rPr>
          <w:sz w:val="26"/>
        </w:rPr>
        <w:t>36</w:t>
      </w:r>
      <w:r>
        <w:rPr>
          <w:spacing w:val="-6"/>
          <w:sz w:val="26"/>
        </w:rPr>
        <w:t> </w:t>
      </w:r>
      <w:r>
        <w:rPr>
          <w:sz w:val="26"/>
        </w:rPr>
        <w:t>/</w:t>
      </w:r>
      <w:r>
        <w:rPr>
          <w:spacing w:val="-6"/>
          <w:sz w:val="26"/>
        </w:rPr>
        <w:t> </w:t>
      </w:r>
      <w:r>
        <w:rPr>
          <w:spacing w:val="-5"/>
          <w:sz w:val="26"/>
        </w:rPr>
        <w:t>125</w:t>
      </w:r>
    </w:p>
    <w:p>
      <w:pPr>
        <w:pStyle w:val="ListParagraph"/>
        <w:numPr>
          <w:ilvl w:val="1"/>
          <w:numId w:val="63"/>
        </w:numPr>
        <w:tabs>
          <w:tab w:pos="1604" w:val="left" w:leader="none"/>
        </w:tabs>
        <w:spacing w:line="240" w:lineRule="auto" w:before="89" w:after="0"/>
        <w:ind w:left="1604" w:right="0" w:hanging="359"/>
        <w:jc w:val="left"/>
        <w:rPr>
          <w:sz w:val="26"/>
        </w:rPr>
      </w:pPr>
      <w:r>
        <w:rPr>
          <w:sz w:val="26"/>
        </w:rPr>
        <w:t>Accuracy:</w:t>
      </w:r>
      <w:r>
        <w:rPr>
          <w:spacing w:val="-11"/>
          <w:sz w:val="26"/>
        </w:rPr>
        <w:t> </w:t>
      </w:r>
      <w:r>
        <w:rPr>
          <w:spacing w:val="-2"/>
          <w:sz w:val="26"/>
        </w:rPr>
        <w:t>28.80%</w:t>
      </w:r>
    </w:p>
    <w:p>
      <w:pPr>
        <w:pStyle w:val="BodyText"/>
        <w:spacing w:before="182"/>
        <w:rPr>
          <w:sz w:val="20"/>
        </w:rPr>
      </w:pPr>
      <w:r>
        <w:rPr>
          <w:sz w:val="20"/>
        </w:rPr>
        <w:drawing>
          <wp:anchor distT="0" distB="0" distL="0" distR="0" allowOverlap="1" layoutInCell="1" locked="0" behindDoc="1" simplePos="0" relativeHeight="487618560">
            <wp:simplePos x="0" y="0"/>
            <wp:positionH relativeFrom="page">
              <wp:posOffset>1735211</wp:posOffset>
            </wp:positionH>
            <wp:positionV relativeFrom="paragraph">
              <wp:posOffset>276913</wp:posOffset>
            </wp:positionV>
            <wp:extent cx="4136136" cy="4483608"/>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78" cstate="print"/>
                    <a:stretch>
                      <a:fillRect/>
                    </a:stretch>
                  </pic:blipFill>
                  <pic:spPr>
                    <a:xfrm>
                      <a:off x="0" y="0"/>
                      <a:ext cx="4136136" cy="4483608"/>
                    </a:xfrm>
                    <a:prstGeom prst="rect">
                      <a:avLst/>
                    </a:prstGeom>
                  </pic:spPr>
                </pic:pic>
              </a:graphicData>
            </a:graphic>
          </wp:anchor>
        </w:drawing>
      </w:r>
    </w:p>
    <w:p>
      <w:pPr>
        <w:pStyle w:val="BodyText"/>
        <w:spacing w:before="243"/>
      </w:pPr>
    </w:p>
    <w:p>
      <w:pPr>
        <w:pStyle w:val="BodyText"/>
        <w:ind w:left="1727"/>
      </w:pPr>
      <w:bookmarkStart w:name="_bookmark110" w:id="111"/>
      <w:bookmarkEnd w:id="111"/>
      <w:r>
        <w:rPr/>
      </w:r>
      <w:r>
        <w:rPr/>
        <w:t>Figure</w:t>
      </w:r>
      <w:r>
        <w:rPr>
          <w:spacing w:val="-7"/>
        </w:rPr>
        <w:t> </w:t>
      </w:r>
      <w:r>
        <w:rPr/>
        <w:t>3.10:</w:t>
      </w:r>
      <w:r>
        <w:rPr>
          <w:spacing w:val="-7"/>
        </w:rPr>
        <w:t> </w:t>
      </w:r>
      <w:r>
        <w:rPr/>
        <w:t>CNN</w:t>
      </w:r>
      <w:r>
        <w:rPr>
          <w:spacing w:val="-7"/>
        </w:rPr>
        <w:t> </w:t>
      </w:r>
      <w:r>
        <w:rPr/>
        <w:t>Original</w:t>
      </w:r>
      <w:r>
        <w:rPr>
          <w:spacing w:val="-7"/>
        </w:rPr>
        <w:t> </w:t>
      </w:r>
      <w:r>
        <w:rPr/>
        <w:t>Audio</w:t>
      </w:r>
      <w:r>
        <w:rPr>
          <w:spacing w:val="-6"/>
        </w:rPr>
        <w:t> </w:t>
      </w:r>
      <w:r>
        <w:rPr/>
        <w:t>–</w:t>
      </w:r>
      <w:r>
        <w:rPr>
          <w:spacing w:val="-7"/>
        </w:rPr>
        <w:t> </w:t>
      </w:r>
      <w:r>
        <w:rPr/>
        <w:t>Semi-Strict</w:t>
      </w:r>
      <w:r>
        <w:rPr>
          <w:spacing w:val="-7"/>
        </w:rPr>
        <w:t> </w:t>
      </w:r>
      <w:r>
        <w:rPr/>
        <w:t>–</w:t>
      </w:r>
      <w:r>
        <w:rPr>
          <w:spacing w:val="-7"/>
        </w:rPr>
        <w:t> </w:t>
      </w:r>
      <w:r>
        <w:rPr/>
        <w:t>Mode-</w:t>
      </w:r>
      <w:r>
        <w:rPr>
          <w:spacing w:val="-2"/>
        </w:rPr>
        <w:t>Aware</w:t>
      </w:r>
    </w:p>
    <w:p>
      <w:pPr>
        <w:pStyle w:val="BodyText"/>
        <w:spacing w:after="0"/>
        <w:sectPr>
          <w:pgSz w:w="11910" w:h="16840"/>
          <w:pgMar w:header="915" w:footer="954" w:top="1220" w:bottom="1140" w:left="1275" w:right="708"/>
        </w:sectPr>
      </w:pPr>
    </w:p>
    <w:p>
      <w:pPr>
        <w:pStyle w:val="Heading2"/>
        <w:numPr>
          <w:ilvl w:val="0"/>
          <w:numId w:val="64"/>
        </w:numPr>
        <w:tabs>
          <w:tab w:pos="1604" w:val="left" w:leader="none"/>
        </w:tabs>
        <w:spacing w:line="240" w:lineRule="auto" w:before="213" w:after="0"/>
        <w:ind w:left="1604" w:right="0" w:hanging="359"/>
        <w:jc w:val="left"/>
      </w:pPr>
      <w:r>
        <w:rPr/>
        <w:t>CNN</w:t>
      </w:r>
      <w:r>
        <w:rPr>
          <w:spacing w:val="-7"/>
        </w:rPr>
        <w:t> </w:t>
      </w:r>
      <w:r>
        <w:rPr/>
        <w:t>–</w:t>
      </w:r>
      <w:r>
        <w:rPr>
          <w:spacing w:val="-6"/>
        </w:rPr>
        <w:t> </w:t>
      </w:r>
      <w:r>
        <w:rPr/>
        <w:t>Separated</w:t>
      </w:r>
      <w:r>
        <w:rPr>
          <w:spacing w:val="-6"/>
        </w:rPr>
        <w:t> </w:t>
      </w:r>
      <w:r>
        <w:rPr>
          <w:spacing w:val="-2"/>
        </w:rPr>
        <w:t>Audio</w:t>
      </w:r>
    </w:p>
    <w:p>
      <w:pPr>
        <w:pStyle w:val="ListParagraph"/>
        <w:numPr>
          <w:ilvl w:val="0"/>
          <w:numId w:val="63"/>
        </w:numPr>
        <w:tabs>
          <w:tab w:pos="1604" w:val="left" w:leader="none"/>
        </w:tabs>
        <w:spacing w:line="240" w:lineRule="auto" w:before="90" w:after="0"/>
        <w:ind w:left="1604" w:right="0" w:hanging="359"/>
        <w:jc w:val="left"/>
        <w:rPr>
          <w:sz w:val="26"/>
        </w:rPr>
      </w:pPr>
      <w:r>
        <w:rPr>
          <w:b/>
          <w:sz w:val="26"/>
        </w:rPr>
        <w:t>Strict,</w:t>
      </w:r>
      <w:r>
        <w:rPr>
          <w:b/>
          <w:spacing w:val="-9"/>
          <w:sz w:val="26"/>
        </w:rPr>
        <w:t> </w:t>
      </w:r>
      <w:r>
        <w:rPr>
          <w:b/>
          <w:sz w:val="26"/>
        </w:rPr>
        <w:t>No</w:t>
      </w:r>
      <w:r>
        <w:rPr>
          <w:b/>
          <w:spacing w:val="-9"/>
          <w:sz w:val="26"/>
        </w:rPr>
        <w:t> </w:t>
      </w:r>
      <w:r>
        <w:rPr>
          <w:b/>
          <w:sz w:val="26"/>
        </w:rPr>
        <w:t>Mode-Aware</w:t>
      </w:r>
      <w:r>
        <w:rPr>
          <w:b/>
          <w:spacing w:val="-8"/>
          <w:sz w:val="26"/>
        </w:rPr>
        <w:t> </w:t>
      </w:r>
      <w:r>
        <w:rPr>
          <w:spacing w:val="-2"/>
          <w:sz w:val="26"/>
        </w:rPr>
        <w:t>(cnn_separated_strict_no_major_minor)</w:t>
      </w:r>
    </w:p>
    <w:p>
      <w:pPr>
        <w:pStyle w:val="ListParagraph"/>
        <w:numPr>
          <w:ilvl w:val="1"/>
          <w:numId w:val="63"/>
        </w:numPr>
        <w:tabs>
          <w:tab w:pos="1604" w:val="left" w:leader="none"/>
        </w:tabs>
        <w:spacing w:line="240" w:lineRule="auto" w:before="90" w:after="0"/>
        <w:ind w:left="1604" w:right="0" w:hanging="359"/>
        <w:jc w:val="left"/>
        <w:rPr>
          <w:sz w:val="26"/>
        </w:rPr>
      </w:pPr>
      <w:r>
        <w:rPr>
          <w:sz w:val="26"/>
        </w:rPr>
        <w:t>Correct</w:t>
      </w:r>
      <w:r>
        <w:rPr>
          <w:spacing w:val="-6"/>
          <w:sz w:val="26"/>
        </w:rPr>
        <w:t> </w:t>
      </w:r>
      <w:r>
        <w:rPr>
          <w:sz w:val="26"/>
        </w:rPr>
        <w:t>Predictions:</w:t>
      </w:r>
      <w:r>
        <w:rPr>
          <w:spacing w:val="-6"/>
          <w:sz w:val="26"/>
        </w:rPr>
        <w:t> </w:t>
      </w:r>
      <w:r>
        <w:rPr>
          <w:sz w:val="26"/>
        </w:rPr>
        <w:t>25</w:t>
      </w:r>
      <w:r>
        <w:rPr>
          <w:spacing w:val="-6"/>
          <w:sz w:val="26"/>
        </w:rPr>
        <w:t> </w:t>
      </w:r>
      <w:r>
        <w:rPr>
          <w:sz w:val="26"/>
        </w:rPr>
        <w:t>/</w:t>
      </w:r>
      <w:r>
        <w:rPr>
          <w:spacing w:val="-6"/>
          <w:sz w:val="26"/>
        </w:rPr>
        <w:t> </w:t>
      </w:r>
      <w:r>
        <w:rPr>
          <w:spacing w:val="-5"/>
          <w:sz w:val="26"/>
        </w:rPr>
        <w:t>125</w:t>
      </w:r>
    </w:p>
    <w:p>
      <w:pPr>
        <w:pStyle w:val="ListParagraph"/>
        <w:numPr>
          <w:ilvl w:val="1"/>
          <w:numId w:val="63"/>
        </w:numPr>
        <w:tabs>
          <w:tab w:pos="1604" w:val="left" w:leader="none"/>
        </w:tabs>
        <w:spacing w:line="240" w:lineRule="auto" w:before="89" w:after="0"/>
        <w:ind w:left="1604" w:right="0" w:hanging="359"/>
        <w:jc w:val="left"/>
        <w:rPr>
          <w:sz w:val="26"/>
        </w:rPr>
      </w:pPr>
      <w:r>
        <w:rPr>
          <w:sz w:val="26"/>
        </w:rPr>
        <w:t>Accuracy:</w:t>
      </w:r>
      <w:r>
        <w:rPr>
          <w:spacing w:val="-11"/>
          <w:sz w:val="26"/>
        </w:rPr>
        <w:t> </w:t>
      </w:r>
      <w:r>
        <w:rPr>
          <w:spacing w:val="-2"/>
          <w:sz w:val="26"/>
        </w:rPr>
        <w:t>20.00%</w:t>
      </w:r>
    </w:p>
    <w:p>
      <w:pPr>
        <w:pStyle w:val="BodyText"/>
        <w:spacing w:before="181"/>
        <w:rPr>
          <w:sz w:val="20"/>
        </w:rPr>
      </w:pPr>
      <w:r>
        <w:rPr>
          <w:sz w:val="20"/>
        </w:rPr>
        <w:drawing>
          <wp:anchor distT="0" distB="0" distL="0" distR="0" allowOverlap="1" layoutInCell="1" locked="0" behindDoc="1" simplePos="0" relativeHeight="487619072">
            <wp:simplePos x="0" y="0"/>
            <wp:positionH relativeFrom="page">
              <wp:posOffset>2100403</wp:posOffset>
            </wp:positionH>
            <wp:positionV relativeFrom="paragraph">
              <wp:posOffset>276664</wp:posOffset>
            </wp:positionV>
            <wp:extent cx="4136135" cy="4483608"/>
            <wp:effectExtent l="0" t="0" r="0" b="0"/>
            <wp:wrapTopAndBottom/>
            <wp:docPr id="96" name="Image 96"/>
            <wp:cNvGraphicFramePr>
              <a:graphicFrameLocks/>
            </wp:cNvGraphicFramePr>
            <a:graphic>
              <a:graphicData uri="http://schemas.openxmlformats.org/drawingml/2006/picture">
                <pic:pic>
                  <pic:nvPicPr>
                    <pic:cNvPr id="96" name="Image 96"/>
                    <pic:cNvPicPr/>
                  </pic:nvPicPr>
                  <pic:blipFill>
                    <a:blip r:embed="rId79" cstate="print"/>
                    <a:stretch>
                      <a:fillRect/>
                    </a:stretch>
                  </pic:blipFill>
                  <pic:spPr>
                    <a:xfrm>
                      <a:off x="0" y="0"/>
                      <a:ext cx="4136135" cy="4483608"/>
                    </a:xfrm>
                    <a:prstGeom prst="rect">
                      <a:avLst/>
                    </a:prstGeom>
                  </pic:spPr>
                </pic:pic>
              </a:graphicData>
            </a:graphic>
          </wp:anchor>
        </w:drawing>
      </w:r>
    </w:p>
    <w:p>
      <w:pPr>
        <w:pStyle w:val="BodyText"/>
        <w:spacing w:before="205"/>
      </w:pPr>
    </w:p>
    <w:p>
      <w:pPr>
        <w:pStyle w:val="BodyText"/>
        <w:ind w:left="151"/>
        <w:jc w:val="center"/>
      </w:pPr>
      <w:bookmarkStart w:name="_bookmark111" w:id="112"/>
      <w:bookmarkEnd w:id="112"/>
      <w:r>
        <w:rPr/>
      </w:r>
      <w:r>
        <w:rPr/>
        <w:t>Figure</w:t>
      </w:r>
      <w:r>
        <w:rPr>
          <w:spacing w:val="-6"/>
        </w:rPr>
        <w:t> </w:t>
      </w:r>
      <w:r>
        <w:rPr/>
        <w:t>3.11:</w:t>
      </w:r>
      <w:r>
        <w:rPr>
          <w:spacing w:val="-6"/>
        </w:rPr>
        <w:t> </w:t>
      </w:r>
      <w:r>
        <w:rPr/>
        <w:t>Separated</w:t>
      </w:r>
      <w:r>
        <w:rPr>
          <w:spacing w:val="-6"/>
        </w:rPr>
        <w:t> </w:t>
      </w:r>
      <w:r>
        <w:rPr/>
        <w:t>Audio</w:t>
      </w:r>
      <w:r>
        <w:rPr>
          <w:spacing w:val="-7"/>
        </w:rPr>
        <w:t> </w:t>
      </w:r>
      <w:r>
        <w:rPr/>
        <w:t>–</w:t>
      </w:r>
      <w:r>
        <w:rPr>
          <w:spacing w:val="-6"/>
        </w:rPr>
        <w:t> </w:t>
      </w:r>
      <w:r>
        <w:rPr/>
        <w:t>Strict</w:t>
      </w:r>
      <w:r>
        <w:rPr>
          <w:spacing w:val="-6"/>
        </w:rPr>
        <w:t> </w:t>
      </w:r>
      <w:r>
        <w:rPr/>
        <w:t>–</w:t>
      </w:r>
      <w:r>
        <w:rPr>
          <w:spacing w:val="-6"/>
        </w:rPr>
        <w:t> </w:t>
      </w:r>
      <w:r>
        <w:rPr/>
        <w:t>No</w:t>
      </w:r>
      <w:r>
        <w:rPr>
          <w:spacing w:val="-6"/>
        </w:rPr>
        <w:t> </w:t>
      </w:r>
      <w:r>
        <w:rPr/>
        <w:t>Mode-</w:t>
      </w:r>
      <w:r>
        <w:rPr>
          <w:spacing w:val="-2"/>
        </w:rPr>
        <w:t>Aware</w:t>
      </w:r>
    </w:p>
    <w:p>
      <w:pPr>
        <w:pStyle w:val="BodyText"/>
        <w:spacing w:after="0"/>
        <w:jc w:val="center"/>
        <w:sectPr>
          <w:pgSz w:w="11910" w:h="16840"/>
          <w:pgMar w:header="915" w:footer="954" w:top="1220" w:bottom="1140" w:left="1275" w:right="708"/>
        </w:sectPr>
      </w:pPr>
    </w:p>
    <w:p>
      <w:pPr>
        <w:pStyle w:val="ListParagraph"/>
        <w:numPr>
          <w:ilvl w:val="0"/>
          <w:numId w:val="63"/>
        </w:numPr>
        <w:tabs>
          <w:tab w:pos="1604" w:val="left" w:leader="none"/>
        </w:tabs>
        <w:spacing w:line="240" w:lineRule="auto" w:before="213" w:after="0"/>
        <w:ind w:left="1604" w:right="0" w:hanging="359"/>
        <w:jc w:val="left"/>
        <w:rPr>
          <w:sz w:val="26"/>
        </w:rPr>
      </w:pPr>
      <w:r>
        <w:rPr>
          <w:b/>
          <w:sz w:val="26"/>
        </w:rPr>
        <w:t>Strict,</w:t>
      </w:r>
      <w:r>
        <w:rPr>
          <w:b/>
          <w:spacing w:val="-11"/>
          <w:sz w:val="26"/>
        </w:rPr>
        <w:t> </w:t>
      </w:r>
      <w:r>
        <w:rPr>
          <w:b/>
          <w:sz w:val="26"/>
        </w:rPr>
        <w:t>Mode-Aware</w:t>
      </w:r>
      <w:r>
        <w:rPr>
          <w:b/>
          <w:spacing w:val="-11"/>
          <w:sz w:val="26"/>
        </w:rPr>
        <w:t> </w:t>
      </w:r>
      <w:r>
        <w:rPr>
          <w:spacing w:val="-2"/>
          <w:sz w:val="26"/>
        </w:rPr>
        <w:t>(cnn_separated_strict_with_major_minor)</w:t>
      </w:r>
    </w:p>
    <w:p>
      <w:pPr>
        <w:pStyle w:val="ListParagraph"/>
        <w:numPr>
          <w:ilvl w:val="1"/>
          <w:numId w:val="63"/>
        </w:numPr>
        <w:tabs>
          <w:tab w:pos="1604" w:val="left" w:leader="none"/>
        </w:tabs>
        <w:spacing w:line="240" w:lineRule="auto" w:before="90" w:after="0"/>
        <w:ind w:left="1604" w:right="0" w:hanging="359"/>
        <w:jc w:val="left"/>
        <w:rPr>
          <w:sz w:val="26"/>
        </w:rPr>
      </w:pPr>
      <w:r>
        <w:rPr>
          <w:sz w:val="26"/>
        </w:rPr>
        <w:t>Correct</w:t>
      </w:r>
      <w:r>
        <w:rPr>
          <w:spacing w:val="-6"/>
          <w:sz w:val="26"/>
        </w:rPr>
        <w:t> </w:t>
      </w:r>
      <w:r>
        <w:rPr>
          <w:sz w:val="26"/>
        </w:rPr>
        <w:t>Predictions:</w:t>
      </w:r>
      <w:r>
        <w:rPr>
          <w:spacing w:val="-6"/>
          <w:sz w:val="26"/>
        </w:rPr>
        <w:t> </w:t>
      </w:r>
      <w:r>
        <w:rPr>
          <w:sz w:val="26"/>
        </w:rPr>
        <w:t>34</w:t>
      </w:r>
      <w:r>
        <w:rPr>
          <w:spacing w:val="-6"/>
          <w:sz w:val="26"/>
        </w:rPr>
        <w:t> </w:t>
      </w:r>
      <w:r>
        <w:rPr>
          <w:sz w:val="26"/>
        </w:rPr>
        <w:t>/</w:t>
      </w:r>
      <w:r>
        <w:rPr>
          <w:spacing w:val="-6"/>
          <w:sz w:val="26"/>
        </w:rPr>
        <w:t> </w:t>
      </w:r>
      <w:r>
        <w:rPr>
          <w:spacing w:val="-5"/>
          <w:sz w:val="26"/>
        </w:rPr>
        <w:t>125</w:t>
      </w:r>
    </w:p>
    <w:p>
      <w:pPr>
        <w:pStyle w:val="ListParagraph"/>
        <w:numPr>
          <w:ilvl w:val="1"/>
          <w:numId w:val="63"/>
        </w:numPr>
        <w:tabs>
          <w:tab w:pos="1604" w:val="left" w:leader="none"/>
        </w:tabs>
        <w:spacing w:line="240" w:lineRule="auto" w:before="90" w:after="0"/>
        <w:ind w:left="1604" w:right="0" w:hanging="359"/>
        <w:jc w:val="left"/>
        <w:rPr>
          <w:sz w:val="26"/>
        </w:rPr>
      </w:pPr>
      <w:r>
        <w:rPr>
          <w:sz w:val="26"/>
        </w:rPr>
        <w:t>Accuracy:</w:t>
      </w:r>
      <w:r>
        <w:rPr>
          <w:spacing w:val="-11"/>
          <w:sz w:val="26"/>
        </w:rPr>
        <w:t> </w:t>
      </w:r>
      <w:r>
        <w:rPr>
          <w:spacing w:val="-2"/>
          <w:sz w:val="26"/>
        </w:rPr>
        <w:t>27.20%</w:t>
      </w:r>
    </w:p>
    <w:p>
      <w:pPr>
        <w:pStyle w:val="BodyText"/>
        <w:spacing w:before="182"/>
        <w:rPr>
          <w:sz w:val="20"/>
        </w:rPr>
      </w:pPr>
      <w:r>
        <w:rPr>
          <w:sz w:val="20"/>
        </w:rPr>
        <w:drawing>
          <wp:anchor distT="0" distB="0" distL="0" distR="0" allowOverlap="1" layoutInCell="1" locked="0" behindDoc="1" simplePos="0" relativeHeight="487619584">
            <wp:simplePos x="0" y="0"/>
            <wp:positionH relativeFrom="page">
              <wp:posOffset>2101156</wp:posOffset>
            </wp:positionH>
            <wp:positionV relativeFrom="paragraph">
              <wp:posOffset>276978</wp:posOffset>
            </wp:positionV>
            <wp:extent cx="4265391" cy="4623720"/>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80" cstate="print"/>
                    <a:stretch>
                      <a:fillRect/>
                    </a:stretch>
                  </pic:blipFill>
                  <pic:spPr>
                    <a:xfrm>
                      <a:off x="0" y="0"/>
                      <a:ext cx="4265391" cy="4623720"/>
                    </a:xfrm>
                    <a:prstGeom prst="rect">
                      <a:avLst/>
                    </a:prstGeom>
                  </pic:spPr>
                </pic:pic>
              </a:graphicData>
            </a:graphic>
          </wp:anchor>
        </w:drawing>
      </w:r>
    </w:p>
    <w:p>
      <w:pPr>
        <w:pStyle w:val="BodyText"/>
        <w:spacing w:before="103"/>
      </w:pPr>
    </w:p>
    <w:p>
      <w:pPr>
        <w:pStyle w:val="BodyText"/>
        <w:ind w:left="151"/>
        <w:jc w:val="center"/>
      </w:pPr>
      <w:bookmarkStart w:name="_bookmark112" w:id="113"/>
      <w:bookmarkEnd w:id="113"/>
      <w:r>
        <w:rPr/>
      </w:r>
      <w:r>
        <w:rPr/>
        <w:t>Figure</w:t>
      </w:r>
      <w:r>
        <w:rPr>
          <w:spacing w:val="-7"/>
        </w:rPr>
        <w:t> </w:t>
      </w:r>
      <w:r>
        <w:rPr/>
        <w:t>3.12:</w:t>
      </w:r>
      <w:r>
        <w:rPr>
          <w:spacing w:val="-6"/>
        </w:rPr>
        <w:t> </w:t>
      </w:r>
      <w:r>
        <w:rPr/>
        <w:t>CNN</w:t>
      </w:r>
      <w:r>
        <w:rPr>
          <w:spacing w:val="-6"/>
        </w:rPr>
        <w:t> </w:t>
      </w:r>
      <w:r>
        <w:rPr/>
        <w:t>Separated</w:t>
      </w:r>
      <w:r>
        <w:rPr>
          <w:spacing w:val="-6"/>
        </w:rPr>
        <w:t> </w:t>
      </w:r>
      <w:r>
        <w:rPr/>
        <w:t>Audio</w:t>
      </w:r>
      <w:r>
        <w:rPr>
          <w:spacing w:val="-6"/>
        </w:rPr>
        <w:t> </w:t>
      </w:r>
      <w:r>
        <w:rPr/>
        <w:t>–</w:t>
      </w:r>
      <w:r>
        <w:rPr>
          <w:spacing w:val="-7"/>
        </w:rPr>
        <w:t> </w:t>
      </w:r>
      <w:r>
        <w:rPr/>
        <w:t>Strict</w:t>
      </w:r>
      <w:r>
        <w:rPr>
          <w:spacing w:val="-6"/>
        </w:rPr>
        <w:t> </w:t>
      </w:r>
      <w:r>
        <w:rPr/>
        <w:t>–</w:t>
      </w:r>
      <w:r>
        <w:rPr>
          <w:spacing w:val="-6"/>
        </w:rPr>
        <w:t> </w:t>
      </w:r>
      <w:r>
        <w:rPr/>
        <w:t>Mode-</w:t>
      </w:r>
      <w:r>
        <w:rPr>
          <w:spacing w:val="-2"/>
        </w:rPr>
        <w:t>Aware</w:t>
      </w:r>
    </w:p>
    <w:p>
      <w:pPr>
        <w:pStyle w:val="BodyText"/>
        <w:spacing w:after="0"/>
        <w:jc w:val="center"/>
        <w:sectPr>
          <w:pgSz w:w="11910" w:h="16840"/>
          <w:pgMar w:header="915" w:footer="954" w:top="1220" w:bottom="1140" w:left="1275" w:right="708"/>
        </w:sectPr>
      </w:pPr>
    </w:p>
    <w:p>
      <w:pPr>
        <w:pStyle w:val="Heading2"/>
        <w:numPr>
          <w:ilvl w:val="0"/>
          <w:numId w:val="63"/>
        </w:numPr>
        <w:tabs>
          <w:tab w:pos="1604" w:val="left" w:leader="none"/>
        </w:tabs>
        <w:spacing w:line="240" w:lineRule="auto" w:before="213" w:after="0"/>
        <w:ind w:left="1604" w:right="0" w:hanging="359"/>
        <w:jc w:val="left"/>
      </w:pPr>
      <w:r>
        <w:rPr/>
        <w:t>Semi-Strict,</w:t>
      </w:r>
      <w:r>
        <w:rPr>
          <w:spacing w:val="-13"/>
        </w:rPr>
        <w:t> </w:t>
      </w:r>
      <w:r>
        <w:rPr/>
        <w:t>No</w:t>
      </w:r>
      <w:r>
        <w:rPr>
          <w:spacing w:val="-12"/>
        </w:rPr>
        <w:t> </w:t>
      </w:r>
      <w:r>
        <w:rPr/>
        <w:t>Mode-</w:t>
      </w:r>
      <w:r>
        <w:rPr>
          <w:spacing w:val="-2"/>
        </w:rPr>
        <w:t>Aware</w:t>
      </w:r>
    </w:p>
    <w:p>
      <w:pPr>
        <w:pStyle w:val="BodyText"/>
        <w:spacing w:before="90"/>
        <w:ind w:left="1605"/>
      </w:pPr>
      <w:r>
        <w:rPr>
          <w:spacing w:val="-2"/>
        </w:rPr>
        <w:t>(cnn_separated_semi_strict_no_major_minor)</w:t>
      </w:r>
    </w:p>
    <w:p>
      <w:pPr>
        <w:pStyle w:val="ListParagraph"/>
        <w:numPr>
          <w:ilvl w:val="1"/>
          <w:numId w:val="63"/>
        </w:numPr>
        <w:tabs>
          <w:tab w:pos="1604" w:val="left" w:leader="none"/>
        </w:tabs>
        <w:spacing w:line="240" w:lineRule="auto" w:before="90" w:after="0"/>
        <w:ind w:left="1604" w:right="0" w:hanging="359"/>
        <w:jc w:val="left"/>
        <w:rPr>
          <w:sz w:val="26"/>
        </w:rPr>
      </w:pPr>
      <w:r>
        <w:rPr>
          <w:sz w:val="26"/>
        </w:rPr>
        <w:t>Correct</w:t>
      </w:r>
      <w:r>
        <w:rPr>
          <w:spacing w:val="-6"/>
          <w:sz w:val="26"/>
        </w:rPr>
        <w:t> </w:t>
      </w:r>
      <w:r>
        <w:rPr>
          <w:sz w:val="26"/>
        </w:rPr>
        <w:t>Predictions:</w:t>
      </w:r>
      <w:r>
        <w:rPr>
          <w:spacing w:val="-6"/>
          <w:sz w:val="26"/>
        </w:rPr>
        <w:t> </w:t>
      </w:r>
      <w:r>
        <w:rPr>
          <w:sz w:val="26"/>
        </w:rPr>
        <w:t>34</w:t>
      </w:r>
      <w:r>
        <w:rPr>
          <w:spacing w:val="-6"/>
          <w:sz w:val="26"/>
        </w:rPr>
        <w:t> </w:t>
      </w:r>
      <w:r>
        <w:rPr>
          <w:sz w:val="26"/>
        </w:rPr>
        <w:t>/</w:t>
      </w:r>
      <w:r>
        <w:rPr>
          <w:spacing w:val="-6"/>
          <w:sz w:val="26"/>
        </w:rPr>
        <w:t> </w:t>
      </w:r>
      <w:r>
        <w:rPr>
          <w:spacing w:val="-5"/>
          <w:sz w:val="26"/>
        </w:rPr>
        <w:t>125</w:t>
      </w:r>
    </w:p>
    <w:p>
      <w:pPr>
        <w:pStyle w:val="ListParagraph"/>
        <w:numPr>
          <w:ilvl w:val="1"/>
          <w:numId w:val="63"/>
        </w:numPr>
        <w:tabs>
          <w:tab w:pos="1604" w:val="left" w:leader="none"/>
        </w:tabs>
        <w:spacing w:line="240" w:lineRule="auto" w:before="89" w:after="0"/>
        <w:ind w:left="1604" w:right="0" w:hanging="359"/>
        <w:jc w:val="left"/>
        <w:rPr>
          <w:sz w:val="26"/>
        </w:rPr>
      </w:pPr>
      <w:r>
        <w:rPr>
          <w:sz w:val="26"/>
        </w:rPr>
        <w:t>Accuracy:</w:t>
      </w:r>
      <w:r>
        <w:rPr>
          <w:spacing w:val="-11"/>
          <w:sz w:val="26"/>
        </w:rPr>
        <w:t> </w:t>
      </w:r>
      <w:r>
        <w:rPr>
          <w:spacing w:val="-2"/>
          <w:sz w:val="26"/>
        </w:rPr>
        <w:t>27.20%</w:t>
      </w:r>
    </w:p>
    <w:p>
      <w:pPr>
        <w:pStyle w:val="BodyText"/>
        <w:spacing w:before="181"/>
        <w:rPr>
          <w:sz w:val="20"/>
        </w:rPr>
      </w:pPr>
      <w:r>
        <w:rPr>
          <w:sz w:val="20"/>
        </w:rPr>
        <w:drawing>
          <wp:anchor distT="0" distB="0" distL="0" distR="0" allowOverlap="1" layoutInCell="1" locked="0" behindDoc="1" simplePos="0" relativeHeight="487620096">
            <wp:simplePos x="0" y="0"/>
            <wp:positionH relativeFrom="page">
              <wp:posOffset>2100403</wp:posOffset>
            </wp:positionH>
            <wp:positionV relativeFrom="paragraph">
              <wp:posOffset>276664</wp:posOffset>
            </wp:positionV>
            <wp:extent cx="4136135" cy="4483608"/>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79" cstate="print"/>
                    <a:stretch>
                      <a:fillRect/>
                    </a:stretch>
                  </pic:blipFill>
                  <pic:spPr>
                    <a:xfrm>
                      <a:off x="0" y="0"/>
                      <a:ext cx="4136135" cy="4483608"/>
                    </a:xfrm>
                    <a:prstGeom prst="rect">
                      <a:avLst/>
                    </a:prstGeom>
                  </pic:spPr>
                </pic:pic>
              </a:graphicData>
            </a:graphic>
          </wp:anchor>
        </w:drawing>
      </w:r>
    </w:p>
    <w:p>
      <w:pPr>
        <w:pStyle w:val="BodyText"/>
        <w:spacing w:before="205"/>
      </w:pPr>
    </w:p>
    <w:p>
      <w:pPr>
        <w:pStyle w:val="BodyText"/>
        <w:ind w:left="151"/>
        <w:jc w:val="center"/>
      </w:pPr>
      <w:bookmarkStart w:name="_bookmark113" w:id="114"/>
      <w:bookmarkEnd w:id="114"/>
      <w:r>
        <w:rPr/>
      </w:r>
      <w:r>
        <w:rPr/>
        <w:t>Figure</w:t>
      </w:r>
      <w:r>
        <w:rPr>
          <w:spacing w:val="-7"/>
        </w:rPr>
        <w:t> </w:t>
      </w:r>
      <w:r>
        <w:rPr/>
        <w:t>3.13:</w:t>
      </w:r>
      <w:r>
        <w:rPr>
          <w:spacing w:val="-7"/>
        </w:rPr>
        <w:t> </w:t>
      </w:r>
      <w:r>
        <w:rPr/>
        <w:t>CNN</w:t>
      </w:r>
      <w:r>
        <w:rPr>
          <w:spacing w:val="-6"/>
        </w:rPr>
        <w:t> </w:t>
      </w:r>
      <w:r>
        <w:rPr/>
        <w:t>Separated</w:t>
      </w:r>
      <w:r>
        <w:rPr>
          <w:spacing w:val="-7"/>
        </w:rPr>
        <w:t> </w:t>
      </w:r>
      <w:r>
        <w:rPr/>
        <w:t>Audio</w:t>
      </w:r>
      <w:r>
        <w:rPr>
          <w:spacing w:val="-6"/>
        </w:rPr>
        <w:t> </w:t>
      </w:r>
      <w:r>
        <w:rPr/>
        <w:t>–</w:t>
      </w:r>
      <w:r>
        <w:rPr>
          <w:spacing w:val="-7"/>
        </w:rPr>
        <w:t> </w:t>
      </w:r>
      <w:r>
        <w:rPr/>
        <w:t>Semi-Strict</w:t>
      </w:r>
      <w:r>
        <w:rPr>
          <w:spacing w:val="-6"/>
        </w:rPr>
        <w:t> </w:t>
      </w:r>
      <w:r>
        <w:rPr/>
        <w:t>–</w:t>
      </w:r>
      <w:r>
        <w:rPr>
          <w:spacing w:val="-7"/>
        </w:rPr>
        <w:t> </w:t>
      </w:r>
      <w:r>
        <w:rPr/>
        <w:t>No</w:t>
      </w:r>
      <w:r>
        <w:rPr>
          <w:spacing w:val="-6"/>
        </w:rPr>
        <w:t> </w:t>
      </w:r>
      <w:r>
        <w:rPr/>
        <w:t>Mode-</w:t>
      </w:r>
      <w:r>
        <w:rPr>
          <w:spacing w:val="-2"/>
        </w:rPr>
        <w:t>Aware</w:t>
      </w:r>
    </w:p>
    <w:p>
      <w:pPr>
        <w:pStyle w:val="BodyText"/>
        <w:spacing w:after="0"/>
        <w:jc w:val="center"/>
        <w:sectPr>
          <w:pgSz w:w="11910" w:h="16840"/>
          <w:pgMar w:header="915" w:footer="954" w:top="1220" w:bottom="1140" w:left="1275" w:right="708"/>
        </w:sectPr>
      </w:pPr>
    </w:p>
    <w:p>
      <w:pPr>
        <w:pStyle w:val="Heading2"/>
        <w:numPr>
          <w:ilvl w:val="0"/>
          <w:numId w:val="63"/>
        </w:numPr>
        <w:tabs>
          <w:tab w:pos="1604" w:val="left" w:leader="none"/>
        </w:tabs>
        <w:spacing w:line="240" w:lineRule="auto" w:before="213" w:after="0"/>
        <w:ind w:left="1604" w:right="0" w:hanging="359"/>
        <w:jc w:val="left"/>
      </w:pPr>
      <w:r>
        <w:rPr>
          <w:spacing w:val="-2"/>
        </w:rPr>
        <w:t>Semi-Strict,</w:t>
      </w:r>
      <w:r>
        <w:rPr>
          <w:spacing w:val="13"/>
        </w:rPr>
        <w:t> </w:t>
      </w:r>
      <w:r>
        <w:rPr>
          <w:spacing w:val="-2"/>
        </w:rPr>
        <w:t>Mode-Aware</w:t>
      </w:r>
    </w:p>
    <w:p>
      <w:pPr>
        <w:pStyle w:val="BodyText"/>
        <w:spacing w:before="90"/>
        <w:ind w:left="1605"/>
      </w:pPr>
      <w:r>
        <w:rPr>
          <w:spacing w:val="-2"/>
        </w:rPr>
        <w:t>(cnn_separated_semi_strict_with_major_minor)</w:t>
      </w:r>
    </w:p>
    <w:p>
      <w:pPr>
        <w:pStyle w:val="ListParagraph"/>
        <w:numPr>
          <w:ilvl w:val="1"/>
          <w:numId w:val="63"/>
        </w:numPr>
        <w:tabs>
          <w:tab w:pos="1604" w:val="left" w:leader="none"/>
        </w:tabs>
        <w:spacing w:line="240" w:lineRule="auto" w:before="90" w:after="0"/>
        <w:ind w:left="1604" w:right="0" w:hanging="359"/>
        <w:jc w:val="left"/>
        <w:rPr>
          <w:sz w:val="26"/>
        </w:rPr>
      </w:pPr>
      <w:r>
        <w:rPr>
          <w:sz w:val="26"/>
        </w:rPr>
        <w:t>Correct</w:t>
      </w:r>
      <w:r>
        <w:rPr>
          <w:spacing w:val="-6"/>
          <w:sz w:val="26"/>
        </w:rPr>
        <w:t> </w:t>
      </w:r>
      <w:r>
        <w:rPr>
          <w:sz w:val="26"/>
        </w:rPr>
        <w:t>Predictions:</w:t>
      </w:r>
      <w:r>
        <w:rPr>
          <w:spacing w:val="-6"/>
          <w:sz w:val="26"/>
        </w:rPr>
        <w:t> </w:t>
      </w:r>
      <w:r>
        <w:rPr>
          <w:sz w:val="26"/>
        </w:rPr>
        <w:t>37</w:t>
      </w:r>
      <w:r>
        <w:rPr>
          <w:spacing w:val="-6"/>
          <w:sz w:val="26"/>
        </w:rPr>
        <w:t> </w:t>
      </w:r>
      <w:r>
        <w:rPr>
          <w:sz w:val="26"/>
        </w:rPr>
        <w:t>/</w:t>
      </w:r>
      <w:r>
        <w:rPr>
          <w:spacing w:val="-6"/>
          <w:sz w:val="26"/>
        </w:rPr>
        <w:t> </w:t>
      </w:r>
      <w:r>
        <w:rPr>
          <w:spacing w:val="-5"/>
          <w:sz w:val="26"/>
        </w:rPr>
        <w:t>125</w:t>
      </w:r>
    </w:p>
    <w:p>
      <w:pPr>
        <w:pStyle w:val="ListParagraph"/>
        <w:numPr>
          <w:ilvl w:val="1"/>
          <w:numId w:val="63"/>
        </w:numPr>
        <w:tabs>
          <w:tab w:pos="1604" w:val="left" w:leader="none"/>
        </w:tabs>
        <w:spacing w:line="240" w:lineRule="auto" w:before="89" w:after="0"/>
        <w:ind w:left="1604" w:right="0" w:hanging="359"/>
        <w:jc w:val="left"/>
        <w:rPr>
          <w:sz w:val="26"/>
        </w:rPr>
      </w:pPr>
      <w:r>
        <w:rPr>
          <w:sz w:val="26"/>
        </w:rPr>
        <w:t>Accuracy:</w:t>
      </w:r>
      <w:r>
        <w:rPr>
          <w:spacing w:val="-11"/>
          <w:sz w:val="26"/>
        </w:rPr>
        <w:t> </w:t>
      </w:r>
      <w:r>
        <w:rPr>
          <w:spacing w:val="-2"/>
          <w:sz w:val="26"/>
        </w:rPr>
        <w:t>29.60%</w:t>
      </w:r>
    </w:p>
    <w:p>
      <w:pPr>
        <w:pStyle w:val="BodyText"/>
        <w:spacing w:before="175"/>
        <w:rPr>
          <w:sz w:val="20"/>
        </w:rPr>
      </w:pPr>
      <w:r>
        <w:rPr>
          <w:sz w:val="20"/>
        </w:rPr>
        <w:drawing>
          <wp:anchor distT="0" distB="0" distL="0" distR="0" allowOverlap="1" layoutInCell="1" locked="0" behindDoc="1" simplePos="0" relativeHeight="487620608">
            <wp:simplePos x="0" y="0"/>
            <wp:positionH relativeFrom="page">
              <wp:posOffset>2096640</wp:posOffset>
            </wp:positionH>
            <wp:positionV relativeFrom="paragraph">
              <wp:posOffset>272901</wp:posOffset>
            </wp:positionV>
            <wp:extent cx="3748373" cy="4063269"/>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80" cstate="print"/>
                    <a:stretch>
                      <a:fillRect/>
                    </a:stretch>
                  </pic:blipFill>
                  <pic:spPr>
                    <a:xfrm>
                      <a:off x="0" y="0"/>
                      <a:ext cx="3748373" cy="4063269"/>
                    </a:xfrm>
                    <a:prstGeom prst="rect">
                      <a:avLst/>
                    </a:prstGeom>
                  </pic:spPr>
                </pic:pic>
              </a:graphicData>
            </a:graphic>
          </wp:anchor>
        </w:drawing>
      </w:r>
    </w:p>
    <w:p>
      <w:pPr>
        <w:pStyle w:val="BodyText"/>
        <w:spacing w:before="239"/>
      </w:pPr>
    </w:p>
    <w:p>
      <w:pPr>
        <w:pStyle w:val="BodyText"/>
        <w:ind w:left="151"/>
        <w:jc w:val="center"/>
      </w:pPr>
      <w:bookmarkStart w:name="_bookmark114" w:id="115"/>
      <w:bookmarkEnd w:id="115"/>
      <w:r>
        <w:rPr/>
      </w:r>
      <w:r>
        <w:rPr/>
        <w:t>Figure</w:t>
      </w:r>
      <w:r>
        <w:rPr>
          <w:spacing w:val="-8"/>
        </w:rPr>
        <w:t> </w:t>
      </w:r>
      <w:r>
        <w:rPr/>
        <w:t>3.14:</w:t>
      </w:r>
      <w:r>
        <w:rPr>
          <w:spacing w:val="-7"/>
        </w:rPr>
        <w:t> </w:t>
      </w:r>
      <w:r>
        <w:rPr/>
        <w:t>Separated</w:t>
      </w:r>
      <w:r>
        <w:rPr>
          <w:spacing w:val="-7"/>
        </w:rPr>
        <w:t> </w:t>
      </w:r>
      <w:r>
        <w:rPr/>
        <w:t>Audio</w:t>
      </w:r>
      <w:r>
        <w:rPr>
          <w:spacing w:val="-8"/>
        </w:rPr>
        <w:t> </w:t>
      </w:r>
      <w:r>
        <w:rPr/>
        <w:t>–</w:t>
      </w:r>
      <w:r>
        <w:rPr>
          <w:spacing w:val="-7"/>
        </w:rPr>
        <w:t> </w:t>
      </w:r>
      <w:r>
        <w:rPr/>
        <w:t>Semi-Strict</w:t>
      </w:r>
      <w:r>
        <w:rPr>
          <w:spacing w:val="-7"/>
        </w:rPr>
        <w:t> </w:t>
      </w:r>
      <w:r>
        <w:rPr/>
        <w:t>–</w:t>
      </w:r>
      <w:r>
        <w:rPr>
          <w:spacing w:val="-8"/>
        </w:rPr>
        <w:t> </w:t>
      </w:r>
      <w:r>
        <w:rPr/>
        <w:t>Mode-</w:t>
      </w:r>
      <w:r>
        <w:rPr>
          <w:spacing w:val="-2"/>
        </w:rPr>
        <w:t>Aware</w:t>
      </w:r>
    </w:p>
    <w:p>
      <w:pPr>
        <w:pStyle w:val="BodyText"/>
        <w:spacing w:after="0"/>
        <w:jc w:val="center"/>
        <w:sectPr>
          <w:pgSz w:w="11910" w:h="16840"/>
          <w:pgMar w:header="915" w:footer="954" w:top="1220" w:bottom="1140" w:left="1275" w:right="708"/>
        </w:sectPr>
      </w:pPr>
    </w:p>
    <w:p>
      <w:pPr>
        <w:pStyle w:val="Heading2"/>
        <w:numPr>
          <w:ilvl w:val="0"/>
          <w:numId w:val="65"/>
        </w:numPr>
        <w:tabs>
          <w:tab w:pos="1604" w:val="left" w:leader="none"/>
        </w:tabs>
        <w:spacing w:line="240" w:lineRule="auto" w:before="213" w:after="0"/>
        <w:ind w:left="1604" w:right="0" w:hanging="359"/>
        <w:jc w:val="left"/>
      </w:pPr>
      <w:r>
        <w:rPr/>
        <w:t>CRNN</w:t>
      </w:r>
      <w:r>
        <w:rPr>
          <w:spacing w:val="-7"/>
        </w:rPr>
        <w:t> </w:t>
      </w:r>
      <w:r>
        <w:rPr/>
        <w:t>–</w:t>
      </w:r>
      <w:r>
        <w:rPr>
          <w:spacing w:val="-6"/>
        </w:rPr>
        <w:t> </w:t>
      </w:r>
      <w:r>
        <w:rPr/>
        <w:t>Original</w:t>
      </w:r>
      <w:r>
        <w:rPr>
          <w:spacing w:val="-6"/>
        </w:rPr>
        <w:t> </w:t>
      </w:r>
      <w:r>
        <w:rPr>
          <w:spacing w:val="-2"/>
        </w:rPr>
        <w:t>Audio</w:t>
      </w:r>
    </w:p>
    <w:p>
      <w:pPr>
        <w:pStyle w:val="ListParagraph"/>
        <w:numPr>
          <w:ilvl w:val="0"/>
          <w:numId w:val="63"/>
        </w:numPr>
        <w:tabs>
          <w:tab w:pos="1604" w:val="left" w:leader="none"/>
        </w:tabs>
        <w:spacing w:line="240" w:lineRule="auto" w:before="90" w:after="0"/>
        <w:ind w:left="1604" w:right="0" w:hanging="359"/>
        <w:jc w:val="left"/>
        <w:rPr>
          <w:sz w:val="26"/>
        </w:rPr>
      </w:pPr>
      <w:r>
        <w:rPr>
          <w:b/>
          <w:sz w:val="26"/>
        </w:rPr>
        <w:t>Strict,</w:t>
      </w:r>
      <w:r>
        <w:rPr>
          <w:b/>
          <w:spacing w:val="-9"/>
          <w:sz w:val="26"/>
        </w:rPr>
        <w:t> </w:t>
      </w:r>
      <w:r>
        <w:rPr>
          <w:b/>
          <w:sz w:val="26"/>
        </w:rPr>
        <w:t>No</w:t>
      </w:r>
      <w:r>
        <w:rPr>
          <w:b/>
          <w:spacing w:val="-8"/>
          <w:sz w:val="26"/>
        </w:rPr>
        <w:t> </w:t>
      </w:r>
      <w:r>
        <w:rPr>
          <w:b/>
          <w:sz w:val="26"/>
        </w:rPr>
        <w:t>Mode-Aware</w:t>
      </w:r>
      <w:r>
        <w:rPr>
          <w:b/>
          <w:spacing w:val="-8"/>
          <w:sz w:val="26"/>
        </w:rPr>
        <w:t> </w:t>
      </w:r>
      <w:r>
        <w:rPr>
          <w:spacing w:val="-2"/>
          <w:sz w:val="26"/>
        </w:rPr>
        <w:t>(crnn_original_strict_no_major_minor)</w:t>
      </w:r>
    </w:p>
    <w:p>
      <w:pPr>
        <w:pStyle w:val="ListParagraph"/>
        <w:numPr>
          <w:ilvl w:val="1"/>
          <w:numId w:val="63"/>
        </w:numPr>
        <w:tabs>
          <w:tab w:pos="1604" w:val="left" w:leader="none"/>
        </w:tabs>
        <w:spacing w:line="240" w:lineRule="auto" w:before="90" w:after="0"/>
        <w:ind w:left="1604" w:right="0" w:hanging="359"/>
        <w:jc w:val="left"/>
        <w:rPr>
          <w:sz w:val="26"/>
        </w:rPr>
      </w:pPr>
      <w:r>
        <w:rPr>
          <w:sz w:val="26"/>
        </w:rPr>
        <w:t>Correct</w:t>
      </w:r>
      <w:r>
        <w:rPr>
          <w:spacing w:val="-6"/>
          <w:sz w:val="26"/>
        </w:rPr>
        <w:t> </w:t>
      </w:r>
      <w:r>
        <w:rPr>
          <w:sz w:val="26"/>
        </w:rPr>
        <w:t>Predictions:</w:t>
      </w:r>
      <w:r>
        <w:rPr>
          <w:spacing w:val="-6"/>
          <w:sz w:val="26"/>
        </w:rPr>
        <w:t> </w:t>
      </w:r>
      <w:r>
        <w:rPr>
          <w:sz w:val="26"/>
        </w:rPr>
        <w:t>73</w:t>
      </w:r>
      <w:r>
        <w:rPr>
          <w:spacing w:val="-6"/>
          <w:sz w:val="26"/>
        </w:rPr>
        <w:t> </w:t>
      </w:r>
      <w:r>
        <w:rPr>
          <w:sz w:val="26"/>
        </w:rPr>
        <w:t>/</w:t>
      </w:r>
      <w:r>
        <w:rPr>
          <w:spacing w:val="-6"/>
          <w:sz w:val="26"/>
        </w:rPr>
        <w:t> </w:t>
      </w:r>
      <w:r>
        <w:rPr>
          <w:spacing w:val="-5"/>
          <w:sz w:val="26"/>
        </w:rPr>
        <w:t>125</w:t>
      </w:r>
    </w:p>
    <w:p>
      <w:pPr>
        <w:pStyle w:val="ListParagraph"/>
        <w:numPr>
          <w:ilvl w:val="1"/>
          <w:numId w:val="63"/>
        </w:numPr>
        <w:tabs>
          <w:tab w:pos="1604" w:val="left" w:leader="none"/>
        </w:tabs>
        <w:spacing w:line="240" w:lineRule="auto" w:before="89" w:after="0"/>
        <w:ind w:left="1604" w:right="0" w:hanging="359"/>
        <w:jc w:val="left"/>
        <w:rPr>
          <w:sz w:val="26"/>
        </w:rPr>
      </w:pPr>
      <w:r>
        <w:rPr>
          <w:sz w:val="26"/>
        </w:rPr>
        <w:t>Accuracy:</w:t>
      </w:r>
      <w:r>
        <w:rPr>
          <w:spacing w:val="-11"/>
          <w:sz w:val="26"/>
        </w:rPr>
        <w:t> </w:t>
      </w:r>
      <w:r>
        <w:rPr>
          <w:spacing w:val="-2"/>
          <w:sz w:val="26"/>
        </w:rPr>
        <w:t>58.40%</w:t>
      </w:r>
    </w:p>
    <w:p>
      <w:pPr>
        <w:pStyle w:val="BodyText"/>
        <w:spacing w:before="175"/>
        <w:rPr>
          <w:sz w:val="20"/>
        </w:rPr>
      </w:pPr>
      <w:r>
        <w:rPr>
          <w:sz w:val="20"/>
        </w:rPr>
        <w:drawing>
          <wp:anchor distT="0" distB="0" distL="0" distR="0" allowOverlap="1" layoutInCell="1" locked="0" behindDoc="1" simplePos="0" relativeHeight="487621120">
            <wp:simplePos x="0" y="0"/>
            <wp:positionH relativeFrom="page">
              <wp:posOffset>2096640</wp:posOffset>
            </wp:positionH>
            <wp:positionV relativeFrom="paragraph">
              <wp:posOffset>272901</wp:posOffset>
            </wp:positionV>
            <wp:extent cx="3748373" cy="4063269"/>
            <wp:effectExtent l="0" t="0" r="0" b="0"/>
            <wp:wrapTopAndBottom/>
            <wp:docPr id="100" name="Image 100"/>
            <wp:cNvGraphicFramePr>
              <a:graphicFrameLocks/>
            </wp:cNvGraphicFramePr>
            <a:graphic>
              <a:graphicData uri="http://schemas.openxmlformats.org/drawingml/2006/picture">
                <pic:pic>
                  <pic:nvPicPr>
                    <pic:cNvPr id="100" name="Image 100"/>
                    <pic:cNvPicPr/>
                  </pic:nvPicPr>
                  <pic:blipFill>
                    <a:blip r:embed="rId81" cstate="print"/>
                    <a:stretch>
                      <a:fillRect/>
                    </a:stretch>
                  </pic:blipFill>
                  <pic:spPr>
                    <a:xfrm>
                      <a:off x="0" y="0"/>
                      <a:ext cx="3748373" cy="4063269"/>
                    </a:xfrm>
                    <a:prstGeom prst="rect">
                      <a:avLst/>
                    </a:prstGeom>
                  </pic:spPr>
                </pic:pic>
              </a:graphicData>
            </a:graphic>
          </wp:anchor>
        </w:drawing>
      </w:r>
    </w:p>
    <w:p>
      <w:pPr>
        <w:pStyle w:val="BodyText"/>
        <w:spacing w:before="239"/>
      </w:pPr>
    </w:p>
    <w:p>
      <w:pPr>
        <w:pStyle w:val="BodyText"/>
        <w:ind w:left="151"/>
        <w:jc w:val="center"/>
      </w:pPr>
      <w:bookmarkStart w:name="_bookmark115" w:id="116"/>
      <w:bookmarkEnd w:id="116"/>
      <w:r>
        <w:rPr/>
      </w:r>
      <w:r>
        <w:rPr/>
        <w:t>Figure</w:t>
      </w:r>
      <w:r>
        <w:rPr>
          <w:spacing w:val="-6"/>
        </w:rPr>
        <w:t> </w:t>
      </w:r>
      <w:r>
        <w:rPr/>
        <w:t>3.15:</w:t>
      </w:r>
      <w:r>
        <w:rPr>
          <w:spacing w:val="-6"/>
        </w:rPr>
        <w:t> </w:t>
      </w:r>
      <w:r>
        <w:rPr/>
        <w:t>Original</w:t>
      </w:r>
      <w:r>
        <w:rPr>
          <w:spacing w:val="-6"/>
        </w:rPr>
        <w:t> </w:t>
      </w:r>
      <w:r>
        <w:rPr/>
        <w:t>Audio</w:t>
      </w:r>
      <w:r>
        <w:rPr>
          <w:spacing w:val="-5"/>
        </w:rPr>
        <w:t> </w:t>
      </w:r>
      <w:r>
        <w:rPr/>
        <w:t>–</w:t>
      </w:r>
      <w:r>
        <w:rPr>
          <w:spacing w:val="-6"/>
        </w:rPr>
        <w:t> </w:t>
      </w:r>
      <w:r>
        <w:rPr/>
        <w:t>Strict</w:t>
      </w:r>
      <w:r>
        <w:rPr>
          <w:spacing w:val="-6"/>
        </w:rPr>
        <w:t> </w:t>
      </w:r>
      <w:r>
        <w:rPr/>
        <w:t>–</w:t>
      </w:r>
      <w:r>
        <w:rPr>
          <w:spacing w:val="-5"/>
        </w:rPr>
        <w:t> </w:t>
      </w:r>
      <w:r>
        <w:rPr/>
        <w:t>No</w:t>
      </w:r>
      <w:r>
        <w:rPr>
          <w:spacing w:val="-6"/>
        </w:rPr>
        <w:t> </w:t>
      </w:r>
      <w:r>
        <w:rPr/>
        <w:t>Mode-</w:t>
      </w:r>
      <w:r>
        <w:rPr>
          <w:spacing w:val="-2"/>
        </w:rPr>
        <w:t>Aware</w:t>
      </w:r>
    </w:p>
    <w:p>
      <w:pPr>
        <w:pStyle w:val="BodyText"/>
        <w:spacing w:after="0"/>
        <w:jc w:val="center"/>
        <w:sectPr>
          <w:pgSz w:w="11910" w:h="16840"/>
          <w:pgMar w:header="915" w:footer="954" w:top="1220" w:bottom="1140" w:left="1275" w:right="708"/>
        </w:sectPr>
      </w:pPr>
    </w:p>
    <w:p>
      <w:pPr>
        <w:pStyle w:val="ListParagraph"/>
        <w:numPr>
          <w:ilvl w:val="0"/>
          <w:numId w:val="63"/>
        </w:numPr>
        <w:tabs>
          <w:tab w:pos="1604" w:val="left" w:leader="none"/>
        </w:tabs>
        <w:spacing w:line="240" w:lineRule="auto" w:before="213" w:after="0"/>
        <w:ind w:left="1604" w:right="0" w:hanging="359"/>
        <w:jc w:val="left"/>
        <w:rPr>
          <w:sz w:val="26"/>
        </w:rPr>
      </w:pPr>
      <w:r>
        <w:rPr>
          <w:b/>
          <w:sz w:val="26"/>
        </w:rPr>
        <w:t>Strict,</w:t>
      </w:r>
      <w:r>
        <w:rPr>
          <w:b/>
          <w:spacing w:val="-11"/>
          <w:sz w:val="26"/>
        </w:rPr>
        <w:t> </w:t>
      </w:r>
      <w:r>
        <w:rPr>
          <w:b/>
          <w:sz w:val="26"/>
        </w:rPr>
        <w:t>Mode-Aware</w:t>
      </w:r>
      <w:r>
        <w:rPr>
          <w:b/>
          <w:spacing w:val="-11"/>
          <w:sz w:val="26"/>
        </w:rPr>
        <w:t> </w:t>
      </w:r>
      <w:r>
        <w:rPr>
          <w:spacing w:val="-2"/>
          <w:sz w:val="26"/>
        </w:rPr>
        <w:t>(crnn_original_strict_with_major_minor)</w:t>
      </w:r>
    </w:p>
    <w:p>
      <w:pPr>
        <w:pStyle w:val="ListParagraph"/>
        <w:numPr>
          <w:ilvl w:val="1"/>
          <w:numId w:val="63"/>
        </w:numPr>
        <w:tabs>
          <w:tab w:pos="1604" w:val="left" w:leader="none"/>
        </w:tabs>
        <w:spacing w:line="240" w:lineRule="auto" w:before="90" w:after="0"/>
        <w:ind w:left="1604" w:right="0" w:hanging="359"/>
        <w:jc w:val="left"/>
        <w:rPr>
          <w:sz w:val="26"/>
        </w:rPr>
      </w:pPr>
      <w:r>
        <w:rPr>
          <w:sz w:val="26"/>
        </w:rPr>
        <w:t>Correct</w:t>
      </w:r>
      <w:r>
        <w:rPr>
          <w:spacing w:val="-6"/>
          <w:sz w:val="26"/>
        </w:rPr>
        <w:t> </w:t>
      </w:r>
      <w:r>
        <w:rPr>
          <w:sz w:val="26"/>
        </w:rPr>
        <w:t>Predictions:</w:t>
      </w:r>
      <w:r>
        <w:rPr>
          <w:spacing w:val="-6"/>
          <w:sz w:val="26"/>
        </w:rPr>
        <w:t> </w:t>
      </w:r>
      <w:r>
        <w:rPr>
          <w:sz w:val="26"/>
        </w:rPr>
        <w:t>99</w:t>
      </w:r>
      <w:r>
        <w:rPr>
          <w:spacing w:val="-6"/>
          <w:sz w:val="26"/>
        </w:rPr>
        <w:t> </w:t>
      </w:r>
      <w:r>
        <w:rPr>
          <w:sz w:val="26"/>
        </w:rPr>
        <w:t>/</w:t>
      </w:r>
      <w:r>
        <w:rPr>
          <w:spacing w:val="-6"/>
          <w:sz w:val="26"/>
        </w:rPr>
        <w:t> </w:t>
      </w:r>
      <w:r>
        <w:rPr>
          <w:spacing w:val="-5"/>
          <w:sz w:val="26"/>
        </w:rPr>
        <w:t>125</w:t>
      </w:r>
    </w:p>
    <w:p>
      <w:pPr>
        <w:pStyle w:val="ListParagraph"/>
        <w:numPr>
          <w:ilvl w:val="1"/>
          <w:numId w:val="63"/>
        </w:numPr>
        <w:tabs>
          <w:tab w:pos="1604" w:val="left" w:leader="none"/>
        </w:tabs>
        <w:spacing w:line="240" w:lineRule="auto" w:before="90" w:after="0"/>
        <w:ind w:left="1604" w:right="0" w:hanging="359"/>
        <w:jc w:val="left"/>
        <w:rPr>
          <w:sz w:val="26"/>
        </w:rPr>
      </w:pPr>
      <w:r>
        <w:rPr>
          <w:sz w:val="26"/>
        </w:rPr>
        <w:t>Accuracy:</w:t>
      </w:r>
      <w:r>
        <w:rPr>
          <w:spacing w:val="-11"/>
          <w:sz w:val="26"/>
        </w:rPr>
        <w:t> </w:t>
      </w:r>
      <w:r>
        <w:rPr>
          <w:spacing w:val="-2"/>
          <w:sz w:val="26"/>
        </w:rPr>
        <w:t>79.20%</w:t>
      </w:r>
    </w:p>
    <w:p>
      <w:pPr>
        <w:pStyle w:val="BodyText"/>
        <w:spacing w:before="178"/>
        <w:rPr>
          <w:sz w:val="20"/>
        </w:rPr>
      </w:pPr>
      <w:r>
        <w:rPr>
          <w:sz w:val="20"/>
        </w:rPr>
        <w:drawing>
          <wp:anchor distT="0" distB="0" distL="0" distR="0" allowOverlap="1" layoutInCell="1" locked="0" behindDoc="1" simplePos="0" relativeHeight="487621632">
            <wp:simplePos x="0" y="0"/>
            <wp:positionH relativeFrom="page">
              <wp:posOffset>2099064</wp:posOffset>
            </wp:positionH>
            <wp:positionV relativeFrom="paragraph">
              <wp:posOffset>274886</wp:posOffset>
            </wp:positionV>
            <wp:extent cx="4006881" cy="4343495"/>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82" cstate="print"/>
                    <a:stretch>
                      <a:fillRect/>
                    </a:stretch>
                  </pic:blipFill>
                  <pic:spPr>
                    <a:xfrm>
                      <a:off x="0" y="0"/>
                      <a:ext cx="4006881" cy="4343495"/>
                    </a:xfrm>
                    <a:prstGeom prst="rect">
                      <a:avLst/>
                    </a:prstGeom>
                  </pic:spPr>
                </pic:pic>
              </a:graphicData>
            </a:graphic>
          </wp:anchor>
        </w:drawing>
      </w:r>
    </w:p>
    <w:p>
      <w:pPr>
        <w:pStyle w:val="BodyText"/>
        <w:spacing w:before="197"/>
      </w:pPr>
    </w:p>
    <w:p>
      <w:pPr>
        <w:pStyle w:val="BodyText"/>
        <w:ind w:left="151"/>
        <w:jc w:val="center"/>
      </w:pPr>
      <w:bookmarkStart w:name="_bookmark116" w:id="117"/>
      <w:bookmarkEnd w:id="117"/>
      <w:r>
        <w:rPr/>
      </w:r>
      <w:r>
        <w:rPr/>
        <w:t>Figure</w:t>
      </w:r>
      <w:r>
        <w:rPr>
          <w:spacing w:val="-7"/>
        </w:rPr>
        <w:t> </w:t>
      </w:r>
      <w:r>
        <w:rPr/>
        <w:t>3.16:</w:t>
      </w:r>
      <w:r>
        <w:rPr>
          <w:spacing w:val="-6"/>
        </w:rPr>
        <w:t> </w:t>
      </w:r>
      <w:r>
        <w:rPr/>
        <w:t>CRNN</w:t>
      </w:r>
      <w:r>
        <w:rPr>
          <w:spacing w:val="-6"/>
        </w:rPr>
        <w:t> </w:t>
      </w:r>
      <w:r>
        <w:rPr/>
        <w:t>Original</w:t>
      </w:r>
      <w:r>
        <w:rPr>
          <w:spacing w:val="-6"/>
        </w:rPr>
        <w:t> </w:t>
      </w:r>
      <w:r>
        <w:rPr/>
        <w:t>Audio</w:t>
      </w:r>
      <w:r>
        <w:rPr>
          <w:spacing w:val="-6"/>
        </w:rPr>
        <w:t> </w:t>
      </w:r>
      <w:r>
        <w:rPr/>
        <w:t>–</w:t>
      </w:r>
      <w:r>
        <w:rPr>
          <w:spacing w:val="-7"/>
        </w:rPr>
        <w:t> </w:t>
      </w:r>
      <w:r>
        <w:rPr/>
        <w:t>Strict</w:t>
      </w:r>
      <w:r>
        <w:rPr>
          <w:spacing w:val="-6"/>
        </w:rPr>
        <w:t> </w:t>
      </w:r>
      <w:r>
        <w:rPr/>
        <w:t>–</w:t>
      </w:r>
      <w:r>
        <w:rPr>
          <w:spacing w:val="-6"/>
        </w:rPr>
        <w:t> </w:t>
      </w:r>
      <w:r>
        <w:rPr/>
        <w:t>Mode-</w:t>
      </w:r>
      <w:r>
        <w:rPr>
          <w:spacing w:val="-2"/>
        </w:rPr>
        <w:t>Aware</w:t>
      </w:r>
    </w:p>
    <w:p>
      <w:pPr>
        <w:pStyle w:val="BodyText"/>
        <w:spacing w:after="0"/>
        <w:jc w:val="center"/>
        <w:sectPr>
          <w:pgSz w:w="11910" w:h="16840"/>
          <w:pgMar w:header="915" w:footer="954" w:top="1220" w:bottom="1140" w:left="1275" w:right="708"/>
        </w:sectPr>
      </w:pPr>
    </w:p>
    <w:p>
      <w:pPr>
        <w:pStyle w:val="Heading2"/>
        <w:numPr>
          <w:ilvl w:val="0"/>
          <w:numId w:val="63"/>
        </w:numPr>
        <w:tabs>
          <w:tab w:pos="1604" w:val="left" w:leader="none"/>
        </w:tabs>
        <w:spacing w:line="240" w:lineRule="auto" w:before="213" w:after="0"/>
        <w:ind w:left="1604" w:right="0" w:hanging="359"/>
        <w:jc w:val="left"/>
      </w:pPr>
      <w:r>
        <w:rPr/>
        <w:t>Semi-Strict,</w:t>
      </w:r>
      <w:r>
        <w:rPr>
          <w:spacing w:val="-13"/>
        </w:rPr>
        <w:t> </w:t>
      </w:r>
      <w:r>
        <w:rPr/>
        <w:t>No</w:t>
      </w:r>
      <w:r>
        <w:rPr>
          <w:spacing w:val="-12"/>
        </w:rPr>
        <w:t> </w:t>
      </w:r>
      <w:r>
        <w:rPr/>
        <w:t>Mode-</w:t>
      </w:r>
      <w:r>
        <w:rPr>
          <w:spacing w:val="-2"/>
        </w:rPr>
        <w:t>Aware</w:t>
      </w:r>
    </w:p>
    <w:p>
      <w:pPr>
        <w:pStyle w:val="BodyText"/>
        <w:spacing w:before="90"/>
        <w:ind w:left="1605"/>
      </w:pPr>
      <w:r>
        <w:rPr>
          <w:spacing w:val="-2"/>
        </w:rPr>
        <w:t>(crnn_original_semi_strict_no_major_minor)</w:t>
      </w:r>
    </w:p>
    <w:p>
      <w:pPr>
        <w:pStyle w:val="ListParagraph"/>
        <w:numPr>
          <w:ilvl w:val="1"/>
          <w:numId w:val="63"/>
        </w:numPr>
        <w:tabs>
          <w:tab w:pos="1604" w:val="left" w:leader="none"/>
        </w:tabs>
        <w:spacing w:line="240" w:lineRule="auto" w:before="90" w:after="0"/>
        <w:ind w:left="1604" w:right="0" w:hanging="359"/>
        <w:jc w:val="left"/>
        <w:rPr>
          <w:sz w:val="26"/>
        </w:rPr>
      </w:pPr>
      <w:r>
        <w:rPr>
          <w:sz w:val="26"/>
        </w:rPr>
        <w:t>Correct</w:t>
      </w:r>
      <w:r>
        <w:rPr>
          <w:spacing w:val="-6"/>
          <w:sz w:val="26"/>
        </w:rPr>
        <w:t> </w:t>
      </w:r>
      <w:r>
        <w:rPr>
          <w:sz w:val="26"/>
        </w:rPr>
        <w:t>Predictions:</w:t>
      </w:r>
      <w:r>
        <w:rPr>
          <w:spacing w:val="-6"/>
          <w:sz w:val="26"/>
        </w:rPr>
        <w:t> </w:t>
      </w:r>
      <w:r>
        <w:rPr>
          <w:sz w:val="26"/>
        </w:rPr>
        <w:t>81</w:t>
      </w:r>
      <w:r>
        <w:rPr>
          <w:spacing w:val="-6"/>
          <w:sz w:val="26"/>
        </w:rPr>
        <w:t> </w:t>
      </w:r>
      <w:r>
        <w:rPr>
          <w:sz w:val="26"/>
        </w:rPr>
        <w:t>/</w:t>
      </w:r>
      <w:r>
        <w:rPr>
          <w:spacing w:val="-6"/>
          <w:sz w:val="26"/>
        </w:rPr>
        <w:t> </w:t>
      </w:r>
      <w:r>
        <w:rPr>
          <w:spacing w:val="-5"/>
          <w:sz w:val="26"/>
        </w:rPr>
        <w:t>125</w:t>
      </w:r>
    </w:p>
    <w:p>
      <w:pPr>
        <w:pStyle w:val="ListParagraph"/>
        <w:numPr>
          <w:ilvl w:val="1"/>
          <w:numId w:val="63"/>
        </w:numPr>
        <w:tabs>
          <w:tab w:pos="1604" w:val="left" w:leader="none"/>
        </w:tabs>
        <w:spacing w:line="240" w:lineRule="auto" w:before="89" w:after="0"/>
        <w:ind w:left="1604" w:right="0" w:hanging="359"/>
        <w:jc w:val="left"/>
        <w:rPr>
          <w:sz w:val="26"/>
        </w:rPr>
      </w:pPr>
      <w:r>
        <w:rPr>
          <w:sz w:val="26"/>
        </w:rPr>
        <w:t>Accuracy:</w:t>
      </w:r>
      <w:r>
        <w:rPr>
          <w:spacing w:val="-11"/>
          <w:sz w:val="26"/>
        </w:rPr>
        <w:t> </w:t>
      </w:r>
      <w:r>
        <w:rPr>
          <w:spacing w:val="-2"/>
          <w:sz w:val="26"/>
        </w:rPr>
        <w:t>64.80%</w:t>
      </w:r>
    </w:p>
    <w:p>
      <w:pPr>
        <w:pStyle w:val="BodyText"/>
        <w:rPr>
          <w:sz w:val="20"/>
        </w:rPr>
      </w:pPr>
    </w:p>
    <w:p>
      <w:pPr>
        <w:pStyle w:val="BodyText"/>
        <w:rPr>
          <w:sz w:val="20"/>
        </w:rPr>
      </w:pPr>
    </w:p>
    <w:p>
      <w:pPr>
        <w:pStyle w:val="BodyText"/>
        <w:spacing w:before="110"/>
        <w:rPr>
          <w:sz w:val="20"/>
        </w:rPr>
      </w:pPr>
      <w:r>
        <w:rPr>
          <w:sz w:val="20"/>
        </w:rPr>
        <w:drawing>
          <wp:anchor distT="0" distB="0" distL="0" distR="0" allowOverlap="1" layoutInCell="1" locked="0" behindDoc="1" simplePos="0" relativeHeight="487622144">
            <wp:simplePos x="0" y="0"/>
            <wp:positionH relativeFrom="page">
              <wp:posOffset>2100154</wp:posOffset>
            </wp:positionH>
            <wp:positionV relativeFrom="paragraph">
              <wp:posOffset>231144</wp:posOffset>
            </wp:positionV>
            <wp:extent cx="4136136" cy="4483608"/>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81" cstate="print"/>
                    <a:stretch>
                      <a:fillRect/>
                    </a:stretch>
                  </pic:blipFill>
                  <pic:spPr>
                    <a:xfrm>
                      <a:off x="0" y="0"/>
                      <a:ext cx="4136136" cy="4483608"/>
                    </a:xfrm>
                    <a:prstGeom prst="rect">
                      <a:avLst/>
                    </a:prstGeom>
                  </pic:spPr>
                </pic:pic>
              </a:graphicData>
            </a:graphic>
          </wp:anchor>
        </w:drawing>
      </w:r>
    </w:p>
    <w:p>
      <w:pPr>
        <w:pStyle w:val="BodyText"/>
        <w:spacing w:before="158"/>
      </w:pPr>
    </w:p>
    <w:p>
      <w:pPr>
        <w:pStyle w:val="BodyText"/>
        <w:ind w:left="151"/>
        <w:jc w:val="center"/>
      </w:pPr>
      <w:bookmarkStart w:name="_bookmark117" w:id="118"/>
      <w:bookmarkEnd w:id="118"/>
      <w:r>
        <w:rPr/>
      </w:r>
      <w:r>
        <w:rPr/>
        <w:t>Figure</w:t>
      </w:r>
      <w:r>
        <w:rPr>
          <w:spacing w:val="-9"/>
        </w:rPr>
        <w:t> </w:t>
      </w:r>
      <w:r>
        <w:rPr/>
        <w:t>3.17:</w:t>
      </w:r>
      <w:r>
        <w:rPr>
          <w:spacing w:val="-7"/>
        </w:rPr>
        <w:t> </w:t>
      </w:r>
      <w:r>
        <w:rPr/>
        <w:t>CRNN</w:t>
      </w:r>
      <w:r>
        <w:rPr>
          <w:spacing w:val="-6"/>
        </w:rPr>
        <w:t> </w:t>
      </w:r>
      <w:r>
        <w:rPr/>
        <w:t>Original</w:t>
      </w:r>
      <w:r>
        <w:rPr>
          <w:spacing w:val="-7"/>
        </w:rPr>
        <w:t> </w:t>
      </w:r>
      <w:r>
        <w:rPr/>
        <w:t>Audio</w:t>
      </w:r>
      <w:r>
        <w:rPr>
          <w:spacing w:val="-6"/>
        </w:rPr>
        <w:t> </w:t>
      </w:r>
      <w:r>
        <w:rPr/>
        <w:t>–</w:t>
      </w:r>
      <w:r>
        <w:rPr>
          <w:spacing w:val="-7"/>
        </w:rPr>
        <w:t> </w:t>
      </w:r>
      <w:r>
        <w:rPr/>
        <w:t>Semi-Strict</w:t>
      </w:r>
      <w:r>
        <w:rPr>
          <w:spacing w:val="-6"/>
        </w:rPr>
        <w:t> </w:t>
      </w:r>
      <w:r>
        <w:rPr/>
        <w:t>–</w:t>
      </w:r>
      <w:r>
        <w:rPr>
          <w:spacing w:val="-7"/>
        </w:rPr>
        <w:t> </w:t>
      </w:r>
      <w:r>
        <w:rPr/>
        <w:t>No</w:t>
      </w:r>
      <w:r>
        <w:rPr>
          <w:spacing w:val="-6"/>
        </w:rPr>
        <w:t> </w:t>
      </w:r>
      <w:r>
        <w:rPr/>
        <w:t>Mode-</w:t>
      </w:r>
      <w:r>
        <w:rPr>
          <w:spacing w:val="-2"/>
        </w:rPr>
        <w:t>Aware</w:t>
      </w:r>
    </w:p>
    <w:p>
      <w:pPr>
        <w:pStyle w:val="BodyText"/>
        <w:spacing w:after="0"/>
        <w:jc w:val="center"/>
        <w:sectPr>
          <w:pgSz w:w="11910" w:h="16840"/>
          <w:pgMar w:header="915" w:footer="954" w:top="1220" w:bottom="1140" w:left="1275" w:right="708"/>
        </w:sectPr>
      </w:pPr>
    </w:p>
    <w:p>
      <w:pPr>
        <w:pStyle w:val="Heading2"/>
        <w:numPr>
          <w:ilvl w:val="0"/>
          <w:numId w:val="63"/>
        </w:numPr>
        <w:tabs>
          <w:tab w:pos="1604" w:val="left" w:leader="none"/>
        </w:tabs>
        <w:spacing w:line="240" w:lineRule="auto" w:before="213" w:after="0"/>
        <w:ind w:left="1604" w:right="0" w:hanging="359"/>
        <w:jc w:val="left"/>
      </w:pPr>
      <w:r>
        <w:rPr>
          <w:spacing w:val="-2"/>
        </w:rPr>
        <w:t>Semi-Strict,</w:t>
      </w:r>
      <w:r>
        <w:rPr>
          <w:spacing w:val="13"/>
        </w:rPr>
        <w:t> </w:t>
      </w:r>
      <w:r>
        <w:rPr>
          <w:spacing w:val="-2"/>
        </w:rPr>
        <w:t>Mode-Aware</w:t>
      </w:r>
    </w:p>
    <w:p>
      <w:pPr>
        <w:pStyle w:val="BodyText"/>
        <w:spacing w:before="90"/>
        <w:ind w:left="1605"/>
      </w:pPr>
      <w:r>
        <w:rPr>
          <w:spacing w:val="-2"/>
        </w:rPr>
        <w:t>(crnn_original_semi_strict_with_major_minor)</w:t>
      </w:r>
    </w:p>
    <w:p>
      <w:pPr>
        <w:pStyle w:val="ListParagraph"/>
        <w:numPr>
          <w:ilvl w:val="1"/>
          <w:numId w:val="63"/>
        </w:numPr>
        <w:tabs>
          <w:tab w:pos="1604" w:val="left" w:leader="none"/>
        </w:tabs>
        <w:spacing w:line="240" w:lineRule="auto" w:before="90" w:after="0"/>
        <w:ind w:left="1604" w:right="0" w:hanging="359"/>
        <w:jc w:val="left"/>
        <w:rPr>
          <w:sz w:val="26"/>
        </w:rPr>
      </w:pPr>
      <w:r>
        <w:rPr>
          <w:sz w:val="26"/>
        </w:rPr>
        <w:t>Correct</w:t>
      </w:r>
      <w:r>
        <w:rPr>
          <w:spacing w:val="-7"/>
          <w:sz w:val="26"/>
        </w:rPr>
        <w:t> </w:t>
      </w:r>
      <w:r>
        <w:rPr>
          <w:sz w:val="26"/>
        </w:rPr>
        <w:t>Predictions:</w:t>
      </w:r>
      <w:r>
        <w:rPr>
          <w:spacing w:val="-6"/>
          <w:sz w:val="26"/>
        </w:rPr>
        <w:t> </w:t>
      </w:r>
      <w:r>
        <w:rPr>
          <w:sz w:val="26"/>
        </w:rPr>
        <w:t>105</w:t>
      </w:r>
      <w:r>
        <w:rPr>
          <w:spacing w:val="-6"/>
          <w:sz w:val="26"/>
        </w:rPr>
        <w:t> </w:t>
      </w:r>
      <w:r>
        <w:rPr>
          <w:sz w:val="26"/>
        </w:rPr>
        <w:t>/</w:t>
      </w:r>
      <w:r>
        <w:rPr>
          <w:spacing w:val="-6"/>
          <w:sz w:val="26"/>
        </w:rPr>
        <w:t> </w:t>
      </w:r>
      <w:r>
        <w:rPr>
          <w:spacing w:val="-5"/>
          <w:sz w:val="26"/>
        </w:rPr>
        <w:t>125</w:t>
      </w:r>
    </w:p>
    <w:p>
      <w:pPr>
        <w:pStyle w:val="ListParagraph"/>
        <w:numPr>
          <w:ilvl w:val="1"/>
          <w:numId w:val="63"/>
        </w:numPr>
        <w:tabs>
          <w:tab w:pos="1604" w:val="left" w:leader="none"/>
        </w:tabs>
        <w:spacing w:line="240" w:lineRule="auto" w:before="89" w:after="0"/>
        <w:ind w:left="1604" w:right="0" w:hanging="359"/>
        <w:jc w:val="left"/>
        <w:rPr>
          <w:sz w:val="26"/>
        </w:rPr>
      </w:pPr>
      <w:r>
        <w:rPr>
          <w:sz w:val="26"/>
        </w:rPr>
        <w:t>Accuracy:</w:t>
      </w:r>
      <w:r>
        <w:rPr>
          <w:spacing w:val="-11"/>
          <w:sz w:val="26"/>
        </w:rPr>
        <w:t> </w:t>
      </w:r>
      <w:r>
        <w:rPr>
          <w:spacing w:val="-2"/>
          <w:sz w:val="26"/>
        </w:rPr>
        <w:t>84.00%</w:t>
      </w:r>
    </w:p>
    <w:p>
      <w:pPr>
        <w:pStyle w:val="BodyText"/>
        <w:spacing w:before="180"/>
        <w:rPr>
          <w:sz w:val="20"/>
        </w:rPr>
      </w:pPr>
      <w:r>
        <w:rPr>
          <w:sz w:val="20"/>
        </w:rPr>
        <w:drawing>
          <wp:anchor distT="0" distB="0" distL="0" distR="0" allowOverlap="1" layoutInCell="1" locked="0" behindDoc="1" simplePos="0" relativeHeight="487622656">
            <wp:simplePos x="0" y="0"/>
            <wp:positionH relativeFrom="page">
              <wp:posOffset>2099485</wp:posOffset>
            </wp:positionH>
            <wp:positionV relativeFrom="paragraph">
              <wp:posOffset>275745</wp:posOffset>
            </wp:positionV>
            <wp:extent cx="4136136" cy="4483608"/>
            <wp:effectExtent l="0" t="0" r="0" b="0"/>
            <wp:wrapTopAndBottom/>
            <wp:docPr id="103" name="Image 103"/>
            <wp:cNvGraphicFramePr>
              <a:graphicFrameLocks/>
            </wp:cNvGraphicFramePr>
            <a:graphic>
              <a:graphicData uri="http://schemas.openxmlformats.org/drawingml/2006/picture">
                <pic:pic>
                  <pic:nvPicPr>
                    <pic:cNvPr id="103" name="Image 103"/>
                    <pic:cNvPicPr/>
                  </pic:nvPicPr>
                  <pic:blipFill>
                    <a:blip r:embed="rId82" cstate="print"/>
                    <a:stretch>
                      <a:fillRect/>
                    </a:stretch>
                  </pic:blipFill>
                  <pic:spPr>
                    <a:xfrm>
                      <a:off x="0" y="0"/>
                      <a:ext cx="4136136" cy="4483608"/>
                    </a:xfrm>
                    <a:prstGeom prst="rect">
                      <a:avLst/>
                    </a:prstGeom>
                  </pic:spPr>
                </pic:pic>
              </a:graphicData>
            </a:graphic>
          </wp:anchor>
        </w:drawing>
      </w:r>
    </w:p>
    <w:p>
      <w:pPr>
        <w:pStyle w:val="BodyText"/>
        <w:spacing w:before="53"/>
      </w:pPr>
    </w:p>
    <w:p>
      <w:pPr>
        <w:pStyle w:val="BodyText"/>
        <w:ind w:left="1640"/>
      </w:pPr>
      <w:bookmarkStart w:name="_bookmark118" w:id="119"/>
      <w:bookmarkEnd w:id="119"/>
      <w:r>
        <w:rPr/>
      </w:r>
      <w:r>
        <w:rPr/>
        <w:t>Figure</w:t>
      </w:r>
      <w:r>
        <w:rPr>
          <w:spacing w:val="-7"/>
        </w:rPr>
        <w:t> </w:t>
      </w:r>
      <w:r>
        <w:rPr/>
        <w:t>3.18:</w:t>
      </w:r>
      <w:r>
        <w:rPr>
          <w:spacing w:val="-7"/>
        </w:rPr>
        <w:t> </w:t>
      </w:r>
      <w:r>
        <w:rPr/>
        <w:t>CRNN</w:t>
      </w:r>
      <w:r>
        <w:rPr>
          <w:spacing w:val="-7"/>
        </w:rPr>
        <w:t> </w:t>
      </w:r>
      <w:r>
        <w:rPr/>
        <w:t>Original</w:t>
      </w:r>
      <w:r>
        <w:rPr>
          <w:spacing w:val="-7"/>
        </w:rPr>
        <w:t> </w:t>
      </w:r>
      <w:r>
        <w:rPr/>
        <w:t>Audio</w:t>
      </w:r>
      <w:r>
        <w:rPr>
          <w:spacing w:val="-7"/>
        </w:rPr>
        <w:t> </w:t>
      </w:r>
      <w:r>
        <w:rPr/>
        <w:t>–</w:t>
      </w:r>
      <w:r>
        <w:rPr>
          <w:spacing w:val="-7"/>
        </w:rPr>
        <w:t> </w:t>
      </w:r>
      <w:r>
        <w:rPr/>
        <w:t>Semi-Strict</w:t>
      </w:r>
      <w:r>
        <w:rPr>
          <w:spacing w:val="-7"/>
        </w:rPr>
        <w:t> </w:t>
      </w:r>
      <w:r>
        <w:rPr/>
        <w:t>–</w:t>
      </w:r>
      <w:r>
        <w:rPr>
          <w:spacing w:val="-7"/>
        </w:rPr>
        <w:t> </w:t>
      </w:r>
      <w:r>
        <w:rPr/>
        <w:t>Mode-</w:t>
      </w:r>
      <w:r>
        <w:rPr>
          <w:spacing w:val="-2"/>
        </w:rPr>
        <w:t>Aware</w:t>
      </w:r>
    </w:p>
    <w:p>
      <w:pPr>
        <w:pStyle w:val="BodyText"/>
        <w:spacing w:after="0"/>
        <w:sectPr>
          <w:pgSz w:w="11910" w:h="16840"/>
          <w:pgMar w:header="915" w:footer="954" w:top="1220" w:bottom="1140" w:left="1275" w:right="708"/>
        </w:sectPr>
      </w:pPr>
    </w:p>
    <w:p>
      <w:pPr>
        <w:pStyle w:val="Heading2"/>
        <w:numPr>
          <w:ilvl w:val="0"/>
          <w:numId w:val="66"/>
        </w:numPr>
        <w:tabs>
          <w:tab w:pos="1604" w:val="left" w:leader="none"/>
        </w:tabs>
        <w:spacing w:line="240" w:lineRule="auto" w:before="213" w:after="0"/>
        <w:ind w:left="1604" w:right="0" w:hanging="359"/>
        <w:jc w:val="left"/>
      </w:pPr>
      <w:r>
        <w:rPr/>
        <w:t>CRNN</w:t>
      </w:r>
      <w:r>
        <w:rPr>
          <w:spacing w:val="-7"/>
        </w:rPr>
        <w:t> </w:t>
      </w:r>
      <w:r>
        <w:rPr/>
        <w:t>–</w:t>
      </w:r>
      <w:r>
        <w:rPr>
          <w:spacing w:val="-7"/>
        </w:rPr>
        <w:t> </w:t>
      </w:r>
      <w:r>
        <w:rPr/>
        <w:t>Separated</w:t>
      </w:r>
      <w:r>
        <w:rPr>
          <w:spacing w:val="-7"/>
        </w:rPr>
        <w:t> </w:t>
      </w:r>
      <w:r>
        <w:rPr>
          <w:spacing w:val="-2"/>
        </w:rPr>
        <w:t>Audio</w:t>
      </w:r>
    </w:p>
    <w:p>
      <w:pPr>
        <w:pStyle w:val="ListParagraph"/>
        <w:numPr>
          <w:ilvl w:val="0"/>
          <w:numId w:val="63"/>
        </w:numPr>
        <w:tabs>
          <w:tab w:pos="1604" w:val="left" w:leader="none"/>
        </w:tabs>
        <w:spacing w:line="240" w:lineRule="auto" w:before="90" w:after="0"/>
        <w:ind w:left="1604" w:right="0" w:hanging="359"/>
        <w:jc w:val="left"/>
        <w:rPr>
          <w:sz w:val="26"/>
        </w:rPr>
      </w:pPr>
      <w:r>
        <w:rPr>
          <w:sz w:val="26"/>
        </w:rPr>
        <w:t>Strict,</w:t>
      </w:r>
      <w:r>
        <w:rPr>
          <w:spacing w:val="-9"/>
          <w:sz w:val="26"/>
        </w:rPr>
        <w:t> </w:t>
      </w:r>
      <w:r>
        <w:rPr>
          <w:sz w:val="26"/>
        </w:rPr>
        <w:t>No</w:t>
      </w:r>
      <w:r>
        <w:rPr>
          <w:spacing w:val="-8"/>
          <w:sz w:val="26"/>
        </w:rPr>
        <w:t> </w:t>
      </w:r>
      <w:r>
        <w:rPr>
          <w:sz w:val="26"/>
        </w:rPr>
        <w:t>Mode-Aware</w:t>
      </w:r>
      <w:r>
        <w:rPr>
          <w:spacing w:val="-8"/>
          <w:sz w:val="26"/>
        </w:rPr>
        <w:t> </w:t>
      </w:r>
      <w:r>
        <w:rPr>
          <w:spacing w:val="-2"/>
          <w:sz w:val="26"/>
        </w:rPr>
        <w:t>(crnn_separated_strict_no_major_minor)</w:t>
      </w:r>
    </w:p>
    <w:p>
      <w:pPr>
        <w:pStyle w:val="ListParagraph"/>
        <w:numPr>
          <w:ilvl w:val="1"/>
          <w:numId w:val="63"/>
        </w:numPr>
        <w:tabs>
          <w:tab w:pos="1604" w:val="left" w:leader="none"/>
        </w:tabs>
        <w:spacing w:line="240" w:lineRule="auto" w:before="90" w:after="0"/>
        <w:ind w:left="1604" w:right="0" w:hanging="359"/>
        <w:jc w:val="left"/>
        <w:rPr>
          <w:sz w:val="26"/>
        </w:rPr>
      </w:pPr>
      <w:r>
        <w:rPr>
          <w:sz w:val="26"/>
        </w:rPr>
        <w:t>Correct</w:t>
      </w:r>
      <w:r>
        <w:rPr>
          <w:spacing w:val="-6"/>
          <w:sz w:val="26"/>
        </w:rPr>
        <w:t> </w:t>
      </w:r>
      <w:r>
        <w:rPr>
          <w:sz w:val="26"/>
        </w:rPr>
        <w:t>Predictions:</w:t>
      </w:r>
      <w:r>
        <w:rPr>
          <w:spacing w:val="-6"/>
          <w:sz w:val="26"/>
        </w:rPr>
        <w:t> </w:t>
      </w:r>
      <w:r>
        <w:rPr>
          <w:sz w:val="26"/>
        </w:rPr>
        <w:t>48</w:t>
      </w:r>
      <w:r>
        <w:rPr>
          <w:spacing w:val="-6"/>
          <w:sz w:val="26"/>
        </w:rPr>
        <w:t> </w:t>
      </w:r>
      <w:r>
        <w:rPr>
          <w:sz w:val="26"/>
        </w:rPr>
        <w:t>/</w:t>
      </w:r>
      <w:r>
        <w:rPr>
          <w:spacing w:val="-6"/>
          <w:sz w:val="26"/>
        </w:rPr>
        <w:t> </w:t>
      </w:r>
      <w:r>
        <w:rPr>
          <w:spacing w:val="-5"/>
          <w:sz w:val="26"/>
        </w:rPr>
        <w:t>125</w:t>
      </w:r>
    </w:p>
    <w:p>
      <w:pPr>
        <w:pStyle w:val="ListParagraph"/>
        <w:numPr>
          <w:ilvl w:val="1"/>
          <w:numId w:val="63"/>
        </w:numPr>
        <w:tabs>
          <w:tab w:pos="1604" w:val="left" w:leader="none"/>
        </w:tabs>
        <w:spacing w:line="240" w:lineRule="auto" w:before="89" w:after="0"/>
        <w:ind w:left="1604" w:right="0" w:hanging="359"/>
        <w:jc w:val="left"/>
        <w:rPr>
          <w:sz w:val="26"/>
        </w:rPr>
      </w:pPr>
      <w:r>
        <w:rPr>
          <w:sz w:val="26"/>
        </w:rPr>
        <w:t>Accuracy:</w:t>
      </w:r>
      <w:r>
        <w:rPr>
          <w:spacing w:val="-11"/>
          <w:sz w:val="26"/>
        </w:rPr>
        <w:t> </w:t>
      </w:r>
      <w:r>
        <w:rPr>
          <w:spacing w:val="-2"/>
          <w:sz w:val="26"/>
        </w:rPr>
        <w:t>38.40%</w:t>
      </w:r>
    </w:p>
    <w:p>
      <w:pPr>
        <w:pStyle w:val="BodyText"/>
        <w:spacing w:before="180"/>
        <w:rPr>
          <w:sz w:val="20"/>
        </w:rPr>
      </w:pPr>
      <w:r>
        <w:rPr>
          <w:sz w:val="20"/>
        </w:rPr>
        <w:drawing>
          <wp:anchor distT="0" distB="0" distL="0" distR="0" allowOverlap="1" layoutInCell="1" locked="0" behindDoc="1" simplePos="0" relativeHeight="487623168">
            <wp:simplePos x="0" y="0"/>
            <wp:positionH relativeFrom="page">
              <wp:posOffset>2099485</wp:posOffset>
            </wp:positionH>
            <wp:positionV relativeFrom="paragraph">
              <wp:posOffset>275745</wp:posOffset>
            </wp:positionV>
            <wp:extent cx="4136136" cy="4483608"/>
            <wp:effectExtent l="0" t="0" r="0" b="0"/>
            <wp:wrapTopAndBottom/>
            <wp:docPr id="104" name="Image 104"/>
            <wp:cNvGraphicFramePr>
              <a:graphicFrameLocks/>
            </wp:cNvGraphicFramePr>
            <a:graphic>
              <a:graphicData uri="http://schemas.openxmlformats.org/drawingml/2006/picture">
                <pic:pic>
                  <pic:nvPicPr>
                    <pic:cNvPr id="104" name="Image 104"/>
                    <pic:cNvPicPr/>
                  </pic:nvPicPr>
                  <pic:blipFill>
                    <a:blip r:embed="rId83" cstate="print"/>
                    <a:stretch>
                      <a:fillRect/>
                    </a:stretch>
                  </pic:blipFill>
                  <pic:spPr>
                    <a:xfrm>
                      <a:off x="0" y="0"/>
                      <a:ext cx="4136136" cy="4483608"/>
                    </a:xfrm>
                    <a:prstGeom prst="rect">
                      <a:avLst/>
                    </a:prstGeom>
                  </pic:spPr>
                </pic:pic>
              </a:graphicData>
            </a:graphic>
          </wp:anchor>
        </w:drawing>
      </w:r>
    </w:p>
    <w:p>
      <w:pPr>
        <w:pStyle w:val="BodyText"/>
        <w:spacing w:before="53"/>
      </w:pPr>
    </w:p>
    <w:p>
      <w:pPr>
        <w:pStyle w:val="BodyText"/>
        <w:ind w:left="151"/>
        <w:jc w:val="center"/>
      </w:pPr>
      <w:bookmarkStart w:name="_bookmark119" w:id="120"/>
      <w:bookmarkEnd w:id="120"/>
      <w:r>
        <w:rPr/>
      </w:r>
      <w:r>
        <w:rPr/>
        <w:t>Figure</w:t>
      </w:r>
      <w:r>
        <w:rPr>
          <w:spacing w:val="-7"/>
        </w:rPr>
        <w:t> </w:t>
      </w:r>
      <w:r>
        <w:rPr/>
        <w:t>3.19:</w:t>
      </w:r>
      <w:r>
        <w:rPr>
          <w:spacing w:val="-6"/>
        </w:rPr>
        <w:t> </w:t>
      </w:r>
      <w:r>
        <w:rPr/>
        <w:t>CRNN</w:t>
      </w:r>
      <w:r>
        <w:rPr>
          <w:spacing w:val="-6"/>
        </w:rPr>
        <w:t> </w:t>
      </w:r>
      <w:r>
        <w:rPr/>
        <w:t>Separated</w:t>
      </w:r>
      <w:r>
        <w:rPr>
          <w:spacing w:val="-6"/>
        </w:rPr>
        <w:t> </w:t>
      </w:r>
      <w:r>
        <w:rPr/>
        <w:t>Audio</w:t>
      </w:r>
      <w:r>
        <w:rPr>
          <w:spacing w:val="-6"/>
        </w:rPr>
        <w:t> </w:t>
      </w:r>
      <w:r>
        <w:rPr/>
        <w:t>–</w:t>
      </w:r>
      <w:r>
        <w:rPr>
          <w:spacing w:val="-6"/>
        </w:rPr>
        <w:t> </w:t>
      </w:r>
      <w:r>
        <w:rPr/>
        <w:t>Strict</w:t>
      </w:r>
      <w:r>
        <w:rPr>
          <w:spacing w:val="-6"/>
        </w:rPr>
        <w:t> </w:t>
      </w:r>
      <w:r>
        <w:rPr/>
        <w:t>–</w:t>
      </w:r>
      <w:r>
        <w:rPr>
          <w:spacing w:val="-6"/>
        </w:rPr>
        <w:t> </w:t>
      </w:r>
      <w:r>
        <w:rPr/>
        <w:t>No</w:t>
      </w:r>
      <w:r>
        <w:rPr>
          <w:spacing w:val="-6"/>
        </w:rPr>
        <w:t> </w:t>
      </w:r>
      <w:r>
        <w:rPr/>
        <w:t>Mode-</w:t>
      </w:r>
      <w:r>
        <w:rPr>
          <w:spacing w:val="-2"/>
        </w:rPr>
        <w:t>Aware</w:t>
      </w:r>
    </w:p>
    <w:p>
      <w:pPr>
        <w:pStyle w:val="BodyText"/>
        <w:spacing w:after="0"/>
        <w:jc w:val="center"/>
        <w:sectPr>
          <w:pgSz w:w="11910" w:h="16840"/>
          <w:pgMar w:header="915" w:footer="954" w:top="1220" w:bottom="1140" w:left="1275" w:right="708"/>
        </w:sectPr>
      </w:pPr>
    </w:p>
    <w:p>
      <w:pPr>
        <w:pStyle w:val="ListParagraph"/>
        <w:numPr>
          <w:ilvl w:val="0"/>
          <w:numId w:val="63"/>
        </w:numPr>
        <w:tabs>
          <w:tab w:pos="1604" w:val="left" w:leader="none"/>
        </w:tabs>
        <w:spacing w:line="240" w:lineRule="auto" w:before="213" w:after="0"/>
        <w:ind w:left="1604" w:right="0" w:hanging="359"/>
        <w:jc w:val="left"/>
        <w:rPr>
          <w:sz w:val="26"/>
        </w:rPr>
      </w:pPr>
      <w:r>
        <w:rPr>
          <w:b/>
          <w:sz w:val="26"/>
        </w:rPr>
        <w:t>Strict,</w:t>
      </w:r>
      <w:r>
        <w:rPr>
          <w:b/>
          <w:spacing w:val="-11"/>
          <w:sz w:val="26"/>
        </w:rPr>
        <w:t> </w:t>
      </w:r>
      <w:r>
        <w:rPr>
          <w:b/>
          <w:sz w:val="26"/>
        </w:rPr>
        <w:t>Mode-Aware</w:t>
      </w:r>
      <w:r>
        <w:rPr>
          <w:b/>
          <w:spacing w:val="-11"/>
          <w:sz w:val="26"/>
        </w:rPr>
        <w:t> </w:t>
      </w:r>
      <w:r>
        <w:rPr>
          <w:spacing w:val="-2"/>
          <w:sz w:val="26"/>
        </w:rPr>
        <w:t>(crnn_separated_strict_with_major_minor)</w:t>
      </w:r>
    </w:p>
    <w:p>
      <w:pPr>
        <w:pStyle w:val="ListParagraph"/>
        <w:numPr>
          <w:ilvl w:val="1"/>
          <w:numId w:val="63"/>
        </w:numPr>
        <w:tabs>
          <w:tab w:pos="1604" w:val="left" w:leader="none"/>
        </w:tabs>
        <w:spacing w:line="240" w:lineRule="auto" w:before="90" w:after="0"/>
        <w:ind w:left="1604" w:right="0" w:hanging="359"/>
        <w:jc w:val="left"/>
        <w:rPr>
          <w:sz w:val="26"/>
        </w:rPr>
      </w:pPr>
      <w:r>
        <w:rPr>
          <w:sz w:val="26"/>
        </w:rPr>
        <w:t>Correct</w:t>
      </w:r>
      <w:r>
        <w:rPr>
          <w:spacing w:val="-6"/>
          <w:sz w:val="26"/>
        </w:rPr>
        <w:t> </w:t>
      </w:r>
      <w:r>
        <w:rPr>
          <w:sz w:val="26"/>
        </w:rPr>
        <w:t>Predictions:</w:t>
      </w:r>
      <w:r>
        <w:rPr>
          <w:spacing w:val="-6"/>
          <w:sz w:val="26"/>
        </w:rPr>
        <w:t> </w:t>
      </w:r>
      <w:r>
        <w:rPr>
          <w:sz w:val="26"/>
        </w:rPr>
        <w:t>55</w:t>
      </w:r>
      <w:r>
        <w:rPr>
          <w:spacing w:val="-6"/>
          <w:sz w:val="26"/>
        </w:rPr>
        <w:t> </w:t>
      </w:r>
      <w:r>
        <w:rPr>
          <w:sz w:val="26"/>
        </w:rPr>
        <w:t>/</w:t>
      </w:r>
      <w:r>
        <w:rPr>
          <w:spacing w:val="-6"/>
          <w:sz w:val="26"/>
        </w:rPr>
        <w:t> </w:t>
      </w:r>
      <w:r>
        <w:rPr>
          <w:spacing w:val="-5"/>
          <w:sz w:val="26"/>
        </w:rPr>
        <w:t>125</w:t>
      </w:r>
    </w:p>
    <w:p>
      <w:pPr>
        <w:pStyle w:val="ListParagraph"/>
        <w:numPr>
          <w:ilvl w:val="1"/>
          <w:numId w:val="63"/>
        </w:numPr>
        <w:tabs>
          <w:tab w:pos="1604" w:val="left" w:leader="none"/>
        </w:tabs>
        <w:spacing w:line="240" w:lineRule="auto" w:before="90" w:after="0"/>
        <w:ind w:left="1604" w:right="0" w:hanging="359"/>
        <w:jc w:val="left"/>
        <w:rPr>
          <w:sz w:val="26"/>
        </w:rPr>
      </w:pPr>
      <w:r>
        <w:rPr>
          <w:sz w:val="26"/>
        </w:rPr>
        <w:t>Accuracy:</w:t>
      </w:r>
      <w:r>
        <w:rPr>
          <w:spacing w:val="-11"/>
          <w:sz w:val="26"/>
        </w:rPr>
        <w:t> </w:t>
      </w:r>
      <w:r>
        <w:rPr>
          <w:spacing w:val="-2"/>
          <w:sz w:val="26"/>
        </w:rPr>
        <w:t>44.00%</w:t>
      </w:r>
    </w:p>
    <w:p>
      <w:pPr>
        <w:pStyle w:val="BodyText"/>
        <w:spacing w:before="180"/>
        <w:rPr>
          <w:sz w:val="20"/>
        </w:rPr>
      </w:pPr>
      <w:r>
        <w:rPr>
          <w:sz w:val="20"/>
        </w:rPr>
        <w:drawing>
          <wp:anchor distT="0" distB="0" distL="0" distR="0" allowOverlap="1" layoutInCell="1" locked="0" behindDoc="1" simplePos="0" relativeHeight="487623680">
            <wp:simplePos x="0" y="0"/>
            <wp:positionH relativeFrom="page">
              <wp:posOffset>2100154</wp:posOffset>
            </wp:positionH>
            <wp:positionV relativeFrom="paragraph">
              <wp:posOffset>275976</wp:posOffset>
            </wp:positionV>
            <wp:extent cx="4136136" cy="4483608"/>
            <wp:effectExtent l="0" t="0" r="0" b="0"/>
            <wp:wrapTopAndBottom/>
            <wp:docPr id="105" name="Image 105"/>
            <wp:cNvGraphicFramePr>
              <a:graphicFrameLocks/>
            </wp:cNvGraphicFramePr>
            <a:graphic>
              <a:graphicData uri="http://schemas.openxmlformats.org/drawingml/2006/picture">
                <pic:pic>
                  <pic:nvPicPr>
                    <pic:cNvPr id="105" name="Image 105"/>
                    <pic:cNvPicPr/>
                  </pic:nvPicPr>
                  <pic:blipFill>
                    <a:blip r:embed="rId84" cstate="print"/>
                    <a:stretch>
                      <a:fillRect/>
                    </a:stretch>
                  </pic:blipFill>
                  <pic:spPr>
                    <a:xfrm>
                      <a:off x="0" y="0"/>
                      <a:ext cx="4136136" cy="4483608"/>
                    </a:xfrm>
                    <a:prstGeom prst="rect">
                      <a:avLst/>
                    </a:prstGeom>
                  </pic:spPr>
                </pic:pic>
              </a:graphicData>
            </a:graphic>
          </wp:anchor>
        </w:drawing>
      </w:r>
    </w:p>
    <w:p>
      <w:pPr>
        <w:pStyle w:val="BodyText"/>
        <w:spacing w:before="157"/>
      </w:pPr>
    </w:p>
    <w:p>
      <w:pPr>
        <w:pStyle w:val="BodyText"/>
        <w:ind w:left="151"/>
        <w:jc w:val="center"/>
      </w:pPr>
      <w:bookmarkStart w:name="_bookmark120" w:id="121"/>
      <w:bookmarkEnd w:id="121"/>
      <w:r>
        <w:rPr/>
      </w:r>
      <w:r>
        <w:rPr/>
        <w:t>Figure</w:t>
      </w:r>
      <w:r>
        <w:rPr>
          <w:spacing w:val="-7"/>
        </w:rPr>
        <w:t> </w:t>
      </w:r>
      <w:r>
        <w:rPr/>
        <w:t>3.20:</w:t>
      </w:r>
      <w:r>
        <w:rPr>
          <w:spacing w:val="-6"/>
        </w:rPr>
        <w:t> </w:t>
      </w:r>
      <w:r>
        <w:rPr/>
        <w:t>CRNN</w:t>
      </w:r>
      <w:r>
        <w:rPr>
          <w:spacing w:val="-7"/>
        </w:rPr>
        <w:t> </w:t>
      </w:r>
      <w:r>
        <w:rPr/>
        <w:t>Separated</w:t>
      </w:r>
      <w:r>
        <w:rPr>
          <w:spacing w:val="-6"/>
        </w:rPr>
        <w:t> </w:t>
      </w:r>
      <w:r>
        <w:rPr/>
        <w:t>Audio</w:t>
      </w:r>
      <w:r>
        <w:rPr>
          <w:spacing w:val="-6"/>
        </w:rPr>
        <w:t> </w:t>
      </w:r>
      <w:r>
        <w:rPr/>
        <w:t>–</w:t>
      </w:r>
      <w:r>
        <w:rPr>
          <w:spacing w:val="-7"/>
        </w:rPr>
        <w:t> </w:t>
      </w:r>
      <w:r>
        <w:rPr/>
        <w:t>Strict</w:t>
      </w:r>
      <w:r>
        <w:rPr>
          <w:spacing w:val="-6"/>
        </w:rPr>
        <w:t> </w:t>
      </w:r>
      <w:r>
        <w:rPr/>
        <w:t>–</w:t>
      </w:r>
      <w:r>
        <w:rPr>
          <w:spacing w:val="-7"/>
        </w:rPr>
        <w:t> </w:t>
      </w:r>
      <w:r>
        <w:rPr/>
        <w:t>Mode-</w:t>
      </w:r>
      <w:r>
        <w:rPr>
          <w:spacing w:val="-2"/>
        </w:rPr>
        <w:t>Aware</w:t>
      </w:r>
    </w:p>
    <w:p>
      <w:pPr>
        <w:pStyle w:val="BodyText"/>
        <w:spacing w:after="0"/>
        <w:jc w:val="center"/>
        <w:sectPr>
          <w:pgSz w:w="11910" w:h="16840"/>
          <w:pgMar w:header="915" w:footer="954" w:top="1220" w:bottom="1140" w:left="1275" w:right="708"/>
        </w:sectPr>
      </w:pPr>
    </w:p>
    <w:p>
      <w:pPr>
        <w:pStyle w:val="Heading2"/>
        <w:numPr>
          <w:ilvl w:val="0"/>
          <w:numId w:val="63"/>
        </w:numPr>
        <w:tabs>
          <w:tab w:pos="1604" w:val="left" w:leader="none"/>
        </w:tabs>
        <w:spacing w:line="240" w:lineRule="auto" w:before="213" w:after="0"/>
        <w:ind w:left="1604" w:right="0" w:hanging="359"/>
        <w:jc w:val="left"/>
      </w:pPr>
      <w:r>
        <w:rPr/>
        <w:t>Semi-Strict,</w:t>
      </w:r>
      <w:r>
        <w:rPr>
          <w:spacing w:val="-13"/>
        </w:rPr>
        <w:t> </w:t>
      </w:r>
      <w:r>
        <w:rPr/>
        <w:t>No</w:t>
      </w:r>
      <w:r>
        <w:rPr>
          <w:spacing w:val="-12"/>
        </w:rPr>
        <w:t> </w:t>
      </w:r>
      <w:r>
        <w:rPr/>
        <w:t>Mode-</w:t>
      </w:r>
      <w:r>
        <w:rPr>
          <w:spacing w:val="-2"/>
        </w:rPr>
        <w:t>Aware</w:t>
      </w:r>
    </w:p>
    <w:p>
      <w:pPr>
        <w:pStyle w:val="BodyText"/>
        <w:spacing w:before="90"/>
        <w:ind w:left="1605"/>
      </w:pPr>
      <w:r>
        <w:rPr>
          <w:spacing w:val="-2"/>
        </w:rPr>
        <w:t>(crnn_separated_semi_strict_no_major_minor)</w:t>
      </w:r>
    </w:p>
    <w:p>
      <w:pPr>
        <w:pStyle w:val="ListParagraph"/>
        <w:numPr>
          <w:ilvl w:val="1"/>
          <w:numId w:val="63"/>
        </w:numPr>
        <w:tabs>
          <w:tab w:pos="1604" w:val="left" w:leader="none"/>
        </w:tabs>
        <w:spacing w:line="240" w:lineRule="auto" w:before="90" w:after="0"/>
        <w:ind w:left="1604" w:right="0" w:hanging="359"/>
        <w:jc w:val="left"/>
        <w:rPr>
          <w:sz w:val="26"/>
        </w:rPr>
      </w:pPr>
      <w:r>
        <w:rPr>
          <w:sz w:val="26"/>
        </w:rPr>
        <w:t>Correct</w:t>
      </w:r>
      <w:r>
        <w:rPr>
          <w:spacing w:val="-6"/>
          <w:sz w:val="26"/>
        </w:rPr>
        <w:t> </w:t>
      </w:r>
      <w:r>
        <w:rPr>
          <w:sz w:val="26"/>
        </w:rPr>
        <w:t>Predictions:</w:t>
      </w:r>
      <w:r>
        <w:rPr>
          <w:spacing w:val="-6"/>
          <w:sz w:val="26"/>
        </w:rPr>
        <w:t> </w:t>
      </w:r>
      <w:r>
        <w:rPr>
          <w:sz w:val="26"/>
        </w:rPr>
        <w:t>59</w:t>
      </w:r>
      <w:r>
        <w:rPr>
          <w:spacing w:val="-6"/>
          <w:sz w:val="26"/>
        </w:rPr>
        <w:t> </w:t>
      </w:r>
      <w:r>
        <w:rPr>
          <w:sz w:val="26"/>
        </w:rPr>
        <w:t>/</w:t>
      </w:r>
      <w:r>
        <w:rPr>
          <w:spacing w:val="-6"/>
          <w:sz w:val="26"/>
        </w:rPr>
        <w:t> </w:t>
      </w:r>
      <w:r>
        <w:rPr>
          <w:spacing w:val="-5"/>
          <w:sz w:val="26"/>
        </w:rPr>
        <w:t>125</w:t>
      </w:r>
    </w:p>
    <w:p>
      <w:pPr>
        <w:pStyle w:val="ListParagraph"/>
        <w:numPr>
          <w:ilvl w:val="1"/>
          <w:numId w:val="63"/>
        </w:numPr>
        <w:tabs>
          <w:tab w:pos="1604" w:val="left" w:leader="none"/>
        </w:tabs>
        <w:spacing w:line="240" w:lineRule="auto" w:before="89" w:after="0"/>
        <w:ind w:left="1604" w:right="0" w:hanging="359"/>
        <w:jc w:val="left"/>
        <w:rPr>
          <w:sz w:val="26"/>
        </w:rPr>
      </w:pPr>
      <w:r>
        <w:rPr>
          <w:sz w:val="26"/>
        </w:rPr>
        <w:t>Accuracy:</w:t>
      </w:r>
      <w:r>
        <w:rPr>
          <w:spacing w:val="-11"/>
          <w:sz w:val="26"/>
        </w:rPr>
        <w:t> </w:t>
      </w:r>
      <w:r>
        <w:rPr>
          <w:spacing w:val="-2"/>
          <w:sz w:val="26"/>
        </w:rPr>
        <w:t>47.20%</w:t>
      </w:r>
    </w:p>
    <w:p>
      <w:pPr>
        <w:pStyle w:val="BodyText"/>
        <w:spacing w:before="182"/>
        <w:rPr>
          <w:sz w:val="20"/>
        </w:rPr>
      </w:pPr>
      <w:r>
        <w:rPr>
          <w:sz w:val="20"/>
        </w:rPr>
        <w:drawing>
          <wp:anchor distT="0" distB="0" distL="0" distR="0" allowOverlap="1" layoutInCell="1" locked="0" behindDoc="1" simplePos="0" relativeHeight="487624192">
            <wp:simplePos x="0" y="0"/>
            <wp:positionH relativeFrom="page">
              <wp:posOffset>2101156</wp:posOffset>
            </wp:positionH>
            <wp:positionV relativeFrom="paragraph">
              <wp:posOffset>277417</wp:posOffset>
            </wp:positionV>
            <wp:extent cx="4265391" cy="4623720"/>
            <wp:effectExtent l="0" t="0" r="0" b="0"/>
            <wp:wrapTopAndBottom/>
            <wp:docPr id="106" name="Image 106"/>
            <wp:cNvGraphicFramePr>
              <a:graphicFrameLocks/>
            </wp:cNvGraphicFramePr>
            <a:graphic>
              <a:graphicData uri="http://schemas.openxmlformats.org/drawingml/2006/picture">
                <pic:pic>
                  <pic:nvPicPr>
                    <pic:cNvPr id="106" name="Image 106"/>
                    <pic:cNvPicPr/>
                  </pic:nvPicPr>
                  <pic:blipFill>
                    <a:blip r:embed="rId83" cstate="print"/>
                    <a:stretch>
                      <a:fillRect/>
                    </a:stretch>
                  </pic:blipFill>
                  <pic:spPr>
                    <a:xfrm>
                      <a:off x="0" y="0"/>
                      <a:ext cx="4265391" cy="4623720"/>
                    </a:xfrm>
                    <a:prstGeom prst="rect">
                      <a:avLst/>
                    </a:prstGeom>
                  </pic:spPr>
                </pic:pic>
              </a:graphicData>
            </a:graphic>
          </wp:anchor>
        </w:drawing>
      </w:r>
    </w:p>
    <w:p>
      <w:pPr>
        <w:pStyle w:val="BodyText"/>
        <w:spacing w:before="103"/>
      </w:pPr>
    </w:p>
    <w:p>
      <w:pPr>
        <w:pStyle w:val="BodyText"/>
        <w:ind w:left="151"/>
        <w:jc w:val="center"/>
      </w:pPr>
      <w:bookmarkStart w:name="_bookmark121" w:id="122"/>
      <w:bookmarkEnd w:id="122"/>
      <w:r>
        <w:rPr/>
      </w:r>
      <w:r>
        <w:rPr/>
        <w:t>Figure</w:t>
      </w:r>
      <w:r>
        <w:rPr>
          <w:spacing w:val="-7"/>
        </w:rPr>
        <w:t> </w:t>
      </w:r>
      <w:r>
        <w:rPr/>
        <w:t>3.21:</w:t>
      </w:r>
      <w:r>
        <w:rPr>
          <w:spacing w:val="-7"/>
        </w:rPr>
        <w:t> </w:t>
      </w:r>
      <w:r>
        <w:rPr/>
        <w:t>CRNN</w:t>
      </w:r>
      <w:r>
        <w:rPr>
          <w:spacing w:val="-7"/>
        </w:rPr>
        <w:t> </w:t>
      </w:r>
      <w:r>
        <w:rPr/>
        <w:t>Separated</w:t>
      </w:r>
      <w:r>
        <w:rPr>
          <w:spacing w:val="-6"/>
        </w:rPr>
        <w:t> </w:t>
      </w:r>
      <w:r>
        <w:rPr/>
        <w:t>Audio</w:t>
      </w:r>
      <w:r>
        <w:rPr>
          <w:spacing w:val="-7"/>
        </w:rPr>
        <w:t> </w:t>
      </w:r>
      <w:r>
        <w:rPr/>
        <w:t>–</w:t>
      </w:r>
      <w:r>
        <w:rPr>
          <w:spacing w:val="-7"/>
        </w:rPr>
        <w:t> </w:t>
      </w:r>
      <w:r>
        <w:rPr/>
        <w:t>Semi-Strict</w:t>
      </w:r>
      <w:r>
        <w:rPr>
          <w:spacing w:val="-7"/>
        </w:rPr>
        <w:t> </w:t>
      </w:r>
      <w:r>
        <w:rPr/>
        <w:t>–</w:t>
      </w:r>
      <w:r>
        <w:rPr>
          <w:spacing w:val="-6"/>
        </w:rPr>
        <w:t> </w:t>
      </w:r>
      <w:r>
        <w:rPr/>
        <w:t>No</w:t>
      </w:r>
      <w:r>
        <w:rPr>
          <w:spacing w:val="-7"/>
        </w:rPr>
        <w:t> </w:t>
      </w:r>
      <w:r>
        <w:rPr/>
        <w:t>Mode-</w:t>
      </w:r>
      <w:r>
        <w:rPr>
          <w:spacing w:val="-2"/>
        </w:rPr>
        <w:t>Aware</w:t>
      </w:r>
    </w:p>
    <w:p>
      <w:pPr>
        <w:pStyle w:val="BodyText"/>
        <w:spacing w:after="0"/>
        <w:jc w:val="center"/>
        <w:sectPr>
          <w:pgSz w:w="11910" w:h="16840"/>
          <w:pgMar w:header="915" w:footer="954" w:top="1220" w:bottom="1140" w:left="1275" w:right="708"/>
        </w:sectPr>
      </w:pPr>
    </w:p>
    <w:p>
      <w:pPr>
        <w:pStyle w:val="Heading2"/>
        <w:numPr>
          <w:ilvl w:val="0"/>
          <w:numId w:val="63"/>
        </w:numPr>
        <w:tabs>
          <w:tab w:pos="1604" w:val="left" w:leader="none"/>
        </w:tabs>
        <w:spacing w:line="240" w:lineRule="auto" w:before="213" w:after="0"/>
        <w:ind w:left="1604" w:right="0" w:hanging="359"/>
        <w:jc w:val="left"/>
      </w:pPr>
      <w:r>
        <w:rPr>
          <w:spacing w:val="-2"/>
        </w:rPr>
        <w:t>Semi-Strict,</w:t>
      </w:r>
      <w:r>
        <w:rPr>
          <w:spacing w:val="13"/>
        </w:rPr>
        <w:t> </w:t>
      </w:r>
      <w:r>
        <w:rPr>
          <w:spacing w:val="-2"/>
        </w:rPr>
        <w:t>Mode-Aware</w:t>
      </w:r>
    </w:p>
    <w:p>
      <w:pPr>
        <w:pStyle w:val="BodyText"/>
        <w:spacing w:before="90"/>
        <w:ind w:left="1605"/>
      </w:pPr>
      <w:r>
        <w:rPr>
          <w:spacing w:val="-2"/>
        </w:rPr>
        <w:t>(crnn_separated_semi_strict_with_major_minor)</w:t>
      </w:r>
    </w:p>
    <w:p>
      <w:pPr>
        <w:pStyle w:val="ListParagraph"/>
        <w:numPr>
          <w:ilvl w:val="1"/>
          <w:numId w:val="63"/>
        </w:numPr>
        <w:tabs>
          <w:tab w:pos="1604" w:val="left" w:leader="none"/>
        </w:tabs>
        <w:spacing w:line="240" w:lineRule="auto" w:before="90" w:after="0"/>
        <w:ind w:left="1604" w:right="0" w:hanging="359"/>
        <w:jc w:val="left"/>
        <w:rPr>
          <w:sz w:val="26"/>
        </w:rPr>
      </w:pPr>
      <w:r>
        <w:rPr>
          <w:sz w:val="26"/>
        </w:rPr>
        <w:t>Correct</w:t>
      </w:r>
      <w:r>
        <w:rPr>
          <w:spacing w:val="-6"/>
          <w:sz w:val="26"/>
        </w:rPr>
        <w:t> </w:t>
      </w:r>
      <w:r>
        <w:rPr>
          <w:sz w:val="26"/>
        </w:rPr>
        <w:t>Predictions:</w:t>
      </w:r>
      <w:r>
        <w:rPr>
          <w:spacing w:val="-6"/>
          <w:sz w:val="26"/>
        </w:rPr>
        <w:t> </w:t>
      </w:r>
      <w:r>
        <w:rPr>
          <w:sz w:val="26"/>
        </w:rPr>
        <w:t>61</w:t>
      </w:r>
      <w:r>
        <w:rPr>
          <w:spacing w:val="-6"/>
          <w:sz w:val="26"/>
        </w:rPr>
        <w:t> </w:t>
      </w:r>
      <w:r>
        <w:rPr>
          <w:sz w:val="26"/>
        </w:rPr>
        <w:t>/</w:t>
      </w:r>
      <w:r>
        <w:rPr>
          <w:spacing w:val="-6"/>
          <w:sz w:val="26"/>
        </w:rPr>
        <w:t> </w:t>
      </w:r>
      <w:r>
        <w:rPr>
          <w:spacing w:val="-5"/>
          <w:sz w:val="26"/>
        </w:rPr>
        <w:t>125</w:t>
      </w:r>
    </w:p>
    <w:p>
      <w:pPr>
        <w:pStyle w:val="ListParagraph"/>
        <w:numPr>
          <w:ilvl w:val="1"/>
          <w:numId w:val="63"/>
        </w:numPr>
        <w:tabs>
          <w:tab w:pos="1604" w:val="left" w:leader="none"/>
        </w:tabs>
        <w:spacing w:line="240" w:lineRule="auto" w:before="89" w:after="0"/>
        <w:ind w:left="1604" w:right="0" w:hanging="359"/>
        <w:jc w:val="left"/>
        <w:rPr>
          <w:sz w:val="26"/>
        </w:rPr>
      </w:pPr>
      <w:r>
        <w:rPr>
          <w:sz w:val="26"/>
        </w:rPr>
        <w:t>Accuracy:</w:t>
      </w:r>
      <w:r>
        <w:rPr>
          <w:spacing w:val="-11"/>
          <w:sz w:val="26"/>
        </w:rPr>
        <w:t> </w:t>
      </w:r>
      <w:r>
        <w:rPr>
          <w:spacing w:val="-2"/>
          <w:sz w:val="26"/>
        </w:rPr>
        <w:t>48.80%</w:t>
      </w:r>
    </w:p>
    <w:p>
      <w:pPr>
        <w:pStyle w:val="BodyText"/>
        <w:spacing w:before="188"/>
        <w:rPr>
          <w:sz w:val="20"/>
        </w:rPr>
      </w:pPr>
      <w:r>
        <w:rPr>
          <w:sz w:val="20"/>
        </w:rPr>
        <w:drawing>
          <wp:anchor distT="0" distB="0" distL="0" distR="0" allowOverlap="1" layoutInCell="1" locked="0" behindDoc="1" simplePos="0" relativeHeight="487624704">
            <wp:simplePos x="0" y="0"/>
            <wp:positionH relativeFrom="page">
              <wp:posOffset>2104919</wp:posOffset>
            </wp:positionH>
            <wp:positionV relativeFrom="paragraph">
              <wp:posOffset>281180</wp:posOffset>
            </wp:positionV>
            <wp:extent cx="4653153" cy="5044059"/>
            <wp:effectExtent l="0" t="0" r="0" b="0"/>
            <wp:wrapTopAndBottom/>
            <wp:docPr id="107" name="Image 107"/>
            <wp:cNvGraphicFramePr>
              <a:graphicFrameLocks/>
            </wp:cNvGraphicFramePr>
            <a:graphic>
              <a:graphicData uri="http://schemas.openxmlformats.org/drawingml/2006/picture">
                <pic:pic>
                  <pic:nvPicPr>
                    <pic:cNvPr id="107" name="Image 107"/>
                    <pic:cNvPicPr/>
                  </pic:nvPicPr>
                  <pic:blipFill>
                    <a:blip r:embed="rId84" cstate="print"/>
                    <a:stretch>
                      <a:fillRect/>
                    </a:stretch>
                  </pic:blipFill>
                  <pic:spPr>
                    <a:xfrm>
                      <a:off x="0" y="0"/>
                      <a:ext cx="4653153" cy="5044059"/>
                    </a:xfrm>
                    <a:prstGeom prst="rect">
                      <a:avLst/>
                    </a:prstGeom>
                  </pic:spPr>
                </pic:pic>
              </a:graphicData>
            </a:graphic>
          </wp:anchor>
        </w:drawing>
      </w:r>
    </w:p>
    <w:p>
      <w:pPr>
        <w:pStyle w:val="BodyText"/>
        <w:spacing w:before="74"/>
      </w:pPr>
    </w:p>
    <w:p>
      <w:pPr>
        <w:pStyle w:val="BodyText"/>
        <w:ind w:left="1561"/>
      </w:pPr>
      <w:bookmarkStart w:name="_bookmark122" w:id="123"/>
      <w:bookmarkEnd w:id="123"/>
      <w:r>
        <w:rPr/>
      </w:r>
      <w:r>
        <w:rPr/>
        <w:t>Figure</w:t>
      </w:r>
      <w:r>
        <w:rPr>
          <w:spacing w:val="-8"/>
        </w:rPr>
        <w:t> </w:t>
      </w:r>
      <w:r>
        <w:rPr/>
        <w:t>3.22:</w:t>
      </w:r>
      <w:r>
        <w:rPr>
          <w:spacing w:val="-7"/>
        </w:rPr>
        <w:t> </w:t>
      </w:r>
      <w:r>
        <w:rPr/>
        <w:t>CRNN</w:t>
      </w:r>
      <w:r>
        <w:rPr>
          <w:spacing w:val="-7"/>
        </w:rPr>
        <w:t> </w:t>
      </w:r>
      <w:r>
        <w:rPr/>
        <w:t>Separated</w:t>
      </w:r>
      <w:r>
        <w:rPr>
          <w:spacing w:val="-7"/>
        </w:rPr>
        <w:t> </w:t>
      </w:r>
      <w:r>
        <w:rPr/>
        <w:t>Audio</w:t>
      </w:r>
      <w:r>
        <w:rPr>
          <w:spacing w:val="-8"/>
        </w:rPr>
        <w:t> </w:t>
      </w:r>
      <w:r>
        <w:rPr/>
        <w:t>–</w:t>
      </w:r>
      <w:r>
        <w:rPr>
          <w:spacing w:val="-8"/>
        </w:rPr>
        <w:t> </w:t>
      </w:r>
      <w:r>
        <w:rPr/>
        <w:t>Semi-Strict</w:t>
      </w:r>
      <w:r>
        <w:rPr>
          <w:spacing w:val="-7"/>
        </w:rPr>
        <w:t> </w:t>
      </w:r>
      <w:r>
        <w:rPr/>
        <w:t>–</w:t>
      </w:r>
      <w:r>
        <w:rPr>
          <w:spacing w:val="-7"/>
        </w:rPr>
        <w:t> </w:t>
      </w:r>
      <w:r>
        <w:rPr/>
        <w:t>Mode-</w:t>
      </w:r>
      <w:r>
        <w:rPr>
          <w:spacing w:val="-2"/>
        </w:rPr>
        <w:t>Aware</w:t>
      </w:r>
    </w:p>
    <w:p>
      <w:pPr>
        <w:pStyle w:val="BodyText"/>
        <w:spacing w:after="0"/>
        <w:sectPr>
          <w:pgSz w:w="11910" w:h="16840"/>
          <w:pgMar w:header="915" w:footer="954" w:top="1220" w:bottom="1140" w:left="1275" w:right="708"/>
        </w:sectPr>
      </w:pPr>
    </w:p>
    <w:p>
      <w:pPr>
        <w:pStyle w:val="Heading2"/>
        <w:numPr>
          <w:ilvl w:val="0"/>
          <w:numId w:val="67"/>
        </w:numPr>
        <w:tabs>
          <w:tab w:pos="1604" w:val="left" w:leader="none"/>
        </w:tabs>
        <w:spacing w:line="240" w:lineRule="auto" w:before="213" w:after="0"/>
        <w:ind w:left="1604" w:right="0" w:hanging="359"/>
        <w:jc w:val="left"/>
      </w:pPr>
      <w:r>
        <w:rPr/>
        <w:t>Discussion</w:t>
      </w:r>
      <w:r>
        <w:rPr>
          <w:spacing w:val="-11"/>
        </w:rPr>
        <w:t> </w:t>
      </w:r>
      <w:r>
        <w:rPr/>
        <w:t>and</w:t>
      </w:r>
      <w:r>
        <w:rPr>
          <w:spacing w:val="-10"/>
        </w:rPr>
        <w:t> </w:t>
      </w:r>
      <w:r>
        <w:rPr/>
        <w:t>Comparative</w:t>
      </w:r>
      <w:r>
        <w:rPr>
          <w:spacing w:val="-10"/>
        </w:rPr>
        <w:t> </w:t>
      </w:r>
      <w:r>
        <w:rPr>
          <w:spacing w:val="-2"/>
        </w:rPr>
        <w:t>Analysis</w:t>
      </w:r>
    </w:p>
    <w:p>
      <w:pPr>
        <w:pStyle w:val="BodyText"/>
        <w:spacing w:before="8"/>
        <w:rPr>
          <w:b/>
          <w:sz w:val="13"/>
        </w:rPr>
      </w:pPr>
    </w:p>
    <w:p>
      <w:pPr>
        <w:spacing w:line="240" w:lineRule="auto"/>
        <w:ind w:left="950" w:right="-202" w:firstLine="0"/>
        <w:rPr>
          <w:sz w:val="20"/>
        </w:rPr>
      </w:pPr>
      <w:r>
        <w:rPr>
          <w:sz w:val="20"/>
        </w:rPr>
        <w:drawing>
          <wp:inline distT="0" distB="0" distL="0" distR="0">
            <wp:extent cx="5793400" cy="2534412"/>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85" cstate="print"/>
                    <a:stretch>
                      <a:fillRect/>
                    </a:stretch>
                  </pic:blipFill>
                  <pic:spPr>
                    <a:xfrm>
                      <a:off x="0" y="0"/>
                      <a:ext cx="5793400" cy="2534412"/>
                    </a:xfrm>
                    <a:prstGeom prst="rect">
                      <a:avLst/>
                    </a:prstGeom>
                  </pic:spPr>
                </pic:pic>
              </a:graphicData>
            </a:graphic>
          </wp:inline>
        </w:drawing>
      </w:r>
      <w:r>
        <w:rPr>
          <w:sz w:val="20"/>
        </w:rPr>
      </w:r>
    </w:p>
    <w:p>
      <w:pPr>
        <w:pStyle w:val="BodyText"/>
        <w:spacing w:before="87"/>
        <w:ind w:left="153"/>
        <w:jc w:val="center"/>
      </w:pPr>
      <w:bookmarkStart w:name="_bookmark123" w:id="124"/>
      <w:bookmarkEnd w:id="124"/>
      <w:r>
        <w:rPr/>
      </w:r>
      <w:r>
        <w:rPr/>
        <w:t>Figure</w:t>
      </w:r>
      <w:r>
        <w:rPr>
          <w:spacing w:val="-8"/>
        </w:rPr>
        <w:t> </w:t>
      </w:r>
      <w:r>
        <w:rPr/>
        <w:t>3.23:</w:t>
      </w:r>
      <w:r>
        <w:rPr>
          <w:spacing w:val="-7"/>
        </w:rPr>
        <w:t> </w:t>
      </w:r>
      <w:r>
        <w:rPr/>
        <w:t>Accuracy</w:t>
      </w:r>
      <w:r>
        <w:rPr>
          <w:spacing w:val="-7"/>
        </w:rPr>
        <w:t> </w:t>
      </w:r>
      <w:r>
        <w:rPr/>
        <w:t>heatmap</w:t>
      </w:r>
      <w:r>
        <w:rPr>
          <w:spacing w:val="-7"/>
        </w:rPr>
        <w:t> </w:t>
      </w:r>
      <w:r>
        <w:rPr/>
        <w:t>across</w:t>
      </w:r>
      <w:r>
        <w:rPr>
          <w:spacing w:val="-8"/>
        </w:rPr>
        <w:t> </w:t>
      </w:r>
      <w:r>
        <w:rPr/>
        <w:t>16</w:t>
      </w:r>
      <w:r>
        <w:rPr>
          <w:spacing w:val="-7"/>
        </w:rPr>
        <w:t> </w:t>
      </w:r>
      <w:r>
        <w:rPr/>
        <w:t>evaluation</w:t>
      </w:r>
      <w:r>
        <w:rPr>
          <w:spacing w:val="-7"/>
        </w:rPr>
        <w:t> </w:t>
      </w:r>
      <w:r>
        <w:rPr>
          <w:spacing w:val="-2"/>
        </w:rPr>
        <w:t>configurations</w:t>
      </w:r>
    </w:p>
    <w:p>
      <w:pPr>
        <w:pStyle w:val="BodyText"/>
        <w:spacing w:line="312" w:lineRule="auto" w:before="291"/>
        <w:ind w:left="165" w:right="732" w:firstLine="720"/>
        <w:jc w:val="both"/>
      </w:pPr>
      <w:r>
        <w:rPr/>
        <w:t>To analyze the overall behavior of the system, we compare the performance across 16 evaluation conditions, spanning all combinations of model type (CNN vs. CRNN), input format (original vs. separated audio), and evaluation configuration (tolerance and mode-awareness). The heatmap in Figure 3.6 summarizes tonic chord recognition accuracy across these settings, revealing clear trends and significant </w:t>
      </w:r>
      <w:r>
        <w:rPr>
          <w:spacing w:val="-2"/>
        </w:rPr>
        <w:t>insights.</w:t>
      </w:r>
    </w:p>
    <w:p>
      <w:pPr>
        <w:pStyle w:val="Heading2"/>
        <w:numPr>
          <w:ilvl w:val="0"/>
          <w:numId w:val="67"/>
        </w:numPr>
        <w:tabs>
          <w:tab w:pos="1604" w:val="left" w:leader="none"/>
        </w:tabs>
        <w:spacing w:line="240" w:lineRule="auto" w:before="1" w:after="0"/>
        <w:ind w:left="1604" w:right="0" w:hanging="359"/>
        <w:jc w:val="both"/>
      </w:pPr>
      <w:r>
        <w:rPr/>
        <w:t>CNN</w:t>
      </w:r>
      <w:r>
        <w:rPr>
          <w:spacing w:val="-7"/>
        </w:rPr>
        <w:t> </w:t>
      </w:r>
      <w:r>
        <w:rPr/>
        <w:t>vs.</w:t>
      </w:r>
      <w:r>
        <w:rPr>
          <w:spacing w:val="-6"/>
        </w:rPr>
        <w:t> </w:t>
      </w:r>
      <w:r>
        <w:rPr/>
        <w:t>CRNN:</w:t>
      </w:r>
      <w:r>
        <w:rPr>
          <w:spacing w:val="-6"/>
        </w:rPr>
        <w:t> </w:t>
      </w:r>
      <w:r>
        <w:rPr/>
        <w:t>Effect</w:t>
      </w:r>
      <w:r>
        <w:rPr>
          <w:spacing w:val="-6"/>
        </w:rPr>
        <w:t> </w:t>
      </w:r>
      <w:r>
        <w:rPr/>
        <w:t>of</w:t>
      </w:r>
      <w:r>
        <w:rPr>
          <w:spacing w:val="-6"/>
        </w:rPr>
        <w:t> </w:t>
      </w:r>
      <w:r>
        <w:rPr/>
        <w:t>Temporal</w:t>
      </w:r>
      <w:r>
        <w:rPr>
          <w:spacing w:val="-6"/>
        </w:rPr>
        <w:t> </w:t>
      </w:r>
      <w:r>
        <w:rPr>
          <w:spacing w:val="-2"/>
        </w:rPr>
        <w:t>Modeling</w:t>
      </w:r>
    </w:p>
    <w:p>
      <w:pPr>
        <w:pStyle w:val="BodyText"/>
        <w:spacing w:line="312" w:lineRule="auto" w:before="90"/>
        <w:ind w:left="165" w:right="732" w:firstLine="720"/>
        <w:jc w:val="both"/>
      </w:pPr>
      <w:r>
        <w:rPr/>
        <w:t>The most prominent pattern is the consistent superiority of the CRNN over the </w:t>
      </w:r>
      <w:r>
        <w:rPr>
          <w:spacing w:val="-2"/>
        </w:rPr>
        <w:t>CNN.</w:t>
      </w:r>
      <w:r>
        <w:rPr>
          <w:spacing w:val="-8"/>
        </w:rPr>
        <w:t> </w:t>
      </w:r>
      <w:r>
        <w:rPr>
          <w:spacing w:val="-2"/>
        </w:rPr>
        <w:t>In</w:t>
      </w:r>
      <w:r>
        <w:rPr>
          <w:spacing w:val="-7"/>
        </w:rPr>
        <w:t> </w:t>
      </w:r>
      <w:r>
        <w:rPr>
          <w:spacing w:val="-2"/>
        </w:rPr>
        <w:t>all</w:t>
      </w:r>
      <w:r>
        <w:rPr>
          <w:spacing w:val="-7"/>
        </w:rPr>
        <w:t> </w:t>
      </w:r>
      <w:r>
        <w:rPr>
          <w:spacing w:val="-2"/>
        </w:rPr>
        <w:t>evaluation</w:t>
      </w:r>
      <w:r>
        <w:rPr>
          <w:spacing w:val="-7"/>
        </w:rPr>
        <w:t> </w:t>
      </w:r>
      <w:r>
        <w:rPr>
          <w:spacing w:val="-2"/>
        </w:rPr>
        <w:t>modes,</w:t>
      </w:r>
      <w:r>
        <w:rPr>
          <w:spacing w:val="-7"/>
        </w:rPr>
        <w:t> </w:t>
      </w:r>
      <w:r>
        <w:rPr>
          <w:spacing w:val="-2"/>
        </w:rPr>
        <w:t>the</w:t>
      </w:r>
      <w:r>
        <w:rPr>
          <w:spacing w:val="-7"/>
        </w:rPr>
        <w:t> </w:t>
      </w:r>
      <w:r>
        <w:rPr>
          <w:spacing w:val="-2"/>
        </w:rPr>
        <w:t>CRNN</w:t>
      </w:r>
      <w:r>
        <w:rPr>
          <w:spacing w:val="-6"/>
        </w:rPr>
        <w:t> </w:t>
      </w:r>
      <w:r>
        <w:rPr>
          <w:spacing w:val="-2"/>
        </w:rPr>
        <w:t>outperforms</w:t>
      </w:r>
      <w:r>
        <w:rPr>
          <w:spacing w:val="-8"/>
        </w:rPr>
        <w:t> </w:t>
      </w:r>
      <w:r>
        <w:rPr>
          <w:spacing w:val="-2"/>
        </w:rPr>
        <w:t>the</w:t>
      </w:r>
      <w:r>
        <w:rPr>
          <w:spacing w:val="-7"/>
        </w:rPr>
        <w:t> </w:t>
      </w:r>
      <w:r>
        <w:rPr>
          <w:spacing w:val="-2"/>
        </w:rPr>
        <w:t>CNN</w:t>
      </w:r>
      <w:r>
        <w:rPr>
          <w:spacing w:val="-6"/>
        </w:rPr>
        <w:t> </w:t>
      </w:r>
      <w:r>
        <w:rPr>
          <w:spacing w:val="-2"/>
        </w:rPr>
        <w:t>by</w:t>
      </w:r>
      <w:r>
        <w:rPr>
          <w:spacing w:val="-7"/>
        </w:rPr>
        <w:t> </w:t>
      </w:r>
      <w:r>
        <w:rPr>
          <w:spacing w:val="-2"/>
        </w:rPr>
        <w:t>a</w:t>
      </w:r>
      <w:r>
        <w:rPr>
          <w:spacing w:val="-7"/>
        </w:rPr>
        <w:t> </w:t>
      </w:r>
      <w:r>
        <w:rPr>
          <w:spacing w:val="-2"/>
        </w:rPr>
        <w:t>substantial</w:t>
      </w:r>
      <w:r>
        <w:rPr>
          <w:spacing w:val="-7"/>
        </w:rPr>
        <w:t> </w:t>
      </w:r>
      <w:r>
        <w:rPr>
          <w:spacing w:val="-2"/>
        </w:rPr>
        <w:t>margin</w:t>
      </w:r>
    </w:p>
    <w:p>
      <w:pPr>
        <w:pStyle w:val="ListParagraph"/>
        <w:numPr>
          <w:ilvl w:val="0"/>
          <w:numId w:val="68"/>
        </w:numPr>
        <w:tabs>
          <w:tab w:pos="477" w:val="left" w:leader="none"/>
        </w:tabs>
        <w:spacing w:line="312" w:lineRule="auto" w:before="0" w:after="0"/>
        <w:ind w:left="165" w:right="731" w:firstLine="0"/>
        <w:jc w:val="both"/>
        <w:rPr>
          <w:sz w:val="26"/>
        </w:rPr>
      </w:pPr>
      <w:r>
        <w:rPr>
          <w:sz w:val="26"/>
        </w:rPr>
        <w:t>for</w:t>
      </w:r>
      <w:r>
        <w:rPr>
          <w:spacing w:val="-16"/>
          <w:sz w:val="26"/>
        </w:rPr>
        <w:t> </w:t>
      </w:r>
      <w:r>
        <w:rPr>
          <w:sz w:val="26"/>
        </w:rPr>
        <w:t>example,</w:t>
      </w:r>
      <w:r>
        <w:rPr>
          <w:spacing w:val="-16"/>
          <w:sz w:val="26"/>
        </w:rPr>
        <w:t> </w:t>
      </w:r>
      <w:r>
        <w:rPr>
          <w:sz w:val="26"/>
        </w:rPr>
        <w:t>under</w:t>
      </w:r>
      <w:r>
        <w:rPr>
          <w:spacing w:val="-16"/>
          <w:sz w:val="26"/>
        </w:rPr>
        <w:t> </w:t>
      </w:r>
      <w:r>
        <w:rPr>
          <w:sz w:val="26"/>
        </w:rPr>
        <w:t>the</w:t>
      </w:r>
      <w:r>
        <w:rPr>
          <w:spacing w:val="-16"/>
          <w:sz w:val="26"/>
        </w:rPr>
        <w:t> </w:t>
      </w:r>
      <w:r>
        <w:rPr>
          <w:sz w:val="26"/>
        </w:rPr>
        <w:t>strict</w:t>
      </w:r>
      <w:r>
        <w:rPr>
          <w:spacing w:val="-16"/>
          <w:sz w:val="26"/>
        </w:rPr>
        <w:t> </w:t>
      </w:r>
      <w:r>
        <w:rPr>
          <w:sz w:val="26"/>
        </w:rPr>
        <w:t>mode-unaware</w:t>
      </w:r>
      <w:r>
        <w:rPr>
          <w:spacing w:val="-16"/>
          <w:sz w:val="26"/>
        </w:rPr>
        <w:t> </w:t>
      </w:r>
      <w:r>
        <w:rPr>
          <w:sz w:val="26"/>
        </w:rPr>
        <w:t>setting,</w:t>
      </w:r>
      <w:r>
        <w:rPr>
          <w:spacing w:val="-16"/>
          <w:sz w:val="26"/>
        </w:rPr>
        <w:t> </w:t>
      </w:r>
      <w:r>
        <w:rPr>
          <w:sz w:val="26"/>
        </w:rPr>
        <w:t>the</w:t>
      </w:r>
      <w:r>
        <w:rPr>
          <w:spacing w:val="-16"/>
          <w:sz w:val="26"/>
        </w:rPr>
        <w:t> </w:t>
      </w:r>
      <w:r>
        <w:rPr>
          <w:sz w:val="26"/>
        </w:rPr>
        <w:t>CRNN</w:t>
      </w:r>
      <w:r>
        <w:rPr>
          <w:spacing w:val="-15"/>
          <w:sz w:val="26"/>
        </w:rPr>
        <w:t> </w:t>
      </w:r>
      <w:r>
        <w:rPr>
          <w:sz w:val="26"/>
        </w:rPr>
        <w:t>scores</w:t>
      </w:r>
      <w:r>
        <w:rPr>
          <w:spacing w:val="-16"/>
          <w:sz w:val="26"/>
        </w:rPr>
        <w:t> </w:t>
      </w:r>
      <w:r>
        <w:rPr>
          <w:sz w:val="26"/>
        </w:rPr>
        <w:t>58%</w:t>
      </w:r>
      <w:r>
        <w:rPr>
          <w:spacing w:val="-15"/>
          <w:sz w:val="26"/>
        </w:rPr>
        <w:t> </w:t>
      </w:r>
      <w:r>
        <w:rPr>
          <w:sz w:val="26"/>
        </w:rPr>
        <w:t>accuracy, compared to just 17% for the CNN. This trend is especially pronounced under more realistic evaluation regimes (e.g. mode-aware or semi-strict), where the CRNN approaches or surpasses 80% accuracy, while the CNN remains below 30%.</w:t>
      </w:r>
    </w:p>
    <w:p>
      <w:pPr>
        <w:pStyle w:val="BodyText"/>
        <w:spacing w:line="312" w:lineRule="auto" w:before="1"/>
        <w:ind w:left="165" w:right="729" w:firstLine="720"/>
        <w:jc w:val="both"/>
      </w:pPr>
      <w:r>
        <w:rPr/>
        <w:t>This</w:t>
      </w:r>
      <w:r>
        <w:rPr>
          <w:spacing w:val="-17"/>
        </w:rPr>
        <w:t> </w:t>
      </w:r>
      <w:r>
        <w:rPr/>
        <w:t>discrepancy</w:t>
      </w:r>
      <w:r>
        <w:rPr>
          <w:spacing w:val="-16"/>
        </w:rPr>
        <w:t> </w:t>
      </w:r>
      <w:r>
        <w:rPr/>
        <w:t>stems</w:t>
      </w:r>
      <w:r>
        <w:rPr>
          <w:spacing w:val="-16"/>
        </w:rPr>
        <w:t> </w:t>
      </w:r>
      <w:r>
        <w:rPr/>
        <w:t>from</w:t>
      </w:r>
      <w:r>
        <w:rPr>
          <w:spacing w:val="-16"/>
        </w:rPr>
        <w:t> </w:t>
      </w:r>
      <w:r>
        <w:rPr/>
        <w:t>architectural</w:t>
      </w:r>
      <w:r>
        <w:rPr>
          <w:spacing w:val="-17"/>
        </w:rPr>
        <w:t> </w:t>
      </w:r>
      <w:r>
        <w:rPr/>
        <w:t>differences.</w:t>
      </w:r>
      <w:r>
        <w:rPr>
          <w:spacing w:val="-16"/>
        </w:rPr>
        <w:t> </w:t>
      </w:r>
      <w:r>
        <w:rPr/>
        <w:t>The</w:t>
      </w:r>
      <w:r>
        <w:rPr>
          <w:spacing w:val="-16"/>
        </w:rPr>
        <w:t> </w:t>
      </w:r>
      <w:r>
        <w:rPr/>
        <w:t>CNN</w:t>
      </w:r>
      <w:r>
        <w:rPr>
          <w:spacing w:val="-16"/>
        </w:rPr>
        <w:t> </w:t>
      </w:r>
      <w:r>
        <w:rPr/>
        <w:t>operates</w:t>
      </w:r>
      <w:r>
        <w:rPr>
          <w:spacing w:val="-16"/>
        </w:rPr>
        <w:t> </w:t>
      </w:r>
      <w:r>
        <w:rPr/>
        <w:t>frame-by-frame without temporal context, often misinterpreting short-term harmonic signals or confusing transient chords. In contrast, the CRNN incorporates bidirectional GRU layers, allowing it to track chord sequences over time and make more musically informed decisions. This temporal modeling improves robustness against ambiguities, such as short modulations or deceptive cadences, and explains the CRNN’s markedly better performance in predicting the global tonic chord.</w:t>
      </w:r>
    </w:p>
    <w:p>
      <w:pPr>
        <w:pStyle w:val="BodyText"/>
        <w:spacing w:after="0" w:line="312" w:lineRule="auto"/>
        <w:jc w:val="both"/>
        <w:sectPr>
          <w:pgSz w:w="11910" w:h="16840"/>
          <w:pgMar w:header="915" w:footer="954" w:top="1220" w:bottom="1140" w:left="1275" w:right="708"/>
        </w:sectPr>
      </w:pPr>
    </w:p>
    <w:p>
      <w:pPr>
        <w:pStyle w:val="Heading2"/>
        <w:numPr>
          <w:ilvl w:val="1"/>
          <w:numId w:val="68"/>
        </w:numPr>
        <w:tabs>
          <w:tab w:pos="1604" w:val="left" w:leader="none"/>
        </w:tabs>
        <w:spacing w:line="240" w:lineRule="auto" w:before="213" w:after="0"/>
        <w:ind w:left="1604" w:right="0" w:hanging="359"/>
        <w:jc w:val="both"/>
      </w:pPr>
      <w:r>
        <w:rPr/>
        <w:t>Impact</w:t>
      </w:r>
      <w:r>
        <w:rPr>
          <w:spacing w:val="-9"/>
        </w:rPr>
        <w:t> </w:t>
      </w:r>
      <w:r>
        <w:rPr/>
        <w:t>of</w:t>
      </w:r>
      <w:r>
        <w:rPr>
          <w:spacing w:val="-8"/>
        </w:rPr>
        <w:t> </w:t>
      </w:r>
      <w:r>
        <w:rPr/>
        <w:t>Mode-Aware</w:t>
      </w:r>
      <w:r>
        <w:rPr>
          <w:spacing w:val="-8"/>
        </w:rPr>
        <w:t> </w:t>
      </w:r>
      <w:r>
        <w:rPr>
          <w:spacing w:val="-2"/>
        </w:rPr>
        <w:t>Evaluation</w:t>
      </w:r>
    </w:p>
    <w:p>
      <w:pPr>
        <w:pStyle w:val="BodyText"/>
        <w:spacing w:line="312" w:lineRule="auto" w:before="90"/>
        <w:ind w:left="165" w:right="731" w:firstLine="720"/>
        <w:jc w:val="both"/>
      </w:pPr>
      <w:r>
        <w:rPr/>
        <w:t>A</w:t>
      </w:r>
      <w:r>
        <w:rPr>
          <w:spacing w:val="-15"/>
        </w:rPr>
        <w:t> </w:t>
      </w:r>
      <w:r>
        <w:rPr/>
        <w:t>critical</w:t>
      </w:r>
      <w:r>
        <w:rPr>
          <w:spacing w:val="-15"/>
        </w:rPr>
        <w:t> </w:t>
      </w:r>
      <w:r>
        <w:rPr/>
        <w:t>factor</w:t>
      </w:r>
      <w:r>
        <w:rPr>
          <w:spacing w:val="-15"/>
        </w:rPr>
        <w:t> </w:t>
      </w:r>
      <w:r>
        <w:rPr/>
        <w:t>in</w:t>
      </w:r>
      <w:r>
        <w:rPr>
          <w:spacing w:val="-15"/>
        </w:rPr>
        <w:t> </w:t>
      </w:r>
      <w:r>
        <w:rPr/>
        <w:t>chord</w:t>
      </w:r>
      <w:r>
        <w:rPr>
          <w:spacing w:val="-15"/>
        </w:rPr>
        <w:t> </w:t>
      </w:r>
      <w:r>
        <w:rPr/>
        <w:t>recognition</w:t>
      </w:r>
      <w:r>
        <w:rPr>
          <w:spacing w:val="-15"/>
        </w:rPr>
        <w:t> </w:t>
      </w:r>
      <w:r>
        <w:rPr/>
        <w:t>is</w:t>
      </w:r>
      <w:r>
        <w:rPr>
          <w:spacing w:val="-15"/>
        </w:rPr>
        <w:t> </w:t>
      </w:r>
      <w:r>
        <w:rPr/>
        <w:t>the</w:t>
      </w:r>
      <w:r>
        <w:rPr>
          <w:spacing w:val="-14"/>
        </w:rPr>
        <w:t> </w:t>
      </w:r>
      <w:r>
        <w:rPr/>
        <w:t>ambiguity</w:t>
      </w:r>
      <w:r>
        <w:rPr>
          <w:spacing w:val="-15"/>
        </w:rPr>
        <w:t> </w:t>
      </w:r>
      <w:r>
        <w:rPr/>
        <w:t>between</w:t>
      </w:r>
      <w:r>
        <w:rPr>
          <w:spacing w:val="-15"/>
        </w:rPr>
        <w:t> </w:t>
      </w:r>
      <w:r>
        <w:rPr/>
        <w:t>relative</w:t>
      </w:r>
      <w:r>
        <w:rPr>
          <w:spacing w:val="-15"/>
        </w:rPr>
        <w:t> </w:t>
      </w:r>
      <w:r>
        <w:rPr/>
        <w:t>major</w:t>
      </w:r>
      <w:r>
        <w:rPr>
          <w:spacing w:val="-15"/>
        </w:rPr>
        <w:t> </w:t>
      </w:r>
      <w:r>
        <w:rPr/>
        <w:t>and minor</w:t>
      </w:r>
      <w:r>
        <w:rPr>
          <w:spacing w:val="-7"/>
        </w:rPr>
        <w:t> </w:t>
      </w:r>
      <w:r>
        <w:rPr/>
        <w:t>keys,</w:t>
      </w:r>
      <w:r>
        <w:rPr>
          <w:spacing w:val="-7"/>
        </w:rPr>
        <w:t> </w:t>
      </w:r>
      <w:r>
        <w:rPr/>
        <w:t>such</w:t>
      </w:r>
      <w:r>
        <w:rPr>
          <w:spacing w:val="-7"/>
        </w:rPr>
        <w:t> </w:t>
      </w:r>
      <w:r>
        <w:rPr/>
        <w:t>as</w:t>
      </w:r>
      <w:r>
        <w:rPr>
          <w:spacing w:val="-7"/>
        </w:rPr>
        <w:t> </w:t>
      </w:r>
      <w:r>
        <w:rPr/>
        <w:t>C</w:t>
      </w:r>
      <w:r>
        <w:rPr>
          <w:spacing w:val="-7"/>
        </w:rPr>
        <w:t> </w:t>
      </w:r>
      <w:r>
        <w:rPr/>
        <w:t>major</w:t>
      </w:r>
      <w:r>
        <w:rPr>
          <w:spacing w:val="-7"/>
        </w:rPr>
        <w:t> </w:t>
      </w:r>
      <w:r>
        <w:rPr/>
        <w:t>and</w:t>
      </w:r>
      <w:r>
        <w:rPr>
          <w:spacing w:val="-7"/>
        </w:rPr>
        <w:t> </w:t>
      </w:r>
      <w:r>
        <w:rPr/>
        <w:t>A</w:t>
      </w:r>
      <w:r>
        <w:rPr>
          <w:spacing w:val="-7"/>
        </w:rPr>
        <w:t> </w:t>
      </w:r>
      <w:r>
        <w:rPr/>
        <w:t>minor.</w:t>
      </w:r>
      <w:r>
        <w:rPr>
          <w:spacing w:val="-7"/>
        </w:rPr>
        <w:t> </w:t>
      </w:r>
      <w:r>
        <w:rPr/>
        <w:t>These</w:t>
      </w:r>
      <w:r>
        <w:rPr>
          <w:spacing w:val="-7"/>
        </w:rPr>
        <w:t> </w:t>
      </w:r>
      <w:r>
        <w:rPr/>
        <w:t>keys</w:t>
      </w:r>
      <w:r>
        <w:rPr>
          <w:spacing w:val="-7"/>
        </w:rPr>
        <w:t> </w:t>
      </w:r>
      <w:r>
        <w:rPr/>
        <w:t>share</w:t>
      </w:r>
      <w:r>
        <w:rPr>
          <w:spacing w:val="-7"/>
        </w:rPr>
        <w:t> </w:t>
      </w:r>
      <w:r>
        <w:rPr/>
        <w:t>identical</w:t>
      </w:r>
      <w:r>
        <w:rPr>
          <w:spacing w:val="-7"/>
        </w:rPr>
        <w:t> </w:t>
      </w:r>
      <w:r>
        <w:rPr/>
        <w:t>pitch</w:t>
      </w:r>
      <w:r>
        <w:rPr>
          <w:spacing w:val="-7"/>
        </w:rPr>
        <w:t> </w:t>
      </w:r>
      <w:r>
        <w:rPr/>
        <w:t>content</w:t>
      </w:r>
      <w:r>
        <w:rPr>
          <w:spacing w:val="-7"/>
        </w:rPr>
        <w:t> </w:t>
      </w:r>
      <w:r>
        <w:rPr/>
        <w:t>(i.e. same key signature), making them difficult to distinguish based solely on harmonic material. This is a known issue in both music theory and automatic key estimation </w:t>
      </w:r>
      <w:r>
        <w:rPr>
          <w:spacing w:val="-2"/>
        </w:rPr>
        <w:t>systems.</w:t>
      </w:r>
    </w:p>
    <w:p>
      <w:pPr>
        <w:pStyle w:val="BodyText"/>
        <w:spacing w:line="312" w:lineRule="auto"/>
        <w:ind w:left="165" w:right="731" w:firstLine="720"/>
        <w:jc w:val="both"/>
      </w:pPr>
      <w:r>
        <w:rPr/>
        <w:t>Under mode-unaware evaluation, predictions that confuse relative pairs are marked incorrect. However, in mode-aware evaluation, the system uses external mode estimation</w:t>
      </w:r>
      <w:r>
        <w:rPr>
          <w:spacing w:val="-16"/>
        </w:rPr>
        <w:t> </w:t>
      </w:r>
      <w:r>
        <w:rPr/>
        <w:t>(from</w:t>
      </w:r>
      <w:r>
        <w:rPr>
          <w:spacing w:val="-15"/>
        </w:rPr>
        <w:t> </w:t>
      </w:r>
      <w:r>
        <w:rPr/>
        <w:t>the</w:t>
      </w:r>
      <w:r>
        <w:rPr>
          <w:spacing w:val="-16"/>
        </w:rPr>
        <w:t> </w:t>
      </w:r>
      <w:r>
        <w:rPr/>
        <w:t>Essentia</w:t>
      </w:r>
      <w:r>
        <w:rPr>
          <w:spacing w:val="-16"/>
        </w:rPr>
        <w:t> </w:t>
      </w:r>
      <w:r>
        <w:rPr/>
        <w:t>library)</w:t>
      </w:r>
      <w:r>
        <w:rPr>
          <w:spacing w:val="-16"/>
        </w:rPr>
        <w:t> </w:t>
      </w:r>
      <w:r>
        <w:rPr/>
        <w:t>to</w:t>
      </w:r>
      <w:r>
        <w:rPr>
          <w:spacing w:val="-16"/>
        </w:rPr>
        <w:t> </w:t>
      </w:r>
      <w:r>
        <w:rPr/>
        <w:t>infer</w:t>
      </w:r>
      <w:r>
        <w:rPr>
          <w:spacing w:val="-16"/>
        </w:rPr>
        <w:t> </w:t>
      </w:r>
      <w:r>
        <w:rPr/>
        <w:t>the</w:t>
      </w:r>
      <w:r>
        <w:rPr>
          <w:spacing w:val="-16"/>
        </w:rPr>
        <w:t> </w:t>
      </w:r>
      <w:r>
        <w:rPr/>
        <w:t>likely</w:t>
      </w:r>
      <w:r>
        <w:rPr>
          <w:spacing w:val="-16"/>
        </w:rPr>
        <w:t> </w:t>
      </w:r>
      <w:r>
        <w:rPr/>
        <w:t>major</w:t>
      </w:r>
      <w:r>
        <w:rPr>
          <w:spacing w:val="-16"/>
        </w:rPr>
        <w:t> </w:t>
      </w:r>
      <w:r>
        <w:rPr/>
        <w:t>or</w:t>
      </w:r>
      <w:r>
        <w:rPr>
          <w:spacing w:val="-16"/>
        </w:rPr>
        <w:t> </w:t>
      </w:r>
      <w:r>
        <w:rPr/>
        <w:t>minor</w:t>
      </w:r>
      <w:r>
        <w:rPr>
          <w:spacing w:val="-16"/>
        </w:rPr>
        <w:t> </w:t>
      </w:r>
      <w:r>
        <w:rPr/>
        <w:t>modality</w:t>
      </w:r>
      <w:r>
        <w:rPr>
          <w:spacing w:val="-16"/>
        </w:rPr>
        <w:t> </w:t>
      </w:r>
      <w:r>
        <w:rPr/>
        <w:t>of</w:t>
      </w:r>
      <w:r>
        <w:rPr>
          <w:spacing w:val="-16"/>
        </w:rPr>
        <w:t> </w:t>
      </w:r>
      <w:r>
        <w:rPr/>
        <w:t>each test song. If a song is detected as being in a minor mode, then a prediction like "C" is mapped to "A:min" (its relative minor), and vice versa.</w:t>
      </w:r>
    </w:p>
    <w:p>
      <w:pPr>
        <w:pStyle w:val="BodyText"/>
        <w:spacing w:line="312" w:lineRule="auto" w:before="1"/>
        <w:ind w:left="165" w:right="731" w:firstLine="720"/>
        <w:jc w:val="both"/>
      </w:pPr>
      <w:r>
        <w:rPr/>
        <w:t>This relative key mapping mechanism drastically improves evaluation fairness. In</w:t>
      </w:r>
      <w:r>
        <w:rPr>
          <w:spacing w:val="-16"/>
        </w:rPr>
        <w:t> </w:t>
      </w:r>
      <w:r>
        <w:rPr/>
        <w:t>our</w:t>
      </w:r>
      <w:r>
        <w:rPr>
          <w:spacing w:val="-16"/>
        </w:rPr>
        <w:t> </w:t>
      </w:r>
      <w:r>
        <w:rPr/>
        <w:t>experiments,</w:t>
      </w:r>
      <w:r>
        <w:rPr>
          <w:spacing w:val="-16"/>
        </w:rPr>
        <w:t> </w:t>
      </w:r>
      <w:r>
        <w:rPr/>
        <w:t>switching</w:t>
      </w:r>
      <w:r>
        <w:rPr>
          <w:spacing w:val="-16"/>
        </w:rPr>
        <w:t> </w:t>
      </w:r>
      <w:r>
        <w:rPr/>
        <w:t>from</w:t>
      </w:r>
      <w:r>
        <w:rPr>
          <w:spacing w:val="-16"/>
        </w:rPr>
        <w:t> </w:t>
      </w:r>
      <w:r>
        <w:rPr/>
        <w:t>strict</w:t>
      </w:r>
      <w:r>
        <w:rPr>
          <w:spacing w:val="-16"/>
        </w:rPr>
        <w:t> </w:t>
      </w:r>
      <w:r>
        <w:rPr/>
        <w:t>(mode-unaware)</w:t>
      </w:r>
      <w:r>
        <w:rPr>
          <w:spacing w:val="-16"/>
        </w:rPr>
        <w:t> </w:t>
      </w:r>
      <w:r>
        <w:rPr/>
        <w:t>to</w:t>
      </w:r>
      <w:r>
        <w:rPr>
          <w:spacing w:val="-16"/>
        </w:rPr>
        <w:t> </w:t>
      </w:r>
      <w:r>
        <w:rPr/>
        <w:t>strict</w:t>
      </w:r>
      <w:r>
        <w:rPr>
          <w:spacing w:val="-16"/>
        </w:rPr>
        <w:t> </w:t>
      </w:r>
      <w:r>
        <w:rPr/>
        <w:t>(mode-aware)</w:t>
      </w:r>
      <w:r>
        <w:rPr>
          <w:spacing w:val="-16"/>
        </w:rPr>
        <w:t> </w:t>
      </w:r>
      <w:r>
        <w:rPr/>
        <w:t>boosts CRNN</w:t>
      </w:r>
      <w:r>
        <w:rPr>
          <w:spacing w:val="-17"/>
        </w:rPr>
        <w:t> </w:t>
      </w:r>
      <w:r>
        <w:rPr/>
        <w:t>accuracy</w:t>
      </w:r>
      <w:r>
        <w:rPr>
          <w:spacing w:val="-16"/>
        </w:rPr>
        <w:t> </w:t>
      </w:r>
      <w:r>
        <w:rPr/>
        <w:t>from</w:t>
      </w:r>
      <w:r>
        <w:rPr>
          <w:spacing w:val="-16"/>
        </w:rPr>
        <w:t> </w:t>
      </w:r>
      <w:r>
        <w:rPr/>
        <w:t>58%</w:t>
      </w:r>
      <w:r>
        <w:rPr>
          <w:spacing w:val="-16"/>
        </w:rPr>
        <w:t> </w:t>
      </w:r>
      <w:r>
        <w:rPr/>
        <w:t>to</w:t>
      </w:r>
      <w:r>
        <w:rPr>
          <w:spacing w:val="-17"/>
        </w:rPr>
        <w:t> </w:t>
      </w:r>
      <w:r>
        <w:rPr/>
        <w:t>79%,</w:t>
      </w:r>
      <w:r>
        <w:rPr>
          <w:spacing w:val="-16"/>
        </w:rPr>
        <w:t> </w:t>
      </w:r>
      <w:r>
        <w:rPr/>
        <w:t>and</w:t>
      </w:r>
      <w:r>
        <w:rPr>
          <w:spacing w:val="-16"/>
        </w:rPr>
        <w:t> </w:t>
      </w:r>
      <w:r>
        <w:rPr/>
        <w:t>semi-strict</w:t>
      </w:r>
      <w:r>
        <w:rPr>
          <w:spacing w:val="-16"/>
        </w:rPr>
        <w:t> </w:t>
      </w:r>
      <w:r>
        <w:rPr/>
        <w:t>mode-aware</w:t>
      </w:r>
      <w:r>
        <w:rPr>
          <w:spacing w:val="-17"/>
        </w:rPr>
        <w:t> </w:t>
      </w:r>
      <w:r>
        <w:rPr/>
        <w:t>even</w:t>
      </w:r>
      <w:r>
        <w:rPr>
          <w:spacing w:val="-16"/>
        </w:rPr>
        <w:t> </w:t>
      </w:r>
      <w:r>
        <w:rPr/>
        <w:t>reaches</w:t>
      </w:r>
      <w:r>
        <w:rPr>
          <w:spacing w:val="-16"/>
        </w:rPr>
        <w:t> </w:t>
      </w:r>
      <w:r>
        <w:rPr/>
        <w:t>84%.</w:t>
      </w:r>
      <w:r>
        <w:rPr>
          <w:spacing w:val="-16"/>
        </w:rPr>
        <w:t> </w:t>
      </w:r>
      <w:r>
        <w:rPr/>
        <w:t>This means</w:t>
      </w:r>
      <w:r>
        <w:rPr>
          <w:spacing w:val="-14"/>
        </w:rPr>
        <w:t> </w:t>
      </w:r>
      <w:r>
        <w:rPr/>
        <w:t>that</w:t>
      </w:r>
      <w:r>
        <w:rPr>
          <w:spacing w:val="-13"/>
        </w:rPr>
        <w:t> </w:t>
      </w:r>
      <w:r>
        <w:rPr/>
        <w:t>many</w:t>
      </w:r>
      <w:r>
        <w:rPr>
          <w:spacing w:val="-14"/>
        </w:rPr>
        <w:t> </w:t>
      </w:r>
      <w:r>
        <w:rPr/>
        <w:t>of</w:t>
      </w:r>
      <w:r>
        <w:rPr>
          <w:spacing w:val="-14"/>
        </w:rPr>
        <w:t> </w:t>
      </w:r>
      <w:r>
        <w:rPr/>
        <w:t>the</w:t>
      </w:r>
      <w:r>
        <w:rPr>
          <w:spacing w:val="-14"/>
        </w:rPr>
        <w:t> </w:t>
      </w:r>
      <w:r>
        <w:rPr/>
        <w:t>CRNN’s</w:t>
      </w:r>
      <w:r>
        <w:rPr>
          <w:spacing w:val="-14"/>
        </w:rPr>
        <w:t> </w:t>
      </w:r>
      <w:r>
        <w:rPr/>
        <w:t>errors</w:t>
      </w:r>
      <w:r>
        <w:rPr>
          <w:spacing w:val="-14"/>
        </w:rPr>
        <w:t> </w:t>
      </w:r>
      <w:r>
        <w:rPr/>
        <w:t>were</w:t>
      </w:r>
      <w:r>
        <w:rPr>
          <w:spacing w:val="-14"/>
        </w:rPr>
        <w:t> </w:t>
      </w:r>
      <w:r>
        <w:rPr/>
        <w:t>just</w:t>
      </w:r>
      <w:r>
        <w:rPr>
          <w:spacing w:val="-14"/>
        </w:rPr>
        <w:t> </w:t>
      </w:r>
      <w:r>
        <w:rPr/>
        <w:t>mode</w:t>
      </w:r>
      <w:r>
        <w:rPr>
          <w:spacing w:val="-14"/>
        </w:rPr>
        <w:t> </w:t>
      </w:r>
      <w:r>
        <w:rPr/>
        <w:t>flips,</w:t>
      </w:r>
      <w:r>
        <w:rPr>
          <w:spacing w:val="-14"/>
        </w:rPr>
        <w:t> </w:t>
      </w:r>
      <w:r>
        <w:rPr/>
        <w:t>not</w:t>
      </w:r>
      <w:r>
        <w:rPr>
          <w:spacing w:val="-14"/>
        </w:rPr>
        <w:t> </w:t>
      </w:r>
      <w:r>
        <w:rPr/>
        <w:t>true</w:t>
      </w:r>
      <w:r>
        <w:rPr>
          <w:spacing w:val="-14"/>
        </w:rPr>
        <w:t> </w:t>
      </w:r>
      <w:r>
        <w:rPr/>
        <w:t>misclassifications. The CNN also benefits slightly from mode-awareness, but the improvement is much smaller — again indicating that it makes more fundamental mistakes, not just relative key swaps.</w:t>
      </w:r>
    </w:p>
    <w:p>
      <w:pPr>
        <w:pStyle w:val="ListParagraph"/>
        <w:numPr>
          <w:ilvl w:val="1"/>
          <w:numId w:val="68"/>
        </w:numPr>
        <w:tabs>
          <w:tab w:pos="1604" w:val="left" w:leader="none"/>
        </w:tabs>
        <w:spacing w:line="240" w:lineRule="auto" w:before="1" w:after="0"/>
        <w:ind w:left="1604" w:right="0" w:hanging="359"/>
        <w:jc w:val="both"/>
        <w:rPr>
          <w:b/>
          <w:sz w:val="26"/>
        </w:rPr>
      </w:pPr>
      <w:r>
        <w:rPr>
          <w:b/>
          <w:sz w:val="26"/>
        </w:rPr>
        <w:t>Effect</w:t>
      </w:r>
      <w:r>
        <w:rPr>
          <w:b/>
          <w:spacing w:val="-8"/>
          <w:sz w:val="26"/>
        </w:rPr>
        <w:t> </w:t>
      </w:r>
      <w:r>
        <w:rPr>
          <w:b/>
          <w:sz w:val="26"/>
        </w:rPr>
        <w:t>of</w:t>
      </w:r>
      <w:r>
        <w:rPr>
          <w:b/>
          <w:spacing w:val="-8"/>
          <w:sz w:val="26"/>
        </w:rPr>
        <w:t> </w:t>
      </w:r>
      <w:r>
        <w:rPr>
          <w:b/>
          <w:sz w:val="26"/>
        </w:rPr>
        <w:t>Semi-Strict</w:t>
      </w:r>
      <w:r>
        <w:rPr>
          <w:b/>
          <w:spacing w:val="-8"/>
          <w:sz w:val="26"/>
        </w:rPr>
        <w:t> </w:t>
      </w:r>
      <w:r>
        <w:rPr>
          <w:b/>
          <w:sz w:val="26"/>
        </w:rPr>
        <w:t>Tolerance</w:t>
      </w:r>
      <w:r>
        <w:rPr>
          <w:b/>
          <w:spacing w:val="-8"/>
          <w:sz w:val="26"/>
        </w:rPr>
        <w:t> </w:t>
      </w:r>
      <w:r>
        <w:rPr>
          <w:b/>
          <w:sz w:val="26"/>
        </w:rPr>
        <w:t>(±0.5</w:t>
      </w:r>
      <w:r>
        <w:rPr>
          <w:b/>
          <w:spacing w:val="-8"/>
          <w:sz w:val="26"/>
        </w:rPr>
        <w:t> </w:t>
      </w:r>
      <w:r>
        <w:rPr>
          <w:b/>
          <w:spacing w:val="-2"/>
          <w:sz w:val="26"/>
        </w:rPr>
        <w:t>Semitone)</w:t>
      </w:r>
    </w:p>
    <w:p>
      <w:pPr>
        <w:pStyle w:val="BodyText"/>
        <w:spacing w:line="312" w:lineRule="auto" w:before="85"/>
        <w:ind w:left="165" w:right="732" w:firstLine="720"/>
        <w:jc w:val="both"/>
      </w:pPr>
      <w:r>
        <w:rPr/>
        <w:t>The semi-strict tolerance allows a predicted key to be off by ±0.5 semitone and still</w:t>
      </w:r>
      <w:r>
        <w:rPr>
          <w:spacing w:val="-7"/>
        </w:rPr>
        <w:t> </w:t>
      </w:r>
      <w:r>
        <w:rPr/>
        <w:t>be</w:t>
      </w:r>
      <w:r>
        <w:rPr>
          <w:spacing w:val="-7"/>
        </w:rPr>
        <w:t> </w:t>
      </w:r>
      <w:r>
        <w:rPr/>
        <w:t>counted</w:t>
      </w:r>
      <w:r>
        <w:rPr>
          <w:spacing w:val="-7"/>
        </w:rPr>
        <w:t> </w:t>
      </w:r>
      <w:r>
        <w:rPr/>
        <w:t>as</w:t>
      </w:r>
      <w:r>
        <w:rPr>
          <w:spacing w:val="-7"/>
        </w:rPr>
        <w:t> </w:t>
      </w:r>
      <w:r>
        <w:rPr/>
        <w:t>correct.</w:t>
      </w:r>
      <w:r>
        <w:rPr>
          <w:spacing w:val="-7"/>
        </w:rPr>
        <w:t> </w:t>
      </w:r>
      <w:r>
        <w:rPr/>
        <w:t>This</w:t>
      </w:r>
      <w:r>
        <w:rPr>
          <w:spacing w:val="-7"/>
        </w:rPr>
        <w:t> </w:t>
      </w:r>
      <w:r>
        <w:rPr/>
        <w:t>reflects</w:t>
      </w:r>
      <w:r>
        <w:rPr>
          <w:spacing w:val="-7"/>
        </w:rPr>
        <w:t> </w:t>
      </w:r>
      <w:r>
        <w:rPr/>
        <w:t>musical</w:t>
      </w:r>
      <w:r>
        <w:rPr>
          <w:spacing w:val="-7"/>
        </w:rPr>
        <w:t> </w:t>
      </w:r>
      <w:r>
        <w:rPr/>
        <w:t>reality,</w:t>
      </w:r>
      <w:r>
        <w:rPr>
          <w:spacing w:val="-7"/>
        </w:rPr>
        <w:t> </w:t>
      </w:r>
      <w:r>
        <w:rPr/>
        <w:t>where</w:t>
      </w:r>
      <w:r>
        <w:rPr>
          <w:spacing w:val="-7"/>
        </w:rPr>
        <w:t> </w:t>
      </w:r>
      <w:r>
        <w:rPr/>
        <w:t>neighboring</w:t>
      </w:r>
      <w:r>
        <w:rPr>
          <w:spacing w:val="-7"/>
        </w:rPr>
        <w:t> </w:t>
      </w:r>
      <w:r>
        <w:rPr/>
        <w:t>keys</w:t>
      </w:r>
      <w:r>
        <w:rPr>
          <w:spacing w:val="-7"/>
        </w:rPr>
        <w:t> </w:t>
      </w:r>
      <w:r>
        <w:rPr/>
        <w:t>(e.g.</w:t>
      </w:r>
      <w:r>
        <w:rPr>
          <w:spacing w:val="-7"/>
        </w:rPr>
        <w:t> </w:t>
      </w:r>
      <w:r>
        <w:rPr/>
        <w:t>C and C#) may be easily confused due to tuning variation, modulation, or ambiguous harmonic content.</w:t>
      </w:r>
    </w:p>
    <w:p>
      <w:pPr>
        <w:pStyle w:val="BodyText"/>
        <w:spacing w:line="312" w:lineRule="auto" w:before="1"/>
        <w:ind w:left="165" w:right="730" w:firstLine="720"/>
        <w:jc w:val="both"/>
      </w:pPr>
      <w:r>
        <w:rPr/>
        <w:t>In our evaluation, enabling semi-strict tolerance led to moderate improvements for both models. For instance, CRNN original audio accuracy improves from 79% to 84% when tolerance is enabled alongside mode-awareness. This suggests that a small number of errors were near misses — often off by just one chromatic step — and thus arguably musically acceptable.</w:t>
      </w:r>
    </w:p>
    <w:p>
      <w:pPr>
        <w:pStyle w:val="BodyText"/>
        <w:spacing w:line="312" w:lineRule="auto"/>
        <w:ind w:left="165" w:right="731" w:firstLine="720"/>
        <w:jc w:val="both"/>
      </w:pPr>
      <w:r>
        <w:rPr/>
        <w:t>Importantly,</w:t>
      </w:r>
      <w:r>
        <w:rPr>
          <w:spacing w:val="-5"/>
        </w:rPr>
        <w:t> </w:t>
      </w:r>
      <w:r>
        <w:rPr/>
        <w:t>the</w:t>
      </w:r>
      <w:r>
        <w:rPr>
          <w:spacing w:val="-5"/>
        </w:rPr>
        <w:t> </w:t>
      </w:r>
      <w:r>
        <w:rPr/>
        <w:t>tolerance</w:t>
      </w:r>
      <w:r>
        <w:rPr>
          <w:spacing w:val="-5"/>
        </w:rPr>
        <w:t> </w:t>
      </w:r>
      <w:r>
        <w:rPr/>
        <w:t>mechanism</w:t>
      </w:r>
      <w:r>
        <w:rPr>
          <w:spacing w:val="-5"/>
        </w:rPr>
        <w:t> </w:t>
      </w:r>
      <w:r>
        <w:rPr/>
        <w:t>preserves</w:t>
      </w:r>
      <w:r>
        <w:rPr>
          <w:spacing w:val="-6"/>
        </w:rPr>
        <w:t> </w:t>
      </w:r>
      <w:r>
        <w:rPr/>
        <w:t>scale</w:t>
      </w:r>
      <w:r>
        <w:rPr>
          <w:spacing w:val="-5"/>
        </w:rPr>
        <w:t> </w:t>
      </w:r>
      <w:r>
        <w:rPr/>
        <w:t>type</w:t>
      </w:r>
      <w:r>
        <w:rPr>
          <w:spacing w:val="-5"/>
        </w:rPr>
        <w:t> </w:t>
      </w:r>
      <w:r>
        <w:rPr/>
        <w:t>integrity:</w:t>
      </w:r>
      <w:r>
        <w:rPr>
          <w:spacing w:val="-5"/>
        </w:rPr>
        <w:t> </w:t>
      </w:r>
      <w:r>
        <w:rPr/>
        <w:t>a</w:t>
      </w:r>
      <w:r>
        <w:rPr>
          <w:spacing w:val="-5"/>
        </w:rPr>
        <w:t> </w:t>
      </w:r>
      <w:r>
        <w:rPr/>
        <w:t>predicted major key must still be within ±1 semitone of the true major key (and similarly for minor keys). The tolerance respects the structure of the key cycle:</w:t>
      </w:r>
    </w:p>
    <w:p>
      <w:pPr>
        <w:pStyle w:val="BodyText"/>
        <w:spacing w:line="312" w:lineRule="auto" w:before="1"/>
        <w:ind w:left="165" w:right="732" w:firstLine="720"/>
        <w:jc w:val="both"/>
      </w:pPr>
      <w:r>
        <w:rPr/>
        <w:t>Major</w:t>
      </w:r>
      <w:r>
        <w:rPr>
          <w:spacing w:val="-3"/>
        </w:rPr>
        <w:t> </w:t>
      </w:r>
      <w:r>
        <w:rPr/>
        <w:t>key</w:t>
      </w:r>
      <w:r>
        <w:rPr>
          <w:spacing w:val="-3"/>
        </w:rPr>
        <w:t> </w:t>
      </w:r>
      <w:r>
        <w:rPr/>
        <w:t>sequence:</w:t>
      </w:r>
      <w:r>
        <w:rPr>
          <w:spacing w:val="-3"/>
        </w:rPr>
        <w:t> </w:t>
      </w:r>
      <w:r>
        <w:rPr/>
        <w:t>C</w:t>
      </w:r>
      <w:r>
        <w:rPr>
          <w:spacing w:val="-2"/>
        </w:rPr>
        <w:t> </w:t>
      </w:r>
      <w:r>
        <w:rPr/>
        <w:t>→</w:t>
      </w:r>
      <w:r>
        <w:rPr>
          <w:spacing w:val="-2"/>
        </w:rPr>
        <w:t> </w:t>
      </w:r>
      <w:r>
        <w:rPr/>
        <w:t>C#</w:t>
      </w:r>
      <w:r>
        <w:rPr>
          <w:spacing w:val="-3"/>
        </w:rPr>
        <w:t> </w:t>
      </w:r>
      <w:r>
        <w:rPr/>
        <w:t>→</w:t>
      </w:r>
      <w:r>
        <w:rPr>
          <w:spacing w:val="-2"/>
        </w:rPr>
        <w:t> </w:t>
      </w:r>
      <w:r>
        <w:rPr/>
        <w:t>D</w:t>
      </w:r>
      <w:r>
        <w:rPr>
          <w:spacing w:val="-3"/>
        </w:rPr>
        <w:t> </w:t>
      </w:r>
      <w:r>
        <w:rPr/>
        <w:t>→</w:t>
      </w:r>
      <w:r>
        <w:rPr>
          <w:spacing w:val="-2"/>
        </w:rPr>
        <w:t> </w:t>
      </w:r>
      <w:r>
        <w:rPr/>
        <w:t>D#</w:t>
      </w:r>
      <w:r>
        <w:rPr>
          <w:spacing w:val="-3"/>
        </w:rPr>
        <w:t> </w:t>
      </w:r>
      <w:r>
        <w:rPr/>
        <w:t>→</w:t>
      </w:r>
      <w:r>
        <w:rPr>
          <w:spacing w:val="-2"/>
        </w:rPr>
        <w:t> </w:t>
      </w:r>
      <w:r>
        <w:rPr/>
        <w:t>E</w:t>
      </w:r>
      <w:r>
        <w:rPr>
          <w:spacing w:val="-3"/>
        </w:rPr>
        <w:t> </w:t>
      </w:r>
      <w:r>
        <w:rPr/>
        <w:t>→</w:t>
      </w:r>
      <w:r>
        <w:rPr>
          <w:spacing w:val="-2"/>
        </w:rPr>
        <w:t> </w:t>
      </w:r>
      <w:r>
        <w:rPr/>
        <w:t>F</w:t>
      </w:r>
      <w:r>
        <w:rPr>
          <w:spacing w:val="-3"/>
        </w:rPr>
        <w:t> </w:t>
      </w:r>
      <w:r>
        <w:rPr/>
        <w:t>→</w:t>
      </w:r>
      <w:r>
        <w:rPr>
          <w:spacing w:val="-2"/>
        </w:rPr>
        <w:t> </w:t>
      </w:r>
      <w:r>
        <w:rPr/>
        <w:t>F#</w:t>
      </w:r>
      <w:r>
        <w:rPr>
          <w:spacing w:val="-3"/>
        </w:rPr>
        <w:t> </w:t>
      </w:r>
      <w:r>
        <w:rPr/>
        <w:t>→</w:t>
      </w:r>
      <w:r>
        <w:rPr>
          <w:spacing w:val="-2"/>
        </w:rPr>
        <w:t> </w:t>
      </w:r>
      <w:r>
        <w:rPr/>
        <w:t>G</w:t>
      </w:r>
      <w:r>
        <w:rPr>
          <w:spacing w:val="-3"/>
        </w:rPr>
        <w:t> </w:t>
      </w:r>
      <w:r>
        <w:rPr/>
        <w:t>→</w:t>
      </w:r>
      <w:r>
        <w:rPr>
          <w:spacing w:val="-2"/>
        </w:rPr>
        <w:t> </w:t>
      </w:r>
      <w:r>
        <w:rPr/>
        <w:t>G#</w:t>
      </w:r>
      <w:r>
        <w:rPr>
          <w:spacing w:val="-3"/>
        </w:rPr>
        <w:t> </w:t>
      </w:r>
      <w:r>
        <w:rPr/>
        <w:t>→</w:t>
      </w:r>
      <w:r>
        <w:rPr>
          <w:spacing w:val="-2"/>
        </w:rPr>
        <w:t> </w:t>
      </w:r>
      <w:r>
        <w:rPr/>
        <w:t>A</w:t>
      </w:r>
      <w:r>
        <w:rPr>
          <w:spacing w:val="-3"/>
        </w:rPr>
        <w:t> </w:t>
      </w:r>
      <w:r>
        <w:rPr/>
        <w:t>→ A# → B → (wraps to C)</w:t>
      </w:r>
    </w:p>
    <w:p>
      <w:pPr>
        <w:pStyle w:val="BodyText"/>
        <w:spacing w:line="312" w:lineRule="auto"/>
        <w:ind w:left="885" w:right="733"/>
        <w:jc w:val="both"/>
      </w:pPr>
      <w:r>
        <w:rPr/>
        <w:t>Minor key sequence: A:min → A#:min → B:min → C:min → ... → G#:min Thus,</w:t>
      </w:r>
      <w:r>
        <w:rPr>
          <w:spacing w:val="-1"/>
        </w:rPr>
        <w:t> </w:t>
      </w:r>
      <w:r>
        <w:rPr/>
        <w:t>if the true key</w:t>
      </w:r>
      <w:r>
        <w:rPr>
          <w:spacing w:val="1"/>
        </w:rPr>
        <w:t> </w:t>
      </w:r>
      <w:r>
        <w:rPr/>
        <w:t>is</w:t>
      </w:r>
      <w:r>
        <w:rPr>
          <w:spacing w:val="1"/>
        </w:rPr>
        <w:t> </w:t>
      </w:r>
      <w:r>
        <w:rPr/>
        <w:t>D, then</w:t>
      </w:r>
      <w:r>
        <w:rPr>
          <w:spacing w:val="1"/>
        </w:rPr>
        <w:t> </w:t>
      </w:r>
      <w:r>
        <w:rPr/>
        <w:t>C#, D, or D#</w:t>
      </w:r>
      <w:r>
        <w:rPr>
          <w:spacing w:val="1"/>
        </w:rPr>
        <w:t> </w:t>
      </w:r>
      <w:r>
        <w:rPr/>
        <w:t>are considered</w:t>
      </w:r>
      <w:r>
        <w:rPr>
          <w:spacing w:val="1"/>
        </w:rPr>
        <w:t> </w:t>
      </w:r>
      <w:r>
        <w:rPr/>
        <w:t>correct. For </w:t>
      </w:r>
      <w:r>
        <w:rPr>
          <w:spacing w:val="-2"/>
        </w:rPr>
        <w:t>D:min,</w:t>
      </w:r>
    </w:p>
    <w:p>
      <w:pPr>
        <w:pStyle w:val="BodyText"/>
        <w:ind w:left="165"/>
        <w:jc w:val="both"/>
      </w:pPr>
      <w:r>
        <w:rPr/>
        <w:t>acceptable</w:t>
      </w:r>
      <w:r>
        <w:rPr>
          <w:spacing w:val="-9"/>
        </w:rPr>
        <w:t> </w:t>
      </w:r>
      <w:r>
        <w:rPr/>
        <w:t>predictions</w:t>
      </w:r>
      <w:r>
        <w:rPr>
          <w:spacing w:val="-8"/>
        </w:rPr>
        <w:t> </w:t>
      </w:r>
      <w:r>
        <w:rPr/>
        <w:t>include</w:t>
      </w:r>
      <w:r>
        <w:rPr>
          <w:spacing w:val="-8"/>
        </w:rPr>
        <w:t> </w:t>
      </w:r>
      <w:r>
        <w:rPr/>
        <w:t>C#:min,</w:t>
      </w:r>
      <w:r>
        <w:rPr>
          <w:spacing w:val="-9"/>
        </w:rPr>
        <w:t> </w:t>
      </w:r>
      <w:r>
        <w:rPr/>
        <w:t>D:min,</w:t>
      </w:r>
      <w:r>
        <w:rPr>
          <w:spacing w:val="-8"/>
        </w:rPr>
        <w:t> </w:t>
      </w:r>
      <w:r>
        <w:rPr/>
        <w:t>and</w:t>
      </w:r>
      <w:r>
        <w:rPr>
          <w:spacing w:val="-8"/>
        </w:rPr>
        <w:t> </w:t>
      </w:r>
      <w:r>
        <w:rPr>
          <w:spacing w:val="-2"/>
        </w:rPr>
        <w:t>D#:min.</w:t>
      </w:r>
    </w:p>
    <w:p>
      <w:pPr>
        <w:pStyle w:val="BodyText"/>
        <w:spacing w:after="0"/>
        <w:jc w:val="both"/>
        <w:sectPr>
          <w:pgSz w:w="11910" w:h="16840"/>
          <w:pgMar w:header="915" w:footer="954" w:top="1220" w:bottom="1140" w:left="1275" w:right="708"/>
        </w:sectPr>
      </w:pPr>
    </w:p>
    <w:p>
      <w:pPr>
        <w:pStyle w:val="BodyText"/>
      </w:pPr>
    </w:p>
    <w:p>
      <w:pPr>
        <w:pStyle w:val="BodyText"/>
        <w:spacing w:before="4"/>
      </w:pPr>
    </w:p>
    <w:p>
      <w:pPr>
        <w:pStyle w:val="Heading2"/>
        <w:numPr>
          <w:ilvl w:val="1"/>
          <w:numId w:val="68"/>
        </w:numPr>
        <w:tabs>
          <w:tab w:pos="1604" w:val="left" w:leader="none"/>
        </w:tabs>
        <w:spacing w:line="240" w:lineRule="auto" w:before="0" w:after="0"/>
        <w:ind w:left="1604" w:right="0" w:hanging="359"/>
        <w:jc w:val="both"/>
      </w:pPr>
      <w:r>
        <w:rPr/>
        <w:t>Influence</w:t>
      </w:r>
      <w:r>
        <w:rPr>
          <w:spacing w:val="-7"/>
        </w:rPr>
        <w:t> </w:t>
      </w:r>
      <w:r>
        <w:rPr/>
        <w:t>of</w:t>
      </w:r>
      <w:r>
        <w:rPr>
          <w:spacing w:val="-7"/>
        </w:rPr>
        <w:t> </w:t>
      </w:r>
      <w:r>
        <w:rPr/>
        <w:t>Input</w:t>
      </w:r>
      <w:r>
        <w:rPr>
          <w:spacing w:val="-7"/>
        </w:rPr>
        <w:t> </w:t>
      </w:r>
      <w:r>
        <w:rPr/>
        <w:t>Type:</w:t>
      </w:r>
      <w:r>
        <w:rPr>
          <w:spacing w:val="-7"/>
        </w:rPr>
        <w:t> </w:t>
      </w:r>
      <w:r>
        <w:rPr/>
        <w:t>Original</w:t>
      </w:r>
      <w:r>
        <w:rPr>
          <w:spacing w:val="-7"/>
        </w:rPr>
        <w:t> </w:t>
      </w:r>
      <w:r>
        <w:rPr/>
        <w:t>vs.</w:t>
      </w:r>
      <w:r>
        <w:rPr>
          <w:spacing w:val="-7"/>
        </w:rPr>
        <w:t> </w:t>
      </w:r>
      <w:r>
        <w:rPr/>
        <w:t>Separated</w:t>
      </w:r>
      <w:r>
        <w:rPr>
          <w:spacing w:val="-7"/>
        </w:rPr>
        <w:t> </w:t>
      </w:r>
      <w:r>
        <w:rPr>
          <w:spacing w:val="-2"/>
        </w:rPr>
        <w:t>Audio</w:t>
      </w:r>
    </w:p>
    <w:p>
      <w:pPr>
        <w:pStyle w:val="BodyText"/>
        <w:spacing w:line="312" w:lineRule="auto" w:before="90"/>
        <w:ind w:left="165" w:right="730" w:firstLine="720"/>
        <w:jc w:val="both"/>
      </w:pPr>
      <w:r>
        <w:rPr/>
        <w:t>We also tested each model on vocal-separated audio, produced via source separation. This experiment aimed to evaluate whether removing instrumental components might enhance clarity in the chord signal and improve tonic estimation.</w:t>
      </w:r>
    </w:p>
    <w:p>
      <w:pPr>
        <w:pStyle w:val="BodyText"/>
        <w:spacing w:line="312" w:lineRule="auto"/>
        <w:ind w:left="165" w:right="731" w:firstLine="720"/>
        <w:jc w:val="both"/>
      </w:pPr>
      <w:r>
        <w:rPr/>
        <w:t>However, results show that using separated audio consistently yields lower accuracy across all settings. For example, CRNN with separated audio achieves only 49% accuracy (semi-strict, mode-aware), compared to 84% on original audio. This suggests that source separation introduced artifacts or degraded harmonic content</w:t>
      </w:r>
      <w:r>
        <w:rPr>
          <w:b/>
        </w:rPr>
        <w:t>, </w:t>
      </w:r>
      <w:r>
        <w:rPr/>
        <w:t>possibly distorting chordal structure or removing relevant frequency cues.</w:t>
      </w:r>
    </w:p>
    <w:p>
      <w:pPr>
        <w:pStyle w:val="BodyText"/>
        <w:spacing w:line="312" w:lineRule="auto" w:before="1"/>
        <w:ind w:left="165" w:right="731" w:firstLine="720"/>
        <w:jc w:val="both"/>
      </w:pPr>
      <w:r>
        <w:rPr/>
        <w:t>This result is important: naively applying source separation as a preprocessing step may harm chord recognition, especially when the model has been trained on full-spectrum audio. The quality of separation — particularly for complex timbres — may not preserve harmonic integrity well enough for tasks like tonic estimation.</w:t>
      </w:r>
    </w:p>
    <w:p>
      <w:pPr>
        <w:pStyle w:val="BodyText"/>
        <w:spacing w:before="90"/>
      </w:pPr>
    </w:p>
    <w:p>
      <w:pPr>
        <w:pStyle w:val="Heading2"/>
        <w:numPr>
          <w:ilvl w:val="1"/>
          <w:numId w:val="68"/>
        </w:numPr>
        <w:tabs>
          <w:tab w:pos="1604" w:val="left" w:leader="none"/>
        </w:tabs>
        <w:spacing w:line="240" w:lineRule="auto" w:before="0" w:after="0"/>
        <w:ind w:left="1604" w:right="0" w:hanging="359"/>
        <w:jc w:val="both"/>
      </w:pPr>
      <w:r>
        <w:rPr/>
        <w:t>Summary</w:t>
      </w:r>
      <w:r>
        <w:rPr>
          <w:spacing w:val="-8"/>
        </w:rPr>
        <w:t> </w:t>
      </w:r>
      <w:r>
        <w:rPr/>
        <w:t>and</w:t>
      </w:r>
      <w:r>
        <w:rPr>
          <w:spacing w:val="-8"/>
        </w:rPr>
        <w:t> </w:t>
      </w:r>
      <w:r>
        <w:rPr>
          <w:spacing w:val="-2"/>
        </w:rPr>
        <w:t>Interpretation</w:t>
      </w:r>
    </w:p>
    <w:p>
      <w:pPr>
        <w:pStyle w:val="BodyText"/>
        <w:spacing w:before="90"/>
        <w:ind w:left="885"/>
        <w:jc w:val="both"/>
      </w:pPr>
      <w:r>
        <w:rPr/>
        <w:t>The</w:t>
      </w:r>
      <w:r>
        <w:rPr>
          <w:spacing w:val="-8"/>
        </w:rPr>
        <w:t> </w:t>
      </w:r>
      <w:r>
        <w:rPr/>
        <w:t>heatmap-based</w:t>
      </w:r>
      <w:r>
        <w:rPr>
          <w:spacing w:val="-8"/>
        </w:rPr>
        <w:t> </w:t>
      </w:r>
      <w:r>
        <w:rPr/>
        <w:t>analysis</w:t>
      </w:r>
      <w:r>
        <w:rPr>
          <w:spacing w:val="-8"/>
        </w:rPr>
        <w:t> </w:t>
      </w:r>
      <w:r>
        <w:rPr/>
        <w:t>supports</w:t>
      </w:r>
      <w:r>
        <w:rPr>
          <w:spacing w:val="-8"/>
        </w:rPr>
        <w:t> </w:t>
      </w:r>
      <w:r>
        <w:rPr/>
        <w:t>several</w:t>
      </w:r>
      <w:r>
        <w:rPr>
          <w:spacing w:val="-8"/>
        </w:rPr>
        <w:t> </w:t>
      </w:r>
      <w:r>
        <w:rPr/>
        <w:t>key</w:t>
      </w:r>
      <w:r>
        <w:rPr>
          <w:spacing w:val="-8"/>
        </w:rPr>
        <w:t> </w:t>
      </w:r>
      <w:r>
        <w:rPr>
          <w:spacing w:val="-2"/>
        </w:rPr>
        <w:t>conclusions:</w:t>
      </w:r>
    </w:p>
    <w:p>
      <w:pPr>
        <w:pStyle w:val="ListParagraph"/>
        <w:numPr>
          <w:ilvl w:val="1"/>
          <w:numId w:val="63"/>
        </w:numPr>
        <w:tabs>
          <w:tab w:pos="1605" w:val="left" w:leader="none"/>
        </w:tabs>
        <w:spacing w:line="312" w:lineRule="auto" w:before="90" w:after="0"/>
        <w:ind w:left="1605" w:right="731" w:hanging="360"/>
        <w:jc w:val="both"/>
        <w:rPr>
          <w:sz w:val="26"/>
        </w:rPr>
      </w:pPr>
      <w:r>
        <w:rPr>
          <w:sz w:val="26"/>
        </w:rPr>
        <w:t>CRNN is decisively more accurate than CNN, due to its ability to model chord sequences over time.</w:t>
      </w:r>
    </w:p>
    <w:p>
      <w:pPr>
        <w:pStyle w:val="ListParagraph"/>
        <w:numPr>
          <w:ilvl w:val="1"/>
          <w:numId w:val="63"/>
        </w:numPr>
        <w:tabs>
          <w:tab w:pos="1605" w:val="left" w:leader="none"/>
        </w:tabs>
        <w:spacing w:line="312" w:lineRule="auto" w:before="0" w:after="0"/>
        <w:ind w:left="1605" w:right="731" w:hanging="360"/>
        <w:jc w:val="both"/>
        <w:rPr>
          <w:sz w:val="26"/>
        </w:rPr>
      </w:pPr>
      <w:r>
        <w:rPr>
          <w:sz w:val="26"/>
        </w:rPr>
        <w:t>Mode-aware evaluation is essential to avoid unfairly penalizing predictions that confuse relative major/minor keys — a common and musically reasonable mistake.</w:t>
      </w:r>
    </w:p>
    <w:p>
      <w:pPr>
        <w:pStyle w:val="ListParagraph"/>
        <w:numPr>
          <w:ilvl w:val="1"/>
          <w:numId w:val="63"/>
        </w:numPr>
        <w:tabs>
          <w:tab w:pos="1605" w:val="left" w:leader="none"/>
        </w:tabs>
        <w:spacing w:line="312" w:lineRule="auto" w:before="0" w:after="0"/>
        <w:ind w:left="1605" w:right="732" w:hanging="360"/>
        <w:jc w:val="both"/>
        <w:rPr>
          <w:sz w:val="26"/>
        </w:rPr>
      </w:pPr>
      <w:r>
        <w:rPr>
          <w:sz w:val="26"/>
        </w:rPr>
        <w:t>Semi-strict tolerance helps capture borderline cases, particularly when predictions are just off by a semitone.</w:t>
      </w:r>
    </w:p>
    <w:p>
      <w:pPr>
        <w:pStyle w:val="ListParagraph"/>
        <w:numPr>
          <w:ilvl w:val="1"/>
          <w:numId w:val="63"/>
        </w:numPr>
        <w:tabs>
          <w:tab w:pos="1605" w:val="left" w:leader="none"/>
        </w:tabs>
        <w:spacing w:line="312" w:lineRule="auto" w:before="0" w:after="0"/>
        <w:ind w:left="1605" w:right="730" w:hanging="360"/>
        <w:jc w:val="both"/>
        <w:rPr>
          <w:sz w:val="26"/>
        </w:rPr>
      </w:pPr>
      <w:r>
        <w:rPr>
          <w:sz w:val="26"/>
        </w:rPr>
        <w:t>Original audio yields significantly better results than separated audio, reinforcing</w:t>
      </w:r>
      <w:r>
        <w:rPr>
          <w:spacing w:val="-2"/>
          <w:sz w:val="26"/>
        </w:rPr>
        <w:t> </w:t>
      </w:r>
      <w:r>
        <w:rPr>
          <w:sz w:val="26"/>
        </w:rPr>
        <w:t>the</w:t>
      </w:r>
      <w:r>
        <w:rPr>
          <w:spacing w:val="-2"/>
          <w:sz w:val="26"/>
        </w:rPr>
        <w:t> </w:t>
      </w:r>
      <w:r>
        <w:rPr>
          <w:sz w:val="26"/>
        </w:rPr>
        <w:t>importance</w:t>
      </w:r>
      <w:r>
        <w:rPr>
          <w:spacing w:val="-2"/>
          <w:sz w:val="26"/>
        </w:rPr>
        <w:t> </w:t>
      </w:r>
      <w:r>
        <w:rPr>
          <w:sz w:val="26"/>
        </w:rPr>
        <w:t>of</w:t>
      </w:r>
      <w:r>
        <w:rPr>
          <w:spacing w:val="-2"/>
          <w:sz w:val="26"/>
        </w:rPr>
        <w:t> </w:t>
      </w:r>
      <w:r>
        <w:rPr>
          <w:sz w:val="26"/>
        </w:rPr>
        <w:t>preserving</w:t>
      </w:r>
      <w:r>
        <w:rPr>
          <w:spacing w:val="-2"/>
          <w:sz w:val="26"/>
        </w:rPr>
        <w:t> </w:t>
      </w:r>
      <w:r>
        <w:rPr>
          <w:sz w:val="26"/>
        </w:rPr>
        <w:t>full-spectrum</w:t>
      </w:r>
      <w:r>
        <w:rPr>
          <w:spacing w:val="-2"/>
          <w:sz w:val="26"/>
        </w:rPr>
        <w:t> </w:t>
      </w:r>
      <w:r>
        <w:rPr>
          <w:sz w:val="26"/>
        </w:rPr>
        <w:t>harmonic</w:t>
      </w:r>
      <w:r>
        <w:rPr>
          <w:spacing w:val="-2"/>
          <w:sz w:val="26"/>
        </w:rPr>
        <w:t> </w:t>
      </w:r>
      <w:r>
        <w:rPr>
          <w:sz w:val="26"/>
        </w:rPr>
        <w:t>content in recognition tasks.</w:t>
      </w:r>
    </w:p>
    <w:p>
      <w:pPr>
        <w:pStyle w:val="BodyText"/>
        <w:spacing w:line="312" w:lineRule="auto"/>
        <w:ind w:left="165" w:right="730" w:firstLine="720"/>
        <w:jc w:val="both"/>
      </w:pPr>
      <w:r>
        <w:rPr/>
        <w:t>Together,</w:t>
      </w:r>
      <w:r>
        <w:rPr>
          <w:spacing w:val="-2"/>
        </w:rPr>
        <w:t> </w:t>
      </w:r>
      <w:r>
        <w:rPr/>
        <w:t>these</w:t>
      </w:r>
      <w:r>
        <w:rPr>
          <w:spacing w:val="-2"/>
        </w:rPr>
        <w:t> </w:t>
      </w:r>
      <w:r>
        <w:rPr/>
        <w:t>insights</w:t>
      </w:r>
      <w:r>
        <w:rPr>
          <w:spacing w:val="-2"/>
        </w:rPr>
        <w:t> </w:t>
      </w:r>
      <w:r>
        <w:rPr/>
        <w:t>confirm</w:t>
      </w:r>
      <w:r>
        <w:rPr>
          <w:spacing w:val="-2"/>
        </w:rPr>
        <w:t> </w:t>
      </w:r>
      <w:r>
        <w:rPr/>
        <w:t>that</w:t>
      </w:r>
      <w:r>
        <w:rPr>
          <w:spacing w:val="-3"/>
        </w:rPr>
        <w:t> </w:t>
      </w:r>
      <w:r>
        <w:rPr/>
        <w:t>temporal</w:t>
      </w:r>
      <w:r>
        <w:rPr>
          <w:spacing w:val="-2"/>
        </w:rPr>
        <w:t> </w:t>
      </w:r>
      <w:r>
        <w:rPr/>
        <w:t>modeling</w:t>
      </w:r>
      <w:r>
        <w:rPr>
          <w:spacing w:val="-2"/>
        </w:rPr>
        <w:t> </w:t>
      </w:r>
      <w:r>
        <w:rPr/>
        <w:t>(via</w:t>
      </w:r>
      <w:r>
        <w:rPr>
          <w:spacing w:val="-2"/>
        </w:rPr>
        <w:t> </w:t>
      </w:r>
      <w:r>
        <w:rPr/>
        <w:t>CRNN)</w:t>
      </w:r>
      <w:r>
        <w:rPr>
          <w:spacing w:val="-2"/>
        </w:rPr>
        <w:t> </w:t>
      </w:r>
      <w:r>
        <w:rPr/>
        <w:t>combined with</w:t>
      </w:r>
      <w:r>
        <w:rPr>
          <w:spacing w:val="-3"/>
        </w:rPr>
        <w:t> </w:t>
      </w:r>
      <w:r>
        <w:rPr/>
        <w:t>music-theoretic</w:t>
      </w:r>
      <w:r>
        <w:rPr>
          <w:spacing w:val="-3"/>
        </w:rPr>
        <w:t> </w:t>
      </w:r>
      <w:r>
        <w:rPr/>
        <w:t>evaluation</w:t>
      </w:r>
      <w:r>
        <w:rPr>
          <w:spacing w:val="-3"/>
        </w:rPr>
        <w:t> </w:t>
      </w:r>
      <w:r>
        <w:rPr/>
        <w:t>strategies</w:t>
      </w:r>
      <w:r>
        <w:rPr>
          <w:spacing w:val="-4"/>
        </w:rPr>
        <w:t> </w:t>
      </w:r>
      <w:r>
        <w:rPr/>
        <w:t>(mode-awareness</w:t>
      </w:r>
      <w:r>
        <w:rPr>
          <w:spacing w:val="-3"/>
        </w:rPr>
        <w:t> </w:t>
      </w:r>
      <w:r>
        <w:rPr/>
        <w:t>and</w:t>
      </w:r>
      <w:r>
        <w:rPr>
          <w:spacing w:val="-3"/>
        </w:rPr>
        <w:t> </w:t>
      </w:r>
      <w:r>
        <w:rPr/>
        <w:t>tolerance)</w:t>
      </w:r>
      <w:r>
        <w:rPr>
          <w:spacing w:val="-3"/>
        </w:rPr>
        <w:t> </w:t>
      </w:r>
      <w:r>
        <w:rPr/>
        <w:t>leads</w:t>
      </w:r>
      <w:r>
        <w:rPr>
          <w:spacing w:val="-3"/>
        </w:rPr>
        <w:t> </w:t>
      </w:r>
      <w:r>
        <w:rPr/>
        <w:t>to</w:t>
      </w:r>
      <w:r>
        <w:rPr>
          <w:spacing w:val="-3"/>
        </w:rPr>
        <w:t> </w:t>
      </w:r>
      <w:r>
        <w:rPr/>
        <w:t>the most reliable tonic chord identification, especially in real-world, diverse musical datasets like Vietnamese pop music.</w:t>
      </w:r>
    </w:p>
    <w:p>
      <w:pPr>
        <w:pStyle w:val="BodyText"/>
        <w:spacing w:after="0" w:line="312" w:lineRule="auto"/>
        <w:jc w:val="both"/>
        <w:sectPr>
          <w:pgSz w:w="11910" w:h="16840"/>
          <w:pgMar w:header="915" w:footer="954" w:top="1220" w:bottom="1140" w:left="1275" w:right="708"/>
        </w:sectPr>
      </w:pPr>
    </w:p>
    <w:p>
      <w:pPr>
        <w:pStyle w:val="Heading2"/>
        <w:spacing w:before="213"/>
        <w:ind w:left="885" w:firstLine="0"/>
      </w:pPr>
      <w:r>
        <w:rPr>
          <w:spacing w:val="-2"/>
        </w:rPr>
        <w:t>Conclusion</w:t>
      </w:r>
    </w:p>
    <w:p>
      <w:pPr>
        <w:pStyle w:val="BodyText"/>
        <w:spacing w:line="312" w:lineRule="auto" w:before="90"/>
        <w:ind w:left="165" w:right="729" w:firstLine="720"/>
        <w:jc w:val="both"/>
      </w:pPr>
      <w:r>
        <w:rPr/>
        <w:t>In this section, we summarize the key outcomes of the tonic chord recognition system, integrating insights from data preparation, model design, and comprehensive evaluation. Each component — from dataset construction to the final comparative heatmap — reveals critical findings that define the system’s performance, strengths, and limitations.</w:t>
      </w:r>
    </w:p>
    <w:p>
      <w:pPr>
        <w:pStyle w:val="Heading2"/>
        <w:numPr>
          <w:ilvl w:val="1"/>
          <w:numId w:val="68"/>
        </w:numPr>
        <w:tabs>
          <w:tab w:pos="1604" w:val="left" w:leader="none"/>
        </w:tabs>
        <w:spacing w:line="240" w:lineRule="auto" w:before="0" w:after="0"/>
        <w:ind w:left="1604" w:right="0" w:hanging="359"/>
        <w:jc w:val="both"/>
      </w:pPr>
      <w:r>
        <w:rPr/>
        <w:t>Robust</w:t>
      </w:r>
      <w:r>
        <w:rPr>
          <w:spacing w:val="-7"/>
        </w:rPr>
        <w:t> </w:t>
      </w:r>
      <w:r>
        <w:rPr/>
        <w:t>Data</w:t>
      </w:r>
      <w:r>
        <w:rPr>
          <w:spacing w:val="-6"/>
        </w:rPr>
        <w:t> </w:t>
      </w:r>
      <w:r>
        <w:rPr/>
        <w:t>Design</w:t>
      </w:r>
      <w:r>
        <w:rPr>
          <w:spacing w:val="-6"/>
        </w:rPr>
        <w:t> </w:t>
      </w:r>
      <w:r>
        <w:rPr/>
        <w:t>and</w:t>
      </w:r>
      <w:r>
        <w:rPr>
          <w:spacing w:val="-6"/>
        </w:rPr>
        <w:t> </w:t>
      </w:r>
      <w:r>
        <w:rPr>
          <w:spacing w:val="-2"/>
        </w:rPr>
        <w:t>Preprocessing</w:t>
      </w:r>
    </w:p>
    <w:p>
      <w:pPr>
        <w:pStyle w:val="BodyText"/>
        <w:spacing w:line="312" w:lineRule="auto" w:before="90"/>
        <w:ind w:left="165" w:right="730" w:firstLine="720"/>
        <w:jc w:val="both"/>
      </w:pPr>
      <w:r>
        <w:rPr/>
        <w:t>The system was trained and evaluated on two carefully curated datasets: the Isophonics</w:t>
      </w:r>
      <w:r>
        <w:rPr>
          <w:spacing w:val="-5"/>
        </w:rPr>
        <w:t> </w:t>
      </w:r>
      <w:r>
        <w:rPr/>
        <w:t>collection</w:t>
      </w:r>
      <w:r>
        <w:rPr>
          <w:spacing w:val="-4"/>
        </w:rPr>
        <w:t> </w:t>
      </w:r>
      <w:r>
        <w:rPr/>
        <w:t>(Western</w:t>
      </w:r>
      <w:r>
        <w:rPr>
          <w:spacing w:val="-4"/>
        </w:rPr>
        <w:t> </w:t>
      </w:r>
      <w:r>
        <w:rPr/>
        <w:t>pop/rock)</w:t>
      </w:r>
      <w:r>
        <w:rPr>
          <w:spacing w:val="-5"/>
        </w:rPr>
        <w:t> </w:t>
      </w:r>
      <w:r>
        <w:rPr/>
        <w:t>and</w:t>
      </w:r>
      <w:r>
        <w:rPr>
          <w:spacing w:val="-4"/>
        </w:rPr>
        <w:t> </w:t>
      </w:r>
      <w:r>
        <w:rPr/>
        <w:t>a</w:t>
      </w:r>
      <w:r>
        <w:rPr>
          <w:spacing w:val="-5"/>
        </w:rPr>
        <w:t> </w:t>
      </w:r>
      <w:r>
        <w:rPr/>
        <w:t>custom</w:t>
      </w:r>
      <w:r>
        <w:rPr>
          <w:spacing w:val="-4"/>
        </w:rPr>
        <w:t> </w:t>
      </w:r>
      <w:r>
        <w:rPr/>
        <w:t>Vietnamese</w:t>
      </w:r>
      <w:r>
        <w:rPr>
          <w:spacing w:val="-5"/>
        </w:rPr>
        <w:t> </w:t>
      </w:r>
      <w:r>
        <w:rPr/>
        <w:t>pop</w:t>
      </w:r>
      <w:r>
        <w:rPr>
          <w:spacing w:val="-4"/>
        </w:rPr>
        <w:t> </w:t>
      </w:r>
      <w:r>
        <w:rPr/>
        <w:t>dataset.</w:t>
      </w:r>
      <w:r>
        <w:rPr>
          <w:spacing w:val="-5"/>
        </w:rPr>
        <w:t> </w:t>
      </w:r>
      <w:r>
        <w:rPr/>
        <w:t>These were unified via a shared preprocessing pipeline involving Constant-Q Transform (CQT) feature extraction and frame-wise chord annotation alignment. Both datasets exhibited similar harmonic distributions (≈70% major, ≈30% minor), ensuring statistical consistency and preventing distribution shift. The strong overlap in chord vocabulary and tonic frequencies (e.g. A, C, D, E) across corpora further reinforced model generalization.</w:t>
      </w:r>
    </w:p>
    <w:p>
      <w:pPr>
        <w:pStyle w:val="Heading2"/>
        <w:numPr>
          <w:ilvl w:val="1"/>
          <w:numId w:val="68"/>
        </w:numPr>
        <w:tabs>
          <w:tab w:pos="1604" w:val="left" w:leader="none"/>
        </w:tabs>
        <w:spacing w:line="240" w:lineRule="auto" w:before="1" w:after="0"/>
        <w:ind w:left="1604" w:right="0" w:hanging="359"/>
        <w:jc w:val="both"/>
      </w:pPr>
      <w:r>
        <w:rPr/>
        <w:t>CNN:</w:t>
      </w:r>
      <w:r>
        <w:rPr>
          <w:spacing w:val="-6"/>
        </w:rPr>
        <w:t> </w:t>
      </w:r>
      <w:r>
        <w:rPr/>
        <w:t>A</w:t>
      </w:r>
      <w:r>
        <w:rPr>
          <w:spacing w:val="-6"/>
        </w:rPr>
        <w:t> </w:t>
      </w:r>
      <w:r>
        <w:rPr/>
        <w:t>Simple</w:t>
      </w:r>
      <w:r>
        <w:rPr>
          <w:spacing w:val="-6"/>
        </w:rPr>
        <w:t> </w:t>
      </w:r>
      <w:r>
        <w:rPr/>
        <w:t>Yet</w:t>
      </w:r>
      <w:r>
        <w:rPr>
          <w:spacing w:val="-5"/>
        </w:rPr>
        <w:t> </w:t>
      </w:r>
      <w:r>
        <w:rPr/>
        <w:t>Limited</w:t>
      </w:r>
      <w:r>
        <w:rPr>
          <w:spacing w:val="-6"/>
        </w:rPr>
        <w:t> </w:t>
      </w:r>
      <w:r>
        <w:rPr>
          <w:spacing w:val="-2"/>
        </w:rPr>
        <w:t>Baseline</w:t>
      </w:r>
    </w:p>
    <w:p>
      <w:pPr>
        <w:pStyle w:val="BodyText"/>
        <w:spacing w:line="312" w:lineRule="auto" w:before="90"/>
        <w:ind w:left="165" w:right="728" w:firstLine="720"/>
        <w:jc w:val="both"/>
      </w:pPr>
      <w:r>
        <w:rPr/>
        <w:t>The CNN model provided a baseline for frame-wise chord classification, leveraging local spectral patterns in CQT input. Its lightweight architecture enabled rapid</w:t>
      </w:r>
      <w:r>
        <w:rPr>
          <w:spacing w:val="-1"/>
        </w:rPr>
        <w:t> </w:t>
      </w:r>
      <w:r>
        <w:rPr/>
        <w:t>convergence,</w:t>
      </w:r>
      <w:r>
        <w:rPr>
          <w:spacing w:val="-1"/>
        </w:rPr>
        <w:t> </w:t>
      </w:r>
      <w:r>
        <w:rPr/>
        <w:t>and</w:t>
      </w:r>
      <w:r>
        <w:rPr>
          <w:spacing w:val="-1"/>
        </w:rPr>
        <w:t> </w:t>
      </w:r>
      <w:r>
        <w:rPr/>
        <w:t>it</w:t>
      </w:r>
      <w:r>
        <w:rPr>
          <w:spacing w:val="-1"/>
        </w:rPr>
        <w:t> </w:t>
      </w:r>
      <w:r>
        <w:rPr/>
        <w:t>achieved</w:t>
      </w:r>
      <w:r>
        <w:rPr>
          <w:spacing w:val="-1"/>
        </w:rPr>
        <w:t> </w:t>
      </w:r>
      <w:r>
        <w:rPr/>
        <w:t>high</w:t>
      </w:r>
      <w:r>
        <w:rPr>
          <w:spacing w:val="-1"/>
        </w:rPr>
        <w:t> </w:t>
      </w:r>
      <w:r>
        <w:rPr/>
        <w:t>training</w:t>
      </w:r>
      <w:r>
        <w:rPr>
          <w:spacing w:val="-1"/>
        </w:rPr>
        <w:t> </w:t>
      </w:r>
      <w:r>
        <w:rPr/>
        <w:t>accuracy.</w:t>
      </w:r>
      <w:r>
        <w:rPr>
          <w:spacing w:val="-1"/>
        </w:rPr>
        <w:t> </w:t>
      </w:r>
      <w:r>
        <w:rPr/>
        <w:t>However,</w:t>
      </w:r>
      <w:r>
        <w:rPr>
          <w:spacing w:val="-1"/>
        </w:rPr>
        <w:t> </w:t>
      </w:r>
      <w:r>
        <w:rPr/>
        <w:t>the</w:t>
      </w:r>
      <w:r>
        <w:rPr>
          <w:spacing w:val="-1"/>
        </w:rPr>
        <w:t> </w:t>
      </w:r>
      <w:r>
        <w:rPr/>
        <w:t>model</w:t>
      </w:r>
      <w:r>
        <w:rPr>
          <w:spacing w:val="-1"/>
        </w:rPr>
        <w:t> </w:t>
      </w:r>
      <w:r>
        <w:rPr/>
        <w:t>lacked temporal</w:t>
      </w:r>
      <w:r>
        <w:rPr>
          <w:spacing w:val="-2"/>
        </w:rPr>
        <w:t> </w:t>
      </w:r>
      <w:r>
        <w:rPr/>
        <w:t>awareness,</w:t>
      </w:r>
      <w:r>
        <w:rPr>
          <w:spacing w:val="-2"/>
        </w:rPr>
        <w:t> </w:t>
      </w:r>
      <w:r>
        <w:rPr/>
        <w:t>which</w:t>
      </w:r>
      <w:r>
        <w:rPr>
          <w:spacing w:val="-2"/>
        </w:rPr>
        <w:t> </w:t>
      </w:r>
      <w:r>
        <w:rPr/>
        <w:t>led</w:t>
      </w:r>
      <w:r>
        <w:rPr>
          <w:spacing w:val="-2"/>
        </w:rPr>
        <w:t> </w:t>
      </w:r>
      <w:r>
        <w:rPr/>
        <w:t>to</w:t>
      </w:r>
      <w:r>
        <w:rPr>
          <w:spacing w:val="-2"/>
        </w:rPr>
        <w:t> </w:t>
      </w:r>
      <w:r>
        <w:rPr/>
        <w:t>overfitting</w:t>
      </w:r>
      <w:r>
        <w:rPr>
          <w:spacing w:val="-2"/>
        </w:rPr>
        <w:t> </w:t>
      </w:r>
      <w:r>
        <w:rPr/>
        <w:t>and</w:t>
      </w:r>
      <w:r>
        <w:rPr>
          <w:spacing w:val="-2"/>
        </w:rPr>
        <w:t> </w:t>
      </w:r>
      <w:r>
        <w:rPr/>
        <w:t>poor</w:t>
      </w:r>
      <w:r>
        <w:rPr>
          <w:spacing w:val="-2"/>
        </w:rPr>
        <w:t> </w:t>
      </w:r>
      <w:r>
        <w:rPr/>
        <w:t>generalization</w:t>
      </w:r>
      <w:r>
        <w:rPr>
          <w:spacing w:val="-1"/>
        </w:rPr>
        <w:t> </w:t>
      </w:r>
      <w:r>
        <w:rPr/>
        <w:t>—</w:t>
      </w:r>
      <w:r>
        <w:rPr>
          <w:spacing w:val="-1"/>
        </w:rPr>
        <w:t> </w:t>
      </w:r>
      <w:r>
        <w:rPr/>
        <w:t>particularly</w:t>
      </w:r>
      <w:r>
        <w:rPr>
          <w:spacing w:val="-2"/>
        </w:rPr>
        <w:t> </w:t>
      </w:r>
      <w:r>
        <w:rPr/>
        <w:t>in identifying</w:t>
      </w:r>
      <w:r>
        <w:rPr>
          <w:spacing w:val="-17"/>
        </w:rPr>
        <w:t> </w:t>
      </w:r>
      <w:r>
        <w:rPr/>
        <w:t>the</w:t>
      </w:r>
      <w:r>
        <w:rPr>
          <w:spacing w:val="-16"/>
        </w:rPr>
        <w:t> </w:t>
      </w:r>
      <w:r>
        <w:rPr/>
        <w:t>tonic</w:t>
      </w:r>
      <w:r>
        <w:rPr>
          <w:spacing w:val="-16"/>
        </w:rPr>
        <w:t> </w:t>
      </w:r>
      <w:r>
        <w:rPr/>
        <w:t>chord.</w:t>
      </w:r>
      <w:r>
        <w:rPr>
          <w:spacing w:val="-16"/>
        </w:rPr>
        <w:t> </w:t>
      </w:r>
      <w:r>
        <w:rPr/>
        <w:t>Without</w:t>
      </w:r>
      <w:r>
        <w:rPr>
          <w:spacing w:val="-17"/>
        </w:rPr>
        <w:t> </w:t>
      </w:r>
      <w:r>
        <w:rPr/>
        <w:t>temporal</w:t>
      </w:r>
      <w:r>
        <w:rPr>
          <w:spacing w:val="-16"/>
        </w:rPr>
        <w:t> </w:t>
      </w:r>
      <w:r>
        <w:rPr/>
        <w:t>smoothing,</w:t>
      </w:r>
      <w:r>
        <w:rPr>
          <w:spacing w:val="-16"/>
        </w:rPr>
        <w:t> </w:t>
      </w:r>
      <w:r>
        <w:rPr/>
        <w:t>it</w:t>
      </w:r>
      <w:r>
        <w:rPr>
          <w:spacing w:val="-16"/>
        </w:rPr>
        <w:t> </w:t>
      </w:r>
      <w:r>
        <w:rPr/>
        <w:t>often</w:t>
      </w:r>
      <w:r>
        <w:rPr>
          <w:spacing w:val="-17"/>
        </w:rPr>
        <w:t> </w:t>
      </w:r>
      <w:r>
        <w:rPr/>
        <w:t>produced</w:t>
      </w:r>
      <w:r>
        <w:rPr>
          <w:spacing w:val="-16"/>
        </w:rPr>
        <w:t> </w:t>
      </w:r>
      <w:r>
        <w:rPr/>
        <w:t>noisy</w:t>
      </w:r>
      <w:r>
        <w:rPr>
          <w:spacing w:val="-16"/>
        </w:rPr>
        <w:t> </w:t>
      </w:r>
      <w:r>
        <w:rPr/>
        <w:t>frame-level</w:t>
      </w:r>
      <w:r>
        <w:rPr>
          <w:spacing w:val="-9"/>
        </w:rPr>
        <w:t> </w:t>
      </w:r>
      <w:r>
        <w:rPr/>
        <w:t>predictions,</w:t>
      </w:r>
      <w:r>
        <w:rPr>
          <w:spacing w:val="-9"/>
        </w:rPr>
        <w:t> </w:t>
      </w:r>
      <w:r>
        <w:rPr/>
        <w:t>and</w:t>
      </w:r>
      <w:r>
        <w:rPr>
          <w:spacing w:val="-9"/>
        </w:rPr>
        <w:t> </w:t>
      </w:r>
      <w:r>
        <w:rPr/>
        <w:t>was</w:t>
      </w:r>
      <w:r>
        <w:rPr>
          <w:spacing w:val="-9"/>
        </w:rPr>
        <w:t> </w:t>
      </w:r>
      <w:r>
        <w:rPr/>
        <w:t>especially</w:t>
      </w:r>
      <w:r>
        <w:rPr>
          <w:spacing w:val="-9"/>
        </w:rPr>
        <w:t> </w:t>
      </w:r>
      <w:r>
        <w:rPr/>
        <w:t>prone</w:t>
      </w:r>
      <w:r>
        <w:rPr>
          <w:spacing w:val="-9"/>
        </w:rPr>
        <w:t> </w:t>
      </w:r>
      <w:r>
        <w:rPr/>
        <w:t>to</w:t>
      </w:r>
      <w:r>
        <w:rPr>
          <w:spacing w:val="-9"/>
        </w:rPr>
        <w:t> </w:t>
      </w:r>
      <w:r>
        <w:rPr/>
        <w:t>confusions</w:t>
      </w:r>
      <w:r>
        <w:rPr>
          <w:spacing w:val="-9"/>
        </w:rPr>
        <w:t> </w:t>
      </w:r>
      <w:r>
        <w:rPr/>
        <w:t>between</w:t>
      </w:r>
      <w:r>
        <w:rPr>
          <w:spacing w:val="-9"/>
        </w:rPr>
        <w:t> </w:t>
      </w:r>
      <w:r>
        <w:rPr/>
        <w:t>relative</w:t>
      </w:r>
      <w:r>
        <w:rPr>
          <w:spacing w:val="-9"/>
        </w:rPr>
        <w:t> </w:t>
      </w:r>
      <w:r>
        <w:rPr/>
        <w:t>keys.</w:t>
      </w:r>
      <w:r>
        <w:rPr>
          <w:spacing w:val="-9"/>
        </w:rPr>
        <w:t> </w:t>
      </w:r>
      <w:r>
        <w:rPr/>
        <w:t>Across evaluation</w:t>
      </w:r>
      <w:r>
        <w:rPr>
          <w:spacing w:val="-8"/>
        </w:rPr>
        <w:t> </w:t>
      </w:r>
      <w:r>
        <w:rPr/>
        <w:t>settings,</w:t>
      </w:r>
      <w:r>
        <w:rPr>
          <w:spacing w:val="-8"/>
        </w:rPr>
        <w:t> </w:t>
      </w:r>
      <w:r>
        <w:rPr/>
        <w:t>CNN</w:t>
      </w:r>
      <w:r>
        <w:rPr>
          <w:spacing w:val="-7"/>
        </w:rPr>
        <w:t> </w:t>
      </w:r>
      <w:r>
        <w:rPr/>
        <w:t>performance</w:t>
      </w:r>
      <w:r>
        <w:rPr>
          <w:spacing w:val="-8"/>
        </w:rPr>
        <w:t> </w:t>
      </w:r>
      <w:r>
        <w:rPr/>
        <w:t>plateaued</w:t>
      </w:r>
      <w:r>
        <w:rPr>
          <w:spacing w:val="-8"/>
        </w:rPr>
        <w:t> </w:t>
      </w:r>
      <w:r>
        <w:rPr/>
        <w:t>around</w:t>
      </w:r>
      <w:r>
        <w:rPr>
          <w:spacing w:val="-8"/>
        </w:rPr>
        <w:t> </w:t>
      </w:r>
      <w:r>
        <w:rPr/>
        <w:t>20–30%</w:t>
      </w:r>
      <w:r>
        <w:rPr>
          <w:spacing w:val="-7"/>
        </w:rPr>
        <w:t> </w:t>
      </w:r>
      <w:r>
        <w:rPr/>
        <w:t>accuracy,</w:t>
      </w:r>
      <w:r>
        <w:rPr>
          <w:spacing w:val="-8"/>
        </w:rPr>
        <w:t> </w:t>
      </w:r>
      <w:r>
        <w:rPr/>
        <w:t>confirming its limitations.</w:t>
      </w:r>
    </w:p>
    <w:p>
      <w:pPr>
        <w:pStyle w:val="Heading2"/>
        <w:numPr>
          <w:ilvl w:val="1"/>
          <w:numId w:val="68"/>
        </w:numPr>
        <w:tabs>
          <w:tab w:pos="1604" w:val="left" w:leader="none"/>
        </w:tabs>
        <w:spacing w:line="295" w:lineRule="exact" w:before="0" w:after="0"/>
        <w:ind w:left="1604" w:right="0" w:hanging="359"/>
        <w:jc w:val="both"/>
      </w:pPr>
      <w:r>
        <w:rPr/>
        <w:t>CRNN:</w:t>
      </w:r>
      <w:r>
        <w:rPr>
          <w:spacing w:val="-10"/>
        </w:rPr>
        <w:t> </w:t>
      </w:r>
      <w:r>
        <w:rPr/>
        <w:t>Temporal</w:t>
      </w:r>
      <w:r>
        <w:rPr>
          <w:spacing w:val="-10"/>
        </w:rPr>
        <w:t> </w:t>
      </w:r>
      <w:r>
        <w:rPr/>
        <w:t>Modeling</w:t>
      </w:r>
      <w:r>
        <w:rPr>
          <w:spacing w:val="-10"/>
        </w:rPr>
        <w:t> </w:t>
      </w:r>
      <w:r>
        <w:rPr/>
        <w:t>Unlocks</w:t>
      </w:r>
      <w:r>
        <w:rPr>
          <w:spacing w:val="-9"/>
        </w:rPr>
        <w:t> </w:t>
      </w:r>
      <w:r>
        <w:rPr>
          <w:spacing w:val="-2"/>
        </w:rPr>
        <w:t>Performance</w:t>
      </w:r>
    </w:p>
    <w:p>
      <w:pPr>
        <w:pStyle w:val="BodyText"/>
        <w:spacing w:line="312" w:lineRule="auto" w:before="90"/>
        <w:ind w:left="165" w:right="728" w:firstLine="720"/>
        <w:jc w:val="both"/>
      </w:pPr>
      <w:r>
        <w:rPr/>
        <w:t>The CRNN extended the CNN architecture by incorporating bidirectional GRU layers,</w:t>
      </w:r>
      <w:r>
        <w:rPr>
          <w:spacing w:val="-12"/>
        </w:rPr>
        <w:t> </w:t>
      </w:r>
      <w:r>
        <w:rPr/>
        <w:t>enabling</w:t>
      </w:r>
      <w:r>
        <w:rPr>
          <w:spacing w:val="-11"/>
        </w:rPr>
        <w:t> </w:t>
      </w:r>
      <w:r>
        <w:rPr/>
        <w:t>it</w:t>
      </w:r>
      <w:r>
        <w:rPr>
          <w:spacing w:val="-12"/>
        </w:rPr>
        <w:t> </w:t>
      </w:r>
      <w:r>
        <w:rPr/>
        <w:t>to</w:t>
      </w:r>
      <w:r>
        <w:rPr>
          <w:spacing w:val="-11"/>
        </w:rPr>
        <w:t> </w:t>
      </w:r>
      <w:r>
        <w:rPr/>
        <w:t>capture</w:t>
      </w:r>
      <w:r>
        <w:rPr>
          <w:spacing w:val="-11"/>
        </w:rPr>
        <w:t> </w:t>
      </w:r>
      <w:r>
        <w:rPr/>
        <w:t>sequential</w:t>
      </w:r>
      <w:r>
        <w:rPr>
          <w:spacing w:val="-12"/>
        </w:rPr>
        <w:t> </w:t>
      </w:r>
      <w:r>
        <w:rPr/>
        <w:t>dependencies</w:t>
      </w:r>
      <w:r>
        <w:rPr>
          <w:spacing w:val="-11"/>
        </w:rPr>
        <w:t> </w:t>
      </w:r>
      <w:r>
        <w:rPr/>
        <w:t>in</w:t>
      </w:r>
      <w:r>
        <w:rPr>
          <w:spacing w:val="-11"/>
        </w:rPr>
        <w:t> </w:t>
      </w:r>
      <w:r>
        <w:rPr/>
        <w:t>music.</w:t>
      </w:r>
      <w:r>
        <w:rPr>
          <w:spacing w:val="-12"/>
        </w:rPr>
        <w:t> </w:t>
      </w:r>
      <w:r>
        <w:rPr/>
        <w:t>This</w:t>
      </w:r>
      <w:r>
        <w:rPr>
          <w:spacing w:val="-11"/>
        </w:rPr>
        <w:t> </w:t>
      </w:r>
      <w:r>
        <w:rPr/>
        <w:t>temporal</w:t>
      </w:r>
      <w:r>
        <w:rPr>
          <w:spacing w:val="-12"/>
        </w:rPr>
        <w:t> </w:t>
      </w:r>
      <w:r>
        <w:rPr/>
        <w:t>modeling proved crucial: the CRNN could recognize recurring chord patterns, enforce key consistency over time, and correct short-term misclassifications. On original audio under strict + mode-aware conditions, the CRNN achieved up to 79.20% accuracy — increasing to 84.00% under semi-strict evaluation. These results demonstrate that the CRNN not only memorizes chords but also understands musical structure, making it more suitable for robust tonic identification.</w:t>
      </w:r>
    </w:p>
    <w:p>
      <w:pPr>
        <w:pStyle w:val="Heading2"/>
        <w:numPr>
          <w:ilvl w:val="1"/>
          <w:numId w:val="68"/>
        </w:numPr>
        <w:tabs>
          <w:tab w:pos="1604" w:val="left" w:leader="none"/>
        </w:tabs>
        <w:spacing w:line="240" w:lineRule="auto" w:before="1" w:after="0"/>
        <w:ind w:left="1604" w:right="0" w:hanging="359"/>
        <w:jc w:val="both"/>
      </w:pPr>
      <w:r>
        <w:rPr/>
        <w:t>Insights</w:t>
      </w:r>
      <w:r>
        <w:rPr>
          <w:spacing w:val="-8"/>
        </w:rPr>
        <w:t> </w:t>
      </w:r>
      <w:r>
        <w:rPr/>
        <w:t>from</w:t>
      </w:r>
      <w:r>
        <w:rPr>
          <w:spacing w:val="-7"/>
        </w:rPr>
        <w:t> </w:t>
      </w:r>
      <w:r>
        <w:rPr/>
        <w:t>the</w:t>
      </w:r>
      <w:r>
        <w:rPr>
          <w:spacing w:val="-8"/>
        </w:rPr>
        <w:t> </w:t>
      </w:r>
      <w:r>
        <w:rPr/>
        <w:t>Evaluation</w:t>
      </w:r>
      <w:r>
        <w:rPr>
          <w:spacing w:val="-7"/>
        </w:rPr>
        <w:t> </w:t>
      </w:r>
      <w:r>
        <w:rPr>
          <w:spacing w:val="-2"/>
        </w:rPr>
        <w:t>Framework</w:t>
      </w:r>
    </w:p>
    <w:p>
      <w:pPr>
        <w:pStyle w:val="BodyText"/>
        <w:spacing w:line="312" w:lineRule="auto" w:before="90"/>
        <w:ind w:left="165" w:right="730" w:firstLine="720"/>
        <w:jc w:val="both"/>
      </w:pPr>
      <w:r>
        <w:rPr/>
        <w:t>The extended evaluation framework provided deep insight into model behavior under varied conditions:</w:t>
      </w:r>
    </w:p>
    <w:p>
      <w:pPr>
        <w:pStyle w:val="BodyText"/>
        <w:spacing w:after="0" w:line="312" w:lineRule="auto"/>
        <w:jc w:val="both"/>
        <w:sectPr>
          <w:pgSz w:w="11910" w:h="16840"/>
          <w:pgMar w:header="915" w:footer="954" w:top="1220" w:bottom="1140" w:left="1275" w:right="708"/>
        </w:sectPr>
      </w:pPr>
    </w:p>
    <w:p>
      <w:pPr>
        <w:pStyle w:val="ListParagraph"/>
        <w:numPr>
          <w:ilvl w:val="1"/>
          <w:numId w:val="63"/>
        </w:numPr>
        <w:tabs>
          <w:tab w:pos="1605" w:val="left" w:leader="none"/>
        </w:tabs>
        <w:spacing w:line="312" w:lineRule="auto" w:before="213" w:after="0"/>
        <w:ind w:left="1605" w:right="732" w:hanging="360"/>
        <w:jc w:val="both"/>
        <w:rPr>
          <w:sz w:val="26"/>
        </w:rPr>
      </w:pPr>
      <w:r>
        <w:rPr>
          <w:b/>
          <w:sz w:val="26"/>
        </w:rPr>
        <w:t>Mode-aware evaluation </w:t>
      </w:r>
      <w:r>
        <w:rPr>
          <w:sz w:val="26"/>
        </w:rPr>
        <w:t>significantly improved accuracy for both models, especially CRNN. It resolved many errors where the model predicted a relative key (e.g., C instead of A:min), a well-known ambiguity in music theory.</w:t>
      </w:r>
    </w:p>
    <w:p>
      <w:pPr>
        <w:pStyle w:val="ListParagraph"/>
        <w:numPr>
          <w:ilvl w:val="1"/>
          <w:numId w:val="63"/>
        </w:numPr>
        <w:tabs>
          <w:tab w:pos="1605" w:val="left" w:leader="none"/>
        </w:tabs>
        <w:spacing w:line="312" w:lineRule="auto" w:before="0" w:after="0"/>
        <w:ind w:left="1605" w:right="730" w:hanging="360"/>
        <w:jc w:val="both"/>
        <w:rPr>
          <w:sz w:val="26"/>
        </w:rPr>
      </w:pPr>
      <w:r>
        <w:rPr>
          <w:b/>
          <w:sz w:val="26"/>
        </w:rPr>
        <w:t>Semi-strict tolerance </w:t>
      </w:r>
      <w:r>
        <w:rPr>
          <w:sz w:val="26"/>
        </w:rPr>
        <w:t>(±0.5 semitone) captured borderline cases where the prediction was off by one tone step — typically due to ambiguous tonal centers or modulation. CRNN, in particular, benefited from this </w:t>
      </w:r>
      <w:r>
        <w:rPr>
          <w:spacing w:val="-2"/>
          <w:sz w:val="26"/>
        </w:rPr>
        <w:t>flexibility.</w:t>
      </w:r>
    </w:p>
    <w:p>
      <w:pPr>
        <w:pStyle w:val="ListParagraph"/>
        <w:numPr>
          <w:ilvl w:val="1"/>
          <w:numId w:val="63"/>
        </w:numPr>
        <w:tabs>
          <w:tab w:pos="1605" w:val="left" w:leader="none"/>
        </w:tabs>
        <w:spacing w:line="312" w:lineRule="auto" w:before="1" w:after="0"/>
        <w:ind w:left="1605" w:right="730" w:hanging="360"/>
        <w:jc w:val="both"/>
        <w:rPr>
          <w:sz w:val="26"/>
        </w:rPr>
      </w:pPr>
      <w:r>
        <w:rPr>
          <w:b/>
          <w:sz w:val="26"/>
        </w:rPr>
        <w:t>Original</w:t>
      </w:r>
      <w:r>
        <w:rPr>
          <w:b/>
          <w:spacing w:val="-9"/>
          <w:sz w:val="26"/>
        </w:rPr>
        <w:t> </w:t>
      </w:r>
      <w:r>
        <w:rPr>
          <w:b/>
          <w:sz w:val="26"/>
        </w:rPr>
        <w:t>audio</w:t>
      </w:r>
      <w:r>
        <w:rPr>
          <w:b/>
          <w:spacing w:val="-9"/>
          <w:sz w:val="26"/>
        </w:rPr>
        <w:t> </w:t>
      </w:r>
      <w:r>
        <w:rPr>
          <w:b/>
          <w:sz w:val="26"/>
        </w:rPr>
        <w:t>consistently</w:t>
      </w:r>
      <w:r>
        <w:rPr>
          <w:b/>
          <w:spacing w:val="-9"/>
          <w:sz w:val="26"/>
        </w:rPr>
        <w:t> </w:t>
      </w:r>
      <w:r>
        <w:rPr>
          <w:b/>
          <w:sz w:val="26"/>
        </w:rPr>
        <w:t>outperformed</w:t>
      </w:r>
      <w:r>
        <w:rPr>
          <w:b/>
          <w:spacing w:val="-9"/>
          <w:sz w:val="26"/>
        </w:rPr>
        <w:t> </w:t>
      </w:r>
      <w:r>
        <w:rPr>
          <w:b/>
          <w:sz w:val="26"/>
        </w:rPr>
        <w:t>separated</w:t>
      </w:r>
      <w:r>
        <w:rPr>
          <w:b/>
          <w:spacing w:val="-9"/>
          <w:sz w:val="26"/>
        </w:rPr>
        <w:t> </w:t>
      </w:r>
      <w:r>
        <w:rPr>
          <w:b/>
          <w:sz w:val="26"/>
        </w:rPr>
        <w:t>audio</w:t>
      </w:r>
      <w:r>
        <w:rPr>
          <w:sz w:val="26"/>
        </w:rPr>
        <w:t>,</w:t>
      </w:r>
      <w:r>
        <w:rPr>
          <w:spacing w:val="-9"/>
          <w:sz w:val="26"/>
        </w:rPr>
        <w:t> </w:t>
      </w:r>
      <w:r>
        <w:rPr>
          <w:sz w:val="26"/>
        </w:rPr>
        <w:t>indicating that full-spectrum harmonic content is essential for accurate chord modeling. Voice-separated input, while theoretically cleaner, likely distorted essential harmonic cues and led to degraded results.</w:t>
      </w:r>
    </w:p>
    <w:p>
      <w:pPr>
        <w:pStyle w:val="Heading2"/>
        <w:numPr>
          <w:ilvl w:val="1"/>
          <w:numId w:val="68"/>
        </w:numPr>
        <w:tabs>
          <w:tab w:pos="1604" w:val="left" w:leader="none"/>
        </w:tabs>
        <w:spacing w:line="240" w:lineRule="auto" w:before="1" w:after="0"/>
        <w:ind w:left="1604" w:right="0" w:hanging="359"/>
        <w:jc w:val="both"/>
      </w:pPr>
      <w:r>
        <w:rPr/>
        <w:t>Overall</w:t>
      </w:r>
      <w:r>
        <w:rPr>
          <w:spacing w:val="-12"/>
        </w:rPr>
        <w:t> </w:t>
      </w:r>
      <w:r>
        <w:rPr/>
        <w:t>Comparative</w:t>
      </w:r>
      <w:r>
        <w:rPr>
          <w:spacing w:val="-11"/>
        </w:rPr>
        <w:t> </w:t>
      </w:r>
      <w:r>
        <w:rPr>
          <w:spacing w:val="-2"/>
        </w:rPr>
        <w:t>Performance</w:t>
      </w:r>
    </w:p>
    <w:p>
      <w:pPr>
        <w:pStyle w:val="BodyText"/>
        <w:spacing w:line="312" w:lineRule="auto" w:before="89"/>
        <w:ind w:left="165" w:right="731" w:firstLine="720"/>
        <w:jc w:val="both"/>
      </w:pPr>
      <w:r>
        <w:rPr/>
        <w:t>Across</w:t>
      </w:r>
      <w:r>
        <w:rPr>
          <w:spacing w:val="-3"/>
        </w:rPr>
        <w:t> </w:t>
      </w:r>
      <w:r>
        <w:rPr/>
        <w:t>all</w:t>
      </w:r>
      <w:r>
        <w:rPr>
          <w:spacing w:val="-3"/>
        </w:rPr>
        <w:t> </w:t>
      </w:r>
      <w:r>
        <w:rPr/>
        <w:t>16</w:t>
      </w:r>
      <w:r>
        <w:rPr>
          <w:spacing w:val="-3"/>
        </w:rPr>
        <w:t> </w:t>
      </w:r>
      <w:r>
        <w:rPr/>
        <w:t>experimental</w:t>
      </w:r>
      <w:r>
        <w:rPr>
          <w:spacing w:val="-3"/>
        </w:rPr>
        <w:t> </w:t>
      </w:r>
      <w:r>
        <w:rPr/>
        <w:t>settings,</w:t>
      </w:r>
      <w:r>
        <w:rPr>
          <w:spacing w:val="-3"/>
        </w:rPr>
        <w:t> </w:t>
      </w:r>
      <w:r>
        <w:rPr/>
        <w:t>CRNN</w:t>
      </w:r>
      <w:r>
        <w:rPr>
          <w:spacing w:val="-3"/>
        </w:rPr>
        <w:t> </w:t>
      </w:r>
      <w:r>
        <w:rPr/>
        <w:t>clearly</w:t>
      </w:r>
      <w:r>
        <w:rPr>
          <w:spacing w:val="-3"/>
        </w:rPr>
        <w:t> </w:t>
      </w:r>
      <w:r>
        <w:rPr/>
        <w:t>outperformed</w:t>
      </w:r>
      <w:r>
        <w:rPr>
          <w:spacing w:val="-3"/>
        </w:rPr>
        <w:t> </w:t>
      </w:r>
      <w:r>
        <w:rPr/>
        <w:t>CNN</w:t>
      </w:r>
      <w:r>
        <w:rPr>
          <w:spacing w:val="-4"/>
        </w:rPr>
        <w:t> </w:t>
      </w:r>
      <w:r>
        <w:rPr/>
        <w:t>—</w:t>
      </w:r>
      <w:r>
        <w:rPr>
          <w:spacing w:val="-3"/>
        </w:rPr>
        <w:t> </w:t>
      </w:r>
      <w:r>
        <w:rPr/>
        <w:t>often by margins of 30–60% accuracy. The final heatmap demonstrates that CRNN’s best configuration (original audio, semi-strict tolerance, mode-aware) reached 84.00%, while the best CNN result under identical settings only reached 28.80%.</w:t>
      </w:r>
    </w:p>
    <w:p>
      <w:pPr>
        <w:pStyle w:val="BodyText"/>
        <w:spacing w:before="120"/>
        <w:rPr>
          <w:sz w:val="20"/>
        </w:rPr>
      </w:pPr>
      <w:r>
        <w:rPr>
          <w:sz w:val="20"/>
        </w:rPr>
        <w:drawing>
          <wp:anchor distT="0" distB="0" distL="0" distR="0" allowOverlap="1" layoutInCell="1" locked="0" behindDoc="1" simplePos="0" relativeHeight="487625216">
            <wp:simplePos x="0" y="0"/>
            <wp:positionH relativeFrom="page">
              <wp:posOffset>1449313</wp:posOffset>
            </wp:positionH>
            <wp:positionV relativeFrom="paragraph">
              <wp:posOffset>237909</wp:posOffset>
            </wp:positionV>
            <wp:extent cx="5662676" cy="2222277"/>
            <wp:effectExtent l="0" t="0" r="0" b="0"/>
            <wp:wrapTopAndBottom/>
            <wp:docPr id="109" name="Image 109"/>
            <wp:cNvGraphicFramePr>
              <a:graphicFrameLocks/>
            </wp:cNvGraphicFramePr>
            <a:graphic>
              <a:graphicData uri="http://schemas.openxmlformats.org/drawingml/2006/picture">
                <pic:pic>
                  <pic:nvPicPr>
                    <pic:cNvPr id="109" name="Image 109"/>
                    <pic:cNvPicPr/>
                  </pic:nvPicPr>
                  <pic:blipFill>
                    <a:blip r:embed="rId86" cstate="print"/>
                    <a:stretch>
                      <a:fillRect/>
                    </a:stretch>
                  </pic:blipFill>
                  <pic:spPr>
                    <a:xfrm>
                      <a:off x="0" y="0"/>
                      <a:ext cx="5662676" cy="2222277"/>
                    </a:xfrm>
                    <a:prstGeom prst="rect">
                      <a:avLst/>
                    </a:prstGeom>
                  </pic:spPr>
                </pic:pic>
              </a:graphicData>
            </a:graphic>
          </wp:anchor>
        </w:drawing>
      </w:r>
    </w:p>
    <w:p>
      <w:pPr>
        <w:pStyle w:val="BodyText"/>
        <w:spacing w:before="157"/>
      </w:pPr>
    </w:p>
    <w:p>
      <w:pPr>
        <w:pStyle w:val="BodyText"/>
        <w:ind w:left="151"/>
        <w:jc w:val="center"/>
      </w:pPr>
      <w:bookmarkStart w:name="_bookmark124" w:id="125"/>
      <w:bookmarkEnd w:id="125"/>
      <w:r>
        <w:rPr/>
      </w:r>
      <w:r>
        <w:rPr/>
        <w:t>Figure</w:t>
      </w:r>
      <w:r>
        <w:rPr>
          <w:spacing w:val="-8"/>
        </w:rPr>
        <w:t> </w:t>
      </w:r>
      <w:r>
        <w:rPr/>
        <w:t>3.24:</w:t>
      </w:r>
      <w:r>
        <w:rPr>
          <w:spacing w:val="-7"/>
        </w:rPr>
        <w:t> </w:t>
      </w:r>
      <w:r>
        <w:rPr/>
        <w:t>Direct</w:t>
      </w:r>
      <w:r>
        <w:rPr>
          <w:spacing w:val="-7"/>
        </w:rPr>
        <w:t> </w:t>
      </w:r>
      <w:r>
        <w:rPr/>
        <w:t>accuracy</w:t>
      </w:r>
      <w:r>
        <w:rPr>
          <w:spacing w:val="-7"/>
        </w:rPr>
        <w:t> </w:t>
      </w:r>
      <w:r>
        <w:rPr/>
        <w:t>comparison</w:t>
      </w:r>
      <w:r>
        <w:rPr>
          <w:spacing w:val="-8"/>
        </w:rPr>
        <w:t> </w:t>
      </w:r>
      <w:r>
        <w:rPr/>
        <w:t>between</w:t>
      </w:r>
      <w:r>
        <w:rPr>
          <w:spacing w:val="-7"/>
        </w:rPr>
        <w:t> </w:t>
      </w:r>
      <w:r>
        <w:rPr/>
        <w:t>CNN</w:t>
      </w:r>
      <w:r>
        <w:rPr>
          <w:spacing w:val="-7"/>
        </w:rPr>
        <w:t> </w:t>
      </w:r>
      <w:r>
        <w:rPr/>
        <w:t>and</w:t>
      </w:r>
      <w:r>
        <w:rPr>
          <w:spacing w:val="-7"/>
        </w:rPr>
        <w:t> </w:t>
      </w:r>
      <w:r>
        <w:rPr>
          <w:spacing w:val="-4"/>
        </w:rPr>
        <w:t>CRNN</w:t>
      </w:r>
    </w:p>
    <w:p>
      <w:pPr>
        <w:pStyle w:val="BodyText"/>
        <w:spacing w:line="312" w:lineRule="auto" w:before="287"/>
        <w:ind w:left="165" w:right="731" w:firstLine="720"/>
        <w:jc w:val="both"/>
      </w:pPr>
      <w:r>
        <w:rPr/>
        <w:t>This stark contrast highlights the necessity of both temporal modeling and musically informed evaluation design in chord recognition systems. The CRNN architecture, guided by harmonic context and evaluated through tolerant and mode-sensitive metrics, provides state-of-the-art performance in recognizing tonic chords in diverse musical content.</w:t>
      </w:r>
    </w:p>
    <w:p>
      <w:pPr>
        <w:pStyle w:val="BodyText"/>
        <w:spacing w:after="0" w:line="312" w:lineRule="auto"/>
        <w:jc w:val="both"/>
        <w:sectPr>
          <w:pgSz w:w="11910" w:h="16840"/>
          <w:pgMar w:header="915" w:footer="954" w:top="1220" w:bottom="1140" w:left="1275" w:right="708"/>
        </w:sectPr>
      </w:pPr>
    </w:p>
    <w:p>
      <w:pPr>
        <w:pStyle w:val="Heading2"/>
        <w:numPr>
          <w:ilvl w:val="2"/>
          <w:numId w:val="50"/>
        </w:numPr>
        <w:tabs>
          <w:tab w:pos="1468" w:val="left" w:leader="none"/>
        </w:tabs>
        <w:spacing w:line="343" w:lineRule="auto" w:before="213" w:after="0"/>
        <w:ind w:left="885" w:right="3536" w:firstLine="0"/>
        <w:jc w:val="both"/>
      </w:pPr>
      <w:bookmarkStart w:name="_bookmark125" w:id="126"/>
      <w:bookmarkEnd w:id="126"/>
      <w:r>
        <w:rPr>
          <w:b w:val="0"/>
        </w:rPr>
      </w:r>
      <w:r>
        <w:rPr/>
        <w:t>Overview</w:t>
      </w:r>
      <w:r>
        <w:rPr>
          <w:spacing w:val="-7"/>
        </w:rPr>
        <w:t> </w:t>
      </w:r>
      <w:r>
        <w:rPr/>
        <w:t>of</w:t>
      </w:r>
      <w:r>
        <w:rPr>
          <w:spacing w:val="-7"/>
        </w:rPr>
        <w:t> </w:t>
      </w:r>
      <w:r>
        <w:rPr/>
        <w:t>the</w:t>
      </w:r>
      <w:r>
        <w:rPr>
          <w:spacing w:val="-7"/>
        </w:rPr>
        <w:t> </w:t>
      </w:r>
      <w:r>
        <w:rPr/>
        <w:t>Vocal</w:t>
      </w:r>
      <w:r>
        <w:rPr>
          <w:spacing w:val="-7"/>
        </w:rPr>
        <w:t> </w:t>
      </w:r>
      <w:r>
        <w:rPr/>
        <w:t>Separation</w:t>
      </w:r>
      <w:r>
        <w:rPr>
          <w:spacing w:val="-7"/>
        </w:rPr>
        <w:t> </w:t>
      </w:r>
      <w:r>
        <w:rPr/>
        <w:t>Approach Data Collection and Preprocessing</w:t>
      </w:r>
    </w:p>
    <w:p>
      <w:pPr>
        <w:pStyle w:val="BodyText"/>
        <w:spacing w:line="260" w:lineRule="exact"/>
        <w:ind w:left="885"/>
        <w:jc w:val="both"/>
      </w:pPr>
      <w:r>
        <w:rPr/>
        <w:t>To</w:t>
      </w:r>
      <w:r>
        <w:rPr>
          <w:spacing w:val="-7"/>
        </w:rPr>
        <w:t> </w:t>
      </w:r>
      <w:r>
        <w:rPr/>
        <w:t>develop</w:t>
      </w:r>
      <w:r>
        <w:rPr>
          <w:spacing w:val="-7"/>
        </w:rPr>
        <w:t> </w:t>
      </w:r>
      <w:r>
        <w:rPr/>
        <w:t>and</w:t>
      </w:r>
      <w:r>
        <w:rPr>
          <w:spacing w:val="-7"/>
        </w:rPr>
        <w:t> </w:t>
      </w:r>
      <w:r>
        <w:rPr/>
        <w:t>evaluate</w:t>
      </w:r>
      <w:r>
        <w:rPr>
          <w:spacing w:val="-7"/>
        </w:rPr>
        <w:t> </w:t>
      </w:r>
      <w:r>
        <w:rPr/>
        <w:t>the</w:t>
      </w:r>
      <w:r>
        <w:rPr>
          <w:spacing w:val="-7"/>
        </w:rPr>
        <w:t> </w:t>
      </w:r>
      <w:r>
        <w:rPr/>
        <w:t>vocal</w:t>
      </w:r>
      <w:r>
        <w:rPr>
          <w:spacing w:val="-6"/>
        </w:rPr>
        <w:t> </w:t>
      </w:r>
      <w:r>
        <w:rPr/>
        <w:t>separation</w:t>
      </w:r>
      <w:r>
        <w:rPr>
          <w:spacing w:val="-7"/>
        </w:rPr>
        <w:t> </w:t>
      </w:r>
      <w:r>
        <w:rPr/>
        <w:t>model,</w:t>
      </w:r>
      <w:r>
        <w:rPr>
          <w:spacing w:val="-7"/>
        </w:rPr>
        <w:t> </w:t>
      </w:r>
      <w:r>
        <w:rPr/>
        <w:t>we</w:t>
      </w:r>
      <w:r>
        <w:rPr>
          <w:spacing w:val="-7"/>
        </w:rPr>
        <w:t> </w:t>
      </w:r>
      <w:r>
        <w:rPr/>
        <w:t>utilized</w:t>
      </w:r>
      <w:r>
        <w:rPr>
          <w:spacing w:val="-7"/>
        </w:rPr>
        <w:t> </w:t>
      </w:r>
      <w:r>
        <w:rPr/>
        <w:t>the</w:t>
      </w:r>
      <w:r>
        <w:rPr>
          <w:spacing w:val="-5"/>
        </w:rPr>
        <w:t> </w:t>
      </w:r>
      <w:r>
        <w:rPr>
          <w:spacing w:val="-2"/>
        </w:rPr>
        <w:t>MUSDB18</w:t>
      </w:r>
    </w:p>
    <w:p>
      <w:pPr>
        <w:pStyle w:val="BodyText"/>
        <w:spacing w:line="312" w:lineRule="auto" w:before="90"/>
        <w:ind w:left="165" w:right="730"/>
        <w:jc w:val="both"/>
      </w:pPr>
      <w:r>
        <w:rPr/>
        <w:t>dataset, a widely adopted benchmark in the field of music source separation. This dataset is particularly suitable for training and assessing models aimed at isolating individual audio components from full music tracks.</w:t>
      </w:r>
    </w:p>
    <w:p>
      <w:pPr>
        <w:pStyle w:val="BodyText"/>
        <w:spacing w:line="312" w:lineRule="auto"/>
        <w:ind w:left="165" w:right="731" w:firstLine="720"/>
        <w:jc w:val="both"/>
      </w:pPr>
      <w:r>
        <w:rPr/>
        <w:t>The MUSDB18 dataset comprises a total of 150 high-quality full-length music tracks, each accompanied by four isolated audio stems:</w:t>
      </w:r>
    </w:p>
    <w:p>
      <w:pPr>
        <w:pStyle w:val="ListParagraph"/>
        <w:numPr>
          <w:ilvl w:val="0"/>
          <w:numId w:val="69"/>
        </w:numPr>
        <w:tabs>
          <w:tab w:pos="1604" w:val="left" w:leader="none"/>
        </w:tabs>
        <w:spacing w:line="240" w:lineRule="auto" w:before="0" w:after="0"/>
        <w:ind w:left="1604" w:right="0" w:hanging="359"/>
        <w:jc w:val="left"/>
        <w:rPr>
          <w:sz w:val="26"/>
        </w:rPr>
      </w:pPr>
      <w:r>
        <w:rPr>
          <w:spacing w:val="-2"/>
          <w:sz w:val="26"/>
        </w:rPr>
        <w:t>Vocals</w:t>
      </w:r>
    </w:p>
    <w:p>
      <w:pPr>
        <w:pStyle w:val="ListParagraph"/>
        <w:numPr>
          <w:ilvl w:val="0"/>
          <w:numId w:val="69"/>
        </w:numPr>
        <w:tabs>
          <w:tab w:pos="1604" w:val="left" w:leader="none"/>
        </w:tabs>
        <w:spacing w:line="240" w:lineRule="auto" w:before="90" w:after="0"/>
        <w:ind w:left="1604" w:right="0" w:hanging="359"/>
        <w:jc w:val="left"/>
        <w:rPr>
          <w:sz w:val="26"/>
        </w:rPr>
      </w:pPr>
      <w:r>
        <w:rPr>
          <w:spacing w:val="-2"/>
          <w:sz w:val="26"/>
        </w:rPr>
        <w:t>Drums</w:t>
      </w:r>
    </w:p>
    <w:p>
      <w:pPr>
        <w:pStyle w:val="ListParagraph"/>
        <w:numPr>
          <w:ilvl w:val="0"/>
          <w:numId w:val="69"/>
        </w:numPr>
        <w:tabs>
          <w:tab w:pos="1604" w:val="left" w:leader="none"/>
        </w:tabs>
        <w:spacing w:line="240" w:lineRule="auto" w:before="90" w:after="0"/>
        <w:ind w:left="1604" w:right="0" w:hanging="359"/>
        <w:jc w:val="left"/>
        <w:rPr>
          <w:sz w:val="26"/>
        </w:rPr>
      </w:pPr>
      <w:r>
        <w:rPr>
          <w:spacing w:val="-4"/>
          <w:sz w:val="26"/>
        </w:rPr>
        <w:t>Bass</w:t>
      </w:r>
    </w:p>
    <w:p>
      <w:pPr>
        <w:pStyle w:val="ListParagraph"/>
        <w:numPr>
          <w:ilvl w:val="0"/>
          <w:numId w:val="69"/>
        </w:numPr>
        <w:tabs>
          <w:tab w:pos="1604" w:val="left" w:leader="none"/>
        </w:tabs>
        <w:spacing w:line="240" w:lineRule="auto" w:before="90" w:after="0"/>
        <w:ind w:left="1604" w:right="0" w:hanging="359"/>
        <w:jc w:val="left"/>
        <w:rPr>
          <w:sz w:val="26"/>
        </w:rPr>
      </w:pPr>
      <w:r>
        <w:rPr>
          <w:sz w:val="26"/>
        </w:rPr>
        <w:t>Other</w:t>
      </w:r>
      <w:r>
        <w:rPr>
          <w:spacing w:val="-7"/>
          <w:sz w:val="26"/>
        </w:rPr>
        <w:t> </w:t>
      </w:r>
      <w:r>
        <w:rPr>
          <w:sz w:val="26"/>
        </w:rPr>
        <w:t>(includes</w:t>
      </w:r>
      <w:r>
        <w:rPr>
          <w:spacing w:val="-7"/>
          <w:sz w:val="26"/>
        </w:rPr>
        <w:t> </w:t>
      </w:r>
      <w:r>
        <w:rPr>
          <w:sz w:val="26"/>
        </w:rPr>
        <w:t>instruments</w:t>
      </w:r>
      <w:r>
        <w:rPr>
          <w:spacing w:val="-6"/>
          <w:sz w:val="26"/>
        </w:rPr>
        <w:t> </w:t>
      </w:r>
      <w:r>
        <w:rPr>
          <w:sz w:val="26"/>
        </w:rPr>
        <w:t>not</w:t>
      </w:r>
      <w:r>
        <w:rPr>
          <w:spacing w:val="-7"/>
          <w:sz w:val="26"/>
        </w:rPr>
        <w:t> </w:t>
      </w:r>
      <w:r>
        <w:rPr>
          <w:sz w:val="26"/>
        </w:rPr>
        <w:t>classified</w:t>
      </w:r>
      <w:r>
        <w:rPr>
          <w:spacing w:val="-6"/>
          <w:sz w:val="26"/>
        </w:rPr>
        <w:t> </w:t>
      </w:r>
      <w:r>
        <w:rPr>
          <w:sz w:val="26"/>
        </w:rPr>
        <w:t>in</w:t>
      </w:r>
      <w:r>
        <w:rPr>
          <w:spacing w:val="-7"/>
          <w:sz w:val="26"/>
        </w:rPr>
        <w:t> </w:t>
      </w:r>
      <w:r>
        <w:rPr>
          <w:sz w:val="26"/>
        </w:rPr>
        <w:t>the</w:t>
      </w:r>
      <w:r>
        <w:rPr>
          <w:spacing w:val="-6"/>
          <w:sz w:val="26"/>
        </w:rPr>
        <w:t> </w:t>
      </w:r>
      <w:r>
        <w:rPr>
          <w:sz w:val="26"/>
        </w:rPr>
        <w:t>above</w:t>
      </w:r>
      <w:r>
        <w:rPr>
          <w:spacing w:val="-7"/>
          <w:sz w:val="26"/>
        </w:rPr>
        <w:t> </w:t>
      </w:r>
      <w:r>
        <w:rPr>
          <w:spacing w:val="-2"/>
          <w:sz w:val="26"/>
        </w:rPr>
        <w:t>categories)</w:t>
      </w:r>
    </w:p>
    <w:p>
      <w:pPr>
        <w:pStyle w:val="BodyText"/>
        <w:spacing w:line="312" w:lineRule="auto" w:before="90"/>
        <w:ind w:left="165" w:right="701" w:firstLine="720"/>
      </w:pPr>
      <w:r>
        <w:rPr/>
        <w:t>The</w:t>
      </w:r>
      <w:r>
        <w:rPr>
          <w:spacing w:val="-5"/>
        </w:rPr>
        <w:t> </w:t>
      </w:r>
      <w:r>
        <w:rPr/>
        <w:t>original</w:t>
      </w:r>
      <w:r>
        <w:rPr>
          <w:spacing w:val="-5"/>
        </w:rPr>
        <w:t> </w:t>
      </w:r>
      <w:r>
        <w:rPr/>
        <w:t>files</w:t>
      </w:r>
      <w:r>
        <w:rPr>
          <w:spacing w:val="-4"/>
        </w:rPr>
        <w:t> </w:t>
      </w:r>
      <w:r>
        <w:rPr/>
        <w:t>are</w:t>
      </w:r>
      <w:r>
        <w:rPr>
          <w:spacing w:val="-5"/>
        </w:rPr>
        <w:t> </w:t>
      </w:r>
      <w:r>
        <w:rPr/>
        <w:t>distributed</w:t>
      </w:r>
      <w:r>
        <w:rPr>
          <w:spacing w:val="-4"/>
        </w:rPr>
        <w:t> </w:t>
      </w:r>
      <w:r>
        <w:rPr/>
        <w:t>in</w:t>
      </w:r>
      <w:r>
        <w:rPr>
          <w:spacing w:val="-4"/>
        </w:rPr>
        <w:t> </w:t>
      </w:r>
      <w:r>
        <w:rPr/>
        <w:t>.mp4</w:t>
      </w:r>
      <w:r>
        <w:rPr>
          <w:spacing w:val="-4"/>
        </w:rPr>
        <w:t> </w:t>
      </w:r>
      <w:r>
        <w:rPr/>
        <w:t>format,</w:t>
      </w:r>
      <w:r>
        <w:rPr>
          <w:spacing w:val="-5"/>
        </w:rPr>
        <w:t> </w:t>
      </w:r>
      <w:r>
        <w:rPr/>
        <w:t>each</w:t>
      </w:r>
      <w:r>
        <w:rPr>
          <w:spacing w:val="-4"/>
        </w:rPr>
        <w:t> </w:t>
      </w:r>
      <w:r>
        <w:rPr/>
        <w:t>containing</w:t>
      </w:r>
      <w:r>
        <w:rPr>
          <w:spacing w:val="-4"/>
        </w:rPr>
        <w:t> </w:t>
      </w:r>
      <w:r>
        <w:rPr/>
        <w:t>multiple</w:t>
      </w:r>
      <w:r>
        <w:rPr>
          <w:spacing w:val="-5"/>
        </w:rPr>
        <w:t> </w:t>
      </w:r>
      <w:r>
        <w:rPr/>
        <w:t>audio streams for efficient separation.</w:t>
      </w:r>
    </w:p>
    <w:p>
      <w:pPr>
        <w:pStyle w:val="BodyText"/>
        <w:spacing w:line="312" w:lineRule="auto"/>
        <w:ind w:left="165" w:right="701" w:firstLine="720"/>
      </w:pPr>
      <w:r>
        <w:rPr/>
        <w:t>To facilitate model training and evaluation, the dataset is partitioned into two</w:t>
      </w:r>
      <w:r>
        <w:rPr>
          <w:spacing w:val="40"/>
        </w:rPr>
        <w:t> </w:t>
      </w:r>
      <w:r>
        <w:rPr/>
        <w:t>distinct subsets:</w:t>
      </w:r>
    </w:p>
    <w:p>
      <w:pPr>
        <w:pStyle w:val="ListParagraph"/>
        <w:numPr>
          <w:ilvl w:val="0"/>
          <w:numId w:val="69"/>
        </w:numPr>
        <w:tabs>
          <w:tab w:pos="1604" w:val="left" w:leader="none"/>
        </w:tabs>
        <w:spacing w:line="240" w:lineRule="auto" w:before="0" w:after="0"/>
        <w:ind w:left="1604" w:right="0" w:hanging="359"/>
        <w:jc w:val="left"/>
        <w:rPr>
          <w:sz w:val="26"/>
        </w:rPr>
      </w:pPr>
      <w:r>
        <w:rPr>
          <w:sz w:val="26"/>
        </w:rPr>
        <w:t>Training</w:t>
      </w:r>
      <w:r>
        <w:rPr>
          <w:spacing w:val="-6"/>
          <w:sz w:val="26"/>
        </w:rPr>
        <w:t> </w:t>
      </w:r>
      <w:r>
        <w:rPr>
          <w:sz w:val="26"/>
        </w:rPr>
        <w:t>set:</w:t>
      </w:r>
      <w:r>
        <w:rPr>
          <w:spacing w:val="-5"/>
          <w:sz w:val="26"/>
        </w:rPr>
        <w:t> </w:t>
      </w:r>
      <w:r>
        <w:rPr>
          <w:sz w:val="26"/>
        </w:rPr>
        <w:t>100</w:t>
      </w:r>
      <w:r>
        <w:rPr>
          <w:spacing w:val="-6"/>
          <w:sz w:val="26"/>
        </w:rPr>
        <w:t> </w:t>
      </w:r>
      <w:r>
        <w:rPr>
          <w:sz w:val="26"/>
        </w:rPr>
        <w:t>songs</w:t>
      </w:r>
      <w:r>
        <w:rPr>
          <w:spacing w:val="-5"/>
          <w:sz w:val="26"/>
        </w:rPr>
        <w:t> </w:t>
      </w:r>
      <w:r>
        <w:rPr>
          <w:sz w:val="26"/>
        </w:rPr>
        <w:t>(90%</w:t>
      </w:r>
      <w:r>
        <w:rPr>
          <w:spacing w:val="-6"/>
          <w:sz w:val="26"/>
        </w:rPr>
        <w:t> </w:t>
      </w:r>
      <w:r>
        <w:rPr>
          <w:sz w:val="26"/>
        </w:rPr>
        <w:t>train,</w:t>
      </w:r>
      <w:r>
        <w:rPr>
          <w:spacing w:val="-5"/>
          <w:sz w:val="26"/>
        </w:rPr>
        <w:t> </w:t>
      </w:r>
      <w:r>
        <w:rPr>
          <w:sz w:val="26"/>
        </w:rPr>
        <w:t>10%</w:t>
      </w:r>
      <w:r>
        <w:rPr>
          <w:spacing w:val="-6"/>
          <w:sz w:val="26"/>
        </w:rPr>
        <w:t> </w:t>
      </w:r>
      <w:r>
        <w:rPr>
          <w:spacing w:val="-2"/>
          <w:sz w:val="26"/>
        </w:rPr>
        <w:t>validation)</w:t>
      </w:r>
    </w:p>
    <w:p>
      <w:pPr>
        <w:pStyle w:val="ListParagraph"/>
        <w:numPr>
          <w:ilvl w:val="0"/>
          <w:numId w:val="69"/>
        </w:numPr>
        <w:tabs>
          <w:tab w:pos="1604" w:val="left" w:leader="none"/>
        </w:tabs>
        <w:spacing w:line="240" w:lineRule="auto" w:before="90" w:after="0"/>
        <w:ind w:left="1604" w:right="0" w:hanging="359"/>
        <w:jc w:val="left"/>
        <w:rPr>
          <w:sz w:val="26"/>
        </w:rPr>
      </w:pPr>
      <w:r>
        <w:rPr>
          <w:sz w:val="26"/>
        </w:rPr>
        <w:t>Test</w:t>
      </w:r>
      <w:r>
        <w:rPr>
          <w:spacing w:val="-4"/>
          <w:sz w:val="26"/>
        </w:rPr>
        <w:t> </w:t>
      </w:r>
      <w:r>
        <w:rPr>
          <w:sz w:val="26"/>
        </w:rPr>
        <w:t>set:</w:t>
      </w:r>
      <w:r>
        <w:rPr>
          <w:spacing w:val="-4"/>
          <w:sz w:val="26"/>
        </w:rPr>
        <w:t> </w:t>
      </w:r>
      <w:r>
        <w:rPr>
          <w:sz w:val="26"/>
        </w:rPr>
        <w:t>50</w:t>
      </w:r>
      <w:r>
        <w:rPr>
          <w:spacing w:val="-3"/>
          <w:sz w:val="26"/>
        </w:rPr>
        <w:t> </w:t>
      </w:r>
      <w:r>
        <w:rPr>
          <w:spacing w:val="-2"/>
          <w:sz w:val="26"/>
        </w:rPr>
        <w:t>songs</w:t>
      </w:r>
    </w:p>
    <w:p>
      <w:pPr>
        <w:pStyle w:val="BodyText"/>
        <w:spacing w:line="312" w:lineRule="auto" w:before="90"/>
        <w:ind w:left="165" w:right="701" w:firstLine="720"/>
      </w:pPr>
      <w:r>
        <w:rPr/>
        <w:t>These</w:t>
      </w:r>
      <w:r>
        <w:rPr>
          <w:spacing w:val="40"/>
        </w:rPr>
        <w:t> </w:t>
      </w:r>
      <w:r>
        <w:rPr/>
        <w:t>are</w:t>
      </w:r>
      <w:r>
        <w:rPr>
          <w:spacing w:val="40"/>
        </w:rPr>
        <w:t> </w:t>
      </w:r>
      <w:r>
        <w:rPr/>
        <w:t>organized</w:t>
      </w:r>
      <w:r>
        <w:rPr>
          <w:spacing w:val="40"/>
        </w:rPr>
        <w:t> </w:t>
      </w:r>
      <w:r>
        <w:rPr/>
        <w:t>in</w:t>
      </w:r>
      <w:r>
        <w:rPr>
          <w:spacing w:val="40"/>
        </w:rPr>
        <w:t> </w:t>
      </w:r>
      <w:r>
        <w:rPr/>
        <w:t>a</w:t>
      </w:r>
      <w:r>
        <w:rPr>
          <w:spacing w:val="40"/>
        </w:rPr>
        <w:t> </w:t>
      </w:r>
      <w:r>
        <w:rPr/>
        <w:t>clear</w:t>
      </w:r>
      <w:r>
        <w:rPr>
          <w:spacing w:val="40"/>
        </w:rPr>
        <w:t> </w:t>
      </w:r>
      <w:r>
        <w:rPr/>
        <w:t>directory</w:t>
      </w:r>
      <w:r>
        <w:rPr>
          <w:spacing w:val="40"/>
        </w:rPr>
        <w:t> </w:t>
      </w:r>
      <w:r>
        <w:rPr/>
        <w:t>structure</w:t>
      </w:r>
      <w:r>
        <w:rPr>
          <w:spacing w:val="40"/>
        </w:rPr>
        <w:t> </w:t>
      </w:r>
      <w:r>
        <w:rPr/>
        <w:t>under</w:t>
      </w:r>
      <w:r>
        <w:rPr>
          <w:spacing w:val="40"/>
        </w:rPr>
        <w:t> </w:t>
      </w:r>
      <w:r>
        <w:rPr/>
        <w:t>musdb18_wav/</w:t>
      </w:r>
      <w:r>
        <w:rPr>
          <w:spacing w:val="40"/>
        </w:rPr>
        <w:t> </w:t>
      </w:r>
      <w:r>
        <w:rPr/>
        <w:t>as </w:t>
      </w:r>
      <w:r>
        <w:rPr>
          <w:spacing w:val="-2"/>
        </w:rPr>
        <w:t>follows:</w:t>
      </w:r>
    </w:p>
    <w:p>
      <w:pPr>
        <w:pStyle w:val="BodyText"/>
        <w:spacing w:after="0" w:line="312" w:lineRule="auto"/>
        <w:sectPr>
          <w:pgSz w:w="11910" w:h="16840"/>
          <w:pgMar w:header="915" w:footer="954" w:top="1220" w:bottom="1140" w:left="1275" w:right="708"/>
        </w:sectPr>
      </w:pPr>
    </w:p>
    <w:p>
      <w:pPr>
        <w:pStyle w:val="BodyText"/>
        <w:spacing w:before="11"/>
        <w:rPr>
          <w:sz w:val="20"/>
        </w:rPr>
      </w:pPr>
    </w:p>
    <w:p>
      <w:pPr>
        <w:spacing w:line="240" w:lineRule="auto"/>
        <w:ind w:left="1244" w:right="0" w:firstLine="0"/>
        <w:rPr>
          <w:sz w:val="20"/>
        </w:rPr>
      </w:pPr>
      <w:r>
        <w:rPr>
          <w:sz w:val="20"/>
        </w:rPr>
        <w:drawing>
          <wp:inline distT="0" distB="0" distL="0" distR="0">
            <wp:extent cx="3333750" cy="4743450"/>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87" cstate="print"/>
                    <a:stretch>
                      <a:fillRect/>
                    </a:stretch>
                  </pic:blipFill>
                  <pic:spPr>
                    <a:xfrm>
                      <a:off x="0" y="0"/>
                      <a:ext cx="3333750" cy="4743450"/>
                    </a:xfrm>
                    <a:prstGeom prst="rect">
                      <a:avLst/>
                    </a:prstGeom>
                  </pic:spPr>
                </pic:pic>
              </a:graphicData>
            </a:graphic>
          </wp:inline>
        </w:drawing>
      </w:r>
      <w:r>
        <w:rPr>
          <w:sz w:val="20"/>
        </w:rPr>
      </w:r>
    </w:p>
    <w:p>
      <w:pPr>
        <w:pStyle w:val="BodyText"/>
        <w:spacing w:before="99"/>
      </w:pPr>
    </w:p>
    <w:p>
      <w:pPr>
        <w:pStyle w:val="BodyText"/>
        <w:ind w:left="152"/>
        <w:jc w:val="center"/>
      </w:pPr>
      <w:bookmarkStart w:name="_bookmark126" w:id="127"/>
      <w:bookmarkEnd w:id="127"/>
      <w:r>
        <w:rPr/>
      </w:r>
      <w:r>
        <w:rPr/>
        <w:t>Figure</w:t>
      </w:r>
      <w:r>
        <w:rPr>
          <w:spacing w:val="-7"/>
        </w:rPr>
        <w:t> </w:t>
      </w:r>
      <w:r>
        <w:rPr/>
        <w:t>3.25:</w:t>
      </w:r>
      <w:r>
        <w:rPr>
          <w:spacing w:val="-6"/>
        </w:rPr>
        <w:t> </w:t>
      </w:r>
      <w:r>
        <w:rPr/>
        <w:t>Data</w:t>
      </w:r>
      <w:r>
        <w:rPr>
          <w:spacing w:val="-6"/>
        </w:rPr>
        <w:t> </w:t>
      </w:r>
      <w:r>
        <w:rPr/>
        <w:t>structure</w:t>
      </w:r>
      <w:r>
        <w:rPr>
          <w:spacing w:val="-7"/>
        </w:rPr>
        <w:t> </w:t>
      </w:r>
      <w:r>
        <w:rPr/>
        <w:t>of</w:t>
      </w:r>
      <w:r>
        <w:rPr>
          <w:spacing w:val="-6"/>
        </w:rPr>
        <w:t> </w:t>
      </w:r>
      <w:r>
        <w:rPr/>
        <w:t>musdb18</w:t>
      </w:r>
      <w:r>
        <w:rPr>
          <w:spacing w:val="-6"/>
        </w:rPr>
        <w:t> </w:t>
      </w:r>
      <w:r>
        <w:rPr>
          <w:spacing w:val="-2"/>
        </w:rPr>
        <w:t>dataset</w:t>
      </w:r>
    </w:p>
    <w:p>
      <w:pPr>
        <w:pStyle w:val="BodyText"/>
        <w:spacing w:line="312" w:lineRule="auto" w:before="286"/>
        <w:ind w:left="165" w:right="730" w:firstLine="720"/>
        <w:jc w:val="both"/>
      </w:pPr>
      <w:r>
        <w:rPr/>
        <w:drawing>
          <wp:anchor distT="0" distB="0" distL="0" distR="0" allowOverlap="1" layoutInCell="1" locked="0" behindDoc="1" simplePos="0" relativeHeight="487625728">
            <wp:simplePos x="0" y="0"/>
            <wp:positionH relativeFrom="page">
              <wp:posOffset>1387559</wp:posOffset>
            </wp:positionH>
            <wp:positionV relativeFrom="paragraph">
              <wp:posOffset>945588</wp:posOffset>
            </wp:positionV>
            <wp:extent cx="2424302" cy="2120265"/>
            <wp:effectExtent l="0" t="0" r="0" b="0"/>
            <wp:wrapTopAndBottom/>
            <wp:docPr id="111" name="Image 111"/>
            <wp:cNvGraphicFramePr>
              <a:graphicFrameLocks/>
            </wp:cNvGraphicFramePr>
            <a:graphic>
              <a:graphicData uri="http://schemas.openxmlformats.org/drawingml/2006/picture">
                <pic:pic>
                  <pic:nvPicPr>
                    <pic:cNvPr id="111" name="Image 111"/>
                    <pic:cNvPicPr/>
                  </pic:nvPicPr>
                  <pic:blipFill>
                    <a:blip r:embed="rId88" cstate="print"/>
                    <a:stretch>
                      <a:fillRect/>
                    </a:stretch>
                  </pic:blipFill>
                  <pic:spPr>
                    <a:xfrm>
                      <a:off x="0" y="0"/>
                      <a:ext cx="2424302" cy="2120265"/>
                    </a:xfrm>
                    <a:prstGeom prst="rect">
                      <a:avLst/>
                    </a:prstGeom>
                  </pic:spPr>
                </pic:pic>
              </a:graphicData>
            </a:graphic>
          </wp:anchor>
        </w:drawing>
      </w:r>
      <w:r>
        <w:rPr/>
        <w:drawing>
          <wp:anchor distT="0" distB="0" distL="0" distR="0" allowOverlap="1" layoutInCell="1" locked="0" behindDoc="1" simplePos="0" relativeHeight="487626240">
            <wp:simplePos x="0" y="0"/>
            <wp:positionH relativeFrom="page">
              <wp:posOffset>3910122</wp:posOffset>
            </wp:positionH>
            <wp:positionV relativeFrom="paragraph">
              <wp:posOffset>971533</wp:posOffset>
            </wp:positionV>
            <wp:extent cx="2424303" cy="2120265"/>
            <wp:effectExtent l="0" t="0" r="0" b="0"/>
            <wp:wrapTopAndBottom/>
            <wp:docPr id="112" name="Image 112"/>
            <wp:cNvGraphicFramePr>
              <a:graphicFrameLocks/>
            </wp:cNvGraphicFramePr>
            <a:graphic>
              <a:graphicData uri="http://schemas.openxmlformats.org/drawingml/2006/picture">
                <pic:pic>
                  <pic:nvPicPr>
                    <pic:cNvPr id="112" name="Image 112"/>
                    <pic:cNvPicPr/>
                  </pic:nvPicPr>
                  <pic:blipFill>
                    <a:blip r:embed="rId89" cstate="print"/>
                    <a:stretch>
                      <a:fillRect/>
                    </a:stretch>
                  </pic:blipFill>
                  <pic:spPr>
                    <a:xfrm>
                      <a:off x="0" y="0"/>
                      <a:ext cx="2424303" cy="2120265"/>
                    </a:xfrm>
                    <a:prstGeom prst="rect">
                      <a:avLst/>
                    </a:prstGeom>
                  </pic:spPr>
                </pic:pic>
              </a:graphicData>
            </a:graphic>
          </wp:anchor>
        </w:drawing>
      </w:r>
      <w:r>
        <w:rPr/>
        <w:t>All audio files were converted to WAV format to ensure compatibility with the audio processing pipeline and deep learning frameworks. This structure and data split allow for consistent evaluation across studies and reproducibility of results.</w:t>
      </w:r>
    </w:p>
    <w:p>
      <w:pPr>
        <w:pStyle w:val="BodyText"/>
        <w:spacing w:before="131"/>
        <w:ind w:left="152"/>
        <w:jc w:val="center"/>
      </w:pPr>
      <w:bookmarkStart w:name="_bookmark127" w:id="128"/>
      <w:bookmarkEnd w:id="128"/>
      <w:r>
        <w:rPr/>
      </w:r>
      <w:r>
        <w:rPr/>
        <w:t>Figure</w:t>
      </w:r>
      <w:r>
        <w:rPr>
          <w:spacing w:val="-7"/>
        </w:rPr>
        <w:t> </w:t>
      </w:r>
      <w:r>
        <w:rPr/>
        <w:t>3.26:</w:t>
      </w:r>
      <w:r>
        <w:rPr>
          <w:spacing w:val="-6"/>
        </w:rPr>
        <w:t> </w:t>
      </w:r>
      <w:r>
        <w:rPr/>
        <w:t>Spectrogram</w:t>
      </w:r>
      <w:r>
        <w:rPr>
          <w:spacing w:val="-6"/>
        </w:rPr>
        <w:t> </w:t>
      </w:r>
      <w:r>
        <w:rPr/>
        <w:t>stft</w:t>
      </w:r>
      <w:r>
        <w:rPr>
          <w:spacing w:val="-6"/>
        </w:rPr>
        <w:t> </w:t>
      </w:r>
      <w:r>
        <w:rPr/>
        <w:t>after</w:t>
      </w:r>
      <w:r>
        <w:rPr>
          <w:spacing w:val="-7"/>
        </w:rPr>
        <w:t> </w:t>
      </w:r>
      <w:r>
        <w:rPr/>
        <w:t>process</w:t>
      </w:r>
      <w:r>
        <w:rPr>
          <w:spacing w:val="-6"/>
        </w:rPr>
        <w:t> </w:t>
      </w:r>
      <w:r>
        <w:rPr/>
        <w:t>for</w:t>
      </w:r>
      <w:r>
        <w:rPr>
          <w:spacing w:val="-6"/>
        </w:rPr>
        <w:t> </w:t>
      </w:r>
      <w:r>
        <w:rPr/>
        <w:t>vocal</w:t>
      </w:r>
      <w:r>
        <w:rPr>
          <w:spacing w:val="-6"/>
        </w:rPr>
        <w:t> </w:t>
      </w:r>
      <w:r>
        <w:rPr>
          <w:spacing w:val="-2"/>
        </w:rPr>
        <w:t>separation</w:t>
      </w:r>
    </w:p>
    <w:p>
      <w:pPr>
        <w:pStyle w:val="BodyText"/>
        <w:spacing w:after="0"/>
        <w:jc w:val="center"/>
        <w:sectPr>
          <w:pgSz w:w="11910" w:h="16840"/>
          <w:pgMar w:header="915" w:footer="954" w:top="1220" w:bottom="1140" w:left="1275" w:right="708"/>
        </w:sectPr>
      </w:pPr>
    </w:p>
    <w:p>
      <w:pPr>
        <w:pStyle w:val="BodyText"/>
        <w:spacing w:line="312" w:lineRule="auto" w:before="213"/>
        <w:ind w:left="165" w:right="728" w:firstLine="720"/>
        <w:jc w:val="both"/>
      </w:pPr>
      <w:r>
        <w:rPr/>
        <w:t>To facilitate effective vocal separation, the audio data—including both the mixture tracks and their corresponding vocal stems—were transformed into the time-frequency domain using the Short-Time Fourier Transform (STFT</w:t>
      </w:r>
      <w:r>
        <w:rPr>
          <w:b/>
        </w:rPr>
        <w:t>)</w:t>
      </w:r>
      <w:r>
        <w:rPr/>
        <w:t>. This transformation converts each waveform into a 2D spectrogram, where the horizontal axis represents time, the vertical axis represents frequency, and the intensity at each point reflects the signal’s magnitude at a given frequency and time.</w:t>
      </w:r>
    </w:p>
    <w:p>
      <w:pPr>
        <w:pStyle w:val="BodyText"/>
        <w:spacing w:line="312" w:lineRule="auto" w:before="1"/>
        <w:ind w:left="165" w:right="730" w:firstLine="720"/>
        <w:jc w:val="both"/>
      </w:pPr>
      <w:r>
        <w:rPr/>
        <w:t>This representation is particularly valuable because it allows the model to perform separation in the spectral domain, where different sound sources (such as vocals,</w:t>
      </w:r>
      <w:r>
        <w:rPr>
          <w:spacing w:val="-11"/>
        </w:rPr>
        <w:t> </w:t>
      </w:r>
      <w:r>
        <w:rPr/>
        <w:t>drums,</w:t>
      </w:r>
      <w:r>
        <w:rPr>
          <w:spacing w:val="-11"/>
        </w:rPr>
        <w:t> </w:t>
      </w:r>
      <w:r>
        <w:rPr/>
        <w:t>and</w:t>
      </w:r>
      <w:r>
        <w:rPr>
          <w:spacing w:val="-11"/>
        </w:rPr>
        <w:t> </w:t>
      </w:r>
      <w:r>
        <w:rPr/>
        <w:t>bass)</w:t>
      </w:r>
      <w:r>
        <w:rPr>
          <w:spacing w:val="-11"/>
        </w:rPr>
        <w:t> </w:t>
      </w:r>
      <w:r>
        <w:rPr/>
        <w:t>tend</w:t>
      </w:r>
      <w:r>
        <w:rPr>
          <w:spacing w:val="-11"/>
        </w:rPr>
        <w:t> </w:t>
      </w:r>
      <w:r>
        <w:rPr/>
        <w:t>to</w:t>
      </w:r>
      <w:r>
        <w:rPr>
          <w:spacing w:val="-11"/>
        </w:rPr>
        <w:t> </w:t>
      </w:r>
      <w:r>
        <w:rPr/>
        <w:t>exhibit</w:t>
      </w:r>
      <w:r>
        <w:rPr>
          <w:spacing w:val="-10"/>
        </w:rPr>
        <w:t> </w:t>
      </w:r>
      <w:r>
        <w:rPr/>
        <w:t>distinctive</w:t>
      </w:r>
      <w:r>
        <w:rPr>
          <w:spacing w:val="-11"/>
        </w:rPr>
        <w:t> </w:t>
      </w:r>
      <w:r>
        <w:rPr/>
        <w:t>patterns.</w:t>
      </w:r>
      <w:r>
        <w:rPr>
          <w:spacing w:val="-11"/>
        </w:rPr>
        <w:t> </w:t>
      </w:r>
      <w:r>
        <w:rPr/>
        <w:t>An</w:t>
      </w:r>
      <w:r>
        <w:rPr>
          <w:spacing w:val="-11"/>
        </w:rPr>
        <w:t> </w:t>
      </w:r>
      <w:r>
        <w:rPr/>
        <w:t>illustration</w:t>
      </w:r>
      <w:r>
        <w:rPr>
          <w:spacing w:val="-11"/>
        </w:rPr>
        <w:t> </w:t>
      </w:r>
      <w:r>
        <w:rPr/>
        <w:t>of</w:t>
      </w:r>
      <w:r>
        <w:rPr>
          <w:spacing w:val="-11"/>
        </w:rPr>
        <w:t> </w:t>
      </w:r>
      <w:r>
        <w:rPr/>
        <w:t>the</w:t>
      </w:r>
      <w:r>
        <w:rPr>
          <w:spacing w:val="-11"/>
        </w:rPr>
        <w:t> </w:t>
      </w:r>
      <w:r>
        <w:rPr/>
        <w:t>STFT spectrogram highlights the visible differences between the mixture and the isolated vocal component.</w:t>
      </w:r>
    </w:p>
    <w:p>
      <w:pPr>
        <w:pStyle w:val="BodyText"/>
        <w:spacing w:line="312" w:lineRule="auto"/>
        <w:ind w:left="165" w:right="731" w:firstLine="720"/>
        <w:jc w:val="both"/>
      </w:pPr>
      <w:r>
        <w:rPr/>
        <w:t>The</w:t>
      </w:r>
      <w:r>
        <w:rPr>
          <w:spacing w:val="-12"/>
        </w:rPr>
        <w:t> </w:t>
      </w:r>
      <w:r>
        <w:rPr/>
        <w:t>resulting</w:t>
      </w:r>
      <w:r>
        <w:rPr>
          <w:spacing w:val="-12"/>
        </w:rPr>
        <w:t> </w:t>
      </w:r>
      <w:r>
        <w:rPr/>
        <w:t>spectrograms</w:t>
      </w:r>
      <w:r>
        <w:rPr>
          <w:spacing w:val="-12"/>
        </w:rPr>
        <w:t> </w:t>
      </w:r>
      <w:r>
        <w:rPr/>
        <w:t>are</w:t>
      </w:r>
      <w:r>
        <w:rPr>
          <w:spacing w:val="-12"/>
        </w:rPr>
        <w:t> </w:t>
      </w:r>
      <w:r>
        <w:rPr/>
        <w:t>then</w:t>
      </w:r>
      <w:r>
        <w:rPr>
          <w:spacing w:val="-12"/>
        </w:rPr>
        <w:t> </w:t>
      </w:r>
      <w:r>
        <w:rPr/>
        <w:t>used</w:t>
      </w:r>
      <w:r>
        <w:rPr>
          <w:spacing w:val="-12"/>
        </w:rPr>
        <w:t> </w:t>
      </w:r>
      <w:r>
        <w:rPr/>
        <w:t>as</w:t>
      </w:r>
      <w:r>
        <w:rPr>
          <w:spacing w:val="-13"/>
        </w:rPr>
        <w:t> </w:t>
      </w:r>
      <w:r>
        <w:rPr/>
        <w:t>direct</w:t>
      </w:r>
      <w:r>
        <w:rPr>
          <w:spacing w:val="-12"/>
        </w:rPr>
        <w:t> </w:t>
      </w:r>
      <w:r>
        <w:rPr/>
        <w:t>input</w:t>
      </w:r>
      <w:r>
        <w:rPr>
          <w:spacing w:val="-12"/>
        </w:rPr>
        <w:t> </w:t>
      </w:r>
      <w:r>
        <w:rPr/>
        <w:t>features</w:t>
      </w:r>
      <w:r>
        <w:rPr>
          <w:spacing w:val="-12"/>
        </w:rPr>
        <w:t> </w:t>
      </w:r>
      <w:r>
        <w:rPr/>
        <w:t>and</w:t>
      </w:r>
      <w:r>
        <w:rPr>
          <w:spacing w:val="-12"/>
        </w:rPr>
        <w:t> </w:t>
      </w:r>
      <w:r>
        <w:rPr/>
        <w:t>supervision targets for training. The model learns to predict a time-frequency mask to extract the vocal source from the mixture.</w:t>
      </w:r>
    </w:p>
    <w:p>
      <w:pPr>
        <w:pStyle w:val="BodyText"/>
        <w:spacing w:line="312" w:lineRule="auto" w:before="1"/>
        <w:ind w:left="165" w:right="733" w:firstLine="720"/>
        <w:jc w:val="both"/>
      </w:pPr>
      <w:r>
        <w:rPr/>
        <w:t>Notably,</w:t>
      </w:r>
      <w:r>
        <w:rPr>
          <w:spacing w:val="-15"/>
        </w:rPr>
        <w:t> </w:t>
      </w:r>
      <w:r>
        <w:rPr/>
        <w:t>different</w:t>
      </w:r>
      <w:r>
        <w:rPr>
          <w:spacing w:val="-15"/>
        </w:rPr>
        <w:t> </w:t>
      </w:r>
      <w:r>
        <w:rPr/>
        <w:t>input</w:t>
      </w:r>
      <w:r>
        <w:rPr>
          <w:spacing w:val="-15"/>
        </w:rPr>
        <w:t> </w:t>
      </w:r>
      <w:r>
        <w:rPr/>
        <w:t>shapes</w:t>
      </w:r>
      <w:r>
        <w:rPr>
          <w:spacing w:val="-15"/>
        </w:rPr>
        <w:t> </w:t>
      </w:r>
      <w:r>
        <w:rPr/>
        <w:t>were</w:t>
      </w:r>
      <w:r>
        <w:rPr>
          <w:spacing w:val="-15"/>
        </w:rPr>
        <w:t> </w:t>
      </w:r>
      <w:r>
        <w:rPr/>
        <w:t>adopted</w:t>
      </w:r>
      <w:r>
        <w:rPr>
          <w:spacing w:val="-15"/>
        </w:rPr>
        <w:t> </w:t>
      </w:r>
      <w:r>
        <w:rPr/>
        <w:t>depending</w:t>
      </w:r>
      <w:r>
        <w:rPr>
          <w:spacing w:val="-15"/>
        </w:rPr>
        <w:t> </w:t>
      </w:r>
      <w:r>
        <w:rPr/>
        <w:t>on</w:t>
      </w:r>
      <w:r>
        <w:rPr>
          <w:spacing w:val="-15"/>
        </w:rPr>
        <w:t> </w:t>
      </w:r>
      <w:r>
        <w:rPr/>
        <w:t>the</w:t>
      </w:r>
      <w:r>
        <w:rPr>
          <w:spacing w:val="-15"/>
        </w:rPr>
        <w:t> </w:t>
      </w:r>
      <w:r>
        <w:rPr/>
        <w:t>complexity</w:t>
      </w:r>
      <w:r>
        <w:rPr>
          <w:spacing w:val="-15"/>
        </w:rPr>
        <w:t> </w:t>
      </w:r>
      <w:r>
        <w:rPr/>
        <w:t>of</w:t>
      </w:r>
      <w:r>
        <w:rPr>
          <w:spacing w:val="-15"/>
        </w:rPr>
        <w:t> </w:t>
      </w:r>
      <w:r>
        <w:rPr/>
        <w:t>the </w:t>
      </w:r>
      <w:r>
        <w:rPr>
          <w:spacing w:val="-2"/>
        </w:rPr>
        <w:t>model:</w:t>
      </w:r>
    </w:p>
    <w:p>
      <w:pPr>
        <w:pStyle w:val="ListParagraph"/>
        <w:numPr>
          <w:ilvl w:val="0"/>
          <w:numId w:val="69"/>
        </w:numPr>
        <w:tabs>
          <w:tab w:pos="1605" w:val="left" w:leader="none"/>
        </w:tabs>
        <w:spacing w:line="312" w:lineRule="auto" w:before="0" w:after="0"/>
        <w:ind w:left="1605" w:right="729" w:hanging="360"/>
        <w:jc w:val="both"/>
        <w:rPr>
          <w:sz w:val="26"/>
        </w:rPr>
      </w:pPr>
      <w:r>
        <w:rPr>
          <w:sz w:val="26"/>
        </w:rPr>
        <w:t>For the baseline UNet, input spectrograms were cropped to a shape of 128×128</w:t>
      </w:r>
      <w:r>
        <w:rPr>
          <w:spacing w:val="-17"/>
          <w:sz w:val="26"/>
        </w:rPr>
        <w:t> </w:t>
      </w:r>
      <w:r>
        <w:rPr>
          <w:sz w:val="26"/>
        </w:rPr>
        <w:t>(time</w:t>
      </w:r>
      <w:r>
        <w:rPr>
          <w:spacing w:val="-16"/>
          <w:sz w:val="26"/>
        </w:rPr>
        <w:t> </w:t>
      </w:r>
      <w:r>
        <w:rPr>
          <w:sz w:val="26"/>
        </w:rPr>
        <w:t>×</w:t>
      </w:r>
      <w:r>
        <w:rPr>
          <w:spacing w:val="-16"/>
          <w:sz w:val="26"/>
        </w:rPr>
        <w:t> </w:t>
      </w:r>
      <w:r>
        <w:rPr>
          <w:sz w:val="26"/>
        </w:rPr>
        <w:t>frequency),</w:t>
      </w:r>
      <w:r>
        <w:rPr>
          <w:spacing w:val="-16"/>
          <w:sz w:val="26"/>
        </w:rPr>
        <w:t> </w:t>
      </w:r>
      <w:r>
        <w:rPr>
          <w:sz w:val="26"/>
        </w:rPr>
        <w:t>which</w:t>
      </w:r>
      <w:r>
        <w:rPr>
          <w:spacing w:val="-17"/>
          <w:sz w:val="26"/>
        </w:rPr>
        <w:t> </w:t>
      </w:r>
      <w:r>
        <w:rPr>
          <w:sz w:val="26"/>
        </w:rPr>
        <w:t>is</w:t>
      </w:r>
      <w:r>
        <w:rPr>
          <w:spacing w:val="-16"/>
          <w:sz w:val="26"/>
        </w:rPr>
        <w:t> </w:t>
      </w:r>
      <w:r>
        <w:rPr>
          <w:sz w:val="26"/>
        </w:rPr>
        <w:t>sufficient</w:t>
      </w:r>
      <w:r>
        <w:rPr>
          <w:spacing w:val="-16"/>
          <w:sz w:val="26"/>
        </w:rPr>
        <w:t> </w:t>
      </w:r>
      <w:r>
        <w:rPr>
          <w:sz w:val="26"/>
        </w:rPr>
        <w:t>for</w:t>
      </w:r>
      <w:r>
        <w:rPr>
          <w:spacing w:val="-16"/>
          <w:sz w:val="26"/>
        </w:rPr>
        <w:t> </w:t>
      </w:r>
      <w:r>
        <w:rPr>
          <w:sz w:val="26"/>
        </w:rPr>
        <w:t>learning</w:t>
      </w:r>
      <w:r>
        <w:rPr>
          <w:spacing w:val="-17"/>
          <w:sz w:val="26"/>
        </w:rPr>
        <w:t> </w:t>
      </w:r>
      <w:r>
        <w:rPr>
          <w:sz w:val="26"/>
        </w:rPr>
        <w:t>local</w:t>
      </w:r>
      <w:r>
        <w:rPr>
          <w:spacing w:val="-16"/>
          <w:sz w:val="26"/>
        </w:rPr>
        <w:t> </w:t>
      </w:r>
      <w:r>
        <w:rPr>
          <w:sz w:val="26"/>
        </w:rPr>
        <w:t>spectral </w:t>
      </w:r>
      <w:r>
        <w:rPr>
          <w:spacing w:val="-2"/>
          <w:sz w:val="26"/>
        </w:rPr>
        <w:t>patterns.</w:t>
      </w:r>
    </w:p>
    <w:p>
      <w:pPr>
        <w:pStyle w:val="ListParagraph"/>
        <w:numPr>
          <w:ilvl w:val="0"/>
          <w:numId w:val="69"/>
        </w:numPr>
        <w:tabs>
          <w:tab w:pos="1605" w:val="left" w:leader="none"/>
        </w:tabs>
        <w:spacing w:line="312" w:lineRule="auto" w:before="0" w:after="0"/>
        <w:ind w:left="1605" w:right="730" w:hanging="360"/>
        <w:jc w:val="both"/>
        <w:rPr>
          <w:sz w:val="26"/>
        </w:rPr>
      </w:pPr>
      <w:r>
        <w:rPr>
          <w:sz w:val="26"/>
        </w:rPr>
        <w:t>In</w:t>
      </w:r>
      <w:r>
        <w:rPr>
          <w:spacing w:val="-17"/>
          <w:sz w:val="26"/>
        </w:rPr>
        <w:t> </w:t>
      </w:r>
      <w:r>
        <w:rPr>
          <w:sz w:val="26"/>
        </w:rPr>
        <w:t>contrast,</w:t>
      </w:r>
      <w:r>
        <w:rPr>
          <w:spacing w:val="-16"/>
          <w:sz w:val="26"/>
        </w:rPr>
        <w:t> </w:t>
      </w:r>
      <w:r>
        <w:rPr>
          <w:sz w:val="26"/>
        </w:rPr>
        <w:t>the</w:t>
      </w:r>
      <w:r>
        <w:rPr>
          <w:spacing w:val="-16"/>
          <w:sz w:val="26"/>
        </w:rPr>
        <w:t> </w:t>
      </w:r>
      <w:r>
        <w:rPr>
          <w:sz w:val="26"/>
        </w:rPr>
        <w:t>TFC-TDF</w:t>
      </w:r>
      <w:r>
        <w:rPr>
          <w:spacing w:val="-16"/>
          <w:sz w:val="26"/>
        </w:rPr>
        <w:t> </w:t>
      </w:r>
      <w:r>
        <w:rPr>
          <w:sz w:val="26"/>
        </w:rPr>
        <w:t>model</w:t>
      </w:r>
      <w:r>
        <w:rPr>
          <w:spacing w:val="-17"/>
          <w:sz w:val="26"/>
        </w:rPr>
        <w:t> </w:t>
      </w:r>
      <w:r>
        <w:rPr>
          <w:sz w:val="26"/>
        </w:rPr>
        <w:t>requires</w:t>
      </w:r>
      <w:r>
        <w:rPr>
          <w:spacing w:val="-16"/>
          <w:sz w:val="26"/>
        </w:rPr>
        <w:t> </w:t>
      </w:r>
      <w:r>
        <w:rPr>
          <w:sz w:val="26"/>
        </w:rPr>
        <w:t>more</w:t>
      </w:r>
      <w:r>
        <w:rPr>
          <w:spacing w:val="-16"/>
          <w:sz w:val="26"/>
        </w:rPr>
        <w:t> </w:t>
      </w:r>
      <w:r>
        <w:rPr>
          <w:sz w:val="26"/>
        </w:rPr>
        <w:t>context</w:t>
      </w:r>
      <w:r>
        <w:rPr>
          <w:spacing w:val="-16"/>
          <w:sz w:val="26"/>
        </w:rPr>
        <w:t> </w:t>
      </w:r>
      <w:r>
        <w:rPr>
          <w:sz w:val="26"/>
        </w:rPr>
        <w:t>along</w:t>
      </w:r>
      <w:r>
        <w:rPr>
          <w:spacing w:val="-17"/>
          <w:sz w:val="26"/>
        </w:rPr>
        <w:t> </w:t>
      </w:r>
      <w:r>
        <w:rPr>
          <w:sz w:val="26"/>
        </w:rPr>
        <w:t>the</w:t>
      </w:r>
      <w:r>
        <w:rPr>
          <w:spacing w:val="-16"/>
          <w:sz w:val="26"/>
        </w:rPr>
        <w:t> </w:t>
      </w:r>
      <w:r>
        <w:rPr>
          <w:sz w:val="26"/>
        </w:rPr>
        <w:t>time</w:t>
      </w:r>
      <w:r>
        <w:rPr>
          <w:spacing w:val="-16"/>
          <w:sz w:val="26"/>
        </w:rPr>
        <w:t> </w:t>
      </w:r>
      <w:r>
        <w:rPr>
          <w:sz w:val="26"/>
        </w:rPr>
        <w:t>axis to fully leverage the capabilities of Time-Frequency Convolutions and Time-Distributed Fully-connected layers. Therefore, the input size was extended to 512×128, allowing the model to learn broader temporal structures and harmonic dependencies across a longer time span.</w:t>
      </w:r>
    </w:p>
    <w:p>
      <w:pPr>
        <w:pStyle w:val="BodyText"/>
        <w:spacing w:line="312" w:lineRule="auto"/>
        <w:ind w:left="165" w:right="732" w:firstLine="720"/>
        <w:jc w:val="both"/>
      </w:pPr>
      <w:r>
        <w:rPr/>
        <w:t>This</w:t>
      </w:r>
      <w:r>
        <w:rPr>
          <w:spacing w:val="-3"/>
        </w:rPr>
        <w:t> </w:t>
      </w:r>
      <w:r>
        <w:rPr/>
        <w:t>difference</w:t>
      </w:r>
      <w:r>
        <w:rPr>
          <w:spacing w:val="-3"/>
        </w:rPr>
        <w:t> </w:t>
      </w:r>
      <w:r>
        <w:rPr/>
        <w:t>in</w:t>
      </w:r>
      <w:r>
        <w:rPr>
          <w:spacing w:val="-3"/>
        </w:rPr>
        <w:t> </w:t>
      </w:r>
      <w:r>
        <w:rPr/>
        <w:t>input</w:t>
      </w:r>
      <w:r>
        <w:rPr>
          <w:spacing w:val="-3"/>
        </w:rPr>
        <w:t> </w:t>
      </w:r>
      <w:r>
        <w:rPr/>
        <w:t>size</w:t>
      </w:r>
      <w:r>
        <w:rPr>
          <w:spacing w:val="-3"/>
        </w:rPr>
        <w:t> </w:t>
      </w:r>
      <w:r>
        <w:rPr/>
        <w:t>reflects</w:t>
      </w:r>
      <w:r>
        <w:rPr>
          <w:spacing w:val="-3"/>
        </w:rPr>
        <w:t> </w:t>
      </w:r>
      <w:r>
        <w:rPr/>
        <w:t>the</w:t>
      </w:r>
      <w:r>
        <w:rPr>
          <w:spacing w:val="-3"/>
        </w:rPr>
        <w:t> </w:t>
      </w:r>
      <w:r>
        <w:rPr/>
        <w:t>trade-off</w:t>
      </w:r>
      <w:r>
        <w:rPr>
          <w:spacing w:val="-3"/>
        </w:rPr>
        <w:t> </w:t>
      </w:r>
      <w:r>
        <w:rPr/>
        <w:t>between</w:t>
      </w:r>
      <w:r>
        <w:rPr>
          <w:spacing w:val="-3"/>
        </w:rPr>
        <w:t> </w:t>
      </w:r>
      <w:r>
        <w:rPr/>
        <w:t>model</w:t>
      </w:r>
      <w:r>
        <w:rPr>
          <w:spacing w:val="-3"/>
        </w:rPr>
        <w:t> </w:t>
      </w:r>
      <w:r>
        <w:rPr/>
        <w:t>simplicity</w:t>
      </w:r>
      <w:r>
        <w:rPr>
          <w:spacing w:val="-3"/>
        </w:rPr>
        <w:t> </w:t>
      </w:r>
      <w:r>
        <w:rPr/>
        <w:t>and expressiveness, enabling the TFC-TDF model to perform more advanced spectral modeling for improved separation accuracy.</w:t>
      </w:r>
    </w:p>
    <w:p>
      <w:pPr>
        <w:pStyle w:val="Heading2"/>
        <w:spacing w:before="35"/>
        <w:ind w:left="885" w:firstLine="0"/>
        <w:jc w:val="both"/>
      </w:pPr>
      <w:r>
        <w:rPr/>
        <w:t>U-Net</w:t>
      </w:r>
      <w:r>
        <w:rPr>
          <w:spacing w:val="-7"/>
        </w:rPr>
        <w:t> </w:t>
      </w:r>
      <w:r>
        <w:rPr/>
        <w:t>Model</w:t>
      </w:r>
      <w:r>
        <w:rPr>
          <w:spacing w:val="-6"/>
        </w:rPr>
        <w:t> </w:t>
      </w:r>
      <w:r>
        <w:rPr/>
        <w:t>Design</w:t>
      </w:r>
      <w:r>
        <w:rPr>
          <w:spacing w:val="-7"/>
        </w:rPr>
        <w:t> </w:t>
      </w:r>
      <w:r>
        <w:rPr/>
        <w:t>and</w:t>
      </w:r>
      <w:r>
        <w:rPr>
          <w:spacing w:val="-6"/>
        </w:rPr>
        <w:t> </w:t>
      </w:r>
      <w:r>
        <w:rPr>
          <w:spacing w:val="-2"/>
        </w:rPr>
        <w:t>Training</w:t>
      </w:r>
    </w:p>
    <w:p>
      <w:pPr>
        <w:pStyle w:val="BodyText"/>
        <w:spacing w:before="95"/>
        <w:ind w:left="885"/>
        <w:jc w:val="both"/>
      </w:pPr>
      <w:r>
        <w:rPr/>
        <w:t>Overview</w:t>
      </w:r>
      <w:r>
        <w:rPr>
          <w:spacing w:val="-6"/>
        </w:rPr>
        <w:t> </w:t>
      </w:r>
      <w:r>
        <w:rPr/>
        <w:t>of</w:t>
      </w:r>
      <w:r>
        <w:rPr>
          <w:spacing w:val="-5"/>
        </w:rPr>
        <w:t> </w:t>
      </w:r>
      <w:r>
        <w:rPr/>
        <w:t>the</w:t>
      </w:r>
      <w:r>
        <w:rPr>
          <w:spacing w:val="-6"/>
        </w:rPr>
        <w:t> </w:t>
      </w:r>
      <w:r>
        <w:rPr/>
        <w:t>UNet</w:t>
      </w:r>
      <w:r>
        <w:rPr>
          <w:spacing w:val="-5"/>
        </w:rPr>
        <w:t> </w:t>
      </w:r>
      <w:r>
        <w:rPr/>
        <w:t>model</w:t>
      </w:r>
      <w:r>
        <w:rPr>
          <w:spacing w:val="-6"/>
        </w:rPr>
        <w:t> </w:t>
      </w:r>
      <w:r>
        <w:rPr/>
        <w:t>after</w:t>
      </w:r>
      <w:r>
        <w:rPr>
          <w:spacing w:val="-5"/>
        </w:rPr>
        <w:t> </w:t>
      </w:r>
      <w:r>
        <w:rPr>
          <w:spacing w:val="-2"/>
        </w:rPr>
        <w:t>construction</w:t>
      </w:r>
    </w:p>
    <w:p>
      <w:pPr>
        <w:pStyle w:val="BodyText"/>
        <w:spacing w:after="0"/>
        <w:jc w:val="both"/>
        <w:sectPr>
          <w:pgSz w:w="11910" w:h="16840"/>
          <w:pgMar w:header="915" w:footer="954" w:top="1220" w:bottom="1140" w:left="1275" w:right="708"/>
        </w:sectPr>
      </w:pPr>
    </w:p>
    <w:p>
      <w:pPr>
        <w:pStyle w:val="BodyText"/>
        <w:rPr>
          <w:sz w:val="20"/>
        </w:rPr>
      </w:pPr>
    </w:p>
    <w:p>
      <w:pPr>
        <w:pStyle w:val="BodyText"/>
        <w:spacing w:before="139" w:after="1"/>
        <w:rPr>
          <w:sz w:val="20"/>
        </w:rPr>
      </w:pPr>
    </w:p>
    <w:p>
      <w:pPr>
        <w:spacing w:line="240" w:lineRule="auto"/>
        <w:ind w:left="492" w:right="0" w:firstLine="0"/>
        <w:rPr>
          <w:sz w:val="20"/>
        </w:rPr>
      </w:pPr>
      <w:r>
        <w:rPr>
          <w:sz w:val="20"/>
        </w:rPr>
        <w:drawing>
          <wp:inline distT="0" distB="0" distL="0" distR="0">
            <wp:extent cx="5510393" cy="4890135"/>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90" cstate="print"/>
                    <a:stretch>
                      <a:fillRect/>
                    </a:stretch>
                  </pic:blipFill>
                  <pic:spPr>
                    <a:xfrm>
                      <a:off x="0" y="0"/>
                      <a:ext cx="5510393" cy="4890135"/>
                    </a:xfrm>
                    <a:prstGeom prst="rect">
                      <a:avLst/>
                    </a:prstGeom>
                  </pic:spPr>
                </pic:pic>
              </a:graphicData>
            </a:graphic>
          </wp:inline>
        </w:drawing>
      </w:r>
      <w:r>
        <w:rPr>
          <w:sz w:val="20"/>
        </w:rPr>
      </w:r>
    </w:p>
    <w:p>
      <w:pPr>
        <w:spacing w:after="0" w:line="240" w:lineRule="auto"/>
        <w:rPr>
          <w:sz w:val="20"/>
        </w:rPr>
        <w:sectPr>
          <w:pgSz w:w="11910" w:h="16840"/>
          <w:pgMar w:header="915" w:footer="954" w:top="1220" w:bottom="1140" w:left="1275" w:right="708"/>
        </w:sectPr>
      </w:pPr>
    </w:p>
    <w:p>
      <w:pPr>
        <w:pStyle w:val="BodyText"/>
        <w:spacing w:before="4"/>
        <w:rPr>
          <w:sz w:val="18"/>
        </w:rPr>
      </w:pPr>
    </w:p>
    <w:p>
      <w:pPr>
        <w:spacing w:line="240" w:lineRule="auto"/>
        <w:ind w:left="165" w:right="0" w:firstLine="0"/>
        <w:rPr>
          <w:sz w:val="20"/>
        </w:rPr>
      </w:pPr>
      <w:r>
        <w:rPr>
          <w:sz w:val="20"/>
        </w:rPr>
        <w:drawing>
          <wp:inline distT="0" distB="0" distL="0" distR="0">
            <wp:extent cx="5592823" cy="4767072"/>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91" cstate="print"/>
                    <a:stretch>
                      <a:fillRect/>
                    </a:stretch>
                  </pic:blipFill>
                  <pic:spPr>
                    <a:xfrm>
                      <a:off x="0" y="0"/>
                      <a:ext cx="5592823" cy="4767072"/>
                    </a:xfrm>
                    <a:prstGeom prst="rect">
                      <a:avLst/>
                    </a:prstGeom>
                  </pic:spPr>
                </pic:pic>
              </a:graphicData>
            </a:graphic>
          </wp:inline>
        </w:drawing>
      </w:r>
      <w:r>
        <w:rPr>
          <w:sz w:val="20"/>
        </w:rPr>
      </w:r>
    </w:p>
    <w:p>
      <w:pPr>
        <w:pStyle w:val="BodyText"/>
        <w:spacing w:before="8"/>
        <w:rPr>
          <w:sz w:val="7"/>
        </w:rPr>
      </w:pPr>
      <w:r>
        <w:rPr>
          <w:sz w:val="7"/>
        </w:rPr>
        <w:drawing>
          <wp:anchor distT="0" distB="0" distL="0" distR="0" allowOverlap="1" layoutInCell="1" locked="0" behindDoc="1" simplePos="0" relativeHeight="487626752">
            <wp:simplePos x="0" y="0"/>
            <wp:positionH relativeFrom="page">
              <wp:posOffset>1201909</wp:posOffset>
            </wp:positionH>
            <wp:positionV relativeFrom="paragraph">
              <wp:posOffset>71433</wp:posOffset>
            </wp:positionV>
            <wp:extent cx="5128877" cy="3656742"/>
            <wp:effectExtent l="0" t="0" r="0" b="0"/>
            <wp:wrapTopAndBottom/>
            <wp:docPr id="115" name="Image 115"/>
            <wp:cNvGraphicFramePr>
              <a:graphicFrameLocks/>
            </wp:cNvGraphicFramePr>
            <a:graphic>
              <a:graphicData uri="http://schemas.openxmlformats.org/drawingml/2006/picture">
                <pic:pic>
                  <pic:nvPicPr>
                    <pic:cNvPr id="115" name="Image 115"/>
                    <pic:cNvPicPr/>
                  </pic:nvPicPr>
                  <pic:blipFill>
                    <a:blip r:embed="rId92" cstate="print"/>
                    <a:stretch>
                      <a:fillRect/>
                    </a:stretch>
                  </pic:blipFill>
                  <pic:spPr>
                    <a:xfrm>
                      <a:off x="0" y="0"/>
                      <a:ext cx="5128877" cy="3656742"/>
                    </a:xfrm>
                    <a:prstGeom prst="rect">
                      <a:avLst/>
                    </a:prstGeom>
                  </pic:spPr>
                </pic:pic>
              </a:graphicData>
            </a:graphic>
          </wp:anchor>
        </w:drawing>
      </w:r>
    </w:p>
    <w:p>
      <w:pPr>
        <w:pStyle w:val="BodyText"/>
        <w:spacing w:after="0"/>
        <w:rPr>
          <w:sz w:val="7"/>
        </w:rPr>
        <w:sectPr>
          <w:pgSz w:w="11910" w:h="16840"/>
          <w:pgMar w:header="915" w:footer="954" w:top="1220" w:bottom="1140" w:left="1275" w:right="708"/>
        </w:sectPr>
      </w:pPr>
    </w:p>
    <w:p>
      <w:pPr>
        <w:pStyle w:val="BodyText"/>
        <w:spacing w:before="213"/>
        <w:ind w:left="151"/>
        <w:jc w:val="center"/>
      </w:pPr>
      <w:bookmarkStart w:name="_bookmark128" w:id="129"/>
      <w:bookmarkEnd w:id="129"/>
      <w:r>
        <w:rPr/>
      </w:r>
      <w:r>
        <w:rPr/>
        <w:t>Figure</w:t>
      </w:r>
      <w:r>
        <w:rPr>
          <w:spacing w:val="-7"/>
        </w:rPr>
        <w:t> </w:t>
      </w:r>
      <w:r>
        <w:rPr/>
        <w:t>3.27:</w:t>
      </w:r>
      <w:r>
        <w:rPr>
          <w:spacing w:val="-6"/>
        </w:rPr>
        <w:t> </w:t>
      </w:r>
      <w:r>
        <w:rPr/>
        <w:t>UNet</w:t>
      </w:r>
      <w:r>
        <w:rPr>
          <w:spacing w:val="-6"/>
        </w:rPr>
        <w:t> </w:t>
      </w:r>
      <w:r>
        <w:rPr/>
        <w:t>model</w:t>
      </w:r>
      <w:r>
        <w:rPr>
          <w:spacing w:val="-6"/>
        </w:rPr>
        <w:t> </w:t>
      </w:r>
      <w:r>
        <w:rPr>
          <w:spacing w:val="-2"/>
        </w:rPr>
        <w:t>summary</w:t>
      </w:r>
    </w:p>
    <w:p>
      <w:pPr>
        <w:pStyle w:val="BodyText"/>
        <w:spacing w:line="312" w:lineRule="auto" w:before="291"/>
        <w:ind w:left="165" w:right="731" w:firstLine="720"/>
        <w:jc w:val="both"/>
      </w:pPr>
      <w:r>
        <w:rPr/>
        <w:t>The implemented model follows a classic UNet architecture, structured in an encoder–decoder fashion with skip connections. These connections preserve spatial details from the encoder layers and pass them to the corresponding decoder layers, aiding in the accurate reconstruction of the vocal spectrogram from the input mixture.</w:t>
      </w:r>
    </w:p>
    <w:p>
      <w:pPr>
        <w:pStyle w:val="Heading2"/>
        <w:numPr>
          <w:ilvl w:val="0"/>
          <w:numId w:val="70"/>
        </w:numPr>
        <w:tabs>
          <w:tab w:pos="1604" w:val="left" w:leader="none"/>
        </w:tabs>
        <w:spacing w:line="240" w:lineRule="auto" w:before="1" w:after="0"/>
        <w:ind w:left="1604" w:right="0" w:hanging="359"/>
        <w:jc w:val="both"/>
      </w:pPr>
      <w:r>
        <w:rPr/>
        <w:t>Model</w:t>
      </w:r>
      <w:r>
        <w:rPr>
          <w:spacing w:val="-8"/>
        </w:rPr>
        <w:t> </w:t>
      </w:r>
      <w:r>
        <w:rPr>
          <w:spacing w:val="-2"/>
        </w:rPr>
        <w:t>Structure</w:t>
      </w:r>
    </w:p>
    <w:p>
      <w:pPr>
        <w:pStyle w:val="ListParagraph"/>
        <w:numPr>
          <w:ilvl w:val="0"/>
          <w:numId w:val="69"/>
        </w:numPr>
        <w:tabs>
          <w:tab w:pos="1605" w:val="left" w:leader="none"/>
        </w:tabs>
        <w:spacing w:line="307" w:lineRule="auto" w:before="90" w:after="0"/>
        <w:ind w:left="1605" w:right="731" w:hanging="360"/>
        <w:jc w:val="both"/>
        <w:rPr>
          <w:sz w:val="26"/>
        </w:rPr>
      </w:pPr>
      <w:r>
        <w:rPr>
          <w:sz w:val="26"/>
        </w:rPr>
        <w:t>Input:</w:t>
      </w:r>
      <w:r>
        <w:rPr>
          <w:spacing w:val="-8"/>
          <w:sz w:val="26"/>
        </w:rPr>
        <w:t> </w:t>
      </w:r>
      <w:r>
        <w:rPr>
          <w:sz w:val="26"/>
        </w:rPr>
        <w:t>A</w:t>
      </w:r>
      <w:r>
        <w:rPr>
          <w:spacing w:val="-8"/>
          <w:sz w:val="26"/>
        </w:rPr>
        <w:t> </w:t>
      </w:r>
      <w:r>
        <w:rPr>
          <w:sz w:val="26"/>
        </w:rPr>
        <w:t>spectrogram</w:t>
      </w:r>
      <w:r>
        <w:rPr>
          <w:spacing w:val="-8"/>
          <w:sz w:val="26"/>
        </w:rPr>
        <w:t> </w:t>
      </w:r>
      <w:r>
        <w:rPr>
          <w:sz w:val="26"/>
        </w:rPr>
        <w:t>of</w:t>
      </w:r>
      <w:r>
        <w:rPr>
          <w:spacing w:val="-8"/>
          <w:sz w:val="26"/>
        </w:rPr>
        <w:t> </w:t>
      </w:r>
      <w:r>
        <w:rPr>
          <w:sz w:val="26"/>
        </w:rPr>
        <w:t>size</w:t>
      </w:r>
      <w:r>
        <w:rPr>
          <w:spacing w:val="-8"/>
          <w:sz w:val="26"/>
        </w:rPr>
        <w:t> </w:t>
      </w:r>
      <w:r>
        <w:rPr>
          <w:sz w:val="26"/>
        </w:rPr>
        <w:t>(128,</w:t>
      </w:r>
      <w:r>
        <w:rPr>
          <w:spacing w:val="-8"/>
          <w:sz w:val="26"/>
        </w:rPr>
        <w:t> </w:t>
      </w:r>
      <w:r>
        <w:rPr>
          <w:sz w:val="26"/>
        </w:rPr>
        <w:t>128,</w:t>
      </w:r>
      <w:r>
        <w:rPr>
          <w:spacing w:val="-8"/>
          <w:sz w:val="26"/>
        </w:rPr>
        <w:t> </w:t>
      </w:r>
      <w:r>
        <w:rPr>
          <w:sz w:val="26"/>
        </w:rPr>
        <w:t>1)</w:t>
      </w:r>
      <w:r>
        <w:rPr>
          <w:spacing w:val="-8"/>
          <w:sz w:val="26"/>
        </w:rPr>
        <w:t> </w:t>
      </w:r>
      <w:r>
        <w:rPr>
          <w:sz w:val="26"/>
        </w:rPr>
        <w:t>representing</w:t>
      </w:r>
      <w:r>
        <w:rPr>
          <w:spacing w:val="-8"/>
          <w:sz w:val="26"/>
        </w:rPr>
        <w:t> </w:t>
      </w:r>
      <w:r>
        <w:rPr>
          <w:sz w:val="26"/>
        </w:rPr>
        <w:t>the</w:t>
      </w:r>
      <w:r>
        <w:rPr>
          <w:spacing w:val="-8"/>
          <w:sz w:val="26"/>
        </w:rPr>
        <w:t> </w:t>
      </w:r>
      <w:r>
        <w:rPr>
          <w:sz w:val="26"/>
        </w:rPr>
        <w:t>mixture</w:t>
      </w:r>
      <w:r>
        <w:rPr>
          <w:spacing w:val="-8"/>
          <w:sz w:val="26"/>
        </w:rPr>
        <w:t> </w:t>
      </w:r>
      <w:r>
        <w:rPr>
          <w:sz w:val="26"/>
        </w:rPr>
        <w:t>audio (vocals + accompaniment).</w:t>
      </w:r>
    </w:p>
    <w:p>
      <w:pPr>
        <w:pStyle w:val="ListParagraph"/>
        <w:numPr>
          <w:ilvl w:val="0"/>
          <w:numId w:val="69"/>
        </w:numPr>
        <w:tabs>
          <w:tab w:pos="1605" w:val="left" w:leader="none"/>
        </w:tabs>
        <w:spacing w:line="312" w:lineRule="auto" w:before="7" w:after="0"/>
        <w:ind w:left="1605" w:right="730" w:hanging="360"/>
        <w:jc w:val="both"/>
        <w:rPr>
          <w:sz w:val="26"/>
        </w:rPr>
      </w:pPr>
      <w:r>
        <w:rPr>
          <w:sz w:val="26"/>
        </w:rPr>
        <w:t>Encoder: Consists of stacked blocks of Conv2D → LeakyReLU → MaxPooling2D, gradually reducing the spatial dimensions while increasing feature depth.</w:t>
      </w:r>
    </w:p>
    <w:p>
      <w:pPr>
        <w:pStyle w:val="ListParagraph"/>
        <w:numPr>
          <w:ilvl w:val="0"/>
          <w:numId w:val="69"/>
        </w:numPr>
        <w:tabs>
          <w:tab w:pos="1605" w:val="left" w:leader="none"/>
        </w:tabs>
        <w:spacing w:line="312" w:lineRule="auto" w:before="1" w:after="0"/>
        <w:ind w:left="1605" w:right="729" w:hanging="360"/>
        <w:jc w:val="both"/>
        <w:rPr>
          <w:sz w:val="26"/>
        </w:rPr>
      </w:pPr>
      <w:r>
        <w:rPr>
          <w:sz w:val="26"/>
        </w:rPr>
        <w:t>Bottleneck: Deep layers with high channel counts (up to 512 filters) to learn abstract representations of the audio signal.</w:t>
      </w:r>
    </w:p>
    <w:p>
      <w:pPr>
        <w:pStyle w:val="ListParagraph"/>
        <w:numPr>
          <w:ilvl w:val="0"/>
          <w:numId w:val="69"/>
        </w:numPr>
        <w:tabs>
          <w:tab w:pos="1605" w:val="left" w:leader="none"/>
        </w:tabs>
        <w:spacing w:line="312" w:lineRule="auto" w:before="0" w:after="0"/>
        <w:ind w:left="1605" w:right="729" w:hanging="360"/>
        <w:jc w:val="both"/>
        <w:rPr>
          <w:sz w:val="26"/>
        </w:rPr>
      </w:pPr>
      <w:r>
        <w:rPr>
          <w:sz w:val="26"/>
        </w:rPr>
        <w:t>Decoder: Uses UpSampling2D and convolutional layers to gradually reconstruct the output, with skip connections concatenated from encoder layers to enhance detail recovery.</w:t>
      </w:r>
    </w:p>
    <w:p>
      <w:pPr>
        <w:pStyle w:val="ListParagraph"/>
        <w:numPr>
          <w:ilvl w:val="0"/>
          <w:numId w:val="69"/>
        </w:numPr>
        <w:tabs>
          <w:tab w:pos="1605" w:val="left" w:leader="none"/>
        </w:tabs>
        <w:spacing w:line="312" w:lineRule="auto" w:before="0" w:after="0"/>
        <w:ind w:left="1605" w:right="732" w:hanging="360"/>
        <w:jc w:val="both"/>
        <w:rPr>
          <w:sz w:val="26"/>
        </w:rPr>
      </w:pPr>
      <w:r>
        <w:rPr>
          <w:sz w:val="26"/>
        </w:rPr>
        <w:t>Output: A single-channel spectrogram representing the isolated vocal </w:t>
      </w:r>
      <w:r>
        <w:rPr>
          <w:spacing w:val="-2"/>
          <w:sz w:val="26"/>
        </w:rPr>
        <w:t>signal.</w:t>
      </w:r>
    </w:p>
    <w:p>
      <w:pPr>
        <w:pStyle w:val="Heading2"/>
        <w:numPr>
          <w:ilvl w:val="0"/>
          <w:numId w:val="70"/>
        </w:numPr>
        <w:tabs>
          <w:tab w:pos="1604" w:val="left" w:leader="none"/>
        </w:tabs>
        <w:spacing w:line="240" w:lineRule="auto" w:before="1" w:after="0"/>
        <w:ind w:left="1604" w:right="0" w:hanging="359"/>
        <w:jc w:val="both"/>
      </w:pPr>
      <w:r>
        <w:rPr/>
        <w:t>Training</w:t>
      </w:r>
      <w:r>
        <w:rPr>
          <w:spacing w:val="-10"/>
        </w:rPr>
        <w:t> </w:t>
      </w:r>
      <w:r>
        <w:rPr>
          <w:spacing w:val="-2"/>
        </w:rPr>
        <w:t>Configuration</w:t>
      </w:r>
    </w:p>
    <w:p>
      <w:pPr>
        <w:pStyle w:val="ListParagraph"/>
        <w:numPr>
          <w:ilvl w:val="0"/>
          <w:numId w:val="69"/>
        </w:numPr>
        <w:tabs>
          <w:tab w:pos="1605" w:val="left" w:leader="none"/>
        </w:tabs>
        <w:spacing w:line="312" w:lineRule="auto" w:before="89" w:after="0"/>
        <w:ind w:left="1605" w:right="732" w:hanging="360"/>
        <w:jc w:val="left"/>
        <w:rPr>
          <w:sz w:val="26"/>
        </w:rPr>
      </w:pPr>
      <w:r>
        <w:rPr>
          <w:sz w:val="26"/>
        </w:rPr>
        <w:t>Loss</w:t>
      </w:r>
      <w:r>
        <w:rPr>
          <w:spacing w:val="40"/>
          <w:sz w:val="26"/>
        </w:rPr>
        <w:t> </w:t>
      </w:r>
      <w:r>
        <w:rPr>
          <w:sz w:val="26"/>
        </w:rPr>
        <w:t>Function:</w:t>
      </w:r>
      <w:r>
        <w:rPr>
          <w:spacing w:val="40"/>
          <w:sz w:val="26"/>
        </w:rPr>
        <w:t> </w:t>
      </w:r>
      <w:r>
        <w:rPr>
          <w:sz w:val="26"/>
        </w:rPr>
        <w:t>Mean</w:t>
      </w:r>
      <w:r>
        <w:rPr>
          <w:spacing w:val="40"/>
          <w:sz w:val="26"/>
        </w:rPr>
        <w:t> </w:t>
      </w:r>
      <w:r>
        <w:rPr>
          <w:sz w:val="26"/>
        </w:rPr>
        <w:t>Absolute</w:t>
      </w:r>
      <w:r>
        <w:rPr>
          <w:spacing w:val="40"/>
          <w:sz w:val="26"/>
        </w:rPr>
        <w:t> </w:t>
      </w:r>
      <w:r>
        <w:rPr>
          <w:sz w:val="26"/>
        </w:rPr>
        <w:t>Error</w:t>
      </w:r>
      <w:r>
        <w:rPr>
          <w:spacing w:val="40"/>
          <w:sz w:val="26"/>
        </w:rPr>
        <w:t> </w:t>
      </w:r>
      <w:r>
        <w:rPr>
          <w:sz w:val="26"/>
        </w:rPr>
        <w:t>(MAE),</w:t>
      </w:r>
      <w:r>
        <w:rPr>
          <w:spacing w:val="40"/>
          <w:sz w:val="26"/>
        </w:rPr>
        <w:t> </w:t>
      </w:r>
      <w:r>
        <w:rPr>
          <w:sz w:val="26"/>
        </w:rPr>
        <w:t>suitable</w:t>
      </w:r>
      <w:r>
        <w:rPr>
          <w:spacing w:val="40"/>
          <w:sz w:val="26"/>
        </w:rPr>
        <w:t> </w:t>
      </w:r>
      <w:r>
        <w:rPr>
          <w:sz w:val="26"/>
        </w:rPr>
        <w:t>for</w:t>
      </w:r>
      <w:r>
        <w:rPr>
          <w:spacing w:val="40"/>
          <w:sz w:val="26"/>
        </w:rPr>
        <w:t> </w:t>
      </w:r>
      <w:r>
        <w:rPr>
          <w:sz w:val="26"/>
        </w:rPr>
        <w:t>regression-based signal reconstruction.</w:t>
      </w:r>
    </w:p>
    <w:p>
      <w:pPr>
        <w:pStyle w:val="ListParagraph"/>
        <w:numPr>
          <w:ilvl w:val="0"/>
          <w:numId w:val="69"/>
        </w:numPr>
        <w:tabs>
          <w:tab w:pos="1605" w:val="left" w:leader="none"/>
        </w:tabs>
        <w:spacing w:line="312" w:lineRule="auto" w:before="1" w:after="0"/>
        <w:ind w:left="1605" w:right="732" w:hanging="360"/>
        <w:jc w:val="left"/>
        <w:rPr>
          <w:sz w:val="26"/>
        </w:rPr>
      </w:pPr>
      <w:r>
        <w:rPr>
          <w:sz w:val="26"/>
        </w:rPr>
        <w:t>Evaluation</w:t>
      </w:r>
      <w:r>
        <w:rPr>
          <w:spacing w:val="-17"/>
          <w:sz w:val="26"/>
        </w:rPr>
        <w:t> </w:t>
      </w:r>
      <w:r>
        <w:rPr>
          <w:sz w:val="26"/>
        </w:rPr>
        <w:t>Metric:</w:t>
      </w:r>
      <w:r>
        <w:rPr>
          <w:spacing w:val="-16"/>
          <w:sz w:val="26"/>
        </w:rPr>
        <w:t> </w:t>
      </w:r>
      <w:r>
        <w:rPr>
          <w:sz w:val="26"/>
        </w:rPr>
        <w:t>Signal-to-Distortion</w:t>
      </w:r>
      <w:r>
        <w:rPr>
          <w:spacing w:val="-16"/>
          <w:sz w:val="26"/>
        </w:rPr>
        <w:t> </w:t>
      </w:r>
      <w:r>
        <w:rPr>
          <w:sz w:val="26"/>
        </w:rPr>
        <w:t>Ratio</w:t>
      </w:r>
      <w:r>
        <w:rPr>
          <w:spacing w:val="-16"/>
          <w:sz w:val="26"/>
        </w:rPr>
        <w:t> </w:t>
      </w:r>
      <w:r>
        <w:rPr>
          <w:sz w:val="26"/>
        </w:rPr>
        <w:t>(SDR),</w:t>
      </w:r>
      <w:r>
        <w:rPr>
          <w:spacing w:val="-17"/>
          <w:sz w:val="26"/>
        </w:rPr>
        <w:t> </w:t>
      </w:r>
      <w:r>
        <w:rPr>
          <w:sz w:val="26"/>
        </w:rPr>
        <w:t>which</w:t>
      </w:r>
      <w:r>
        <w:rPr>
          <w:spacing w:val="-16"/>
          <w:sz w:val="26"/>
        </w:rPr>
        <w:t> </w:t>
      </w:r>
      <w:r>
        <w:rPr>
          <w:sz w:val="26"/>
        </w:rPr>
        <w:t>measures</w:t>
      </w:r>
      <w:r>
        <w:rPr>
          <w:spacing w:val="-16"/>
          <w:sz w:val="26"/>
        </w:rPr>
        <w:t> </w:t>
      </w:r>
      <w:r>
        <w:rPr>
          <w:sz w:val="26"/>
        </w:rPr>
        <w:t>the quality of the separated output compared to the ground truth.</w:t>
      </w:r>
    </w:p>
    <w:p>
      <w:pPr>
        <w:pStyle w:val="ListParagraph"/>
        <w:numPr>
          <w:ilvl w:val="0"/>
          <w:numId w:val="69"/>
        </w:numPr>
        <w:tabs>
          <w:tab w:pos="1604" w:val="left" w:leader="none"/>
        </w:tabs>
        <w:spacing w:line="240" w:lineRule="auto" w:before="0" w:after="0"/>
        <w:ind w:left="1604" w:right="0" w:hanging="359"/>
        <w:jc w:val="left"/>
        <w:rPr>
          <w:sz w:val="26"/>
        </w:rPr>
      </w:pPr>
      <w:r>
        <w:rPr>
          <w:sz w:val="26"/>
        </w:rPr>
        <w:t>Learning</w:t>
      </w:r>
      <w:r>
        <w:rPr>
          <w:spacing w:val="-5"/>
          <w:sz w:val="26"/>
        </w:rPr>
        <w:t> </w:t>
      </w:r>
      <w:r>
        <w:rPr>
          <w:sz w:val="26"/>
        </w:rPr>
        <w:t>Rate:</w:t>
      </w:r>
      <w:r>
        <w:rPr>
          <w:spacing w:val="-4"/>
          <w:sz w:val="26"/>
        </w:rPr>
        <w:t> </w:t>
      </w:r>
      <w:r>
        <w:rPr>
          <w:sz w:val="26"/>
        </w:rPr>
        <w:t>5</w:t>
      </w:r>
      <w:r>
        <w:rPr>
          <w:spacing w:val="-5"/>
          <w:sz w:val="26"/>
        </w:rPr>
        <w:t> </w:t>
      </w:r>
      <w:r>
        <w:rPr>
          <w:sz w:val="26"/>
        </w:rPr>
        <w:t>×</w:t>
      </w:r>
      <w:r>
        <w:rPr>
          <w:spacing w:val="-4"/>
          <w:sz w:val="26"/>
        </w:rPr>
        <w:t> 10⁻⁵</w:t>
      </w:r>
    </w:p>
    <w:p>
      <w:pPr>
        <w:pStyle w:val="ListParagraph"/>
        <w:numPr>
          <w:ilvl w:val="0"/>
          <w:numId w:val="69"/>
        </w:numPr>
        <w:tabs>
          <w:tab w:pos="1604" w:val="left" w:leader="none"/>
        </w:tabs>
        <w:spacing w:line="240" w:lineRule="auto" w:before="90" w:after="0"/>
        <w:ind w:left="1604" w:right="0" w:hanging="359"/>
        <w:jc w:val="left"/>
        <w:rPr>
          <w:sz w:val="26"/>
        </w:rPr>
      </w:pPr>
      <w:r>
        <w:rPr>
          <w:sz w:val="26"/>
        </w:rPr>
        <w:t>Epochs:</w:t>
      </w:r>
      <w:r>
        <w:rPr>
          <w:spacing w:val="-9"/>
          <w:sz w:val="26"/>
        </w:rPr>
        <w:t> </w:t>
      </w:r>
      <w:r>
        <w:rPr>
          <w:spacing w:val="-5"/>
          <w:sz w:val="26"/>
        </w:rPr>
        <w:t>30</w:t>
      </w:r>
    </w:p>
    <w:p>
      <w:pPr>
        <w:pStyle w:val="ListParagraph"/>
        <w:numPr>
          <w:ilvl w:val="0"/>
          <w:numId w:val="69"/>
        </w:numPr>
        <w:tabs>
          <w:tab w:pos="1604" w:val="left" w:leader="none"/>
        </w:tabs>
        <w:spacing w:line="240" w:lineRule="auto" w:before="90" w:after="0"/>
        <w:ind w:left="1604" w:right="0" w:hanging="359"/>
        <w:jc w:val="left"/>
        <w:rPr>
          <w:sz w:val="26"/>
        </w:rPr>
      </w:pPr>
      <w:r>
        <w:rPr>
          <w:sz w:val="26"/>
        </w:rPr>
        <w:t>Training</w:t>
      </w:r>
      <w:r>
        <w:rPr>
          <w:spacing w:val="-9"/>
          <w:sz w:val="26"/>
        </w:rPr>
        <w:t> </w:t>
      </w:r>
      <w:r>
        <w:rPr>
          <w:sz w:val="26"/>
        </w:rPr>
        <w:t>Time:</w:t>
      </w:r>
      <w:r>
        <w:rPr>
          <w:spacing w:val="-8"/>
          <w:sz w:val="26"/>
        </w:rPr>
        <w:t> </w:t>
      </w:r>
      <w:r>
        <w:rPr>
          <w:sz w:val="26"/>
        </w:rPr>
        <w:t>Approximately</w:t>
      </w:r>
      <w:r>
        <w:rPr>
          <w:spacing w:val="-8"/>
          <w:sz w:val="26"/>
        </w:rPr>
        <w:t> </w:t>
      </w:r>
      <w:r>
        <w:rPr>
          <w:sz w:val="26"/>
        </w:rPr>
        <w:t>50–60</w:t>
      </w:r>
      <w:r>
        <w:rPr>
          <w:spacing w:val="-9"/>
          <w:sz w:val="26"/>
        </w:rPr>
        <w:t> </w:t>
      </w:r>
      <w:r>
        <w:rPr>
          <w:sz w:val="26"/>
        </w:rPr>
        <w:t>seconds</w:t>
      </w:r>
      <w:r>
        <w:rPr>
          <w:spacing w:val="-8"/>
          <w:sz w:val="26"/>
        </w:rPr>
        <w:t> </w:t>
      </w:r>
      <w:r>
        <w:rPr>
          <w:sz w:val="26"/>
        </w:rPr>
        <w:t>per</w:t>
      </w:r>
      <w:r>
        <w:rPr>
          <w:spacing w:val="-8"/>
          <w:sz w:val="26"/>
        </w:rPr>
        <w:t> </w:t>
      </w:r>
      <w:r>
        <w:rPr>
          <w:spacing w:val="-2"/>
          <w:sz w:val="26"/>
        </w:rPr>
        <w:t>epoch</w:t>
      </w:r>
    </w:p>
    <w:p>
      <w:pPr>
        <w:pStyle w:val="ListParagraph"/>
        <w:spacing w:after="0" w:line="240" w:lineRule="auto"/>
        <w:jc w:val="left"/>
        <w:rPr>
          <w:sz w:val="26"/>
        </w:rPr>
        <w:sectPr>
          <w:pgSz w:w="11910" w:h="16840"/>
          <w:pgMar w:header="915" w:footer="954" w:top="1220" w:bottom="1140" w:left="1275" w:right="708"/>
        </w:sectPr>
      </w:pPr>
    </w:p>
    <w:p>
      <w:pPr>
        <w:pStyle w:val="BodyText"/>
        <w:spacing w:before="4"/>
        <w:rPr>
          <w:sz w:val="18"/>
        </w:rPr>
      </w:pPr>
    </w:p>
    <w:p>
      <w:pPr>
        <w:spacing w:line="240" w:lineRule="auto"/>
        <w:ind w:left="1042" w:right="0" w:firstLine="0"/>
        <w:rPr>
          <w:sz w:val="20"/>
        </w:rPr>
      </w:pPr>
      <w:r>
        <w:rPr>
          <w:sz w:val="20"/>
        </w:rPr>
        <w:drawing>
          <wp:inline distT="0" distB="0" distL="0" distR="0">
            <wp:extent cx="5250817" cy="2011679"/>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93" cstate="print"/>
                    <a:stretch>
                      <a:fillRect/>
                    </a:stretch>
                  </pic:blipFill>
                  <pic:spPr>
                    <a:xfrm>
                      <a:off x="0" y="0"/>
                      <a:ext cx="5250817" cy="2011679"/>
                    </a:xfrm>
                    <a:prstGeom prst="rect">
                      <a:avLst/>
                    </a:prstGeom>
                  </pic:spPr>
                </pic:pic>
              </a:graphicData>
            </a:graphic>
          </wp:inline>
        </w:drawing>
      </w:r>
      <w:r>
        <w:rPr>
          <w:sz w:val="20"/>
        </w:rPr>
      </w:r>
    </w:p>
    <w:p>
      <w:pPr>
        <w:pStyle w:val="BodyText"/>
        <w:spacing w:before="88"/>
        <w:ind w:left="151"/>
        <w:jc w:val="center"/>
      </w:pPr>
      <w:bookmarkStart w:name="_bookmark129" w:id="130"/>
      <w:bookmarkEnd w:id="130"/>
      <w:r>
        <w:rPr/>
      </w:r>
      <w:r>
        <w:rPr/>
        <w:t>Figure</w:t>
      </w:r>
      <w:r>
        <w:rPr>
          <w:spacing w:val="-7"/>
        </w:rPr>
        <w:t> </w:t>
      </w:r>
      <w:r>
        <w:rPr/>
        <w:t>3.28:</w:t>
      </w:r>
      <w:r>
        <w:rPr>
          <w:spacing w:val="-6"/>
        </w:rPr>
        <w:t> </w:t>
      </w:r>
      <w:r>
        <w:rPr/>
        <w:t>UNet</w:t>
      </w:r>
      <w:r>
        <w:rPr>
          <w:spacing w:val="-7"/>
        </w:rPr>
        <w:t> </w:t>
      </w:r>
      <w:r>
        <w:rPr/>
        <w:t>training</w:t>
      </w:r>
      <w:r>
        <w:rPr>
          <w:spacing w:val="-6"/>
        </w:rPr>
        <w:t> </w:t>
      </w:r>
      <w:r>
        <w:rPr>
          <w:spacing w:val="-2"/>
        </w:rPr>
        <w:t>process</w:t>
      </w:r>
    </w:p>
    <w:p>
      <w:pPr>
        <w:pStyle w:val="Heading2"/>
        <w:numPr>
          <w:ilvl w:val="0"/>
          <w:numId w:val="70"/>
        </w:numPr>
        <w:tabs>
          <w:tab w:pos="1604" w:val="left" w:leader="none"/>
        </w:tabs>
        <w:spacing w:line="240" w:lineRule="auto" w:before="292" w:after="0"/>
        <w:ind w:left="1604" w:right="0" w:hanging="359"/>
        <w:jc w:val="left"/>
      </w:pPr>
      <w:r>
        <w:rPr/>
        <w:t>Training</w:t>
      </w:r>
      <w:r>
        <w:rPr>
          <w:spacing w:val="-10"/>
        </w:rPr>
        <w:t> </w:t>
      </w:r>
      <w:r>
        <w:rPr>
          <w:spacing w:val="-2"/>
        </w:rPr>
        <w:t>result</w:t>
      </w:r>
    </w:p>
    <w:p>
      <w:pPr>
        <w:pStyle w:val="BodyText"/>
        <w:rPr>
          <w:b/>
          <w:sz w:val="20"/>
        </w:rPr>
      </w:pPr>
    </w:p>
    <w:p>
      <w:pPr>
        <w:pStyle w:val="BodyText"/>
        <w:spacing w:before="43"/>
        <w:rPr>
          <w:b/>
          <w:sz w:val="20"/>
        </w:rPr>
      </w:pPr>
      <w:r>
        <w:rPr>
          <w:b/>
          <w:sz w:val="20"/>
        </w:rPr>
        <w:drawing>
          <wp:anchor distT="0" distB="0" distL="0" distR="0" allowOverlap="1" layoutInCell="1" locked="0" behindDoc="1" simplePos="0" relativeHeight="487627264">
            <wp:simplePos x="0" y="0"/>
            <wp:positionH relativeFrom="page">
              <wp:posOffset>1468147</wp:posOffset>
            </wp:positionH>
            <wp:positionV relativeFrom="paragraph">
              <wp:posOffset>188675</wp:posOffset>
            </wp:positionV>
            <wp:extent cx="5306034" cy="2574036"/>
            <wp:effectExtent l="0" t="0" r="0" b="0"/>
            <wp:wrapTopAndBottom/>
            <wp:docPr id="117" name="Image 117"/>
            <wp:cNvGraphicFramePr>
              <a:graphicFrameLocks/>
            </wp:cNvGraphicFramePr>
            <a:graphic>
              <a:graphicData uri="http://schemas.openxmlformats.org/drawingml/2006/picture">
                <pic:pic>
                  <pic:nvPicPr>
                    <pic:cNvPr id="117" name="Image 117"/>
                    <pic:cNvPicPr/>
                  </pic:nvPicPr>
                  <pic:blipFill>
                    <a:blip r:embed="rId94" cstate="print"/>
                    <a:stretch>
                      <a:fillRect/>
                    </a:stretch>
                  </pic:blipFill>
                  <pic:spPr>
                    <a:xfrm>
                      <a:off x="0" y="0"/>
                      <a:ext cx="5306034" cy="2574036"/>
                    </a:xfrm>
                    <a:prstGeom prst="rect">
                      <a:avLst/>
                    </a:prstGeom>
                  </pic:spPr>
                </pic:pic>
              </a:graphicData>
            </a:graphic>
          </wp:anchor>
        </w:drawing>
      </w:r>
    </w:p>
    <w:p>
      <w:pPr>
        <w:pStyle w:val="BodyText"/>
        <w:spacing w:before="170"/>
        <w:ind w:left="151"/>
        <w:jc w:val="center"/>
      </w:pPr>
      <w:bookmarkStart w:name="_bookmark130" w:id="131"/>
      <w:bookmarkEnd w:id="131"/>
      <w:r>
        <w:rPr/>
      </w:r>
      <w:r>
        <w:rPr/>
        <w:t>Figure</w:t>
      </w:r>
      <w:r>
        <w:rPr>
          <w:spacing w:val="-6"/>
        </w:rPr>
        <w:t> </w:t>
      </w:r>
      <w:r>
        <w:rPr/>
        <w:t>3.29:</w:t>
      </w:r>
      <w:r>
        <w:rPr>
          <w:spacing w:val="-5"/>
        </w:rPr>
        <w:t> </w:t>
      </w:r>
      <w:r>
        <w:rPr/>
        <w:t>Loss</w:t>
      </w:r>
      <w:r>
        <w:rPr>
          <w:spacing w:val="-6"/>
        </w:rPr>
        <w:t> </w:t>
      </w:r>
      <w:r>
        <w:rPr/>
        <w:t>and</w:t>
      </w:r>
      <w:r>
        <w:rPr>
          <w:spacing w:val="-5"/>
        </w:rPr>
        <w:t> </w:t>
      </w:r>
      <w:r>
        <w:rPr/>
        <w:t>metric</w:t>
      </w:r>
      <w:r>
        <w:rPr>
          <w:spacing w:val="-6"/>
        </w:rPr>
        <w:t> </w:t>
      </w:r>
      <w:r>
        <w:rPr/>
        <w:t>UNet</w:t>
      </w:r>
      <w:r>
        <w:rPr>
          <w:spacing w:val="-5"/>
        </w:rPr>
        <w:t> </w:t>
      </w:r>
      <w:r>
        <w:rPr>
          <w:spacing w:val="-2"/>
        </w:rPr>
        <w:t>training</w:t>
      </w:r>
    </w:p>
    <w:p>
      <w:pPr>
        <w:pStyle w:val="Heading2"/>
        <w:numPr>
          <w:ilvl w:val="0"/>
          <w:numId w:val="70"/>
        </w:numPr>
        <w:tabs>
          <w:tab w:pos="1604" w:val="left" w:leader="none"/>
        </w:tabs>
        <w:spacing w:line="240" w:lineRule="auto" w:before="291" w:after="0"/>
        <w:ind w:left="1604" w:right="0" w:hanging="359"/>
        <w:jc w:val="left"/>
      </w:pPr>
      <w:r>
        <w:rPr/>
        <w:t>Loss</w:t>
      </w:r>
      <w:r>
        <w:rPr>
          <w:spacing w:val="-5"/>
        </w:rPr>
        <w:t> </w:t>
      </w:r>
      <w:r>
        <w:rPr/>
        <w:t>and</w:t>
      </w:r>
      <w:r>
        <w:rPr>
          <w:spacing w:val="-5"/>
        </w:rPr>
        <w:t> </w:t>
      </w:r>
      <w:r>
        <w:rPr/>
        <w:t>SDR</w:t>
      </w:r>
      <w:r>
        <w:rPr>
          <w:spacing w:val="-5"/>
        </w:rPr>
        <w:t> </w:t>
      </w:r>
      <w:r>
        <w:rPr>
          <w:spacing w:val="-2"/>
        </w:rPr>
        <w:t>Trends</w:t>
      </w:r>
    </w:p>
    <w:p>
      <w:pPr>
        <w:pStyle w:val="ListParagraph"/>
        <w:numPr>
          <w:ilvl w:val="0"/>
          <w:numId w:val="69"/>
        </w:numPr>
        <w:tabs>
          <w:tab w:pos="1604" w:val="left" w:leader="none"/>
        </w:tabs>
        <w:spacing w:line="240" w:lineRule="auto" w:before="90" w:after="0"/>
        <w:ind w:left="1604" w:right="0" w:hanging="359"/>
        <w:jc w:val="left"/>
        <w:rPr>
          <w:sz w:val="26"/>
        </w:rPr>
      </w:pPr>
      <w:r>
        <w:rPr>
          <w:b/>
          <w:sz w:val="26"/>
        </w:rPr>
        <w:t>Training</w:t>
      </w:r>
      <w:r>
        <w:rPr>
          <w:b/>
          <w:spacing w:val="-6"/>
          <w:sz w:val="26"/>
        </w:rPr>
        <w:t> </w:t>
      </w:r>
      <w:r>
        <w:rPr>
          <w:b/>
          <w:sz w:val="26"/>
        </w:rPr>
        <w:t>Loss</w:t>
      </w:r>
      <w:r>
        <w:rPr>
          <w:b/>
          <w:spacing w:val="-6"/>
          <w:sz w:val="26"/>
        </w:rPr>
        <w:t> </w:t>
      </w:r>
      <w:r>
        <w:rPr>
          <w:sz w:val="26"/>
        </w:rPr>
        <w:t>steadily</w:t>
      </w:r>
      <w:r>
        <w:rPr>
          <w:spacing w:val="-6"/>
          <w:sz w:val="26"/>
        </w:rPr>
        <w:t> </w:t>
      </w:r>
      <w:r>
        <w:rPr>
          <w:sz w:val="26"/>
        </w:rPr>
        <w:t>decreases</w:t>
      </w:r>
      <w:r>
        <w:rPr>
          <w:spacing w:val="-6"/>
          <w:sz w:val="26"/>
        </w:rPr>
        <w:t> </w:t>
      </w:r>
      <w:r>
        <w:rPr>
          <w:sz w:val="26"/>
        </w:rPr>
        <w:t>from</w:t>
      </w:r>
      <w:r>
        <w:rPr>
          <w:spacing w:val="-6"/>
          <w:sz w:val="26"/>
        </w:rPr>
        <w:t> </w:t>
      </w:r>
      <w:r>
        <w:rPr>
          <w:sz w:val="26"/>
        </w:rPr>
        <w:t>~0.39</w:t>
      </w:r>
      <w:r>
        <w:rPr>
          <w:spacing w:val="-6"/>
          <w:sz w:val="26"/>
        </w:rPr>
        <w:t> </w:t>
      </w:r>
      <w:r>
        <w:rPr>
          <w:sz w:val="26"/>
        </w:rPr>
        <w:t>to</w:t>
      </w:r>
      <w:r>
        <w:rPr>
          <w:spacing w:val="-6"/>
          <w:sz w:val="26"/>
        </w:rPr>
        <w:t> </w:t>
      </w:r>
      <w:r>
        <w:rPr>
          <w:sz w:val="26"/>
        </w:rPr>
        <w:t>~0.24</w:t>
      </w:r>
      <w:r>
        <w:rPr>
          <w:spacing w:val="-6"/>
          <w:sz w:val="26"/>
        </w:rPr>
        <w:t> </w:t>
      </w:r>
      <w:r>
        <w:rPr>
          <w:sz w:val="26"/>
        </w:rPr>
        <w:t>over</w:t>
      </w:r>
      <w:r>
        <w:rPr>
          <w:spacing w:val="-6"/>
          <w:sz w:val="26"/>
        </w:rPr>
        <w:t> </w:t>
      </w:r>
      <w:r>
        <w:rPr>
          <w:sz w:val="26"/>
        </w:rPr>
        <w:t>30</w:t>
      </w:r>
      <w:r>
        <w:rPr>
          <w:spacing w:val="-6"/>
          <w:sz w:val="26"/>
        </w:rPr>
        <w:t> </w:t>
      </w:r>
      <w:r>
        <w:rPr>
          <w:spacing w:val="-2"/>
          <w:sz w:val="26"/>
        </w:rPr>
        <w:t>epochs.</w:t>
      </w:r>
    </w:p>
    <w:p>
      <w:pPr>
        <w:pStyle w:val="ListParagraph"/>
        <w:numPr>
          <w:ilvl w:val="0"/>
          <w:numId w:val="69"/>
        </w:numPr>
        <w:tabs>
          <w:tab w:pos="1605" w:val="left" w:leader="none"/>
        </w:tabs>
        <w:spacing w:line="312" w:lineRule="auto" w:before="90" w:after="0"/>
        <w:ind w:left="1605" w:right="731" w:hanging="360"/>
        <w:jc w:val="left"/>
        <w:rPr>
          <w:sz w:val="26"/>
        </w:rPr>
      </w:pPr>
      <w:r>
        <w:rPr>
          <w:b/>
          <w:sz w:val="26"/>
        </w:rPr>
        <w:t>Validation Loss </w:t>
      </w:r>
      <w:r>
        <w:rPr>
          <w:sz w:val="26"/>
        </w:rPr>
        <w:t>plateaus after epoch 10, oscillating around 0.33–0.34, indicating early signs of </w:t>
      </w:r>
      <w:r>
        <w:rPr>
          <w:b/>
          <w:sz w:val="26"/>
        </w:rPr>
        <w:t>overfitting</w:t>
      </w:r>
      <w:r>
        <w:rPr>
          <w:sz w:val="26"/>
        </w:rPr>
        <w:t>.</w:t>
      </w:r>
    </w:p>
    <w:p>
      <w:pPr>
        <w:pStyle w:val="ListParagraph"/>
        <w:numPr>
          <w:ilvl w:val="0"/>
          <w:numId w:val="69"/>
        </w:numPr>
        <w:tabs>
          <w:tab w:pos="1604" w:val="left" w:leader="none"/>
        </w:tabs>
        <w:spacing w:line="240" w:lineRule="auto" w:before="0" w:after="0"/>
        <w:ind w:left="1604" w:right="0" w:hanging="359"/>
        <w:jc w:val="left"/>
        <w:rPr>
          <w:sz w:val="26"/>
        </w:rPr>
      </w:pPr>
      <w:r>
        <w:rPr>
          <w:b/>
          <w:sz w:val="26"/>
        </w:rPr>
        <w:t>Training</w:t>
      </w:r>
      <w:r>
        <w:rPr>
          <w:b/>
          <w:spacing w:val="-9"/>
          <w:sz w:val="26"/>
        </w:rPr>
        <w:t> </w:t>
      </w:r>
      <w:r>
        <w:rPr>
          <w:b/>
          <w:sz w:val="26"/>
        </w:rPr>
        <w:t>SDR</w:t>
      </w:r>
      <w:r>
        <w:rPr>
          <w:b/>
          <w:spacing w:val="-9"/>
          <w:sz w:val="26"/>
        </w:rPr>
        <w:t> </w:t>
      </w:r>
      <w:r>
        <w:rPr>
          <w:sz w:val="26"/>
        </w:rPr>
        <w:t>improves</w:t>
      </w:r>
      <w:r>
        <w:rPr>
          <w:spacing w:val="-8"/>
          <w:sz w:val="26"/>
        </w:rPr>
        <w:t> </w:t>
      </w:r>
      <w:r>
        <w:rPr>
          <w:sz w:val="26"/>
        </w:rPr>
        <w:t>consistently,</w:t>
      </w:r>
      <w:r>
        <w:rPr>
          <w:spacing w:val="-9"/>
          <w:sz w:val="26"/>
        </w:rPr>
        <w:t> </w:t>
      </w:r>
      <w:r>
        <w:rPr>
          <w:sz w:val="26"/>
        </w:rPr>
        <w:t>reaching</w:t>
      </w:r>
      <w:r>
        <w:rPr>
          <w:spacing w:val="-8"/>
          <w:sz w:val="26"/>
        </w:rPr>
        <w:t> </w:t>
      </w:r>
      <w:r>
        <w:rPr>
          <w:sz w:val="26"/>
        </w:rPr>
        <w:t>over</w:t>
      </w:r>
      <w:r>
        <w:rPr>
          <w:spacing w:val="-9"/>
          <w:sz w:val="26"/>
        </w:rPr>
        <w:t> </w:t>
      </w:r>
      <w:r>
        <w:rPr>
          <w:spacing w:val="-5"/>
          <w:sz w:val="26"/>
        </w:rPr>
        <w:t>5.</w:t>
      </w:r>
    </w:p>
    <w:p>
      <w:pPr>
        <w:pStyle w:val="ListParagraph"/>
        <w:numPr>
          <w:ilvl w:val="0"/>
          <w:numId w:val="69"/>
        </w:numPr>
        <w:tabs>
          <w:tab w:pos="1605" w:val="left" w:leader="none"/>
        </w:tabs>
        <w:spacing w:line="312" w:lineRule="auto" w:before="90" w:after="0"/>
        <w:ind w:left="1605" w:right="731" w:hanging="360"/>
        <w:jc w:val="left"/>
        <w:rPr>
          <w:sz w:val="26"/>
        </w:rPr>
      </w:pPr>
      <w:r>
        <w:rPr>
          <w:b/>
          <w:sz w:val="26"/>
        </w:rPr>
        <w:t>Validation</w:t>
      </w:r>
      <w:r>
        <w:rPr>
          <w:b/>
          <w:spacing w:val="80"/>
          <w:sz w:val="26"/>
        </w:rPr>
        <w:t> </w:t>
      </w:r>
      <w:r>
        <w:rPr>
          <w:b/>
          <w:sz w:val="26"/>
        </w:rPr>
        <w:t>SDR</w:t>
      </w:r>
      <w:r>
        <w:rPr>
          <w:sz w:val="26"/>
        </w:rPr>
        <w:t>,</w:t>
      </w:r>
      <w:r>
        <w:rPr>
          <w:spacing w:val="80"/>
          <w:sz w:val="26"/>
        </w:rPr>
        <w:t> </w:t>
      </w:r>
      <w:r>
        <w:rPr>
          <w:sz w:val="26"/>
        </w:rPr>
        <w:t>however,</w:t>
      </w:r>
      <w:r>
        <w:rPr>
          <w:spacing w:val="80"/>
          <w:sz w:val="26"/>
        </w:rPr>
        <w:t> </w:t>
      </w:r>
      <w:r>
        <w:rPr>
          <w:sz w:val="26"/>
        </w:rPr>
        <w:t>stagnates</w:t>
      </w:r>
      <w:r>
        <w:rPr>
          <w:spacing w:val="80"/>
          <w:sz w:val="26"/>
        </w:rPr>
        <w:t> </w:t>
      </w:r>
      <w:r>
        <w:rPr>
          <w:sz w:val="26"/>
        </w:rPr>
        <w:t>around</w:t>
      </w:r>
      <w:r>
        <w:rPr>
          <w:spacing w:val="80"/>
          <w:sz w:val="26"/>
        </w:rPr>
        <w:t> </w:t>
      </w:r>
      <w:r>
        <w:rPr>
          <w:b/>
          <w:sz w:val="26"/>
        </w:rPr>
        <w:t>3.1</w:t>
      </w:r>
      <w:r>
        <w:rPr>
          <w:sz w:val="26"/>
        </w:rPr>
        <w:t>,</w:t>
      </w:r>
      <w:r>
        <w:rPr>
          <w:spacing w:val="80"/>
          <w:sz w:val="26"/>
        </w:rPr>
        <w:t> </w:t>
      </w:r>
      <w:r>
        <w:rPr>
          <w:sz w:val="26"/>
        </w:rPr>
        <w:t>showing</w:t>
      </w:r>
      <w:r>
        <w:rPr>
          <w:spacing w:val="80"/>
          <w:sz w:val="26"/>
        </w:rPr>
        <w:t> </w:t>
      </w:r>
      <w:r>
        <w:rPr>
          <w:sz w:val="26"/>
        </w:rPr>
        <w:t>limited generalization to unseen data.</w:t>
      </w:r>
    </w:p>
    <w:p>
      <w:pPr>
        <w:pStyle w:val="Heading2"/>
        <w:numPr>
          <w:ilvl w:val="0"/>
          <w:numId w:val="70"/>
        </w:numPr>
        <w:tabs>
          <w:tab w:pos="1604" w:val="left" w:leader="none"/>
        </w:tabs>
        <w:spacing w:line="240" w:lineRule="auto" w:before="0" w:after="0"/>
        <w:ind w:left="1604" w:right="0" w:hanging="359"/>
        <w:jc w:val="left"/>
      </w:pPr>
      <w:r>
        <w:rPr/>
        <w:t>Best</w:t>
      </w:r>
      <w:r>
        <w:rPr>
          <w:spacing w:val="-7"/>
        </w:rPr>
        <w:t> </w:t>
      </w:r>
      <w:r>
        <w:rPr/>
        <w:t>Metrics</w:t>
      </w:r>
      <w:r>
        <w:rPr>
          <w:spacing w:val="-7"/>
        </w:rPr>
        <w:t> </w:t>
      </w:r>
      <w:r>
        <w:rPr>
          <w:spacing w:val="-2"/>
        </w:rPr>
        <w:t>Achieved</w:t>
      </w:r>
    </w:p>
    <w:p>
      <w:pPr>
        <w:pStyle w:val="ListParagraph"/>
        <w:numPr>
          <w:ilvl w:val="0"/>
          <w:numId w:val="69"/>
        </w:numPr>
        <w:tabs>
          <w:tab w:pos="1604" w:val="left" w:leader="none"/>
        </w:tabs>
        <w:spacing w:line="240" w:lineRule="auto" w:before="90" w:after="0"/>
        <w:ind w:left="1604" w:right="0" w:hanging="359"/>
        <w:jc w:val="left"/>
        <w:rPr>
          <w:sz w:val="26"/>
        </w:rPr>
      </w:pPr>
      <w:r>
        <w:rPr>
          <w:sz w:val="26"/>
        </w:rPr>
        <w:t>Lowest</w:t>
      </w:r>
      <w:r>
        <w:rPr>
          <w:spacing w:val="-9"/>
          <w:sz w:val="26"/>
        </w:rPr>
        <w:t> </w:t>
      </w:r>
      <w:r>
        <w:rPr>
          <w:sz w:val="26"/>
        </w:rPr>
        <w:t>Validation</w:t>
      </w:r>
      <w:r>
        <w:rPr>
          <w:spacing w:val="-8"/>
          <w:sz w:val="26"/>
        </w:rPr>
        <w:t> </w:t>
      </w:r>
      <w:r>
        <w:rPr>
          <w:sz w:val="26"/>
        </w:rPr>
        <w:t>Loss:</w:t>
      </w:r>
      <w:r>
        <w:rPr>
          <w:spacing w:val="-8"/>
          <w:sz w:val="26"/>
        </w:rPr>
        <w:t> </w:t>
      </w:r>
      <w:r>
        <w:rPr>
          <w:spacing w:val="-2"/>
          <w:sz w:val="26"/>
        </w:rPr>
        <w:t>0.333</w:t>
      </w:r>
    </w:p>
    <w:p>
      <w:pPr>
        <w:pStyle w:val="ListParagraph"/>
        <w:numPr>
          <w:ilvl w:val="0"/>
          <w:numId w:val="69"/>
        </w:numPr>
        <w:tabs>
          <w:tab w:pos="1604" w:val="left" w:leader="none"/>
        </w:tabs>
        <w:spacing w:line="240" w:lineRule="auto" w:before="90" w:after="0"/>
        <w:ind w:left="1604" w:right="0" w:hanging="359"/>
        <w:jc w:val="left"/>
        <w:rPr>
          <w:sz w:val="26"/>
        </w:rPr>
      </w:pPr>
      <w:r>
        <w:rPr>
          <w:sz w:val="26"/>
        </w:rPr>
        <w:t>Highest</w:t>
      </w:r>
      <w:r>
        <w:rPr>
          <w:spacing w:val="-8"/>
          <w:sz w:val="26"/>
        </w:rPr>
        <w:t> </w:t>
      </w:r>
      <w:r>
        <w:rPr>
          <w:sz w:val="26"/>
        </w:rPr>
        <w:t>Validation</w:t>
      </w:r>
      <w:r>
        <w:rPr>
          <w:spacing w:val="-8"/>
          <w:sz w:val="26"/>
        </w:rPr>
        <w:t> </w:t>
      </w:r>
      <w:r>
        <w:rPr>
          <w:sz w:val="26"/>
        </w:rPr>
        <w:t>SDR:</w:t>
      </w:r>
      <w:r>
        <w:rPr>
          <w:spacing w:val="-8"/>
          <w:sz w:val="26"/>
        </w:rPr>
        <w:t> </w:t>
      </w:r>
      <w:r>
        <w:rPr>
          <w:spacing w:val="-2"/>
          <w:sz w:val="26"/>
        </w:rPr>
        <w:t>3.141</w:t>
      </w:r>
    </w:p>
    <w:p>
      <w:pPr>
        <w:pStyle w:val="ListParagraph"/>
        <w:spacing w:after="0" w:line="240" w:lineRule="auto"/>
        <w:jc w:val="left"/>
        <w:rPr>
          <w:sz w:val="26"/>
        </w:rPr>
        <w:sectPr>
          <w:pgSz w:w="11910" w:h="16840"/>
          <w:pgMar w:header="915" w:footer="954" w:top="1220" w:bottom="1140" w:left="1275" w:right="708"/>
        </w:sectPr>
      </w:pPr>
    </w:p>
    <w:p>
      <w:pPr>
        <w:pStyle w:val="BodyText"/>
        <w:spacing w:before="7"/>
        <w:rPr>
          <w:sz w:val="19"/>
        </w:rPr>
      </w:pPr>
    </w:p>
    <w:p>
      <w:pPr>
        <w:spacing w:line="240" w:lineRule="auto"/>
        <w:ind w:left="949" w:right="0" w:firstLine="0"/>
        <w:rPr>
          <w:sz w:val="20"/>
        </w:rPr>
      </w:pPr>
      <w:r>
        <w:rPr>
          <w:sz w:val="20"/>
        </w:rPr>
        <w:drawing>
          <wp:inline distT="0" distB="0" distL="0" distR="0">
            <wp:extent cx="5668038" cy="1453896"/>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95" cstate="print"/>
                    <a:stretch>
                      <a:fillRect/>
                    </a:stretch>
                  </pic:blipFill>
                  <pic:spPr>
                    <a:xfrm>
                      <a:off x="0" y="0"/>
                      <a:ext cx="5668038" cy="1453896"/>
                    </a:xfrm>
                    <a:prstGeom prst="rect">
                      <a:avLst/>
                    </a:prstGeom>
                  </pic:spPr>
                </pic:pic>
              </a:graphicData>
            </a:graphic>
          </wp:inline>
        </w:drawing>
      </w:r>
      <w:r>
        <w:rPr>
          <w:sz w:val="20"/>
        </w:rPr>
      </w:r>
    </w:p>
    <w:p>
      <w:pPr>
        <w:pStyle w:val="BodyText"/>
        <w:spacing w:before="10"/>
        <w:rPr>
          <w:sz w:val="11"/>
        </w:rPr>
      </w:pPr>
      <w:r>
        <w:rPr>
          <w:sz w:val="11"/>
        </w:rPr>
        <w:drawing>
          <wp:anchor distT="0" distB="0" distL="0" distR="0" allowOverlap="1" layoutInCell="1" locked="0" behindDoc="1" simplePos="0" relativeHeight="487627776">
            <wp:simplePos x="0" y="0"/>
            <wp:positionH relativeFrom="page">
              <wp:posOffset>1453630</wp:posOffset>
            </wp:positionH>
            <wp:positionV relativeFrom="paragraph">
              <wp:posOffset>102348</wp:posOffset>
            </wp:positionV>
            <wp:extent cx="5628078" cy="1453896"/>
            <wp:effectExtent l="0" t="0" r="0" b="0"/>
            <wp:wrapTopAndBottom/>
            <wp:docPr id="119" name="Image 119"/>
            <wp:cNvGraphicFramePr>
              <a:graphicFrameLocks/>
            </wp:cNvGraphicFramePr>
            <a:graphic>
              <a:graphicData uri="http://schemas.openxmlformats.org/drawingml/2006/picture">
                <pic:pic>
                  <pic:nvPicPr>
                    <pic:cNvPr id="119" name="Image 119"/>
                    <pic:cNvPicPr/>
                  </pic:nvPicPr>
                  <pic:blipFill>
                    <a:blip r:embed="rId96" cstate="print"/>
                    <a:stretch>
                      <a:fillRect/>
                    </a:stretch>
                  </pic:blipFill>
                  <pic:spPr>
                    <a:xfrm>
                      <a:off x="0" y="0"/>
                      <a:ext cx="5628078" cy="1453896"/>
                    </a:xfrm>
                    <a:prstGeom prst="rect">
                      <a:avLst/>
                    </a:prstGeom>
                  </pic:spPr>
                </pic:pic>
              </a:graphicData>
            </a:graphic>
          </wp:anchor>
        </w:drawing>
      </w:r>
    </w:p>
    <w:p>
      <w:pPr>
        <w:pStyle w:val="BodyText"/>
        <w:spacing w:before="138"/>
        <w:ind w:left="885"/>
      </w:pPr>
      <w:bookmarkStart w:name="_bookmark131" w:id="132"/>
      <w:bookmarkEnd w:id="132"/>
      <w:r>
        <w:rPr/>
      </w:r>
      <w:r>
        <w:rPr/>
        <w:t>Figure</w:t>
      </w:r>
      <w:r>
        <w:rPr>
          <w:spacing w:val="-7"/>
        </w:rPr>
        <w:t> </w:t>
      </w:r>
      <w:r>
        <w:rPr/>
        <w:t>3.30:</w:t>
      </w:r>
      <w:r>
        <w:rPr>
          <w:spacing w:val="-6"/>
        </w:rPr>
        <w:t> </w:t>
      </w:r>
      <w:r>
        <w:rPr/>
        <w:t>Satistics</w:t>
      </w:r>
      <w:r>
        <w:rPr>
          <w:spacing w:val="-6"/>
        </w:rPr>
        <w:t> </w:t>
      </w:r>
      <w:r>
        <w:rPr/>
        <w:t>spectogram</w:t>
      </w:r>
      <w:r>
        <w:rPr>
          <w:spacing w:val="-6"/>
        </w:rPr>
        <w:t> </w:t>
      </w:r>
      <w:r>
        <w:rPr/>
        <w:t>of</w:t>
      </w:r>
      <w:r>
        <w:rPr>
          <w:spacing w:val="-6"/>
        </w:rPr>
        <w:t> </w:t>
      </w:r>
      <w:r>
        <w:rPr/>
        <w:t>test</w:t>
      </w:r>
      <w:r>
        <w:rPr>
          <w:spacing w:val="-6"/>
        </w:rPr>
        <w:t> </w:t>
      </w:r>
      <w:r>
        <w:rPr/>
        <w:t>data</w:t>
      </w:r>
      <w:r>
        <w:rPr>
          <w:spacing w:val="-6"/>
        </w:rPr>
        <w:t> </w:t>
      </w:r>
      <w:r>
        <w:rPr/>
        <w:t>UNet</w:t>
      </w:r>
      <w:r>
        <w:rPr>
          <w:spacing w:val="-6"/>
        </w:rPr>
        <w:t> </w:t>
      </w:r>
      <w:r>
        <w:rPr>
          <w:spacing w:val="-2"/>
        </w:rPr>
        <w:t>model</w:t>
      </w:r>
    </w:p>
    <w:p>
      <w:pPr>
        <w:pStyle w:val="BodyText"/>
        <w:spacing w:before="53"/>
        <w:rPr>
          <w:sz w:val="20"/>
        </w:rPr>
      </w:pPr>
      <w:r>
        <w:rPr>
          <w:sz w:val="20"/>
        </w:rPr>
        <w:drawing>
          <wp:anchor distT="0" distB="0" distL="0" distR="0" allowOverlap="1" layoutInCell="1" locked="0" behindDoc="1" simplePos="0" relativeHeight="487628288">
            <wp:simplePos x="0" y="0"/>
            <wp:positionH relativeFrom="page">
              <wp:posOffset>1429778</wp:posOffset>
            </wp:positionH>
            <wp:positionV relativeFrom="paragraph">
              <wp:posOffset>195028</wp:posOffset>
            </wp:positionV>
            <wp:extent cx="5582732" cy="1428083"/>
            <wp:effectExtent l="0" t="0" r="0" b="0"/>
            <wp:wrapTopAndBottom/>
            <wp:docPr id="120" name="Image 120"/>
            <wp:cNvGraphicFramePr>
              <a:graphicFrameLocks/>
            </wp:cNvGraphicFramePr>
            <a:graphic>
              <a:graphicData uri="http://schemas.openxmlformats.org/drawingml/2006/picture">
                <pic:pic>
                  <pic:nvPicPr>
                    <pic:cNvPr id="120" name="Image 120"/>
                    <pic:cNvPicPr/>
                  </pic:nvPicPr>
                  <pic:blipFill>
                    <a:blip r:embed="rId97" cstate="print"/>
                    <a:stretch>
                      <a:fillRect/>
                    </a:stretch>
                  </pic:blipFill>
                  <pic:spPr>
                    <a:xfrm>
                      <a:off x="0" y="0"/>
                      <a:ext cx="5582732" cy="1428083"/>
                    </a:xfrm>
                    <a:prstGeom prst="rect">
                      <a:avLst/>
                    </a:prstGeom>
                  </pic:spPr>
                </pic:pic>
              </a:graphicData>
            </a:graphic>
          </wp:anchor>
        </w:drawing>
      </w:r>
      <w:r>
        <w:rPr>
          <w:sz w:val="20"/>
        </w:rPr>
        <w:drawing>
          <wp:anchor distT="0" distB="0" distL="0" distR="0" allowOverlap="1" layoutInCell="1" locked="0" behindDoc="1" simplePos="0" relativeHeight="487628800">
            <wp:simplePos x="0" y="0"/>
            <wp:positionH relativeFrom="page">
              <wp:posOffset>1389713</wp:posOffset>
            </wp:positionH>
            <wp:positionV relativeFrom="paragraph">
              <wp:posOffset>1742582</wp:posOffset>
            </wp:positionV>
            <wp:extent cx="5693326" cy="1458468"/>
            <wp:effectExtent l="0" t="0" r="0" b="0"/>
            <wp:wrapTopAndBottom/>
            <wp:docPr id="121" name="Image 121"/>
            <wp:cNvGraphicFramePr>
              <a:graphicFrameLocks/>
            </wp:cNvGraphicFramePr>
            <a:graphic>
              <a:graphicData uri="http://schemas.openxmlformats.org/drawingml/2006/picture">
                <pic:pic>
                  <pic:nvPicPr>
                    <pic:cNvPr id="121" name="Image 121"/>
                    <pic:cNvPicPr/>
                  </pic:nvPicPr>
                  <pic:blipFill>
                    <a:blip r:embed="rId98" cstate="print"/>
                    <a:stretch>
                      <a:fillRect/>
                    </a:stretch>
                  </pic:blipFill>
                  <pic:spPr>
                    <a:xfrm>
                      <a:off x="0" y="0"/>
                      <a:ext cx="5693326" cy="1458468"/>
                    </a:xfrm>
                    <a:prstGeom prst="rect">
                      <a:avLst/>
                    </a:prstGeom>
                  </pic:spPr>
                </pic:pic>
              </a:graphicData>
            </a:graphic>
          </wp:anchor>
        </w:drawing>
      </w:r>
    </w:p>
    <w:p>
      <w:pPr>
        <w:pStyle w:val="BodyText"/>
        <w:spacing w:before="3"/>
        <w:rPr>
          <w:sz w:val="14"/>
        </w:rPr>
      </w:pPr>
    </w:p>
    <w:p>
      <w:pPr>
        <w:pStyle w:val="BodyText"/>
        <w:spacing w:before="122"/>
        <w:ind w:left="150"/>
        <w:jc w:val="center"/>
      </w:pPr>
      <w:bookmarkStart w:name="_bookmark132" w:id="133"/>
      <w:bookmarkEnd w:id="133"/>
      <w:r>
        <w:rPr/>
      </w:r>
      <w:r>
        <w:rPr/>
        <w:t>Figure</w:t>
      </w:r>
      <w:r>
        <w:rPr>
          <w:spacing w:val="-7"/>
        </w:rPr>
        <w:t> </w:t>
      </w:r>
      <w:r>
        <w:rPr/>
        <w:t>3.31:</w:t>
      </w:r>
      <w:r>
        <w:rPr>
          <w:spacing w:val="-6"/>
        </w:rPr>
        <w:t> </w:t>
      </w:r>
      <w:r>
        <w:rPr/>
        <w:t>Satistics</w:t>
      </w:r>
      <w:r>
        <w:rPr>
          <w:spacing w:val="-6"/>
        </w:rPr>
        <w:t> </w:t>
      </w:r>
      <w:r>
        <w:rPr/>
        <w:t>waveform</w:t>
      </w:r>
      <w:r>
        <w:rPr>
          <w:spacing w:val="-6"/>
        </w:rPr>
        <w:t> </w:t>
      </w:r>
      <w:r>
        <w:rPr/>
        <w:t>of</w:t>
      </w:r>
      <w:r>
        <w:rPr>
          <w:spacing w:val="-6"/>
        </w:rPr>
        <w:t> </w:t>
      </w:r>
      <w:r>
        <w:rPr/>
        <w:t>test</w:t>
      </w:r>
      <w:r>
        <w:rPr>
          <w:spacing w:val="-7"/>
        </w:rPr>
        <w:t> </w:t>
      </w:r>
      <w:r>
        <w:rPr>
          <w:spacing w:val="-4"/>
        </w:rPr>
        <w:t>data</w:t>
      </w:r>
    </w:p>
    <w:p>
      <w:pPr>
        <w:pStyle w:val="BodyText"/>
        <w:spacing w:after="0"/>
        <w:jc w:val="center"/>
        <w:sectPr>
          <w:pgSz w:w="11910" w:h="16840"/>
          <w:pgMar w:header="915" w:footer="954" w:top="1220" w:bottom="1140" w:left="1275" w:right="708"/>
        </w:sectPr>
      </w:pPr>
    </w:p>
    <w:p>
      <w:pPr>
        <w:pStyle w:val="BodyText"/>
        <w:spacing w:before="4"/>
        <w:rPr>
          <w:sz w:val="18"/>
        </w:rPr>
      </w:pPr>
    </w:p>
    <w:p>
      <w:pPr>
        <w:spacing w:line="240" w:lineRule="auto"/>
        <w:ind w:left="885" w:right="0" w:firstLine="0"/>
        <w:rPr>
          <w:sz w:val="20"/>
        </w:rPr>
      </w:pPr>
      <w:r>
        <w:rPr>
          <w:sz w:val="20"/>
        </w:rPr>
        <w:drawing>
          <wp:inline distT="0" distB="0" distL="0" distR="0">
            <wp:extent cx="5148898" cy="1992249"/>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99" cstate="print"/>
                    <a:stretch>
                      <a:fillRect/>
                    </a:stretch>
                  </pic:blipFill>
                  <pic:spPr>
                    <a:xfrm>
                      <a:off x="0" y="0"/>
                      <a:ext cx="5148898" cy="1992249"/>
                    </a:xfrm>
                    <a:prstGeom prst="rect">
                      <a:avLst/>
                    </a:prstGeom>
                  </pic:spPr>
                </pic:pic>
              </a:graphicData>
            </a:graphic>
          </wp:inline>
        </w:drawing>
      </w:r>
      <w:r>
        <w:rPr>
          <w:sz w:val="20"/>
        </w:rPr>
      </w:r>
    </w:p>
    <w:p>
      <w:pPr>
        <w:pStyle w:val="BodyText"/>
        <w:spacing w:before="104"/>
        <w:ind w:left="152"/>
        <w:jc w:val="center"/>
      </w:pPr>
      <w:bookmarkStart w:name="_bookmark133" w:id="134"/>
      <w:bookmarkEnd w:id="134"/>
      <w:r>
        <w:rPr/>
      </w:r>
      <w:r>
        <w:rPr/>
        <w:t>Figure</w:t>
      </w:r>
      <w:r>
        <w:rPr>
          <w:spacing w:val="-6"/>
        </w:rPr>
        <w:t> </w:t>
      </w:r>
      <w:r>
        <w:rPr/>
        <w:t>3.32:</w:t>
      </w:r>
      <w:r>
        <w:rPr>
          <w:spacing w:val="-6"/>
        </w:rPr>
        <w:t> </w:t>
      </w:r>
      <w:r>
        <w:rPr/>
        <w:t>Compare</w:t>
      </w:r>
      <w:r>
        <w:rPr>
          <w:spacing w:val="-5"/>
        </w:rPr>
        <w:t> </w:t>
      </w:r>
      <w:r>
        <w:rPr/>
        <w:t>predict</w:t>
      </w:r>
      <w:r>
        <w:rPr>
          <w:spacing w:val="-6"/>
        </w:rPr>
        <w:t> </w:t>
      </w:r>
      <w:r>
        <w:rPr/>
        <w:t>and</w:t>
      </w:r>
      <w:r>
        <w:rPr>
          <w:spacing w:val="-5"/>
        </w:rPr>
        <w:t> </w:t>
      </w:r>
      <w:r>
        <w:rPr/>
        <w:t>true</w:t>
      </w:r>
      <w:r>
        <w:rPr>
          <w:spacing w:val="-6"/>
        </w:rPr>
        <w:t> </w:t>
      </w:r>
      <w:r>
        <w:rPr/>
        <w:t>data</w:t>
      </w:r>
      <w:r>
        <w:rPr>
          <w:spacing w:val="-6"/>
        </w:rPr>
        <w:t> </w:t>
      </w:r>
      <w:r>
        <w:rPr/>
        <w:t>test</w:t>
      </w:r>
      <w:r>
        <w:rPr>
          <w:spacing w:val="-5"/>
        </w:rPr>
        <w:t> </w:t>
      </w:r>
      <w:r>
        <w:rPr/>
        <w:t>UNet</w:t>
      </w:r>
      <w:r>
        <w:rPr>
          <w:spacing w:val="-6"/>
        </w:rPr>
        <w:t> </w:t>
      </w:r>
      <w:r>
        <w:rPr>
          <w:spacing w:val="-2"/>
        </w:rPr>
        <w:t>model</w:t>
      </w:r>
    </w:p>
    <w:p>
      <w:pPr>
        <w:pStyle w:val="ListParagraph"/>
        <w:numPr>
          <w:ilvl w:val="0"/>
          <w:numId w:val="69"/>
        </w:numPr>
        <w:tabs>
          <w:tab w:pos="1605" w:val="left" w:leader="none"/>
          <w:tab w:pos="2740" w:val="left" w:leader="none"/>
          <w:tab w:pos="4482" w:val="left" w:leader="none"/>
          <w:tab w:pos="5618" w:val="left" w:leader="none"/>
          <w:tab w:pos="5959" w:val="left" w:leader="none"/>
          <w:tab w:pos="7485" w:val="left" w:leader="none"/>
          <w:tab w:pos="7927" w:val="left" w:leader="none"/>
          <w:tab w:pos="8817" w:val="left" w:leader="none"/>
        </w:tabs>
        <w:spacing w:line="312" w:lineRule="auto" w:before="291" w:after="0"/>
        <w:ind w:left="1605" w:right="730" w:hanging="360"/>
        <w:jc w:val="left"/>
        <w:rPr>
          <w:sz w:val="26"/>
        </w:rPr>
      </w:pPr>
      <w:r>
        <w:rPr>
          <w:b/>
          <w:spacing w:val="-2"/>
          <w:sz w:val="26"/>
        </w:rPr>
        <w:t>Mixture</w:t>
      </w:r>
      <w:r>
        <w:rPr>
          <w:b/>
          <w:sz w:val="26"/>
        </w:rPr>
        <w:tab/>
      </w:r>
      <w:r>
        <w:rPr>
          <w:b/>
          <w:spacing w:val="-2"/>
          <w:sz w:val="26"/>
        </w:rPr>
        <w:t>Spectrogram</w:t>
      </w:r>
      <w:r>
        <w:rPr>
          <w:spacing w:val="-2"/>
          <w:sz w:val="26"/>
        </w:rPr>
        <w:t>:</w:t>
      </w:r>
      <w:r>
        <w:rPr>
          <w:sz w:val="26"/>
        </w:rPr>
        <w:tab/>
      </w:r>
      <w:r>
        <w:rPr>
          <w:spacing w:val="-2"/>
          <w:sz w:val="26"/>
        </w:rPr>
        <w:t>Displays</w:t>
      </w:r>
      <w:r>
        <w:rPr>
          <w:sz w:val="26"/>
        </w:rPr>
        <w:tab/>
      </w:r>
      <w:r>
        <w:rPr>
          <w:spacing w:val="-10"/>
          <w:sz w:val="26"/>
        </w:rPr>
        <w:t>a</w:t>
      </w:r>
      <w:r>
        <w:rPr>
          <w:sz w:val="26"/>
        </w:rPr>
        <w:tab/>
      </w:r>
      <w:r>
        <w:rPr>
          <w:spacing w:val="-2"/>
          <w:sz w:val="26"/>
        </w:rPr>
        <w:t>combination</w:t>
      </w:r>
      <w:r>
        <w:rPr>
          <w:sz w:val="26"/>
        </w:rPr>
        <w:tab/>
      </w:r>
      <w:r>
        <w:rPr>
          <w:spacing w:val="-6"/>
          <w:sz w:val="26"/>
        </w:rPr>
        <w:t>of</w:t>
      </w:r>
      <w:r>
        <w:rPr>
          <w:sz w:val="26"/>
        </w:rPr>
        <w:tab/>
      </w:r>
      <w:r>
        <w:rPr>
          <w:spacing w:val="-2"/>
          <w:sz w:val="26"/>
        </w:rPr>
        <w:t>vocals</w:t>
      </w:r>
      <w:r>
        <w:rPr>
          <w:sz w:val="26"/>
        </w:rPr>
        <w:tab/>
      </w:r>
      <w:r>
        <w:rPr>
          <w:spacing w:val="-4"/>
          <w:sz w:val="26"/>
        </w:rPr>
        <w:t>and </w:t>
      </w:r>
      <w:r>
        <w:rPr>
          <w:sz w:val="26"/>
        </w:rPr>
        <w:t>instrumental harmonics.</w:t>
      </w:r>
    </w:p>
    <w:p>
      <w:pPr>
        <w:pStyle w:val="ListParagraph"/>
        <w:numPr>
          <w:ilvl w:val="0"/>
          <w:numId w:val="69"/>
        </w:numPr>
        <w:tabs>
          <w:tab w:pos="1605" w:val="left" w:leader="none"/>
          <w:tab w:pos="2873" w:val="left" w:leader="none"/>
          <w:tab w:pos="4591" w:val="left" w:leader="none"/>
          <w:tab w:pos="5428" w:val="left" w:leader="none"/>
          <w:tab w:pos="5946" w:val="left" w:leader="none"/>
          <w:tab w:pos="6711" w:val="left" w:leader="none"/>
          <w:tab w:pos="7808" w:val="left" w:leader="none"/>
          <w:tab w:pos="8326" w:val="left" w:leader="none"/>
        </w:tabs>
        <w:spacing w:line="312" w:lineRule="auto" w:before="0" w:after="0"/>
        <w:ind w:left="1605" w:right="730" w:hanging="360"/>
        <w:jc w:val="left"/>
        <w:rPr>
          <w:sz w:val="26"/>
        </w:rPr>
      </w:pPr>
      <w:r>
        <w:rPr>
          <w:b/>
          <w:spacing w:val="-2"/>
          <w:sz w:val="26"/>
        </w:rPr>
        <w:t>Predicted</w:t>
      </w:r>
      <w:r>
        <w:rPr>
          <w:b/>
          <w:sz w:val="26"/>
        </w:rPr>
        <w:tab/>
      </w:r>
      <w:r>
        <w:rPr>
          <w:b/>
          <w:spacing w:val="-2"/>
          <w:sz w:val="26"/>
        </w:rPr>
        <w:t>Spectrogram</w:t>
      </w:r>
      <w:r>
        <w:rPr>
          <w:spacing w:val="-2"/>
          <w:sz w:val="26"/>
        </w:rPr>
        <w:t>:</w:t>
      </w:r>
      <w:r>
        <w:rPr>
          <w:sz w:val="26"/>
        </w:rPr>
        <w:tab/>
      </w:r>
      <w:r>
        <w:rPr>
          <w:spacing w:val="-2"/>
          <w:sz w:val="26"/>
        </w:rPr>
        <w:t>While</w:t>
      </w:r>
      <w:r>
        <w:rPr>
          <w:sz w:val="26"/>
        </w:rPr>
        <w:tab/>
      </w:r>
      <w:r>
        <w:rPr>
          <w:spacing w:val="-4"/>
          <w:sz w:val="26"/>
        </w:rPr>
        <w:t>the</w:t>
      </w:r>
      <w:r>
        <w:rPr>
          <w:sz w:val="26"/>
        </w:rPr>
        <w:tab/>
      </w:r>
      <w:r>
        <w:rPr>
          <w:spacing w:val="-2"/>
          <w:sz w:val="26"/>
        </w:rPr>
        <w:t>vocal</w:t>
      </w:r>
      <w:r>
        <w:rPr>
          <w:sz w:val="26"/>
        </w:rPr>
        <w:tab/>
      </w:r>
      <w:r>
        <w:rPr>
          <w:spacing w:val="-2"/>
          <w:sz w:val="26"/>
        </w:rPr>
        <w:t>contours</w:t>
      </w:r>
      <w:r>
        <w:rPr>
          <w:sz w:val="26"/>
        </w:rPr>
        <w:tab/>
      </w:r>
      <w:r>
        <w:rPr>
          <w:spacing w:val="-4"/>
          <w:sz w:val="26"/>
        </w:rPr>
        <w:t>are</w:t>
      </w:r>
      <w:r>
        <w:rPr>
          <w:sz w:val="26"/>
        </w:rPr>
        <w:tab/>
      </w:r>
      <w:r>
        <w:rPr>
          <w:spacing w:val="-2"/>
          <w:sz w:val="26"/>
        </w:rPr>
        <w:t>partially </w:t>
      </w:r>
      <w:r>
        <w:rPr>
          <w:sz w:val="26"/>
        </w:rPr>
        <w:t>extracted, residual accompaniment energy is still visible.</w:t>
      </w:r>
    </w:p>
    <w:p>
      <w:pPr>
        <w:pStyle w:val="ListParagraph"/>
        <w:numPr>
          <w:ilvl w:val="0"/>
          <w:numId w:val="69"/>
        </w:numPr>
        <w:tabs>
          <w:tab w:pos="1605" w:val="left" w:leader="none"/>
        </w:tabs>
        <w:spacing w:line="312" w:lineRule="auto" w:before="1" w:after="0"/>
        <w:ind w:left="1605" w:right="730" w:hanging="360"/>
        <w:jc w:val="left"/>
        <w:rPr>
          <w:sz w:val="26"/>
        </w:rPr>
      </w:pPr>
      <w:r>
        <w:rPr>
          <w:b/>
          <w:sz w:val="26"/>
        </w:rPr>
        <w:t>Ground</w:t>
      </w:r>
      <w:r>
        <w:rPr>
          <w:b/>
          <w:spacing w:val="-14"/>
          <w:sz w:val="26"/>
        </w:rPr>
        <w:t> </w:t>
      </w:r>
      <w:r>
        <w:rPr>
          <w:b/>
          <w:sz w:val="26"/>
        </w:rPr>
        <w:t>Truth</w:t>
      </w:r>
      <w:r>
        <w:rPr>
          <w:sz w:val="26"/>
        </w:rPr>
        <w:t>:</w:t>
      </w:r>
      <w:r>
        <w:rPr>
          <w:spacing w:val="-15"/>
          <w:sz w:val="26"/>
        </w:rPr>
        <w:t> </w:t>
      </w:r>
      <w:r>
        <w:rPr>
          <w:sz w:val="26"/>
        </w:rPr>
        <w:t>Clean</w:t>
      </w:r>
      <w:r>
        <w:rPr>
          <w:spacing w:val="-14"/>
          <w:sz w:val="26"/>
        </w:rPr>
        <w:t> </w:t>
      </w:r>
      <w:r>
        <w:rPr>
          <w:sz w:val="26"/>
        </w:rPr>
        <w:t>and</w:t>
      </w:r>
      <w:r>
        <w:rPr>
          <w:spacing w:val="-14"/>
          <w:sz w:val="26"/>
        </w:rPr>
        <w:t> </w:t>
      </w:r>
      <w:r>
        <w:rPr>
          <w:sz w:val="26"/>
        </w:rPr>
        <w:t>isolated</w:t>
      </w:r>
      <w:r>
        <w:rPr>
          <w:spacing w:val="-14"/>
          <w:sz w:val="26"/>
        </w:rPr>
        <w:t> </w:t>
      </w:r>
      <w:r>
        <w:rPr>
          <w:sz w:val="26"/>
        </w:rPr>
        <w:t>vocal</w:t>
      </w:r>
      <w:r>
        <w:rPr>
          <w:spacing w:val="-15"/>
          <w:sz w:val="26"/>
        </w:rPr>
        <w:t> </w:t>
      </w:r>
      <w:r>
        <w:rPr>
          <w:sz w:val="26"/>
        </w:rPr>
        <w:t>information,</w:t>
      </w:r>
      <w:r>
        <w:rPr>
          <w:spacing w:val="-15"/>
          <w:sz w:val="26"/>
        </w:rPr>
        <w:t> </w:t>
      </w:r>
      <w:r>
        <w:rPr>
          <w:sz w:val="26"/>
        </w:rPr>
        <w:t>used</w:t>
      </w:r>
      <w:r>
        <w:rPr>
          <w:spacing w:val="-14"/>
          <w:sz w:val="26"/>
        </w:rPr>
        <w:t> </w:t>
      </w:r>
      <w:r>
        <w:rPr>
          <w:sz w:val="26"/>
        </w:rPr>
        <w:t>as</w:t>
      </w:r>
      <w:r>
        <w:rPr>
          <w:spacing w:val="-14"/>
          <w:sz w:val="26"/>
        </w:rPr>
        <w:t> </w:t>
      </w:r>
      <w:r>
        <w:rPr>
          <w:sz w:val="26"/>
        </w:rPr>
        <w:t>a</w:t>
      </w:r>
      <w:r>
        <w:rPr>
          <w:spacing w:val="-14"/>
          <w:sz w:val="26"/>
        </w:rPr>
        <w:t> </w:t>
      </w:r>
      <w:r>
        <w:rPr>
          <w:sz w:val="26"/>
        </w:rPr>
        <w:t>reference </w:t>
      </w:r>
      <w:r>
        <w:rPr>
          <w:spacing w:val="-2"/>
          <w:sz w:val="26"/>
        </w:rPr>
        <w:t>target.</w:t>
      </w:r>
    </w:p>
    <w:p>
      <w:pPr>
        <w:pStyle w:val="Heading2"/>
        <w:numPr>
          <w:ilvl w:val="0"/>
          <w:numId w:val="70"/>
        </w:numPr>
        <w:tabs>
          <w:tab w:pos="1604" w:val="left" w:leader="none"/>
        </w:tabs>
        <w:spacing w:line="240" w:lineRule="auto" w:before="0" w:after="0"/>
        <w:ind w:left="1604" w:right="0" w:hanging="359"/>
        <w:jc w:val="left"/>
      </w:pPr>
      <w:r>
        <w:rPr>
          <w:spacing w:val="-2"/>
        </w:rPr>
        <w:t>Waveforms</w:t>
      </w:r>
    </w:p>
    <w:p>
      <w:pPr>
        <w:pStyle w:val="ListParagraph"/>
        <w:numPr>
          <w:ilvl w:val="0"/>
          <w:numId w:val="69"/>
        </w:numPr>
        <w:tabs>
          <w:tab w:pos="1605" w:val="left" w:leader="none"/>
        </w:tabs>
        <w:spacing w:line="312" w:lineRule="auto" w:before="90" w:after="0"/>
        <w:ind w:left="1605" w:right="731" w:hanging="360"/>
        <w:jc w:val="both"/>
        <w:rPr>
          <w:sz w:val="26"/>
        </w:rPr>
      </w:pPr>
      <w:r>
        <w:rPr>
          <w:sz w:val="26"/>
        </w:rPr>
        <w:t>Predicted</w:t>
      </w:r>
      <w:r>
        <w:rPr>
          <w:spacing w:val="-11"/>
          <w:sz w:val="26"/>
        </w:rPr>
        <w:t> </w:t>
      </w:r>
      <w:r>
        <w:rPr>
          <w:sz w:val="26"/>
        </w:rPr>
        <w:t>waveforms</w:t>
      </w:r>
      <w:r>
        <w:rPr>
          <w:spacing w:val="-11"/>
          <w:sz w:val="26"/>
        </w:rPr>
        <w:t> </w:t>
      </w:r>
      <w:r>
        <w:rPr>
          <w:sz w:val="26"/>
        </w:rPr>
        <w:t>visually</w:t>
      </w:r>
      <w:r>
        <w:rPr>
          <w:spacing w:val="-11"/>
          <w:sz w:val="26"/>
        </w:rPr>
        <w:t> </w:t>
      </w:r>
      <w:r>
        <w:rPr>
          <w:sz w:val="26"/>
        </w:rPr>
        <w:t>resemble</w:t>
      </w:r>
      <w:r>
        <w:rPr>
          <w:spacing w:val="-11"/>
          <w:sz w:val="26"/>
        </w:rPr>
        <w:t> </w:t>
      </w:r>
      <w:r>
        <w:rPr>
          <w:sz w:val="26"/>
        </w:rPr>
        <w:t>the</w:t>
      </w:r>
      <w:r>
        <w:rPr>
          <w:spacing w:val="-11"/>
          <w:sz w:val="26"/>
        </w:rPr>
        <w:t> </w:t>
      </w:r>
      <w:r>
        <w:rPr>
          <w:sz w:val="26"/>
        </w:rPr>
        <w:t>ground</w:t>
      </w:r>
      <w:r>
        <w:rPr>
          <w:spacing w:val="-11"/>
          <w:sz w:val="26"/>
        </w:rPr>
        <w:t> </w:t>
      </w:r>
      <w:r>
        <w:rPr>
          <w:sz w:val="26"/>
        </w:rPr>
        <w:t>truth</w:t>
      </w:r>
      <w:r>
        <w:rPr>
          <w:spacing w:val="-11"/>
          <w:sz w:val="26"/>
        </w:rPr>
        <w:t> </w:t>
      </w:r>
      <w:r>
        <w:rPr>
          <w:sz w:val="26"/>
        </w:rPr>
        <w:t>in</w:t>
      </w:r>
      <w:r>
        <w:rPr>
          <w:spacing w:val="-11"/>
          <w:sz w:val="26"/>
        </w:rPr>
        <w:t> </w:t>
      </w:r>
      <w:r>
        <w:rPr>
          <w:sz w:val="26"/>
        </w:rPr>
        <w:t>amplitude</w:t>
      </w:r>
      <w:r>
        <w:rPr>
          <w:spacing w:val="-11"/>
          <w:sz w:val="26"/>
        </w:rPr>
        <w:t> </w:t>
      </w:r>
      <w:r>
        <w:rPr>
          <w:sz w:val="26"/>
        </w:rPr>
        <w:t>and structure but still contain </w:t>
      </w:r>
      <w:r>
        <w:rPr>
          <w:b/>
          <w:sz w:val="26"/>
        </w:rPr>
        <w:t>noticeable interference</w:t>
      </w:r>
      <w:r>
        <w:rPr>
          <w:sz w:val="26"/>
        </w:rPr>
        <w:t>.</w:t>
      </w:r>
    </w:p>
    <w:p>
      <w:pPr>
        <w:pStyle w:val="ListParagraph"/>
        <w:numPr>
          <w:ilvl w:val="0"/>
          <w:numId w:val="69"/>
        </w:numPr>
        <w:tabs>
          <w:tab w:pos="1605" w:val="left" w:leader="none"/>
        </w:tabs>
        <w:spacing w:line="309" w:lineRule="auto" w:before="0" w:after="0"/>
        <w:ind w:left="1605" w:right="732" w:hanging="360"/>
        <w:jc w:val="both"/>
        <w:rPr>
          <w:sz w:val="26"/>
        </w:rPr>
      </w:pPr>
      <w:r>
        <w:rPr>
          <w:sz w:val="26"/>
        </w:rPr>
        <w:t>Overlay plots of mixture, predicted, and ground truth signals reveal that although</w:t>
      </w:r>
      <w:r>
        <w:rPr>
          <w:spacing w:val="-6"/>
          <w:sz w:val="26"/>
        </w:rPr>
        <w:t> </w:t>
      </w:r>
      <w:r>
        <w:rPr>
          <w:sz w:val="26"/>
        </w:rPr>
        <w:t>the</w:t>
      </w:r>
      <w:r>
        <w:rPr>
          <w:spacing w:val="-6"/>
          <w:sz w:val="26"/>
        </w:rPr>
        <w:t> </w:t>
      </w:r>
      <w:r>
        <w:rPr>
          <w:sz w:val="26"/>
        </w:rPr>
        <w:t>model</w:t>
      </w:r>
      <w:r>
        <w:rPr>
          <w:spacing w:val="-6"/>
          <w:sz w:val="26"/>
        </w:rPr>
        <w:t> </w:t>
      </w:r>
      <w:r>
        <w:rPr>
          <w:sz w:val="26"/>
        </w:rPr>
        <w:t>tracks</w:t>
      </w:r>
      <w:r>
        <w:rPr>
          <w:spacing w:val="-6"/>
          <w:sz w:val="26"/>
        </w:rPr>
        <w:t> </w:t>
      </w:r>
      <w:r>
        <w:rPr>
          <w:sz w:val="26"/>
        </w:rPr>
        <w:t>vocal</w:t>
      </w:r>
      <w:r>
        <w:rPr>
          <w:spacing w:val="-6"/>
          <w:sz w:val="26"/>
        </w:rPr>
        <w:t> </w:t>
      </w:r>
      <w:r>
        <w:rPr>
          <w:sz w:val="26"/>
        </w:rPr>
        <w:t>dynamics,</w:t>
      </w:r>
      <w:r>
        <w:rPr>
          <w:spacing w:val="-3"/>
          <w:sz w:val="26"/>
        </w:rPr>
        <w:t> </w:t>
      </w:r>
      <w:r>
        <w:rPr>
          <w:b/>
          <w:sz w:val="26"/>
        </w:rPr>
        <w:t>instrumental</w:t>
      </w:r>
      <w:r>
        <w:rPr>
          <w:b/>
          <w:spacing w:val="-6"/>
          <w:sz w:val="26"/>
        </w:rPr>
        <w:t> </w:t>
      </w:r>
      <w:r>
        <w:rPr>
          <w:b/>
          <w:sz w:val="26"/>
        </w:rPr>
        <w:t>bleed-through </w:t>
      </w:r>
      <w:r>
        <w:rPr>
          <w:sz w:val="26"/>
        </w:rPr>
        <w:t>is present.</w:t>
      </w:r>
    </w:p>
    <w:p>
      <w:pPr>
        <w:pStyle w:val="ListParagraph"/>
        <w:numPr>
          <w:ilvl w:val="0"/>
          <w:numId w:val="69"/>
        </w:numPr>
        <w:tabs>
          <w:tab w:pos="1605" w:val="left" w:leader="none"/>
        </w:tabs>
        <w:spacing w:line="312" w:lineRule="auto" w:before="5" w:after="0"/>
        <w:ind w:left="1605" w:right="731" w:hanging="360"/>
        <w:jc w:val="both"/>
        <w:rPr>
          <w:sz w:val="26"/>
        </w:rPr>
      </w:pPr>
      <w:r>
        <w:rPr>
          <w:sz w:val="26"/>
        </w:rPr>
        <w:t>Listening to the outputs confirms the </w:t>
      </w:r>
      <w:r>
        <w:rPr>
          <w:b/>
          <w:sz w:val="26"/>
        </w:rPr>
        <w:t>lack of clean separation</w:t>
      </w:r>
      <w:r>
        <w:rPr>
          <w:sz w:val="26"/>
        </w:rPr>
        <w:t>, with occasional </w:t>
      </w:r>
      <w:r>
        <w:rPr>
          <w:b/>
          <w:sz w:val="26"/>
        </w:rPr>
        <w:t>buzzing artifacts </w:t>
      </w:r>
      <w:r>
        <w:rPr>
          <w:sz w:val="26"/>
        </w:rPr>
        <w:t>and </w:t>
      </w:r>
      <w:r>
        <w:rPr>
          <w:b/>
          <w:sz w:val="26"/>
        </w:rPr>
        <w:t>distortion </w:t>
      </w:r>
      <w:r>
        <w:rPr>
          <w:sz w:val="26"/>
        </w:rPr>
        <w:t>in high-energy vocal </w:t>
      </w:r>
      <w:r>
        <w:rPr>
          <w:spacing w:val="-2"/>
          <w:sz w:val="26"/>
        </w:rPr>
        <w:t>segments.</w:t>
      </w:r>
    </w:p>
    <w:p>
      <w:pPr>
        <w:spacing w:before="38"/>
        <w:ind w:left="885" w:right="0" w:firstLine="0"/>
        <w:jc w:val="left"/>
        <w:rPr>
          <w:b/>
          <w:sz w:val="26"/>
        </w:rPr>
      </w:pPr>
      <w:r>
        <w:rPr>
          <w:b/>
          <w:sz w:val="26"/>
        </w:rPr>
        <w:t>TFD_TFC_U-Net</w:t>
      </w:r>
      <w:r>
        <w:rPr>
          <w:b/>
          <w:spacing w:val="-10"/>
          <w:sz w:val="26"/>
        </w:rPr>
        <w:t> </w:t>
      </w:r>
      <w:r>
        <w:rPr>
          <w:b/>
          <w:sz w:val="26"/>
        </w:rPr>
        <w:t>Model</w:t>
      </w:r>
      <w:r>
        <w:rPr>
          <w:b/>
          <w:spacing w:val="-10"/>
          <w:sz w:val="26"/>
        </w:rPr>
        <w:t> </w:t>
      </w:r>
      <w:r>
        <w:rPr>
          <w:b/>
          <w:sz w:val="26"/>
        </w:rPr>
        <w:t>Design</w:t>
      </w:r>
      <w:r>
        <w:rPr>
          <w:b/>
          <w:spacing w:val="-9"/>
          <w:sz w:val="26"/>
        </w:rPr>
        <w:t> </w:t>
      </w:r>
      <w:r>
        <w:rPr>
          <w:b/>
          <w:sz w:val="26"/>
        </w:rPr>
        <w:t>and</w:t>
      </w:r>
      <w:r>
        <w:rPr>
          <w:b/>
          <w:spacing w:val="-10"/>
          <w:sz w:val="26"/>
        </w:rPr>
        <w:t> </w:t>
      </w:r>
      <w:r>
        <w:rPr>
          <w:b/>
          <w:spacing w:val="-2"/>
          <w:sz w:val="26"/>
        </w:rPr>
        <w:t>Training</w:t>
      </w:r>
    </w:p>
    <w:p>
      <w:pPr>
        <w:pStyle w:val="BodyText"/>
        <w:spacing w:before="36"/>
        <w:rPr>
          <w:b/>
        </w:rPr>
      </w:pPr>
    </w:p>
    <w:p>
      <w:pPr>
        <w:pStyle w:val="BodyText"/>
        <w:ind w:left="885"/>
      </w:pPr>
      <w:r>
        <w:rPr/>
        <w:t>Overview</w:t>
      </w:r>
      <w:r>
        <w:rPr>
          <w:spacing w:val="-8"/>
        </w:rPr>
        <w:t> </w:t>
      </w:r>
      <w:r>
        <w:rPr/>
        <w:t>of</w:t>
      </w:r>
      <w:r>
        <w:rPr>
          <w:spacing w:val="-7"/>
        </w:rPr>
        <w:t> </w:t>
      </w:r>
      <w:r>
        <w:rPr/>
        <w:t>the</w:t>
      </w:r>
      <w:r>
        <w:rPr>
          <w:spacing w:val="-7"/>
        </w:rPr>
        <w:t> </w:t>
      </w:r>
      <w:r>
        <w:rPr/>
        <w:t>TFD_TFC_UNet</w:t>
      </w:r>
      <w:r>
        <w:rPr>
          <w:spacing w:val="-8"/>
        </w:rPr>
        <w:t> </w:t>
      </w:r>
      <w:r>
        <w:rPr/>
        <w:t>model</w:t>
      </w:r>
      <w:r>
        <w:rPr>
          <w:spacing w:val="-7"/>
        </w:rPr>
        <w:t> </w:t>
      </w:r>
      <w:r>
        <w:rPr/>
        <w:t>after</w:t>
      </w:r>
      <w:r>
        <w:rPr>
          <w:spacing w:val="-7"/>
        </w:rPr>
        <w:t> </w:t>
      </w:r>
      <w:r>
        <w:rPr>
          <w:spacing w:val="-2"/>
        </w:rPr>
        <w:t>construction</w:t>
      </w:r>
    </w:p>
    <w:p>
      <w:pPr>
        <w:pStyle w:val="BodyText"/>
        <w:spacing w:after="0"/>
        <w:sectPr>
          <w:pgSz w:w="11910" w:h="16840"/>
          <w:pgMar w:header="915" w:footer="954" w:top="1220" w:bottom="1140" w:left="1275" w:right="708"/>
        </w:sectPr>
      </w:pPr>
    </w:p>
    <w:p>
      <w:pPr>
        <w:pStyle w:val="BodyText"/>
        <w:spacing w:before="43"/>
        <w:rPr>
          <w:sz w:val="20"/>
        </w:rPr>
      </w:pPr>
    </w:p>
    <w:p>
      <w:pPr>
        <w:spacing w:line="240" w:lineRule="auto"/>
        <w:ind w:left="1145" w:right="0" w:firstLine="0"/>
        <w:rPr>
          <w:sz w:val="20"/>
        </w:rPr>
      </w:pPr>
      <w:r>
        <w:rPr>
          <w:sz w:val="20"/>
        </w:rPr>
        <w:drawing>
          <wp:inline distT="0" distB="0" distL="0" distR="0">
            <wp:extent cx="5307386" cy="4935759"/>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100" cstate="print"/>
                    <a:stretch>
                      <a:fillRect/>
                    </a:stretch>
                  </pic:blipFill>
                  <pic:spPr>
                    <a:xfrm>
                      <a:off x="0" y="0"/>
                      <a:ext cx="5307386" cy="4935759"/>
                    </a:xfrm>
                    <a:prstGeom prst="rect">
                      <a:avLst/>
                    </a:prstGeom>
                  </pic:spPr>
                </pic:pic>
              </a:graphicData>
            </a:graphic>
          </wp:inline>
        </w:drawing>
      </w:r>
      <w:r>
        <w:rPr>
          <w:sz w:val="20"/>
        </w:rPr>
      </w:r>
    </w:p>
    <w:p>
      <w:pPr>
        <w:spacing w:after="0" w:line="240" w:lineRule="auto"/>
        <w:rPr>
          <w:sz w:val="20"/>
        </w:rPr>
        <w:sectPr>
          <w:pgSz w:w="11910" w:h="16840"/>
          <w:pgMar w:header="915" w:footer="954" w:top="1220" w:bottom="1140" w:left="1275" w:right="708"/>
        </w:sectPr>
      </w:pPr>
    </w:p>
    <w:p>
      <w:pPr>
        <w:pStyle w:val="BodyText"/>
        <w:spacing w:before="4"/>
        <w:rPr>
          <w:sz w:val="18"/>
        </w:rPr>
      </w:pPr>
    </w:p>
    <w:p>
      <w:pPr>
        <w:spacing w:line="240" w:lineRule="auto"/>
        <w:ind w:left="441" w:right="0" w:firstLine="0"/>
        <w:rPr>
          <w:sz w:val="20"/>
        </w:rPr>
      </w:pPr>
      <w:r>
        <w:rPr>
          <w:sz w:val="20"/>
        </w:rPr>
        <w:drawing>
          <wp:inline distT="0" distB="0" distL="0" distR="0">
            <wp:extent cx="5202686" cy="4164711"/>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101" cstate="print"/>
                    <a:stretch>
                      <a:fillRect/>
                    </a:stretch>
                  </pic:blipFill>
                  <pic:spPr>
                    <a:xfrm>
                      <a:off x="0" y="0"/>
                      <a:ext cx="5202686" cy="4164711"/>
                    </a:xfrm>
                    <a:prstGeom prst="rect">
                      <a:avLst/>
                    </a:prstGeom>
                  </pic:spPr>
                </pic:pic>
              </a:graphicData>
            </a:graphic>
          </wp:inline>
        </w:drawing>
      </w:r>
      <w:r>
        <w:rPr>
          <w:sz w:val="20"/>
        </w:rPr>
      </w:r>
    </w:p>
    <w:p>
      <w:pPr>
        <w:pStyle w:val="BodyText"/>
        <w:spacing w:before="11"/>
        <w:rPr>
          <w:sz w:val="7"/>
        </w:rPr>
      </w:pPr>
      <w:r>
        <w:rPr>
          <w:sz w:val="7"/>
        </w:rPr>
        <w:drawing>
          <wp:anchor distT="0" distB="0" distL="0" distR="0" allowOverlap="1" layoutInCell="1" locked="0" behindDoc="1" simplePos="0" relativeHeight="487629312">
            <wp:simplePos x="0" y="0"/>
            <wp:positionH relativeFrom="page">
              <wp:posOffset>1077918</wp:posOffset>
            </wp:positionH>
            <wp:positionV relativeFrom="paragraph">
              <wp:posOffset>73465</wp:posOffset>
            </wp:positionV>
            <wp:extent cx="5290166" cy="1945386"/>
            <wp:effectExtent l="0" t="0" r="0" b="0"/>
            <wp:wrapTopAndBottom/>
            <wp:docPr id="125" name="Image 125"/>
            <wp:cNvGraphicFramePr>
              <a:graphicFrameLocks/>
            </wp:cNvGraphicFramePr>
            <a:graphic>
              <a:graphicData uri="http://schemas.openxmlformats.org/drawingml/2006/picture">
                <pic:pic>
                  <pic:nvPicPr>
                    <pic:cNvPr id="125" name="Image 125"/>
                    <pic:cNvPicPr/>
                  </pic:nvPicPr>
                  <pic:blipFill>
                    <a:blip r:embed="rId102" cstate="print"/>
                    <a:stretch>
                      <a:fillRect/>
                    </a:stretch>
                  </pic:blipFill>
                  <pic:spPr>
                    <a:xfrm>
                      <a:off x="0" y="0"/>
                      <a:ext cx="5290166" cy="1945386"/>
                    </a:xfrm>
                    <a:prstGeom prst="rect">
                      <a:avLst/>
                    </a:prstGeom>
                  </pic:spPr>
                </pic:pic>
              </a:graphicData>
            </a:graphic>
          </wp:anchor>
        </w:drawing>
      </w:r>
    </w:p>
    <w:p>
      <w:pPr>
        <w:pStyle w:val="BodyText"/>
        <w:spacing w:before="123"/>
        <w:ind w:left="150"/>
        <w:jc w:val="center"/>
      </w:pPr>
      <w:bookmarkStart w:name="_bookmark134" w:id="135"/>
      <w:bookmarkEnd w:id="135"/>
      <w:r>
        <w:rPr/>
      </w:r>
      <w:r>
        <w:rPr/>
        <w:t>Figure</w:t>
      </w:r>
      <w:r>
        <w:rPr>
          <w:spacing w:val="-10"/>
        </w:rPr>
        <w:t> </w:t>
      </w:r>
      <w:r>
        <w:rPr/>
        <w:t>3.33:</w:t>
      </w:r>
      <w:r>
        <w:rPr>
          <w:spacing w:val="-9"/>
        </w:rPr>
        <w:t> </w:t>
      </w:r>
      <w:r>
        <w:rPr/>
        <w:t>TFD_TFC_UNet</w:t>
      </w:r>
      <w:r>
        <w:rPr>
          <w:spacing w:val="-9"/>
        </w:rPr>
        <w:t> </w:t>
      </w:r>
      <w:r>
        <w:rPr/>
        <w:t>model</w:t>
      </w:r>
      <w:r>
        <w:rPr>
          <w:spacing w:val="-9"/>
        </w:rPr>
        <w:t> </w:t>
      </w:r>
      <w:r>
        <w:rPr>
          <w:spacing w:val="-2"/>
        </w:rPr>
        <w:t>summary</w:t>
      </w:r>
    </w:p>
    <w:p>
      <w:pPr>
        <w:pStyle w:val="BodyText"/>
        <w:spacing w:line="312" w:lineRule="auto" w:before="286"/>
        <w:ind w:left="165" w:right="729" w:firstLine="720"/>
        <w:jc w:val="both"/>
      </w:pPr>
      <w:r>
        <w:rPr/>
        <w:t>The TFC-TDF-UNet model represents an advanced design combining Time-Frequency Convolution (TFC) and Time-Distributed Fully-connected (TDF) blocks. This hybrid architecture is specifically optimized to model long-range temporal and spectral</w:t>
      </w:r>
      <w:r>
        <w:rPr>
          <w:spacing w:val="-10"/>
        </w:rPr>
        <w:t> </w:t>
      </w:r>
      <w:r>
        <w:rPr/>
        <w:t>dependencies</w:t>
      </w:r>
      <w:r>
        <w:rPr>
          <w:spacing w:val="-10"/>
        </w:rPr>
        <w:t> </w:t>
      </w:r>
      <w:r>
        <w:rPr/>
        <w:t>crucial</w:t>
      </w:r>
      <w:r>
        <w:rPr>
          <w:spacing w:val="-10"/>
        </w:rPr>
        <w:t> </w:t>
      </w:r>
      <w:r>
        <w:rPr/>
        <w:t>for</w:t>
      </w:r>
      <w:r>
        <w:rPr>
          <w:spacing w:val="-9"/>
        </w:rPr>
        <w:t> </w:t>
      </w:r>
      <w:r>
        <w:rPr/>
        <w:t>audio</w:t>
      </w:r>
      <w:r>
        <w:rPr>
          <w:spacing w:val="-10"/>
        </w:rPr>
        <w:t> </w:t>
      </w:r>
      <w:r>
        <w:rPr/>
        <w:t>source</w:t>
      </w:r>
      <w:r>
        <w:rPr>
          <w:spacing w:val="-10"/>
        </w:rPr>
        <w:t> </w:t>
      </w:r>
      <w:r>
        <w:rPr/>
        <w:t>separation</w:t>
      </w:r>
      <w:r>
        <w:rPr>
          <w:spacing w:val="-9"/>
        </w:rPr>
        <w:t> </w:t>
      </w:r>
      <w:r>
        <w:rPr/>
        <w:t>tasks,</w:t>
      </w:r>
      <w:r>
        <w:rPr>
          <w:spacing w:val="-10"/>
        </w:rPr>
        <w:t> </w:t>
      </w:r>
      <w:r>
        <w:rPr/>
        <w:t>such</w:t>
      </w:r>
      <w:r>
        <w:rPr>
          <w:spacing w:val="-10"/>
        </w:rPr>
        <w:t> </w:t>
      </w:r>
      <w:r>
        <w:rPr/>
        <w:t>as</w:t>
      </w:r>
      <w:r>
        <w:rPr>
          <w:spacing w:val="-10"/>
        </w:rPr>
        <w:t> </w:t>
      </w:r>
      <w:r>
        <w:rPr/>
        <w:t>vocal</w:t>
      </w:r>
      <w:r>
        <w:rPr>
          <w:spacing w:val="-9"/>
        </w:rPr>
        <w:t> </w:t>
      </w:r>
      <w:r>
        <w:rPr>
          <w:spacing w:val="-2"/>
        </w:rPr>
        <w:t>isolation.</w:t>
      </w:r>
    </w:p>
    <w:p>
      <w:pPr>
        <w:pStyle w:val="BodyText"/>
        <w:spacing w:before="90"/>
      </w:pPr>
    </w:p>
    <w:p>
      <w:pPr>
        <w:pStyle w:val="Heading2"/>
        <w:numPr>
          <w:ilvl w:val="0"/>
          <w:numId w:val="70"/>
        </w:numPr>
        <w:tabs>
          <w:tab w:pos="1604" w:val="left" w:leader="none"/>
        </w:tabs>
        <w:spacing w:line="240" w:lineRule="auto" w:before="1" w:after="0"/>
        <w:ind w:left="1604" w:right="0" w:hanging="359"/>
        <w:jc w:val="both"/>
      </w:pPr>
      <w:r>
        <w:rPr/>
        <w:t>Model</w:t>
      </w:r>
      <w:r>
        <w:rPr>
          <w:spacing w:val="-11"/>
        </w:rPr>
        <w:t> </w:t>
      </w:r>
      <w:r>
        <w:rPr/>
        <w:t>Architecture</w:t>
      </w:r>
      <w:r>
        <w:rPr>
          <w:spacing w:val="-11"/>
        </w:rPr>
        <w:t> </w:t>
      </w:r>
      <w:r>
        <w:rPr>
          <w:spacing w:val="-2"/>
        </w:rPr>
        <w:t>Overview</w:t>
      </w:r>
    </w:p>
    <w:p>
      <w:pPr>
        <w:pStyle w:val="BodyText"/>
        <w:spacing w:line="312" w:lineRule="auto" w:before="89"/>
        <w:ind w:left="165" w:right="732" w:firstLine="720"/>
        <w:jc w:val="both"/>
      </w:pPr>
      <w:r>
        <w:rPr>
          <w:b/>
        </w:rPr>
        <w:t>Input Processing</w:t>
      </w:r>
      <w:r>
        <w:rPr/>
        <w:t>: The input audio waveform is first transformed into a time-frequency</w:t>
      </w:r>
      <w:r>
        <w:rPr>
          <w:spacing w:val="-9"/>
        </w:rPr>
        <w:t> </w:t>
      </w:r>
      <w:r>
        <w:rPr/>
        <w:t>representation</w:t>
      </w:r>
      <w:r>
        <w:rPr>
          <w:spacing w:val="-9"/>
        </w:rPr>
        <w:t> </w:t>
      </w:r>
      <w:r>
        <w:rPr/>
        <w:t>using</w:t>
      </w:r>
      <w:r>
        <w:rPr>
          <w:spacing w:val="-9"/>
        </w:rPr>
        <w:t> </w:t>
      </w:r>
      <w:r>
        <w:rPr/>
        <w:t>Short-Time</w:t>
      </w:r>
      <w:r>
        <w:rPr>
          <w:spacing w:val="-9"/>
        </w:rPr>
        <w:t> </w:t>
      </w:r>
      <w:r>
        <w:rPr/>
        <w:t>Fourier</w:t>
      </w:r>
      <w:r>
        <w:rPr>
          <w:spacing w:val="-9"/>
        </w:rPr>
        <w:t> </w:t>
      </w:r>
      <w:r>
        <w:rPr/>
        <w:t>Transform</w:t>
      </w:r>
      <w:r>
        <w:rPr>
          <w:spacing w:val="-9"/>
        </w:rPr>
        <w:t> </w:t>
      </w:r>
      <w:r>
        <w:rPr/>
        <w:t>(STFT),</w:t>
      </w:r>
      <w:r>
        <w:rPr>
          <w:spacing w:val="-9"/>
        </w:rPr>
        <w:t> </w:t>
      </w:r>
      <w:r>
        <w:rPr/>
        <w:t>resulting</w:t>
      </w:r>
      <w:r>
        <w:rPr>
          <w:spacing w:val="-9"/>
        </w:rPr>
        <w:t> </w:t>
      </w:r>
      <w:r>
        <w:rPr/>
        <w:t>in</w:t>
      </w:r>
      <w:r>
        <w:rPr>
          <w:spacing w:val="-9"/>
        </w:rPr>
        <w:t> </w:t>
      </w:r>
      <w:r>
        <w:rPr/>
        <w:t>a</w:t>
      </w:r>
      <w:r>
        <w:rPr>
          <w:spacing w:val="-9"/>
        </w:rPr>
        <w:t> </w:t>
      </w:r>
      <w:r>
        <w:rPr/>
        <w:t>2-branch complex-valued spectrogram.</w:t>
      </w:r>
    </w:p>
    <w:p>
      <w:pPr>
        <w:pStyle w:val="BodyText"/>
        <w:spacing w:after="0" w:line="312" w:lineRule="auto"/>
        <w:jc w:val="both"/>
        <w:sectPr>
          <w:pgSz w:w="11910" w:h="16840"/>
          <w:pgMar w:header="915" w:footer="954" w:top="1220" w:bottom="1140" w:left="1275" w:right="708"/>
        </w:sectPr>
      </w:pPr>
    </w:p>
    <w:p>
      <w:pPr>
        <w:spacing w:line="312" w:lineRule="auto" w:before="213"/>
        <w:ind w:left="165" w:right="731" w:firstLine="720"/>
        <w:jc w:val="both"/>
        <w:rPr>
          <w:sz w:val="26"/>
        </w:rPr>
      </w:pPr>
      <w:r>
        <w:rPr>
          <w:b/>
          <w:sz w:val="26"/>
        </w:rPr>
        <w:t>Channel Expansion &amp; Concatenation</w:t>
      </w:r>
      <w:r>
        <w:rPr>
          <w:sz w:val="26"/>
        </w:rPr>
        <w:t>: Both real and imaginary parts are expanded and concatenated, forming a 3D tensor input for the convolutional pipeline.</w:t>
      </w:r>
    </w:p>
    <w:p>
      <w:pPr>
        <w:pStyle w:val="Heading2"/>
        <w:ind w:left="885" w:firstLine="0"/>
        <w:jc w:val="both"/>
      </w:pPr>
      <w:r>
        <w:rPr/>
        <w:t>Encoder</w:t>
      </w:r>
      <w:r>
        <w:rPr>
          <w:spacing w:val="-13"/>
        </w:rPr>
        <w:t> </w:t>
      </w:r>
      <w:r>
        <w:rPr/>
        <w:t>(Downscaling</w:t>
      </w:r>
      <w:r>
        <w:rPr>
          <w:spacing w:val="-12"/>
        </w:rPr>
        <w:t> </w:t>
      </w:r>
      <w:r>
        <w:rPr>
          <w:spacing w:val="-2"/>
        </w:rPr>
        <w:t>Path):</w:t>
      </w:r>
    </w:p>
    <w:p>
      <w:pPr>
        <w:pStyle w:val="ListParagraph"/>
        <w:numPr>
          <w:ilvl w:val="0"/>
          <w:numId w:val="69"/>
        </w:numPr>
        <w:tabs>
          <w:tab w:pos="1605" w:val="left" w:leader="none"/>
        </w:tabs>
        <w:spacing w:line="312" w:lineRule="auto" w:before="90" w:after="0"/>
        <w:ind w:left="1605" w:right="729" w:hanging="360"/>
        <w:jc w:val="both"/>
        <w:rPr>
          <w:sz w:val="26"/>
        </w:rPr>
      </w:pPr>
      <w:r>
        <w:rPr>
          <w:sz w:val="26"/>
        </w:rPr>
        <w:t>Begins with a Conv2D layer followed by a stack of TFC + TDF blocks and Downscale layers, progressively shrinking spatial dimensions while increasing channel depth (up to 576 channels).</w:t>
      </w:r>
    </w:p>
    <w:p>
      <w:pPr>
        <w:pStyle w:val="ListParagraph"/>
        <w:numPr>
          <w:ilvl w:val="0"/>
          <w:numId w:val="69"/>
        </w:numPr>
        <w:tabs>
          <w:tab w:pos="1605" w:val="left" w:leader="none"/>
        </w:tabs>
        <w:spacing w:line="312" w:lineRule="auto" w:before="0" w:after="0"/>
        <w:ind w:left="1605" w:right="732" w:hanging="360"/>
        <w:jc w:val="both"/>
        <w:rPr>
          <w:sz w:val="26"/>
        </w:rPr>
      </w:pPr>
      <w:r>
        <w:rPr>
          <w:sz w:val="26"/>
        </w:rPr>
        <w:t>Each TFC block captures local time-frequency patterns, while TDF blocks extract long-range dependencies.</w:t>
      </w:r>
    </w:p>
    <w:p>
      <w:pPr>
        <w:pStyle w:val="Heading2"/>
        <w:spacing w:before="1"/>
        <w:ind w:left="885" w:firstLine="0"/>
        <w:jc w:val="both"/>
      </w:pPr>
      <w:r>
        <w:rPr/>
        <w:t>Decoder</w:t>
      </w:r>
      <w:r>
        <w:rPr>
          <w:spacing w:val="-11"/>
        </w:rPr>
        <w:t> </w:t>
      </w:r>
      <w:r>
        <w:rPr/>
        <w:t>(Upscaling</w:t>
      </w:r>
      <w:r>
        <w:rPr>
          <w:spacing w:val="-11"/>
        </w:rPr>
        <w:t> </w:t>
      </w:r>
      <w:r>
        <w:rPr>
          <w:spacing w:val="-2"/>
        </w:rPr>
        <w:t>Path):</w:t>
      </w:r>
    </w:p>
    <w:p>
      <w:pPr>
        <w:pStyle w:val="ListParagraph"/>
        <w:numPr>
          <w:ilvl w:val="0"/>
          <w:numId w:val="69"/>
        </w:numPr>
        <w:tabs>
          <w:tab w:pos="1605" w:val="left" w:leader="none"/>
        </w:tabs>
        <w:spacing w:line="312" w:lineRule="auto" w:before="90" w:after="0"/>
        <w:ind w:left="1605" w:right="734" w:hanging="360"/>
        <w:jc w:val="both"/>
        <w:rPr>
          <w:sz w:val="26"/>
        </w:rPr>
      </w:pPr>
      <w:r>
        <w:rPr>
          <w:sz w:val="26"/>
        </w:rPr>
        <w:t>The decoder uses Upscale layers combined with skip connections and additional TFC-TDF blocks, gradually restoring spatial resolution.</w:t>
      </w:r>
    </w:p>
    <w:p>
      <w:pPr>
        <w:pStyle w:val="ListParagraph"/>
        <w:numPr>
          <w:ilvl w:val="0"/>
          <w:numId w:val="69"/>
        </w:numPr>
        <w:tabs>
          <w:tab w:pos="1605" w:val="left" w:leader="none"/>
        </w:tabs>
        <w:spacing w:line="312" w:lineRule="auto" w:before="0" w:after="0"/>
        <w:ind w:left="1605" w:right="734" w:hanging="360"/>
        <w:jc w:val="both"/>
        <w:rPr>
          <w:sz w:val="26"/>
        </w:rPr>
      </w:pPr>
      <w:r>
        <w:rPr>
          <w:sz w:val="26"/>
        </w:rPr>
        <w:t>Concatenation at each level helps preserve detail lost during </w:t>
      </w:r>
      <w:r>
        <w:rPr>
          <w:spacing w:val="-2"/>
          <w:sz w:val="26"/>
        </w:rPr>
        <w:t>downsampling.</w:t>
      </w:r>
    </w:p>
    <w:p>
      <w:pPr>
        <w:pStyle w:val="Heading2"/>
        <w:ind w:left="885" w:firstLine="0"/>
        <w:jc w:val="both"/>
      </w:pPr>
      <w:r>
        <w:rPr/>
        <w:t>Output</w:t>
      </w:r>
      <w:r>
        <w:rPr>
          <w:spacing w:val="-9"/>
        </w:rPr>
        <w:t> </w:t>
      </w:r>
      <w:r>
        <w:rPr>
          <w:spacing w:val="-2"/>
        </w:rPr>
        <w:t>Mapping:</w:t>
      </w:r>
    </w:p>
    <w:p>
      <w:pPr>
        <w:pStyle w:val="ListParagraph"/>
        <w:numPr>
          <w:ilvl w:val="0"/>
          <w:numId w:val="69"/>
        </w:numPr>
        <w:tabs>
          <w:tab w:pos="1605" w:val="left" w:leader="none"/>
        </w:tabs>
        <w:spacing w:line="312" w:lineRule="auto" w:before="90" w:after="0"/>
        <w:ind w:left="1605" w:right="731" w:hanging="360"/>
        <w:jc w:val="both"/>
        <w:rPr>
          <w:sz w:val="26"/>
        </w:rPr>
      </w:pPr>
      <w:r>
        <w:rPr>
          <w:sz w:val="26"/>
        </w:rPr>
        <w:t>The model uses multiple convolutional and reshaping layers to reconstruct the estimated vocal spectrogram.</w:t>
      </w:r>
    </w:p>
    <w:p>
      <w:pPr>
        <w:pStyle w:val="ListParagraph"/>
        <w:numPr>
          <w:ilvl w:val="0"/>
          <w:numId w:val="69"/>
        </w:numPr>
        <w:tabs>
          <w:tab w:pos="1604" w:val="left" w:leader="none"/>
        </w:tabs>
        <w:spacing w:line="240" w:lineRule="auto" w:before="0" w:after="0"/>
        <w:ind w:left="1604" w:right="0" w:hanging="359"/>
        <w:jc w:val="both"/>
        <w:rPr>
          <w:sz w:val="26"/>
        </w:rPr>
      </w:pPr>
      <w:r>
        <w:rPr>
          <w:sz w:val="26"/>
        </w:rPr>
        <w:t>Finally,</w:t>
      </w:r>
      <w:r>
        <w:rPr>
          <w:spacing w:val="-6"/>
          <w:sz w:val="26"/>
        </w:rPr>
        <w:t> </w:t>
      </w:r>
      <w:r>
        <w:rPr>
          <w:sz w:val="26"/>
        </w:rPr>
        <w:t>the</w:t>
      </w:r>
      <w:r>
        <w:rPr>
          <w:spacing w:val="-6"/>
          <w:sz w:val="26"/>
        </w:rPr>
        <w:t> </w:t>
      </w:r>
      <w:r>
        <w:rPr>
          <w:sz w:val="26"/>
        </w:rPr>
        <w:t>output</w:t>
      </w:r>
      <w:r>
        <w:rPr>
          <w:spacing w:val="-5"/>
          <w:sz w:val="26"/>
        </w:rPr>
        <w:t> </w:t>
      </w:r>
      <w:r>
        <w:rPr>
          <w:sz w:val="26"/>
        </w:rPr>
        <w:t>is</w:t>
      </w:r>
      <w:r>
        <w:rPr>
          <w:spacing w:val="-6"/>
          <w:sz w:val="26"/>
        </w:rPr>
        <w:t> </w:t>
      </w:r>
      <w:r>
        <w:rPr>
          <w:sz w:val="26"/>
        </w:rPr>
        <w:t>mapped</w:t>
      </w:r>
      <w:r>
        <w:rPr>
          <w:spacing w:val="-6"/>
          <w:sz w:val="26"/>
        </w:rPr>
        <w:t> </w:t>
      </w:r>
      <w:r>
        <w:rPr>
          <w:sz w:val="26"/>
        </w:rPr>
        <w:t>back</w:t>
      </w:r>
      <w:r>
        <w:rPr>
          <w:spacing w:val="-5"/>
          <w:sz w:val="26"/>
        </w:rPr>
        <w:t> </w:t>
      </w:r>
      <w:r>
        <w:rPr>
          <w:sz w:val="26"/>
        </w:rPr>
        <w:t>to</w:t>
      </w:r>
      <w:r>
        <w:rPr>
          <w:spacing w:val="-6"/>
          <w:sz w:val="26"/>
        </w:rPr>
        <w:t> </w:t>
      </w:r>
      <w:r>
        <w:rPr>
          <w:sz w:val="26"/>
        </w:rPr>
        <w:t>a</w:t>
      </w:r>
      <w:r>
        <w:rPr>
          <w:spacing w:val="-6"/>
          <w:sz w:val="26"/>
        </w:rPr>
        <w:t> </w:t>
      </w:r>
      <w:r>
        <w:rPr>
          <w:sz w:val="26"/>
        </w:rPr>
        <w:t>waveform</w:t>
      </w:r>
      <w:r>
        <w:rPr>
          <w:spacing w:val="-5"/>
          <w:sz w:val="26"/>
        </w:rPr>
        <w:t> </w:t>
      </w:r>
      <w:r>
        <w:rPr>
          <w:sz w:val="26"/>
        </w:rPr>
        <w:t>through</w:t>
      </w:r>
      <w:r>
        <w:rPr>
          <w:spacing w:val="-6"/>
          <w:sz w:val="26"/>
        </w:rPr>
        <w:t> </w:t>
      </w:r>
      <w:r>
        <w:rPr>
          <w:sz w:val="26"/>
        </w:rPr>
        <w:t>inverse</w:t>
      </w:r>
      <w:r>
        <w:rPr>
          <w:spacing w:val="-6"/>
          <w:sz w:val="26"/>
        </w:rPr>
        <w:t> </w:t>
      </w:r>
      <w:r>
        <w:rPr>
          <w:spacing w:val="-2"/>
          <w:sz w:val="26"/>
        </w:rPr>
        <w:t>STFT.</w:t>
      </w:r>
    </w:p>
    <w:p>
      <w:pPr>
        <w:pStyle w:val="BodyText"/>
        <w:rPr>
          <w:sz w:val="20"/>
        </w:rPr>
      </w:pPr>
    </w:p>
    <w:p>
      <w:pPr>
        <w:pStyle w:val="BodyText"/>
        <w:spacing w:before="43"/>
        <w:rPr>
          <w:sz w:val="20"/>
        </w:rPr>
      </w:pPr>
      <w:r>
        <w:rPr>
          <w:sz w:val="20"/>
        </w:rPr>
        <w:drawing>
          <wp:anchor distT="0" distB="0" distL="0" distR="0" allowOverlap="1" layoutInCell="1" locked="0" behindDoc="1" simplePos="0" relativeHeight="487629824">
            <wp:simplePos x="0" y="0"/>
            <wp:positionH relativeFrom="page">
              <wp:posOffset>1504927</wp:posOffset>
            </wp:positionH>
            <wp:positionV relativeFrom="paragraph">
              <wp:posOffset>189023</wp:posOffset>
            </wp:positionV>
            <wp:extent cx="5432961" cy="1549908"/>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103" cstate="print"/>
                    <a:stretch>
                      <a:fillRect/>
                    </a:stretch>
                  </pic:blipFill>
                  <pic:spPr>
                    <a:xfrm>
                      <a:off x="0" y="0"/>
                      <a:ext cx="5432961" cy="1549908"/>
                    </a:xfrm>
                    <a:prstGeom prst="rect">
                      <a:avLst/>
                    </a:prstGeom>
                  </pic:spPr>
                </pic:pic>
              </a:graphicData>
            </a:graphic>
          </wp:anchor>
        </w:drawing>
      </w:r>
    </w:p>
    <w:p>
      <w:pPr>
        <w:pStyle w:val="BodyText"/>
        <w:spacing w:before="102"/>
        <w:ind w:left="151"/>
        <w:jc w:val="center"/>
      </w:pPr>
      <w:bookmarkStart w:name="_bookmark135" w:id="136"/>
      <w:bookmarkEnd w:id="136"/>
      <w:r>
        <w:rPr/>
      </w:r>
      <w:r>
        <w:rPr/>
        <w:t>Figure</w:t>
      </w:r>
      <w:r>
        <w:rPr>
          <w:spacing w:val="-10"/>
        </w:rPr>
        <w:t> </w:t>
      </w:r>
      <w:r>
        <w:rPr/>
        <w:t>3.34:</w:t>
      </w:r>
      <w:r>
        <w:rPr>
          <w:spacing w:val="-10"/>
        </w:rPr>
        <w:t> </w:t>
      </w:r>
      <w:r>
        <w:rPr/>
        <w:t>TFD_TFC_UNet</w:t>
      </w:r>
      <w:r>
        <w:rPr>
          <w:spacing w:val="-9"/>
        </w:rPr>
        <w:t> </w:t>
      </w:r>
      <w:r>
        <w:rPr/>
        <w:t>training</w:t>
      </w:r>
      <w:r>
        <w:rPr>
          <w:spacing w:val="-10"/>
        </w:rPr>
        <w:t> </w:t>
      </w:r>
      <w:r>
        <w:rPr>
          <w:spacing w:val="-2"/>
        </w:rPr>
        <w:t>process</w:t>
      </w:r>
    </w:p>
    <w:p>
      <w:pPr>
        <w:pStyle w:val="Heading2"/>
        <w:numPr>
          <w:ilvl w:val="0"/>
          <w:numId w:val="70"/>
        </w:numPr>
        <w:tabs>
          <w:tab w:pos="1604" w:val="left" w:leader="none"/>
        </w:tabs>
        <w:spacing w:line="240" w:lineRule="auto" w:before="292" w:after="0"/>
        <w:ind w:left="1604" w:right="0" w:hanging="359"/>
        <w:jc w:val="both"/>
      </w:pPr>
      <w:r>
        <w:rPr/>
        <w:t>Training</w:t>
      </w:r>
      <w:r>
        <w:rPr>
          <w:spacing w:val="-10"/>
        </w:rPr>
        <w:t> </w:t>
      </w:r>
      <w:r>
        <w:rPr>
          <w:spacing w:val="-2"/>
        </w:rPr>
        <w:t>results</w:t>
      </w:r>
    </w:p>
    <w:p>
      <w:pPr>
        <w:pStyle w:val="Heading2"/>
        <w:spacing w:after="0" w:line="240" w:lineRule="auto"/>
        <w:jc w:val="both"/>
        <w:sectPr>
          <w:pgSz w:w="11910" w:h="16840"/>
          <w:pgMar w:header="915" w:footer="954" w:top="1220" w:bottom="1140" w:left="1275" w:right="708"/>
        </w:sectPr>
      </w:pPr>
    </w:p>
    <w:p>
      <w:pPr>
        <w:pStyle w:val="BodyText"/>
        <w:spacing w:before="10"/>
        <w:rPr>
          <w:b/>
          <w:sz w:val="20"/>
        </w:rPr>
      </w:pPr>
    </w:p>
    <w:p>
      <w:pPr>
        <w:spacing w:line="240" w:lineRule="auto"/>
        <w:ind w:left="943" w:right="0" w:firstLine="0"/>
        <w:rPr>
          <w:sz w:val="20"/>
        </w:rPr>
      </w:pPr>
      <w:r>
        <w:rPr>
          <w:sz w:val="20"/>
        </w:rPr>
        <w:drawing>
          <wp:inline distT="0" distB="0" distL="0" distR="0">
            <wp:extent cx="5420961" cy="2627661"/>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104" cstate="print"/>
                    <a:stretch>
                      <a:fillRect/>
                    </a:stretch>
                  </pic:blipFill>
                  <pic:spPr>
                    <a:xfrm>
                      <a:off x="0" y="0"/>
                      <a:ext cx="5420961" cy="2627661"/>
                    </a:xfrm>
                    <a:prstGeom prst="rect">
                      <a:avLst/>
                    </a:prstGeom>
                  </pic:spPr>
                </pic:pic>
              </a:graphicData>
            </a:graphic>
          </wp:inline>
        </w:drawing>
      </w:r>
      <w:r>
        <w:rPr>
          <w:sz w:val="20"/>
        </w:rPr>
      </w:r>
    </w:p>
    <w:p>
      <w:pPr>
        <w:pStyle w:val="BodyText"/>
        <w:spacing w:before="153"/>
        <w:ind w:left="151"/>
        <w:jc w:val="center"/>
      </w:pPr>
      <w:bookmarkStart w:name="_bookmark136" w:id="137"/>
      <w:bookmarkEnd w:id="137"/>
      <w:r>
        <w:rPr/>
      </w:r>
      <w:r>
        <w:rPr/>
        <w:t>Figure</w:t>
      </w:r>
      <w:r>
        <w:rPr>
          <w:spacing w:val="-8"/>
        </w:rPr>
        <w:t> </w:t>
      </w:r>
      <w:r>
        <w:rPr/>
        <w:t>3.35:</w:t>
      </w:r>
      <w:r>
        <w:rPr>
          <w:spacing w:val="-8"/>
        </w:rPr>
        <w:t> </w:t>
      </w:r>
      <w:r>
        <w:rPr/>
        <w:t>Loss</w:t>
      </w:r>
      <w:r>
        <w:rPr>
          <w:spacing w:val="-7"/>
        </w:rPr>
        <w:t> </w:t>
      </w:r>
      <w:r>
        <w:rPr/>
        <w:t>and</w:t>
      </w:r>
      <w:r>
        <w:rPr>
          <w:spacing w:val="-8"/>
        </w:rPr>
        <w:t> </w:t>
      </w:r>
      <w:r>
        <w:rPr/>
        <w:t>metric</w:t>
      </w:r>
      <w:r>
        <w:rPr>
          <w:spacing w:val="-7"/>
        </w:rPr>
        <w:t> </w:t>
      </w:r>
      <w:r>
        <w:rPr/>
        <w:t>TFD_TFC_UNet</w:t>
      </w:r>
      <w:r>
        <w:rPr>
          <w:spacing w:val="-8"/>
        </w:rPr>
        <w:t> </w:t>
      </w:r>
      <w:r>
        <w:rPr>
          <w:spacing w:val="-2"/>
        </w:rPr>
        <w:t>training</w:t>
      </w:r>
    </w:p>
    <w:p>
      <w:pPr>
        <w:pStyle w:val="Heading2"/>
        <w:numPr>
          <w:ilvl w:val="0"/>
          <w:numId w:val="70"/>
        </w:numPr>
        <w:tabs>
          <w:tab w:pos="1604" w:val="left" w:leader="none"/>
        </w:tabs>
        <w:spacing w:line="240" w:lineRule="auto" w:before="292" w:after="0"/>
        <w:ind w:left="1604" w:right="0" w:hanging="359"/>
        <w:jc w:val="both"/>
      </w:pPr>
      <w:r>
        <w:rPr/>
        <w:t>Loss</w:t>
      </w:r>
      <w:r>
        <w:rPr>
          <w:spacing w:val="-5"/>
        </w:rPr>
        <w:t> </w:t>
      </w:r>
      <w:r>
        <w:rPr/>
        <w:t>and</w:t>
      </w:r>
      <w:r>
        <w:rPr>
          <w:spacing w:val="-5"/>
        </w:rPr>
        <w:t> </w:t>
      </w:r>
      <w:r>
        <w:rPr/>
        <w:t>SDR</w:t>
      </w:r>
      <w:r>
        <w:rPr>
          <w:spacing w:val="-5"/>
        </w:rPr>
        <w:t> </w:t>
      </w:r>
      <w:r>
        <w:rPr>
          <w:spacing w:val="-2"/>
        </w:rPr>
        <w:t>Trends</w:t>
      </w:r>
    </w:p>
    <w:p>
      <w:pPr>
        <w:pStyle w:val="ListParagraph"/>
        <w:numPr>
          <w:ilvl w:val="0"/>
          <w:numId w:val="69"/>
        </w:numPr>
        <w:tabs>
          <w:tab w:pos="1605" w:val="left" w:leader="none"/>
        </w:tabs>
        <w:spacing w:line="309" w:lineRule="auto" w:before="90" w:after="0"/>
        <w:ind w:left="1605" w:right="731" w:hanging="360"/>
        <w:jc w:val="both"/>
        <w:rPr>
          <w:sz w:val="26"/>
        </w:rPr>
      </w:pPr>
      <w:r>
        <w:rPr>
          <w:sz w:val="26"/>
        </w:rPr>
        <w:t>The</w:t>
      </w:r>
      <w:r>
        <w:rPr>
          <w:spacing w:val="-17"/>
          <w:sz w:val="26"/>
        </w:rPr>
        <w:t> </w:t>
      </w:r>
      <w:r>
        <w:rPr>
          <w:sz w:val="26"/>
        </w:rPr>
        <w:t>training</w:t>
      </w:r>
      <w:r>
        <w:rPr>
          <w:spacing w:val="-16"/>
          <w:sz w:val="26"/>
        </w:rPr>
        <w:t> </w:t>
      </w:r>
      <w:r>
        <w:rPr>
          <w:sz w:val="26"/>
        </w:rPr>
        <w:t>and</w:t>
      </w:r>
      <w:r>
        <w:rPr>
          <w:spacing w:val="-16"/>
          <w:sz w:val="26"/>
        </w:rPr>
        <w:t> </w:t>
      </w:r>
      <w:r>
        <w:rPr>
          <w:sz w:val="26"/>
        </w:rPr>
        <w:t>validation</w:t>
      </w:r>
      <w:r>
        <w:rPr>
          <w:spacing w:val="-16"/>
          <w:sz w:val="26"/>
        </w:rPr>
        <w:t> </w:t>
      </w:r>
      <w:r>
        <w:rPr>
          <w:sz w:val="26"/>
        </w:rPr>
        <w:t>loss</w:t>
      </w:r>
      <w:r>
        <w:rPr>
          <w:spacing w:val="-17"/>
          <w:sz w:val="26"/>
        </w:rPr>
        <w:t> </w:t>
      </w:r>
      <w:r>
        <w:rPr>
          <w:sz w:val="26"/>
        </w:rPr>
        <w:t>curves</w:t>
      </w:r>
      <w:r>
        <w:rPr>
          <w:spacing w:val="-16"/>
          <w:sz w:val="26"/>
        </w:rPr>
        <w:t> </w:t>
      </w:r>
      <w:r>
        <w:rPr>
          <w:sz w:val="26"/>
        </w:rPr>
        <w:t>show</w:t>
      </w:r>
      <w:r>
        <w:rPr>
          <w:spacing w:val="-16"/>
          <w:sz w:val="26"/>
        </w:rPr>
        <w:t> </w:t>
      </w:r>
      <w:r>
        <w:rPr>
          <w:sz w:val="26"/>
        </w:rPr>
        <w:t>consistent</w:t>
      </w:r>
      <w:r>
        <w:rPr>
          <w:spacing w:val="-16"/>
          <w:sz w:val="26"/>
        </w:rPr>
        <w:t> </w:t>
      </w:r>
      <w:r>
        <w:rPr>
          <w:sz w:val="26"/>
        </w:rPr>
        <w:t>convergence,</w:t>
      </w:r>
      <w:r>
        <w:rPr>
          <w:spacing w:val="-17"/>
          <w:sz w:val="26"/>
        </w:rPr>
        <w:t> </w:t>
      </w:r>
      <w:r>
        <w:rPr>
          <w:sz w:val="26"/>
        </w:rPr>
        <w:t>with validation loss stabilizing below 0.2, a strong indicator of good </w:t>
      </w:r>
      <w:r>
        <w:rPr>
          <w:spacing w:val="-2"/>
          <w:sz w:val="26"/>
        </w:rPr>
        <w:t>generalization.</w:t>
      </w:r>
    </w:p>
    <w:p>
      <w:pPr>
        <w:pStyle w:val="ListParagraph"/>
        <w:numPr>
          <w:ilvl w:val="0"/>
          <w:numId w:val="69"/>
        </w:numPr>
        <w:tabs>
          <w:tab w:pos="1605" w:val="left" w:leader="none"/>
        </w:tabs>
        <w:spacing w:line="312" w:lineRule="auto" w:before="4" w:after="0"/>
        <w:ind w:left="1605" w:right="733" w:hanging="360"/>
        <w:jc w:val="both"/>
        <w:rPr>
          <w:sz w:val="26"/>
        </w:rPr>
      </w:pPr>
      <w:r>
        <w:rPr>
          <w:sz w:val="26"/>
        </w:rPr>
        <w:t>SDR curves show a rapid initial increase followed by steady improvement, with validation SDR consistently outperforming training SDR, suggesting successful learning without overfitting.</w:t>
      </w:r>
    </w:p>
    <w:p>
      <w:pPr>
        <w:pStyle w:val="Heading2"/>
        <w:numPr>
          <w:ilvl w:val="0"/>
          <w:numId w:val="70"/>
        </w:numPr>
        <w:tabs>
          <w:tab w:pos="1604" w:val="left" w:leader="none"/>
        </w:tabs>
        <w:spacing w:line="240" w:lineRule="auto" w:before="1" w:after="0"/>
        <w:ind w:left="1604" w:right="0" w:hanging="359"/>
        <w:jc w:val="left"/>
      </w:pPr>
      <w:r>
        <w:rPr/>
        <w:t>Best</w:t>
      </w:r>
      <w:r>
        <w:rPr>
          <w:spacing w:val="-7"/>
        </w:rPr>
        <w:t> </w:t>
      </w:r>
      <w:r>
        <w:rPr/>
        <w:t>Metrics</w:t>
      </w:r>
      <w:r>
        <w:rPr>
          <w:spacing w:val="-7"/>
        </w:rPr>
        <w:t> </w:t>
      </w:r>
      <w:r>
        <w:rPr>
          <w:spacing w:val="-2"/>
        </w:rPr>
        <w:t>Achieved</w:t>
      </w:r>
    </w:p>
    <w:p>
      <w:pPr>
        <w:pStyle w:val="ListParagraph"/>
        <w:numPr>
          <w:ilvl w:val="0"/>
          <w:numId w:val="69"/>
        </w:numPr>
        <w:tabs>
          <w:tab w:pos="1604" w:val="left" w:leader="none"/>
        </w:tabs>
        <w:spacing w:line="240" w:lineRule="auto" w:before="89" w:after="0"/>
        <w:ind w:left="1604" w:right="0" w:hanging="359"/>
        <w:jc w:val="left"/>
        <w:rPr>
          <w:sz w:val="26"/>
        </w:rPr>
      </w:pPr>
      <w:r>
        <w:rPr>
          <w:sz w:val="26"/>
        </w:rPr>
        <w:t>Lowest</w:t>
      </w:r>
      <w:r>
        <w:rPr>
          <w:spacing w:val="-9"/>
          <w:sz w:val="26"/>
        </w:rPr>
        <w:t> </w:t>
      </w:r>
      <w:r>
        <w:rPr>
          <w:sz w:val="26"/>
        </w:rPr>
        <w:t>Validation</w:t>
      </w:r>
      <w:r>
        <w:rPr>
          <w:spacing w:val="-8"/>
          <w:sz w:val="26"/>
        </w:rPr>
        <w:t> </w:t>
      </w:r>
      <w:r>
        <w:rPr>
          <w:sz w:val="26"/>
        </w:rPr>
        <w:t>Loss:</w:t>
      </w:r>
      <w:r>
        <w:rPr>
          <w:spacing w:val="-8"/>
          <w:sz w:val="26"/>
        </w:rPr>
        <w:t> </w:t>
      </w:r>
      <w:r>
        <w:rPr>
          <w:spacing w:val="-4"/>
          <w:sz w:val="26"/>
        </w:rPr>
        <w:t>0.28</w:t>
      </w:r>
    </w:p>
    <w:p>
      <w:pPr>
        <w:pStyle w:val="ListParagraph"/>
        <w:numPr>
          <w:ilvl w:val="0"/>
          <w:numId w:val="69"/>
        </w:numPr>
        <w:tabs>
          <w:tab w:pos="1604" w:val="left" w:leader="none"/>
        </w:tabs>
        <w:spacing w:line="240" w:lineRule="auto" w:before="90" w:after="0"/>
        <w:ind w:left="1604" w:right="0" w:hanging="359"/>
        <w:jc w:val="left"/>
        <w:rPr>
          <w:sz w:val="26"/>
        </w:rPr>
      </w:pPr>
      <w:r>
        <w:rPr>
          <w:sz w:val="26"/>
        </w:rPr>
        <w:t>Highest</w:t>
      </w:r>
      <w:r>
        <w:rPr>
          <w:spacing w:val="-8"/>
          <w:sz w:val="26"/>
        </w:rPr>
        <w:t> </w:t>
      </w:r>
      <w:r>
        <w:rPr>
          <w:sz w:val="26"/>
        </w:rPr>
        <w:t>Validation</w:t>
      </w:r>
      <w:r>
        <w:rPr>
          <w:spacing w:val="-8"/>
          <w:sz w:val="26"/>
        </w:rPr>
        <w:t> </w:t>
      </w:r>
      <w:r>
        <w:rPr>
          <w:sz w:val="26"/>
        </w:rPr>
        <w:t>SDR:</w:t>
      </w:r>
      <w:r>
        <w:rPr>
          <w:spacing w:val="-8"/>
          <w:sz w:val="26"/>
        </w:rPr>
        <w:t> </w:t>
      </w:r>
      <w:r>
        <w:rPr>
          <w:spacing w:val="-4"/>
          <w:sz w:val="26"/>
        </w:rPr>
        <w:t>6.53</w:t>
      </w:r>
    </w:p>
    <w:p>
      <w:pPr>
        <w:pStyle w:val="BodyText"/>
        <w:rPr>
          <w:sz w:val="20"/>
        </w:rPr>
      </w:pPr>
    </w:p>
    <w:p>
      <w:pPr>
        <w:pStyle w:val="BodyText"/>
        <w:spacing w:before="15"/>
        <w:rPr>
          <w:sz w:val="20"/>
        </w:rPr>
      </w:pPr>
      <w:r>
        <w:rPr>
          <w:sz w:val="20"/>
        </w:rPr>
        <w:drawing>
          <wp:anchor distT="0" distB="0" distL="0" distR="0" allowOverlap="1" layoutInCell="1" locked="0" behindDoc="1" simplePos="0" relativeHeight="487630336">
            <wp:simplePos x="0" y="0"/>
            <wp:positionH relativeFrom="page">
              <wp:posOffset>1448218</wp:posOffset>
            </wp:positionH>
            <wp:positionV relativeFrom="paragraph">
              <wp:posOffset>170802</wp:posOffset>
            </wp:positionV>
            <wp:extent cx="5556940" cy="1186338"/>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105" cstate="print"/>
                    <a:stretch>
                      <a:fillRect/>
                    </a:stretch>
                  </pic:blipFill>
                  <pic:spPr>
                    <a:xfrm>
                      <a:off x="0" y="0"/>
                      <a:ext cx="5556940" cy="1186338"/>
                    </a:xfrm>
                    <a:prstGeom prst="rect">
                      <a:avLst/>
                    </a:prstGeom>
                  </pic:spPr>
                </pic:pic>
              </a:graphicData>
            </a:graphic>
          </wp:anchor>
        </w:drawing>
      </w:r>
    </w:p>
    <w:p>
      <w:pPr>
        <w:pStyle w:val="BodyText"/>
        <w:spacing w:after="0"/>
        <w:rPr>
          <w:sz w:val="20"/>
        </w:rPr>
        <w:sectPr>
          <w:pgSz w:w="11910" w:h="16840"/>
          <w:pgMar w:header="915" w:footer="954" w:top="1220" w:bottom="1140" w:left="1275" w:right="708"/>
        </w:sectPr>
      </w:pPr>
    </w:p>
    <w:p>
      <w:pPr>
        <w:pStyle w:val="BodyText"/>
        <w:spacing w:before="9" w:after="1"/>
        <w:rPr>
          <w:sz w:val="20"/>
        </w:rPr>
      </w:pPr>
    </w:p>
    <w:p>
      <w:pPr>
        <w:spacing w:line="240" w:lineRule="auto"/>
        <w:ind w:left="949" w:right="-58" w:firstLine="0"/>
        <w:rPr>
          <w:sz w:val="20"/>
        </w:rPr>
      </w:pPr>
      <w:r>
        <w:rPr>
          <w:sz w:val="20"/>
        </w:rPr>
        <w:drawing>
          <wp:inline distT="0" distB="0" distL="0" distR="0">
            <wp:extent cx="5710932" cy="1211579"/>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106" cstate="print"/>
                    <a:stretch>
                      <a:fillRect/>
                    </a:stretch>
                  </pic:blipFill>
                  <pic:spPr>
                    <a:xfrm>
                      <a:off x="0" y="0"/>
                      <a:ext cx="5710932" cy="1211579"/>
                    </a:xfrm>
                    <a:prstGeom prst="rect">
                      <a:avLst/>
                    </a:prstGeom>
                  </pic:spPr>
                </pic:pic>
              </a:graphicData>
            </a:graphic>
          </wp:inline>
        </w:drawing>
      </w:r>
      <w:r>
        <w:rPr>
          <w:sz w:val="20"/>
        </w:rPr>
      </w:r>
    </w:p>
    <w:p>
      <w:pPr>
        <w:pStyle w:val="BodyText"/>
        <w:spacing w:before="134"/>
        <w:ind w:left="885"/>
      </w:pPr>
      <w:bookmarkStart w:name="_bookmark137" w:id="138"/>
      <w:bookmarkEnd w:id="138"/>
      <w:r>
        <w:rPr/>
      </w:r>
      <w:r>
        <w:rPr/>
        <w:t>Figure</w:t>
      </w:r>
      <w:r>
        <w:rPr>
          <w:spacing w:val="-7"/>
        </w:rPr>
        <w:t> </w:t>
      </w:r>
      <w:r>
        <w:rPr/>
        <w:t>3.36:</w:t>
      </w:r>
      <w:r>
        <w:rPr>
          <w:spacing w:val="-6"/>
        </w:rPr>
        <w:t> </w:t>
      </w:r>
      <w:r>
        <w:rPr/>
        <w:t>Satistics</w:t>
      </w:r>
      <w:r>
        <w:rPr>
          <w:spacing w:val="-6"/>
        </w:rPr>
        <w:t> </w:t>
      </w:r>
      <w:r>
        <w:rPr/>
        <w:t>spectogram</w:t>
      </w:r>
      <w:r>
        <w:rPr>
          <w:spacing w:val="-6"/>
        </w:rPr>
        <w:t> </w:t>
      </w:r>
      <w:r>
        <w:rPr/>
        <w:t>of</w:t>
      </w:r>
      <w:r>
        <w:rPr>
          <w:spacing w:val="-6"/>
        </w:rPr>
        <w:t> </w:t>
      </w:r>
      <w:r>
        <w:rPr/>
        <w:t>test</w:t>
      </w:r>
      <w:r>
        <w:rPr>
          <w:spacing w:val="-7"/>
        </w:rPr>
        <w:t> </w:t>
      </w:r>
      <w:r>
        <w:rPr/>
        <w:t>data</w:t>
      </w:r>
      <w:r>
        <w:rPr>
          <w:spacing w:val="-6"/>
        </w:rPr>
        <w:t> </w:t>
      </w:r>
      <w:r>
        <w:rPr/>
        <w:t>metric</w:t>
      </w:r>
      <w:r>
        <w:rPr>
          <w:spacing w:val="-6"/>
        </w:rPr>
        <w:t> </w:t>
      </w:r>
      <w:r>
        <w:rPr>
          <w:spacing w:val="-2"/>
        </w:rPr>
        <w:t>TFD_TFC_UNet</w:t>
      </w:r>
    </w:p>
    <w:p>
      <w:pPr>
        <w:pStyle w:val="BodyText"/>
        <w:spacing w:before="35"/>
        <w:rPr>
          <w:sz w:val="20"/>
        </w:rPr>
      </w:pPr>
      <w:r>
        <w:rPr>
          <w:sz w:val="20"/>
        </w:rPr>
        <w:drawing>
          <wp:anchor distT="0" distB="0" distL="0" distR="0" allowOverlap="1" layoutInCell="1" locked="0" behindDoc="1" simplePos="0" relativeHeight="487630848">
            <wp:simplePos x="0" y="0"/>
            <wp:positionH relativeFrom="page">
              <wp:posOffset>1371600</wp:posOffset>
            </wp:positionH>
            <wp:positionV relativeFrom="paragraph">
              <wp:posOffset>183918</wp:posOffset>
            </wp:positionV>
            <wp:extent cx="5644036" cy="1190815"/>
            <wp:effectExtent l="0" t="0" r="0" b="0"/>
            <wp:wrapTopAndBottom/>
            <wp:docPr id="130" name="Image 130"/>
            <wp:cNvGraphicFramePr>
              <a:graphicFrameLocks/>
            </wp:cNvGraphicFramePr>
            <a:graphic>
              <a:graphicData uri="http://schemas.openxmlformats.org/drawingml/2006/picture">
                <pic:pic>
                  <pic:nvPicPr>
                    <pic:cNvPr id="130" name="Image 130"/>
                    <pic:cNvPicPr/>
                  </pic:nvPicPr>
                  <pic:blipFill>
                    <a:blip r:embed="rId107" cstate="print"/>
                    <a:stretch>
                      <a:fillRect/>
                    </a:stretch>
                  </pic:blipFill>
                  <pic:spPr>
                    <a:xfrm>
                      <a:off x="0" y="0"/>
                      <a:ext cx="5644036" cy="1190815"/>
                    </a:xfrm>
                    <a:prstGeom prst="rect">
                      <a:avLst/>
                    </a:prstGeom>
                  </pic:spPr>
                </pic:pic>
              </a:graphicData>
            </a:graphic>
          </wp:anchor>
        </w:drawing>
      </w:r>
      <w:r>
        <w:rPr>
          <w:sz w:val="20"/>
        </w:rPr>
        <w:drawing>
          <wp:anchor distT="0" distB="0" distL="0" distR="0" allowOverlap="1" layoutInCell="1" locked="0" behindDoc="1" simplePos="0" relativeHeight="487631360">
            <wp:simplePos x="0" y="0"/>
            <wp:positionH relativeFrom="page">
              <wp:posOffset>990124</wp:posOffset>
            </wp:positionH>
            <wp:positionV relativeFrom="paragraph">
              <wp:posOffset>1482370</wp:posOffset>
            </wp:positionV>
            <wp:extent cx="5646947" cy="1190815"/>
            <wp:effectExtent l="0" t="0" r="0" b="0"/>
            <wp:wrapTopAndBottom/>
            <wp:docPr id="131" name="Image 131"/>
            <wp:cNvGraphicFramePr>
              <a:graphicFrameLocks/>
            </wp:cNvGraphicFramePr>
            <a:graphic>
              <a:graphicData uri="http://schemas.openxmlformats.org/drawingml/2006/picture">
                <pic:pic>
                  <pic:nvPicPr>
                    <pic:cNvPr id="131" name="Image 131"/>
                    <pic:cNvPicPr/>
                  </pic:nvPicPr>
                  <pic:blipFill>
                    <a:blip r:embed="rId108" cstate="print"/>
                    <a:stretch>
                      <a:fillRect/>
                    </a:stretch>
                  </pic:blipFill>
                  <pic:spPr>
                    <a:xfrm>
                      <a:off x="0" y="0"/>
                      <a:ext cx="5646947" cy="1190815"/>
                    </a:xfrm>
                    <a:prstGeom prst="rect">
                      <a:avLst/>
                    </a:prstGeom>
                  </pic:spPr>
                </pic:pic>
              </a:graphicData>
            </a:graphic>
          </wp:anchor>
        </w:drawing>
      </w:r>
    </w:p>
    <w:p>
      <w:pPr>
        <w:pStyle w:val="BodyText"/>
        <w:spacing w:before="7"/>
        <w:rPr>
          <w:sz w:val="12"/>
        </w:rPr>
      </w:pPr>
    </w:p>
    <w:p>
      <w:pPr>
        <w:pStyle w:val="BodyText"/>
        <w:spacing w:before="128"/>
        <w:ind w:left="152"/>
        <w:jc w:val="center"/>
      </w:pPr>
      <w:bookmarkStart w:name="_bookmark138" w:id="139"/>
      <w:bookmarkEnd w:id="139"/>
      <w:r>
        <w:rPr/>
      </w:r>
      <w:r>
        <w:rPr/>
        <w:t>Figure</w:t>
      </w:r>
      <w:r>
        <w:rPr>
          <w:spacing w:val="-8"/>
        </w:rPr>
        <w:t> </w:t>
      </w:r>
      <w:r>
        <w:rPr/>
        <w:t>3.37:</w:t>
      </w:r>
      <w:r>
        <w:rPr>
          <w:spacing w:val="-7"/>
        </w:rPr>
        <w:t> </w:t>
      </w:r>
      <w:r>
        <w:rPr/>
        <w:t>Satistics</w:t>
      </w:r>
      <w:r>
        <w:rPr>
          <w:spacing w:val="-7"/>
        </w:rPr>
        <w:t> </w:t>
      </w:r>
      <w:r>
        <w:rPr/>
        <w:t>waveform</w:t>
      </w:r>
      <w:r>
        <w:rPr>
          <w:spacing w:val="-8"/>
        </w:rPr>
        <w:t> </w:t>
      </w:r>
      <w:r>
        <w:rPr/>
        <w:t>of</w:t>
      </w:r>
      <w:r>
        <w:rPr>
          <w:spacing w:val="-7"/>
        </w:rPr>
        <w:t> </w:t>
      </w:r>
      <w:r>
        <w:rPr/>
        <w:t>test</w:t>
      </w:r>
      <w:r>
        <w:rPr>
          <w:spacing w:val="-7"/>
        </w:rPr>
        <w:t> </w:t>
      </w:r>
      <w:r>
        <w:rPr/>
        <w:t>data</w:t>
      </w:r>
      <w:r>
        <w:rPr>
          <w:spacing w:val="-8"/>
        </w:rPr>
        <w:t> </w:t>
      </w:r>
      <w:r>
        <w:rPr/>
        <w:t>metric</w:t>
      </w:r>
      <w:r>
        <w:rPr>
          <w:spacing w:val="-7"/>
        </w:rPr>
        <w:t> </w:t>
      </w:r>
      <w:r>
        <w:rPr/>
        <w:t>TFD_TFC_UNet</w:t>
      </w:r>
      <w:r>
        <w:rPr>
          <w:spacing w:val="-7"/>
        </w:rPr>
        <w:t> </w:t>
      </w:r>
      <w:r>
        <w:rPr>
          <w:spacing w:val="-2"/>
        </w:rPr>
        <w:t>model</w:t>
      </w:r>
    </w:p>
    <w:p>
      <w:pPr>
        <w:pStyle w:val="BodyText"/>
        <w:spacing w:before="45"/>
        <w:rPr>
          <w:sz w:val="20"/>
        </w:rPr>
      </w:pPr>
      <w:r>
        <w:rPr>
          <w:sz w:val="20"/>
        </w:rPr>
        <w:drawing>
          <wp:anchor distT="0" distB="0" distL="0" distR="0" allowOverlap="1" layoutInCell="1" locked="0" behindDoc="1" simplePos="0" relativeHeight="487631872">
            <wp:simplePos x="0" y="0"/>
            <wp:positionH relativeFrom="page">
              <wp:posOffset>1401412</wp:posOffset>
            </wp:positionH>
            <wp:positionV relativeFrom="paragraph">
              <wp:posOffset>190172</wp:posOffset>
            </wp:positionV>
            <wp:extent cx="2448087" cy="1570863"/>
            <wp:effectExtent l="0" t="0" r="0" b="0"/>
            <wp:wrapTopAndBottom/>
            <wp:docPr id="132" name="Image 132"/>
            <wp:cNvGraphicFramePr>
              <a:graphicFrameLocks/>
            </wp:cNvGraphicFramePr>
            <a:graphic>
              <a:graphicData uri="http://schemas.openxmlformats.org/drawingml/2006/picture">
                <pic:pic>
                  <pic:nvPicPr>
                    <pic:cNvPr id="132" name="Image 132"/>
                    <pic:cNvPicPr/>
                  </pic:nvPicPr>
                  <pic:blipFill>
                    <a:blip r:embed="rId109" cstate="print"/>
                    <a:stretch>
                      <a:fillRect/>
                    </a:stretch>
                  </pic:blipFill>
                  <pic:spPr>
                    <a:xfrm>
                      <a:off x="0" y="0"/>
                      <a:ext cx="2448087" cy="1570863"/>
                    </a:xfrm>
                    <a:prstGeom prst="rect">
                      <a:avLst/>
                    </a:prstGeom>
                  </pic:spPr>
                </pic:pic>
              </a:graphicData>
            </a:graphic>
          </wp:anchor>
        </w:drawing>
      </w:r>
      <w:r>
        <w:rPr>
          <w:sz w:val="20"/>
        </w:rPr>
        <w:drawing>
          <wp:anchor distT="0" distB="0" distL="0" distR="0" allowOverlap="1" layoutInCell="1" locked="0" behindDoc="1" simplePos="0" relativeHeight="487632384">
            <wp:simplePos x="0" y="0"/>
            <wp:positionH relativeFrom="page">
              <wp:posOffset>3961048</wp:posOffset>
            </wp:positionH>
            <wp:positionV relativeFrom="paragraph">
              <wp:posOffset>205821</wp:posOffset>
            </wp:positionV>
            <wp:extent cx="2447672" cy="1564957"/>
            <wp:effectExtent l="0" t="0" r="0" b="0"/>
            <wp:wrapTopAndBottom/>
            <wp:docPr id="133" name="Image 133"/>
            <wp:cNvGraphicFramePr>
              <a:graphicFrameLocks/>
            </wp:cNvGraphicFramePr>
            <a:graphic>
              <a:graphicData uri="http://schemas.openxmlformats.org/drawingml/2006/picture">
                <pic:pic>
                  <pic:nvPicPr>
                    <pic:cNvPr id="133" name="Image 133"/>
                    <pic:cNvPicPr/>
                  </pic:nvPicPr>
                  <pic:blipFill>
                    <a:blip r:embed="rId110" cstate="print"/>
                    <a:stretch>
                      <a:fillRect/>
                    </a:stretch>
                  </pic:blipFill>
                  <pic:spPr>
                    <a:xfrm>
                      <a:off x="0" y="0"/>
                      <a:ext cx="2447672" cy="1564957"/>
                    </a:xfrm>
                    <a:prstGeom prst="rect">
                      <a:avLst/>
                    </a:prstGeom>
                  </pic:spPr>
                </pic:pic>
              </a:graphicData>
            </a:graphic>
          </wp:anchor>
        </w:drawing>
      </w:r>
    </w:p>
    <w:p>
      <w:pPr>
        <w:pStyle w:val="BodyText"/>
        <w:spacing w:before="148"/>
        <w:ind w:left="152"/>
        <w:jc w:val="center"/>
      </w:pPr>
      <w:bookmarkStart w:name="_bookmark139" w:id="140"/>
      <w:bookmarkEnd w:id="140"/>
      <w:r>
        <w:rPr/>
      </w:r>
      <w:r>
        <w:rPr/>
        <w:t>Figure</w:t>
      </w:r>
      <w:r>
        <w:rPr>
          <w:spacing w:val="-7"/>
        </w:rPr>
        <w:t> </w:t>
      </w:r>
      <w:r>
        <w:rPr/>
        <w:t>3.38:</w:t>
      </w:r>
      <w:r>
        <w:rPr>
          <w:spacing w:val="-7"/>
        </w:rPr>
        <w:t> </w:t>
      </w:r>
      <w:r>
        <w:rPr/>
        <w:t>Compare</w:t>
      </w:r>
      <w:r>
        <w:rPr>
          <w:spacing w:val="-7"/>
        </w:rPr>
        <w:t> </w:t>
      </w:r>
      <w:r>
        <w:rPr/>
        <w:t>predict</w:t>
      </w:r>
      <w:r>
        <w:rPr>
          <w:spacing w:val="-7"/>
        </w:rPr>
        <w:t> </w:t>
      </w:r>
      <w:r>
        <w:rPr/>
        <w:t>and</w:t>
      </w:r>
      <w:r>
        <w:rPr>
          <w:spacing w:val="-7"/>
        </w:rPr>
        <w:t> </w:t>
      </w:r>
      <w:r>
        <w:rPr/>
        <w:t>true</w:t>
      </w:r>
      <w:r>
        <w:rPr>
          <w:spacing w:val="-7"/>
        </w:rPr>
        <w:t> </w:t>
      </w:r>
      <w:r>
        <w:rPr/>
        <w:t>data</w:t>
      </w:r>
      <w:r>
        <w:rPr>
          <w:spacing w:val="-7"/>
        </w:rPr>
        <w:t> </w:t>
      </w:r>
      <w:r>
        <w:rPr/>
        <w:t>test</w:t>
      </w:r>
      <w:r>
        <w:rPr>
          <w:spacing w:val="-7"/>
        </w:rPr>
        <w:t> </w:t>
      </w:r>
      <w:r>
        <w:rPr/>
        <w:t>TFD_TFC_UNet</w:t>
      </w:r>
      <w:r>
        <w:rPr>
          <w:spacing w:val="-7"/>
        </w:rPr>
        <w:t> </w:t>
      </w:r>
      <w:r>
        <w:rPr>
          <w:spacing w:val="-2"/>
        </w:rPr>
        <w:t>model</w:t>
      </w:r>
    </w:p>
    <w:p>
      <w:pPr>
        <w:pStyle w:val="Heading2"/>
        <w:numPr>
          <w:ilvl w:val="0"/>
          <w:numId w:val="70"/>
        </w:numPr>
        <w:tabs>
          <w:tab w:pos="1604" w:val="left" w:leader="none"/>
        </w:tabs>
        <w:spacing w:line="240" w:lineRule="auto" w:before="286" w:after="0"/>
        <w:ind w:left="1604" w:right="0" w:hanging="359"/>
        <w:jc w:val="left"/>
      </w:pPr>
      <w:r>
        <w:rPr>
          <w:spacing w:val="-2"/>
        </w:rPr>
        <w:t>Spectrogram</w:t>
      </w:r>
    </w:p>
    <w:p>
      <w:pPr>
        <w:pStyle w:val="ListParagraph"/>
        <w:numPr>
          <w:ilvl w:val="0"/>
          <w:numId w:val="69"/>
        </w:numPr>
        <w:tabs>
          <w:tab w:pos="1605" w:val="left" w:leader="none"/>
        </w:tabs>
        <w:spacing w:line="312" w:lineRule="auto" w:before="90" w:after="0"/>
        <w:ind w:left="1605" w:right="1171" w:hanging="360"/>
        <w:jc w:val="left"/>
        <w:rPr>
          <w:sz w:val="26"/>
        </w:rPr>
      </w:pPr>
      <w:r>
        <w:rPr>
          <w:b/>
          <w:sz w:val="26"/>
        </w:rPr>
        <w:t>Mixture</w:t>
      </w:r>
      <w:r>
        <w:rPr>
          <w:b/>
          <w:spacing w:val="-7"/>
          <w:sz w:val="26"/>
        </w:rPr>
        <w:t> </w:t>
      </w:r>
      <w:r>
        <w:rPr>
          <w:b/>
          <w:sz w:val="26"/>
        </w:rPr>
        <w:t>Spectrograms</w:t>
      </w:r>
      <w:r>
        <w:rPr>
          <w:b/>
          <w:spacing w:val="-7"/>
          <w:sz w:val="26"/>
        </w:rPr>
        <w:t> </w:t>
      </w:r>
      <w:r>
        <w:rPr>
          <w:sz w:val="26"/>
        </w:rPr>
        <w:t>display</w:t>
      </w:r>
      <w:r>
        <w:rPr>
          <w:spacing w:val="-7"/>
          <w:sz w:val="26"/>
        </w:rPr>
        <w:t> </w:t>
      </w:r>
      <w:r>
        <w:rPr>
          <w:sz w:val="26"/>
        </w:rPr>
        <w:t>overlapping</w:t>
      </w:r>
      <w:r>
        <w:rPr>
          <w:spacing w:val="-7"/>
          <w:sz w:val="26"/>
        </w:rPr>
        <w:t> </w:t>
      </w:r>
      <w:r>
        <w:rPr>
          <w:sz w:val="26"/>
        </w:rPr>
        <w:t>frequency</w:t>
      </w:r>
      <w:r>
        <w:rPr>
          <w:spacing w:val="-7"/>
          <w:sz w:val="26"/>
        </w:rPr>
        <w:t> </w:t>
      </w:r>
      <w:r>
        <w:rPr>
          <w:sz w:val="26"/>
        </w:rPr>
        <w:t>content</w:t>
      </w:r>
      <w:r>
        <w:rPr>
          <w:spacing w:val="-7"/>
          <w:sz w:val="26"/>
        </w:rPr>
        <w:t> </w:t>
      </w:r>
      <w:r>
        <w:rPr>
          <w:sz w:val="26"/>
        </w:rPr>
        <w:t>from both vocals and instruments.</w:t>
      </w:r>
    </w:p>
    <w:p>
      <w:pPr>
        <w:pStyle w:val="ListParagraph"/>
        <w:numPr>
          <w:ilvl w:val="0"/>
          <w:numId w:val="69"/>
        </w:numPr>
        <w:tabs>
          <w:tab w:pos="1605" w:val="left" w:leader="none"/>
        </w:tabs>
        <w:spacing w:line="312" w:lineRule="auto" w:before="0" w:after="0"/>
        <w:ind w:left="1605" w:right="1002" w:hanging="360"/>
        <w:jc w:val="left"/>
        <w:rPr>
          <w:sz w:val="26"/>
        </w:rPr>
      </w:pPr>
      <w:r>
        <w:rPr>
          <w:b/>
          <w:sz w:val="26"/>
        </w:rPr>
        <w:t>Predicted Vocal Spectrograms </w:t>
      </w:r>
      <w:r>
        <w:rPr>
          <w:sz w:val="26"/>
        </w:rPr>
        <w:t>generated by TFC-TDF-UNet are highly</w:t>
      </w:r>
      <w:r>
        <w:rPr>
          <w:spacing w:val="-4"/>
          <w:sz w:val="26"/>
        </w:rPr>
        <w:t> </w:t>
      </w:r>
      <w:r>
        <w:rPr>
          <w:sz w:val="26"/>
        </w:rPr>
        <w:t>aligned</w:t>
      </w:r>
      <w:r>
        <w:rPr>
          <w:spacing w:val="-4"/>
          <w:sz w:val="26"/>
        </w:rPr>
        <w:t> </w:t>
      </w:r>
      <w:r>
        <w:rPr>
          <w:sz w:val="26"/>
        </w:rPr>
        <w:t>with</w:t>
      </w:r>
      <w:r>
        <w:rPr>
          <w:spacing w:val="-4"/>
          <w:sz w:val="26"/>
        </w:rPr>
        <w:t> </w:t>
      </w:r>
      <w:r>
        <w:rPr>
          <w:sz w:val="26"/>
        </w:rPr>
        <w:t>the</w:t>
      </w:r>
      <w:r>
        <w:rPr>
          <w:spacing w:val="-4"/>
          <w:sz w:val="26"/>
        </w:rPr>
        <w:t> </w:t>
      </w:r>
      <w:r>
        <w:rPr>
          <w:b/>
          <w:sz w:val="26"/>
        </w:rPr>
        <w:t>ground</w:t>
      </w:r>
      <w:r>
        <w:rPr>
          <w:b/>
          <w:spacing w:val="-4"/>
          <w:sz w:val="26"/>
        </w:rPr>
        <w:t> </w:t>
      </w:r>
      <w:r>
        <w:rPr>
          <w:b/>
          <w:sz w:val="26"/>
        </w:rPr>
        <w:t>truth</w:t>
      </w:r>
      <w:r>
        <w:rPr>
          <w:sz w:val="26"/>
        </w:rPr>
        <w:t>,</w:t>
      </w:r>
      <w:r>
        <w:rPr>
          <w:spacing w:val="-4"/>
          <w:sz w:val="26"/>
        </w:rPr>
        <w:t> </w:t>
      </w:r>
      <w:r>
        <w:rPr>
          <w:sz w:val="26"/>
        </w:rPr>
        <w:t>showing</w:t>
      </w:r>
      <w:r>
        <w:rPr>
          <w:spacing w:val="-4"/>
          <w:sz w:val="26"/>
        </w:rPr>
        <w:t> </w:t>
      </w:r>
      <w:r>
        <w:rPr>
          <w:sz w:val="26"/>
        </w:rPr>
        <w:t>strong</w:t>
      </w:r>
      <w:r>
        <w:rPr>
          <w:spacing w:val="-4"/>
          <w:sz w:val="26"/>
        </w:rPr>
        <w:t> </w:t>
      </w:r>
      <w:r>
        <w:rPr>
          <w:sz w:val="26"/>
        </w:rPr>
        <w:t>energy</w:t>
      </w:r>
      <w:r>
        <w:rPr>
          <w:spacing w:val="-4"/>
          <w:sz w:val="26"/>
        </w:rPr>
        <w:t> </w:t>
      </w:r>
      <w:r>
        <w:rPr>
          <w:sz w:val="26"/>
        </w:rPr>
        <w:t>in</w:t>
      </w:r>
      <w:r>
        <w:rPr>
          <w:spacing w:val="-4"/>
          <w:sz w:val="26"/>
        </w:rPr>
        <w:t> </w:t>
      </w:r>
      <w:r>
        <w:rPr>
          <w:sz w:val="26"/>
        </w:rPr>
        <w:t>vocal regions and notable suppression of background components.</w:t>
      </w:r>
    </w:p>
    <w:p>
      <w:pPr>
        <w:pStyle w:val="ListParagraph"/>
        <w:numPr>
          <w:ilvl w:val="0"/>
          <w:numId w:val="69"/>
        </w:numPr>
        <w:tabs>
          <w:tab w:pos="1605" w:val="left" w:leader="none"/>
        </w:tabs>
        <w:spacing w:line="312" w:lineRule="auto" w:before="1" w:after="0"/>
        <w:ind w:left="1605" w:right="1488" w:hanging="360"/>
        <w:jc w:val="left"/>
        <w:rPr>
          <w:sz w:val="26"/>
        </w:rPr>
      </w:pPr>
      <w:r>
        <w:rPr>
          <w:sz w:val="26"/>
        </w:rPr>
        <w:t>Compared</w:t>
      </w:r>
      <w:r>
        <w:rPr>
          <w:spacing w:val="-6"/>
          <w:sz w:val="26"/>
        </w:rPr>
        <w:t> </w:t>
      </w:r>
      <w:r>
        <w:rPr>
          <w:sz w:val="26"/>
        </w:rPr>
        <w:t>to</w:t>
      </w:r>
      <w:r>
        <w:rPr>
          <w:spacing w:val="-6"/>
          <w:sz w:val="26"/>
        </w:rPr>
        <w:t> </w:t>
      </w:r>
      <w:r>
        <w:rPr>
          <w:sz w:val="26"/>
        </w:rPr>
        <w:t>basic</w:t>
      </w:r>
      <w:r>
        <w:rPr>
          <w:spacing w:val="-6"/>
          <w:sz w:val="26"/>
        </w:rPr>
        <w:t> </w:t>
      </w:r>
      <w:r>
        <w:rPr>
          <w:sz w:val="26"/>
        </w:rPr>
        <w:t>UNet</w:t>
      </w:r>
      <w:r>
        <w:rPr>
          <w:spacing w:val="-6"/>
          <w:sz w:val="26"/>
        </w:rPr>
        <w:t> </w:t>
      </w:r>
      <w:r>
        <w:rPr>
          <w:sz w:val="26"/>
        </w:rPr>
        <w:t>models,</w:t>
      </w:r>
      <w:r>
        <w:rPr>
          <w:spacing w:val="-6"/>
          <w:sz w:val="26"/>
        </w:rPr>
        <w:t> </w:t>
      </w:r>
      <w:r>
        <w:rPr>
          <w:sz w:val="26"/>
        </w:rPr>
        <w:t>TFC-TDF-UNet</w:t>
      </w:r>
      <w:r>
        <w:rPr>
          <w:spacing w:val="-6"/>
          <w:sz w:val="26"/>
        </w:rPr>
        <w:t> </w:t>
      </w:r>
      <w:r>
        <w:rPr>
          <w:sz w:val="26"/>
        </w:rPr>
        <w:t>preserves</w:t>
      </w:r>
      <w:r>
        <w:rPr>
          <w:spacing w:val="-6"/>
          <w:sz w:val="26"/>
        </w:rPr>
        <w:t> </w:t>
      </w:r>
      <w:r>
        <w:rPr>
          <w:sz w:val="26"/>
        </w:rPr>
        <w:t>finer spectral structure, especially in high-frequency regions.</w:t>
      </w:r>
    </w:p>
    <w:p>
      <w:pPr>
        <w:pStyle w:val="ListParagraph"/>
        <w:spacing w:after="0" w:line="312" w:lineRule="auto"/>
        <w:jc w:val="left"/>
        <w:rPr>
          <w:sz w:val="26"/>
        </w:rPr>
        <w:sectPr>
          <w:pgSz w:w="11910" w:h="16840"/>
          <w:pgMar w:header="915" w:footer="954" w:top="1220" w:bottom="1140" w:left="1275" w:right="708"/>
        </w:sectPr>
      </w:pPr>
    </w:p>
    <w:p>
      <w:pPr>
        <w:pStyle w:val="Heading2"/>
        <w:numPr>
          <w:ilvl w:val="0"/>
          <w:numId w:val="70"/>
        </w:numPr>
        <w:tabs>
          <w:tab w:pos="1604" w:val="left" w:leader="none"/>
        </w:tabs>
        <w:spacing w:line="240" w:lineRule="auto" w:before="213" w:after="0"/>
        <w:ind w:left="1604" w:right="0" w:hanging="359"/>
        <w:jc w:val="left"/>
      </w:pPr>
      <w:r>
        <w:rPr>
          <w:spacing w:val="-2"/>
        </w:rPr>
        <w:t>Waveform</w:t>
      </w:r>
    </w:p>
    <w:p>
      <w:pPr>
        <w:pStyle w:val="ListParagraph"/>
        <w:numPr>
          <w:ilvl w:val="0"/>
          <w:numId w:val="71"/>
        </w:numPr>
        <w:tabs>
          <w:tab w:pos="885" w:val="left" w:leader="none"/>
        </w:tabs>
        <w:spacing w:line="312" w:lineRule="auto" w:before="90" w:after="0"/>
        <w:ind w:left="885" w:right="1806" w:hanging="360"/>
        <w:jc w:val="left"/>
        <w:rPr>
          <w:sz w:val="26"/>
        </w:rPr>
      </w:pPr>
      <w:r>
        <w:rPr>
          <w:b/>
          <w:sz w:val="26"/>
        </w:rPr>
        <w:t>Predicted</w:t>
      </w:r>
      <w:r>
        <w:rPr>
          <w:b/>
          <w:spacing w:val="-5"/>
          <w:sz w:val="26"/>
        </w:rPr>
        <w:t> </w:t>
      </w:r>
      <w:r>
        <w:rPr>
          <w:b/>
          <w:sz w:val="26"/>
        </w:rPr>
        <w:t>vocal</w:t>
      </w:r>
      <w:r>
        <w:rPr>
          <w:b/>
          <w:spacing w:val="-5"/>
          <w:sz w:val="26"/>
        </w:rPr>
        <w:t> </w:t>
      </w:r>
      <w:r>
        <w:rPr>
          <w:b/>
          <w:sz w:val="26"/>
        </w:rPr>
        <w:t>waveforms</w:t>
      </w:r>
      <w:r>
        <w:rPr>
          <w:b/>
          <w:spacing w:val="-5"/>
          <w:sz w:val="26"/>
        </w:rPr>
        <w:t> </w:t>
      </w:r>
      <w:r>
        <w:rPr>
          <w:sz w:val="26"/>
        </w:rPr>
        <w:t>are</w:t>
      </w:r>
      <w:r>
        <w:rPr>
          <w:spacing w:val="-5"/>
          <w:sz w:val="26"/>
        </w:rPr>
        <w:t> </w:t>
      </w:r>
      <w:r>
        <w:rPr>
          <w:sz w:val="26"/>
        </w:rPr>
        <w:t>temporally</w:t>
      </w:r>
      <w:r>
        <w:rPr>
          <w:spacing w:val="-5"/>
          <w:sz w:val="26"/>
        </w:rPr>
        <w:t> </w:t>
      </w:r>
      <w:r>
        <w:rPr>
          <w:sz w:val="26"/>
        </w:rPr>
        <w:t>aligned</w:t>
      </w:r>
      <w:r>
        <w:rPr>
          <w:spacing w:val="-5"/>
          <w:sz w:val="26"/>
        </w:rPr>
        <w:t> </w:t>
      </w:r>
      <w:r>
        <w:rPr>
          <w:sz w:val="26"/>
        </w:rPr>
        <w:t>and</w:t>
      </w:r>
      <w:r>
        <w:rPr>
          <w:spacing w:val="-5"/>
          <w:sz w:val="26"/>
        </w:rPr>
        <w:t> </w:t>
      </w:r>
      <w:r>
        <w:rPr>
          <w:sz w:val="26"/>
        </w:rPr>
        <w:t>exhibit</w:t>
      </w:r>
      <w:r>
        <w:rPr>
          <w:spacing w:val="-5"/>
          <w:sz w:val="26"/>
        </w:rPr>
        <w:t> </w:t>
      </w:r>
      <w:r>
        <w:rPr>
          <w:sz w:val="26"/>
        </w:rPr>
        <w:t>clean separation, with minimal residual noise or artifacts.</w:t>
      </w:r>
    </w:p>
    <w:p>
      <w:pPr>
        <w:pStyle w:val="ListParagraph"/>
        <w:numPr>
          <w:ilvl w:val="0"/>
          <w:numId w:val="71"/>
        </w:numPr>
        <w:tabs>
          <w:tab w:pos="885" w:val="left" w:leader="none"/>
        </w:tabs>
        <w:spacing w:line="312" w:lineRule="auto" w:before="0" w:after="0"/>
        <w:ind w:left="885" w:right="1681" w:hanging="360"/>
        <w:jc w:val="left"/>
        <w:rPr>
          <w:sz w:val="26"/>
        </w:rPr>
      </w:pPr>
      <w:r>
        <w:rPr>
          <w:sz w:val="26"/>
        </w:rPr>
        <w:t>In</w:t>
      </w:r>
      <w:r>
        <w:rPr>
          <w:spacing w:val="-4"/>
          <w:sz w:val="26"/>
        </w:rPr>
        <w:t> </w:t>
      </w:r>
      <w:r>
        <w:rPr>
          <w:sz w:val="26"/>
        </w:rPr>
        <w:t>overlap</w:t>
      </w:r>
      <w:r>
        <w:rPr>
          <w:spacing w:val="-4"/>
          <w:sz w:val="26"/>
        </w:rPr>
        <w:t> </w:t>
      </w:r>
      <w:r>
        <w:rPr>
          <w:sz w:val="26"/>
        </w:rPr>
        <w:t>plots,</w:t>
      </w:r>
      <w:r>
        <w:rPr>
          <w:spacing w:val="-4"/>
          <w:sz w:val="26"/>
        </w:rPr>
        <w:t> </w:t>
      </w:r>
      <w:r>
        <w:rPr>
          <w:sz w:val="26"/>
        </w:rPr>
        <w:t>the</w:t>
      </w:r>
      <w:r>
        <w:rPr>
          <w:spacing w:val="-5"/>
          <w:sz w:val="26"/>
        </w:rPr>
        <w:t> </w:t>
      </w:r>
      <w:r>
        <w:rPr>
          <w:sz w:val="26"/>
        </w:rPr>
        <w:t>predicted</w:t>
      </w:r>
      <w:r>
        <w:rPr>
          <w:spacing w:val="-4"/>
          <w:sz w:val="26"/>
        </w:rPr>
        <w:t> </w:t>
      </w:r>
      <w:r>
        <w:rPr>
          <w:sz w:val="26"/>
        </w:rPr>
        <w:t>waveform</w:t>
      </w:r>
      <w:r>
        <w:rPr>
          <w:spacing w:val="-4"/>
          <w:sz w:val="26"/>
        </w:rPr>
        <w:t> </w:t>
      </w:r>
      <w:r>
        <w:rPr>
          <w:sz w:val="26"/>
        </w:rPr>
        <w:t>closely</w:t>
      </w:r>
      <w:r>
        <w:rPr>
          <w:spacing w:val="-4"/>
          <w:sz w:val="26"/>
        </w:rPr>
        <w:t> </w:t>
      </w:r>
      <w:r>
        <w:rPr>
          <w:sz w:val="26"/>
        </w:rPr>
        <w:t>follows</w:t>
      </w:r>
      <w:r>
        <w:rPr>
          <w:spacing w:val="-4"/>
          <w:sz w:val="26"/>
        </w:rPr>
        <w:t> </w:t>
      </w:r>
      <w:r>
        <w:rPr>
          <w:sz w:val="26"/>
        </w:rPr>
        <w:t>the</w:t>
      </w:r>
      <w:r>
        <w:rPr>
          <w:spacing w:val="-4"/>
          <w:sz w:val="26"/>
        </w:rPr>
        <w:t> </w:t>
      </w:r>
      <w:r>
        <w:rPr>
          <w:sz w:val="26"/>
        </w:rPr>
        <w:t>true</w:t>
      </w:r>
      <w:r>
        <w:rPr>
          <w:spacing w:val="-4"/>
          <w:sz w:val="26"/>
        </w:rPr>
        <w:t> </w:t>
      </w:r>
      <w:r>
        <w:rPr>
          <w:sz w:val="26"/>
        </w:rPr>
        <w:t>vocal waveform, with visibly reduced interference from the mixture.</w:t>
      </w:r>
    </w:p>
    <w:p>
      <w:pPr>
        <w:pStyle w:val="ListParagraph"/>
        <w:numPr>
          <w:ilvl w:val="0"/>
          <w:numId w:val="71"/>
        </w:numPr>
        <w:tabs>
          <w:tab w:pos="885" w:val="left" w:leader="none"/>
        </w:tabs>
        <w:spacing w:line="312" w:lineRule="auto" w:before="0" w:after="0"/>
        <w:ind w:left="885" w:right="758" w:hanging="360"/>
        <w:jc w:val="left"/>
        <w:rPr>
          <w:sz w:val="26"/>
        </w:rPr>
      </w:pPr>
      <w:r>
        <w:rPr>
          <w:b/>
          <w:sz w:val="26"/>
        </w:rPr>
        <w:t>Auditory quality</w:t>
      </w:r>
      <w:r>
        <w:rPr>
          <w:sz w:val="26"/>
        </w:rPr>
        <w:t>: The output sound is much cleaner and more stable than earlier</w:t>
      </w:r>
      <w:r>
        <w:rPr>
          <w:spacing w:val="-4"/>
          <w:sz w:val="26"/>
        </w:rPr>
        <w:t> </w:t>
      </w:r>
      <w:r>
        <w:rPr>
          <w:sz w:val="26"/>
        </w:rPr>
        <w:t>models,</w:t>
      </w:r>
      <w:r>
        <w:rPr>
          <w:spacing w:val="-4"/>
          <w:sz w:val="26"/>
        </w:rPr>
        <w:t> </w:t>
      </w:r>
      <w:r>
        <w:rPr>
          <w:sz w:val="26"/>
        </w:rPr>
        <w:t>with</w:t>
      </w:r>
      <w:r>
        <w:rPr>
          <w:spacing w:val="-4"/>
          <w:sz w:val="26"/>
        </w:rPr>
        <w:t> </w:t>
      </w:r>
      <w:r>
        <w:rPr>
          <w:sz w:val="26"/>
        </w:rPr>
        <w:t>no</w:t>
      </w:r>
      <w:r>
        <w:rPr>
          <w:spacing w:val="-4"/>
          <w:sz w:val="26"/>
        </w:rPr>
        <w:t> </w:t>
      </w:r>
      <w:r>
        <w:rPr>
          <w:sz w:val="26"/>
        </w:rPr>
        <w:t>noticeable</w:t>
      </w:r>
      <w:r>
        <w:rPr>
          <w:spacing w:val="-4"/>
          <w:sz w:val="26"/>
        </w:rPr>
        <w:t> </w:t>
      </w:r>
      <w:r>
        <w:rPr>
          <w:sz w:val="26"/>
        </w:rPr>
        <w:t>buzzing</w:t>
      </w:r>
      <w:r>
        <w:rPr>
          <w:spacing w:val="-4"/>
          <w:sz w:val="26"/>
        </w:rPr>
        <w:t> </w:t>
      </w:r>
      <w:r>
        <w:rPr>
          <w:sz w:val="26"/>
        </w:rPr>
        <w:t>or</w:t>
      </w:r>
      <w:r>
        <w:rPr>
          <w:spacing w:val="-4"/>
          <w:sz w:val="26"/>
        </w:rPr>
        <w:t> </w:t>
      </w:r>
      <w:r>
        <w:rPr>
          <w:sz w:val="26"/>
        </w:rPr>
        <w:t>distortion.</w:t>
      </w:r>
      <w:r>
        <w:rPr>
          <w:spacing w:val="-4"/>
          <w:sz w:val="26"/>
        </w:rPr>
        <w:t> </w:t>
      </w:r>
      <w:r>
        <w:rPr>
          <w:sz w:val="26"/>
        </w:rPr>
        <w:t>The</w:t>
      </w:r>
      <w:r>
        <w:rPr>
          <w:spacing w:val="-4"/>
          <w:sz w:val="26"/>
        </w:rPr>
        <w:t> </w:t>
      </w:r>
      <w:r>
        <w:rPr>
          <w:sz w:val="26"/>
        </w:rPr>
        <w:t>clarity</w:t>
      </w:r>
      <w:r>
        <w:rPr>
          <w:spacing w:val="-4"/>
          <w:sz w:val="26"/>
        </w:rPr>
        <w:t> </w:t>
      </w:r>
      <w:r>
        <w:rPr>
          <w:sz w:val="26"/>
        </w:rPr>
        <w:t>and</w:t>
      </w:r>
      <w:r>
        <w:rPr>
          <w:spacing w:val="-4"/>
          <w:sz w:val="26"/>
        </w:rPr>
        <w:t> </w:t>
      </w:r>
      <w:r>
        <w:rPr>
          <w:sz w:val="26"/>
        </w:rPr>
        <w:t>fidelity of vocals are preserved effectively.</w:t>
      </w:r>
    </w:p>
    <w:p>
      <w:pPr>
        <w:pStyle w:val="BodyText"/>
      </w:pPr>
    </w:p>
    <w:p>
      <w:pPr>
        <w:pStyle w:val="BodyText"/>
        <w:spacing w:before="70"/>
      </w:pPr>
    </w:p>
    <w:p>
      <w:pPr>
        <w:pStyle w:val="Heading2"/>
        <w:ind w:left="885" w:firstLine="0"/>
      </w:pPr>
      <w:r>
        <w:rPr>
          <w:spacing w:val="-2"/>
        </w:rPr>
        <w:t>Conclusion</w:t>
      </w:r>
    </w:p>
    <w:p>
      <w:pPr>
        <w:pStyle w:val="BodyText"/>
        <w:spacing w:before="90"/>
        <w:ind w:left="885"/>
      </w:pPr>
      <w:bookmarkStart w:name="_bookmark140" w:id="141"/>
      <w:bookmarkEnd w:id="141"/>
      <w:r>
        <w:rPr/>
      </w:r>
      <w:r>
        <w:rPr/>
        <w:t>Table</w:t>
      </w:r>
      <w:r>
        <w:rPr>
          <w:spacing w:val="-6"/>
        </w:rPr>
        <w:t> </w:t>
      </w:r>
      <w:r>
        <w:rPr/>
        <w:t>3.7:</w:t>
      </w:r>
      <w:r>
        <w:rPr>
          <w:spacing w:val="-6"/>
        </w:rPr>
        <w:t> </w:t>
      </w:r>
      <w:r>
        <w:rPr/>
        <w:t>Compare</w:t>
      </w:r>
      <w:r>
        <w:rPr>
          <w:spacing w:val="-6"/>
        </w:rPr>
        <w:t> </w:t>
      </w:r>
      <w:r>
        <w:rPr/>
        <w:t>UNet</w:t>
      </w:r>
      <w:r>
        <w:rPr>
          <w:spacing w:val="-6"/>
        </w:rPr>
        <w:t> </w:t>
      </w:r>
      <w:r>
        <w:rPr/>
        <w:t>with</w:t>
      </w:r>
      <w:r>
        <w:rPr>
          <w:spacing w:val="-7"/>
        </w:rPr>
        <w:t> </w:t>
      </w:r>
      <w:r>
        <w:rPr>
          <w:spacing w:val="-2"/>
        </w:rPr>
        <w:t>TFC_TDF_UNet</w:t>
      </w:r>
    </w:p>
    <w:p>
      <w:pPr>
        <w:pStyle w:val="BodyText"/>
        <w:spacing w:before="59"/>
        <w:rPr>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6"/>
        <w:gridCol w:w="2251"/>
        <w:gridCol w:w="2256"/>
        <w:gridCol w:w="2251"/>
      </w:tblGrid>
      <w:tr>
        <w:trPr>
          <w:trHeight w:val="388" w:hRule="atLeast"/>
        </w:trPr>
        <w:tc>
          <w:tcPr>
            <w:tcW w:w="2256" w:type="dxa"/>
            <w:shd w:val="clear" w:color="auto" w:fill="DAE8F8"/>
          </w:tcPr>
          <w:p>
            <w:pPr>
              <w:pStyle w:val="TableParagraph"/>
              <w:spacing w:before="0"/>
              <w:ind w:left="0"/>
              <w:rPr>
                <w:sz w:val="24"/>
              </w:rPr>
            </w:pPr>
          </w:p>
        </w:tc>
        <w:tc>
          <w:tcPr>
            <w:tcW w:w="2251" w:type="dxa"/>
            <w:shd w:val="clear" w:color="auto" w:fill="DAE8F8"/>
          </w:tcPr>
          <w:p>
            <w:pPr>
              <w:pStyle w:val="TableParagraph"/>
              <w:ind w:left="51" w:right="133"/>
              <w:jc w:val="center"/>
              <w:rPr>
                <w:b/>
                <w:sz w:val="26"/>
              </w:rPr>
            </w:pPr>
            <w:r>
              <w:rPr>
                <w:b/>
                <w:spacing w:val="-4"/>
                <w:sz w:val="26"/>
              </w:rPr>
              <w:t>Loss</w:t>
            </w:r>
          </w:p>
        </w:tc>
        <w:tc>
          <w:tcPr>
            <w:tcW w:w="2256" w:type="dxa"/>
            <w:shd w:val="clear" w:color="auto" w:fill="DAE8F8"/>
          </w:tcPr>
          <w:p>
            <w:pPr>
              <w:pStyle w:val="TableParagraph"/>
              <w:ind w:left="830"/>
              <w:rPr>
                <w:b/>
                <w:sz w:val="26"/>
              </w:rPr>
            </w:pPr>
            <w:r>
              <w:rPr>
                <w:b/>
                <w:sz w:val="26"/>
              </w:rPr>
              <w:t>SDR</w:t>
            </w:r>
            <w:r>
              <w:rPr>
                <w:b/>
                <w:spacing w:val="-6"/>
                <w:sz w:val="26"/>
              </w:rPr>
              <w:t> </w:t>
            </w:r>
            <w:r>
              <w:rPr>
                <w:b/>
                <w:spacing w:val="-2"/>
                <w:sz w:val="26"/>
              </w:rPr>
              <w:t>train</w:t>
            </w:r>
          </w:p>
        </w:tc>
        <w:tc>
          <w:tcPr>
            <w:tcW w:w="2251" w:type="dxa"/>
            <w:shd w:val="clear" w:color="auto" w:fill="DAE8F8"/>
          </w:tcPr>
          <w:p>
            <w:pPr>
              <w:pStyle w:val="TableParagraph"/>
              <w:ind w:left="825"/>
              <w:rPr>
                <w:b/>
                <w:sz w:val="26"/>
              </w:rPr>
            </w:pPr>
            <w:r>
              <w:rPr>
                <w:b/>
                <w:sz w:val="26"/>
              </w:rPr>
              <w:t>SDR</w:t>
            </w:r>
            <w:r>
              <w:rPr>
                <w:b/>
                <w:spacing w:val="-6"/>
                <w:sz w:val="26"/>
              </w:rPr>
              <w:t> </w:t>
            </w:r>
            <w:r>
              <w:rPr>
                <w:b/>
                <w:spacing w:val="-4"/>
                <w:sz w:val="26"/>
              </w:rPr>
              <w:t>test</w:t>
            </w:r>
          </w:p>
        </w:tc>
      </w:tr>
      <w:tr>
        <w:trPr>
          <w:trHeight w:val="388" w:hRule="atLeast"/>
        </w:trPr>
        <w:tc>
          <w:tcPr>
            <w:tcW w:w="2256" w:type="dxa"/>
          </w:tcPr>
          <w:p>
            <w:pPr>
              <w:pStyle w:val="TableParagraph"/>
              <w:ind w:left="0" w:right="6"/>
              <w:jc w:val="center"/>
              <w:rPr>
                <w:b/>
                <w:sz w:val="26"/>
              </w:rPr>
            </w:pPr>
            <w:r>
              <w:rPr>
                <w:b/>
                <w:spacing w:val="-4"/>
                <w:sz w:val="26"/>
              </w:rPr>
              <w:t>UNet</w:t>
            </w:r>
          </w:p>
        </w:tc>
        <w:tc>
          <w:tcPr>
            <w:tcW w:w="2251" w:type="dxa"/>
          </w:tcPr>
          <w:p>
            <w:pPr>
              <w:pStyle w:val="TableParagraph"/>
              <w:ind w:left="0" w:right="133"/>
              <w:jc w:val="center"/>
              <w:rPr>
                <w:sz w:val="26"/>
              </w:rPr>
            </w:pPr>
            <w:r>
              <w:rPr>
                <w:spacing w:val="-4"/>
                <w:sz w:val="26"/>
              </w:rPr>
              <w:t>0.33</w:t>
            </w:r>
          </w:p>
        </w:tc>
        <w:tc>
          <w:tcPr>
            <w:tcW w:w="2256" w:type="dxa"/>
          </w:tcPr>
          <w:p>
            <w:pPr>
              <w:pStyle w:val="TableParagraph"/>
              <w:ind w:left="830"/>
              <w:rPr>
                <w:sz w:val="26"/>
              </w:rPr>
            </w:pPr>
            <w:r>
              <w:rPr>
                <w:spacing w:val="-4"/>
                <w:sz w:val="26"/>
              </w:rPr>
              <w:t>3.14</w:t>
            </w:r>
          </w:p>
        </w:tc>
        <w:tc>
          <w:tcPr>
            <w:tcW w:w="2251" w:type="dxa"/>
          </w:tcPr>
          <w:p>
            <w:pPr>
              <w:pStyle w:val="TableParagraph"/>
              <w:ind w:left="825"/>
              <w:rPr>
                <w:sz w:val="26"/>
              </w:rPr>
            </w:pPr>
            <w:r>
              <w:rPr>
                <w:spacing w:val="-2"/>
                <w:sz w:val="26"/>
              </w:rPr>
              <w:t>-</w:t>
            </w:r>
            <w:r>
              <w:rPr>
                <w:spacing w:val="-4"/>
                <w:sz w:val="26"/>
              </w:rPr>
              <w:t>0.02</w:t>
            </w:r>
          </w:p>
        </w:tc>
      </w:tr>
      <w:tr>
        <w:trPr>
          <w:trHeight w:val="777" w:hRule="atLeast"/>
        </w:trPr>
        <w:tc>
          <w:tcPr>
            <w:tcW w:w="2256" w:type="dxa"/>
          </w:tcPr>
          <w:p>
            <w:pPr>
              <w:pStyle w:val="TableParagraph"/>
              <w:ind w:left="830"/>
              <w:rPr>
                <w:b/>
                <w:sz w:val="26"/>
              </w:rPr>
            </w:pPr>
            <w:r>
              <w:rPr>
                <w:b/>
                <w:spacing w:val="-2"/>
                <w:sz w:val="26"/>
              </w:rPr>
              <w:t>TFC_TDF_</w:t>
            </w:r>
          </w:p>
          <w:p>
            <w:pPr>
              <w:pStyle w:val="TableParagraph"/>
              <w:spacing w:before="89"/>
              <w:rPr>
                <w:b/>
                <w:sz w:val="26"/>
              </w:rPr>
            </w:pPr>
            <w:r>
              <w:rPr>
                <w:b/>
                <w:spacing w:val="-4"/>
                <w:sz w:val="26"/>
              </w:rPr>
              <w:t>UNet</w:t>
            </w:r>
          </w:p>
        </w:tc>
        <w:tc>
          <w:tcPr>
            <w:tcW w:w="2251" w:type="dxa"/>
          </w:tcPr>
          <w:p>
            <w:pPr>
              <w:pStyle w:val="TableParagraph"/>
              <w:spacing w:before="194"/>
              <w:ind w:left="0" w:right="133"/>
              <w:jc w:val="center"/>
              <w:rPr>
                <w:sz w:val="26"/>
              </w:rPr>
            </w:pPr>
            <w:r>
              <w:rPr>
                <w:spacing w:val="-4"/>
                <w:sz w:val="26"/>
              </w:rPr>
              <w:t>0.28</w:t>
            </w:r>
          </w:p>
        </w:tc>
        <w:tc>
          <w:tcPr>
            <w:tcW w:w="2256" w:type="dxa"/>
          </w:tcPr>
          <w:p>
            <w:pPr>
              <w:pStyle w:val="TableParagraph"/>
              <w:spacing w:before="194"/>
              <w:ind w:left="830"/>
              <w:rPr>
                <w:sz w:val="26"/>
              </w:rPr>
            </w:pPr>
            <w:r>
              <w:rPr>
                <w:spacing w:val="-4"/>
                <w:sz w:val="26"/>
              </w:rPr>
              <w:t>6.53</w:t>
            </w:r>
          </w:p>
        </w:tc>
        <w:tc>
          <w:tcPr>
            <w:tcW w:w="2251" w:type="dxa"/>
          </w:tcPr>
          <w:p>
            <w:pPr>
              <w:pStyle w:val="TableParagraph"/>
              <w:spacing w:before="194"/>
              <w:ind w:left="825"/>
              <w:rPr>
                <w:sz w:val="26"/>
              </w:rPr>
            </w:pPr>
            <w:r>
              <w:rPr>
                <w:spacing w:val="-5"/>
                <w:sz w:val="26"/>
              </w:rPr>
              <w:t>0.7</w:t>
            </w:r>
          </w:p>
        </w:tc>
      </w:tr>
    </w:tbl>
    <w:p>
      <w:pPr>
        <w:pStyle w:val="BodyText"/>
        <w:spacing w:line="312" w:lineRule="auto" w:before="2"/>
        <w:ind w:left="165" w:right="731" w:firstLine="720"/>
        <w:jc w:val="both"/>
      </w:pPr>
      <w:r>
        <w:rPr/>
        <w:t>The</w:t>
      </w:r>
      <w:r>
        <w:rPr>
          <w:spacing w:val="-8"/>
        </w:rPr>
        <w:t> </w:t>
      </w:r>
      <w:r>
        <w:rPr/>
        <w:t>experimental</w:t>
      </w:r>
      <w:r>
        <w:rPr>
          <w:spacing w:val="-8"/>
        </w:rPr>
        <w:t> </w:t>
      </w:r>
      <w:r>
        <w:rPr/>
        <w:t>results</w:t>
      </w:r>
      <w:r>
        <w:rPr>
          <w:spacing w:val="-8"/>
        </w:rPr>
        <w:t> </w:t>
      </w:r>
      <w:r>
        <w:rPr/>
        <w:t>demonstrate</w:t>
      </w:r>
      <w:r>
        <w:rPr>
          <w:spacing w:val="-8"/>
        </w:rPr>
        <w:t> </w:t>
      </w:r>
      <w:r>
        <w:rPr/>
        <w:t>that</w:t>
      </w:r>
      <w:r>
        <w:rPr>
          <w:spacing w:val="-8"/>
        </w:rPr>
        <w:t> </w:t>
      </w:r>
      <w:r>
        <w:rPr/>
        <w:t>the</w:t>
      </w:r>
      <w:r>
        <w:rPr>
          <w:spacing w:val="-8"/>
        </w:rPr>
        <w:t> </w:t>
      </w:r>
      <w:r>
        <w:rPr/>
        <w:t>proposed</w:t>
      </w:r>
      <w:r>
        <w:rPr>
          <w:spacing w:val="-9"/>
        </w:rPr>
        <w:t> </w:t>
      </w:r>
      <w:r>
        <w:rPr/>
        <w:t>TFC_TDF_UNet</w:t>
      </w:r>
      <w:r>
        <w:rPr>
          <w:spacing w:val="-8"/>
        </w:rPr>
        <w:t> </w:t>
      </w:r>
      <w:r>
        <w:rPr/>
        <w:t>model outperforms the baseline UNet in both training and testing performance. It achieves a lower loss (0.28 vs. 0.33) and significantly improves the SDR on the test set (0.70 dB vs. -0.02 dB), indicating better generalization and separation quality. These results confirm that integrating Time-Frequency Convolutions and Time-Distributed Fully-connected layers enhances the model's ability to isolate vocals from mixtures </w:t>
      </w:r>
      <w:r>
        <w:rPr>
          <w:spacing w:val="-2"/>
        </w:rPr>
        <w:t>effectively.</w:t>
      </w:r>
    </w:p>
    <w:p>
      <w:pPr>
        <w:pStyle w:val="BodyText"/>
        <w:spacing w:before="91"/>
      </w:pPr>
    </w:p>
    <w:p>
      <w:pPr>
        <w:pStyle w:val="Heading2"/>
        <w:numPr>
          <w:ilvl w:val="1"/>
          <w:numId w:val="50"/>
        </w:numPr>
        <w:tabs>
          <w:tab w:pos="389" w:val="left" w:leader="none"/>
        </w:tabs>
        <w:spacing w:line="240" w:lineRule="auto" w:before="0" w:after="0"/>
        <w:ind w:left="389" w:right="6581" w:hanging="389"/>
        <w:jc w:val="right"/>
      </w:pPr>
      <w:bookmarkStart w:name="_bookmark141" w:id="142"/>
      <w:bookmarkEnd w:id="142"/>
      <w:r>
        <w:rPr>
          <w:b w:val="0"/>
        </w:rPr>
      </w:r>
      <w:r>
        <w:rPr/>
        <w:t>Implementing</w:t>
      </w:r>
      <w:r>
        <w:rPr>
          <w:spacing w:val="-10"/>
        </w:rPr>
        <w:t> </w:t>
      </w:r>
      <w:r>
        <w:rPr/>
        <w:t>the</w:t>
      </w:r>
      <w:r>
        <w:rPr>
          <w:spacing w:val="-10"/>
        </w:rPr>
        <w:t> </w:t>
      </w:r>
      <w:r>
        <w:rPr>
          <w:spacing w:val="-2"/>
        </w:rPr>
        <w:t>system</w:t>
      </w:r>
    </w:p>
    <w:p>
      <w:pPr>
        <w:pStyle w:val="Heading2"/>
        <w:numPr>
          <w:ilvl w:val="2"/>
          <w:numId w:val="50"/>
        </w:numPr>
        <w:tabs>
          <w:tab w:pos="583" w:val="left" w:leader="none"/>
        </w:tabs>
        <w:spacing w:line="240" w:lineRule="auto" w:before="128" w:after="0"/>
        <w:ind w:left="583" w:right="6525" w:hanging="583"/>
        <w:jc w:val="right"/>
      </w:pPr>
      <w:bookmarkStart w:name="_bookmark142" w:id="143"/>
      <w:bookmarkEnd w:id="143"/>
      <w:r>
        <w:rPr>
          <w:b w:val="0"/>
        </w:rPr>
      </w:r>
      <w:r>
        <w:rPr/>
        <w:t>Technology</w:t>
      </w:r>
      <w:r>
        <w:rPr>
          <w:spacing w:val="-13"/>
        </w:rPr>
        <w:t> </w:t>
      </w:r>
      <w:r>
        <w:rPr>
          <w:spacing w:val="-2"/>
        </w:rPr>
        <w:t>stack</w:t>
      </w:r>
    </w:p>
    <w:p>
      <w:pPr>
        <w:pStyle w:val="BodyText"/>
        <w:spacing w:before="90"/>
        <w:ind w:left="885"/>
      </w:pPr>
      <w:r>
        <w:rPr/>
        <w:t>Programming</w:t>
      </w:r>
      <w:r>
        <w:rPr>
          <w:spacing w:val="-10"/>
        </w:rPr>
        <w:t> </w:t>
      </w:r>
      <w:r>
        <w:rPr/>
        <w:t>Languages</w:t>
      </w:r>
      <w:r>
        <w:rPr>
          <w:spacing w:val="-10"/>
        </w:rPr>
        <w:t> </w:t>
      </w:r>
      <w:r>
        <w:rPr/>
        <w:t>and</w:t>
      </w:r>
      <w:r>
        <w:rPr>
          <w:spacing w:val="-10"/>
        </w:rPr>
        <w:t> </w:t>
      </w:r>
      <w:r>
        <w:rPr>
          <w:spacing w:val="-2"/>
        </w:rPr>
        <w:t>Frameworks</w:t>
      </w:r>
    </w:p>
    <w:p>
      <w:pPr>
        <w:pStyle w:val="Heading2"/>
        <w:numPr>
          <w:ilvl w:val="0"/>
          <w:numId w:val="72"/>
        </w:numPr>
        <w:tabs>
          <w:tab w:pos="1604" w:val="left" w:leader="none"/>
        </w:tabs>
        <w:spacing w:line="240" w:lineRule="auto" w:before="86" w:after="0"/>
        <w:ind w:left="1604" w:right="0" w:hanging="359"/>
        <w:jc w:val="left"/>
        <w:rPr>
          <w:b w:val="0"/>
        </w:rPr>
      </w:pPr>
      <w:r>
        <w:rPr>
          <w:spacing w:val="-2"/>
        </w:rPr>
        <w:t>Backend</w:t>
      </w:r>
      <w:r>
        <w:rPr>
          <w:b w:val="0"/>
          <w:spacing w:val="-2"/>
        </w:rPr>
        <w:t>:</w:t>
      </w:r>
    </w:p>
    <w:p>
      <w:pPr>
        <w:pStyle w:val="ListParagraph"/>
        <w:numPr>
          <w:ilvl w:val="1"/>
          <w:numId w:val="72"/>
        </w:numPr>
        <w:tabs>
          <w:tab w:pos="1964" w:val="left" w:leader="none"/>
        </w:tabs>
        <w:spacing w:line="240" w:lineRule="auto" w:before="93" w:after="0"/>
        <w:ind w:left="1964" w:right="0" w:hanging="359"/>
        <w:jc w:val="left"/>
        <w:rPr>
          <w:sz w:val="26"/>
        </w:rPr>
      </w:pPr>
      <w:r>
        <w:rPr>
          <w:b/>
          <w:sz w:val="26"/>
        </w:rPr>
        <w:t>Language</w:t>
      </w:r>
      <w:r>
        <w:rPr>
          <w:sz w:val="26"/>
        </w:rPr>
        <w:t>:</w:t>
      </w:r>
      <w:r>
        <w:rPr>
          <w:spacing w:val="-10"/>
          <w:sz w:val="26"/>
        </w:rPr>
        <w:t> </w:t>
      </w:r>
      <w:r>
        <w:rPr>
          <w:sz w:val="26"/>
        </w:rPr>
        <w:t>Python</w:t>
      </w:r>
      <w:r>
        <w:rPr>
          <w:spacing w:val="-10"/>
          <w:sz w:val="26"/>
        </w:rPr>
        <w:t> </w:t>
      </w:r>
      <w:r>
        <w:rPr>
          <w:spacing w:val="-4"/>
          <w:sz w:val="26"/>
        </w:rPr>
        <w:t>3.10</w:t>
      </w:r>
    </w:p>
    <w:p>
      <w:pPr>
        <w:pStyle w:val="ListParagraph"/>
        <w:numPr>
          <w:ilvl w:val="1"/>
          <w:numId w:val="72"/>
        </w:numPr>
        <w:tabs>
          <w:tab w:pos="1965" w:val="left" w:leader="none"/>
        </w:tabs>
        <w:spacing w:line="290" w:lineRule="auto" w:before="68" w:after="0"/>
        <w:ind w:left="1965" w:right="732" w:hanging="360"/>
        <w:jc w:val="left"/>
        <w:rPr>
          <w:sz w:val="26"/>
        </w:rPr>
      </w:pPr>
      <w:r>
        <w:rPr>
          <w:b/>
          <w:sz w:val="26"/>
        </w:rPr>
        <w:t>Framework</w:t>
      </w:r>
      <w:r>
        <w:rPr>
          <w:sz w:val="26"/>
        </w:rPr>
        <w:t>:</w:t>
      </w:r>
      <w:r>
        <w:rPr>
          <w:spacing w:val="-7"/>
          <w:sz w:val="26"/>
        </w:rPr>
        <w:t> </w:t>
      </w:r>
      <w:r>
        <w:rPr>
          <w:sz w:val="26"/>
        </w:rPr>
        <w:t>FastAPI</w:t>
      </w:r>
      <w:r>
        <w:rPr>
          <w:spacing w:val="-7"/>
          <w:sz w:val="26"/>
        </w:rPr>
        <w:t> </w:t>
      </w:r>
      <w:r>
        <w:rPr>
          <w:sz w:val="26"/>
        </w:rPr>
        <w:t>–</w:t>
      </w:r>
      <w:r>
        <w:rPr>
          <w:spacing w:val="-7"/>
          <w:sz w:val="26"/>
        </w:rPr>
        <w:t> </w:t>
      </w:r>
      <w:r>
        <w:rPr>
          <w:sz w:val="26"/>
        </w:rPr>
        <w:t>a</w:t>
      </w:r>
      <w:r>
        <w:rPr>
          <w:spacing w:val="-7"/>
          <w:sz w:val="26"/>
        </w:rPr>
        <w:t> </w:t>
      </w:r>
      <w:r>
        <w:rPr>
          <w:sz w:val="26"/>
        </w:rPr>
        <w:t>modern,</w:t>
      </w:r>
      <w:r>
        <w:rPr>
          <w:spacing w:val="-7"/>
          <w:sz w:val="26"/>
        </w:rPr>
        <w:t> </w:t>
      </w:r>
      <w:r>
        <w:rPr>
          <w:sz w:val="26"/>
        </w:rPr>
        <w:t>high-performance</w:t>
      </w:r>
      <w:r>
        <w:rPr>
          <w:spacing w:val="-7"/>
          <w:sz w:val="26"/>
        </w:rPr>
        <w:t> </w:t>
      </w:r>
      <w:r>
        <w:rPr>
          <w:sz w:val="26"/>
        </w:rPr>
        <w:t>web</w:t>
      </w:r>
      <w:r>
        <w:rPr>
          <w:spacing w:val="-7"/>
          <w:sz w:val="26"/>
        </w:rPr>
        <w:t> </w:t>
      </w:r>
      <w:r>
        <w:rPr>
          <w:sz w:val="26"/>
        </w:rPr>
        <w:t>framework for building APIs with Python based on standard Python type hints.</w:t>
      </w:r>
    </w:p>
    <w:p>
      <w:pPr>
        <w:pStyle w:val="Heading2"/>
        <w:numPr>
          <w:ilvl w:val="0"/>
          <w:numId w:val="72"/>
        </w:numPr>
        <w:tabs>
          <w:tab w:pos="1604" w:val="left" w:leader="none"/>
        </w:tabs>
        <w:spacing w:line="240" w:lineRule="auto" w:before="28" w:after="0"/>
        <w:ind w:left="1604" w:right="0" w:hanging="359"/>
        <w:jc w:val="left"/>
        <w:rPr>
          <w:b w:val="0"/>
        </w:rPr>
      </w:pPr>
      <w:r>
        <w:rPr>
          <w:spacing w:val="-2"/>
        </w:rPr>
        <w:t>Frontend</w:t>
      </w:r>
      <w:r>
        <w:rPr>
          <w:b w:val="0"/>
          <w:spacing w:val="-2"/>
        </w:rPr>
        <w:t>:</w:t>
      </w:r>
    </w:p>
    <w:p>
      <w:pPr>
        <w:pStyle w:val="ListParagraph"/>
        <w:numPr>
          <w:ilvl w:val="1"/>
          <w:numId w:val="72"/>
        </w:numPr>
        <w:tabs>
          <w:tab w:pos="1964" w:val="left" w:leader="none"/>
        </w:tabs>
        <w:spacing w:line="240" w:lineRule="auto" w:before="94" w:after="0"/>
        <w:ind w:left="1964" w:right="0" w:hanging="359"/>
        <w:jc w:val="left"/>
        <w:rPr>
          <w:sz w:val="26"/>
        </w:rPr>
      </w:pPr>
      <w:r>
        <w:rPr>
          <w:b/>
          <w:sz w:val="26"/>
        </w:rPr>
        <w:t>Languages</w:t>
      </w:r>
      <w:r>
        <w:rPr>
          <w:sz w:val="26"/>
        </w:rPr>
        <w:t>:</w:t>
      </w:r>
      <w:r>
        <w:rPr>
          <w:spacing w:val="-11"/>
          <w:sz w:val="26"/>
        </w:rPr>
        <w:t> </w:t>
      </w:r>
      <w:r>
        <w:rPr>
          <w:sz w:val="26"/>
        </w:rPr>
        <w:t>JavaScript,</w:t>
      </w:r>
      <w:r>
        <w:rPr>
          <w:spacing w:val="-11"/>
          <w:sz w:val="26"/>
        </w:rPr>
        <w:t> </w:t>
      </w:r>
      <w:r>
        <w:rPr>
          <w:sz w:val="26"/>
        </w:rPr>
        <w:t>HTML,</w:t>
      </w:r>
      <w:r>
        <w:rPr>
          <w:spacing w:val="-11"/>
          <w:sz w:val="26"/>
        </w:rPr>
        <w:t> </w:t>
      </w:r>
      <w:r>
        <w:rPr>
          <w:spacing w:val="-5"/>
          <w:sz w:val="26"/>
        </w:rPr>
        <w:t>CSS</w:t>
      </w:r>
    </w:p>
    <w:p>
      <w:pPr>
        <w:pStyle w:val="ListParagraph"/>
        <w:numPr>
          <w:ilvl w:val="1"/>
          <w:numId w:val="72"/>
        </w:numPr>
        <w:tabs>
          <w:tab w:pos="1965" w:val="left" w:leader="none"/>
        </w:tabs>
        <w:spacing w:line="290" w:lineRule="auto" w:before="68" w:after="0"/>
        <w:ind w:left="1965" w:right="732" w:hanging="360"/>
        <w:jc w:val="left"/>
        <w:rPr>
          <w:sz w:val="26"/>
        </w:rPr>
      </w:pPr>
      <w:r>
        <w:rPr>
          <w:b/>
          <w:sz w:val="26"/>
        </w:rPr>
        <w:t>Framework</w:t>
      </w:r>
      <w:r>
        <w:rPr>
          <w:sz w:val="26"/>
        </w:rPr>
        <w:t>:</w:t>
      </w:r>
      <w:r>
        <w:rPr>
          <w:spacing w:val="32"/>
          <w:sz w:val="26"/>
        </w:rPr>
        <w:t> </w:t>
      </w:r>
      <w:r>
        <w:rPr>
          <w:sz w:val="26"/>
        </w:rPr>
        <w:t>VueJS</w:t>
      </w:r>
      <w:r>
        <w:rPr>
          <w:spacing w:val="31"/>
          <w:sz w:val="26"/>
        </w:rPr>
        <w:t> </w:t>
      </w:r>
      <w:r>
        <w:rPr>
          <w:sz w:val="26"/>
        </w:rPr>
        <w:t>–</w:t>
      </w:r>
      <w:r>
        <w:rPr>
          <w:spacing w:val="32"/>
          <w:sz w:val="26"/>
        </w:rPr>
        <w:t> </w:t>
      </w:r>
      <w:r>
        <w:rPr>
          <w:sz w:val="26"/>
        </w:rPr>
        <w:t>a</w:t>
      </w:r>
      <w:r>
        <w:rPr>
          <w:spacing w:val="32"/>
          <w:sz w:val="26"/>
        </w:rPr>
        <w:t> </w:t>
      </w:r>
      <w:r>
        <w:rPr>
          <w:sz w:val="26"/>
        </w:rPr>
        <w:t>progressive</w:t>
      </w:r>
      <w:r>
        <w:rPr>
          <w:spacing w:val="32"/>
          <w:sz w:val="26"/>
        </w:rPr>
        <w:t> </w:t>
      </w:r>
      <w:r>
        <w:rPr>
          <w:sz w:val="26"/>
        </w:rPr>
        <w:t>JavaScript</w:t>
      </w:r>
      <w:r>
        <w:rPr>
          <w:spacing w:val="32"/>
          <w:sz w:val="26"/>
        </w:rPr>
        <w:t> </w:t>
      </w:r>
      <w:r>
        <w:rPr>
          <w:sz w:val="26"/>
        </w:rPr>
        <w:t>framework</w:t>
      </w:r>
      <w:r>
        <w:rPr>
          <w:spacing w:val="32"/>
          <w:sz w:val="26"/>
        </w:rPr>
        <w:t> </w:t>
      </w:r>
      <w:r>
        <w:rPr>
          <w:sz w:val="26"/>
        </w:rPr>
        <w:t>used</w:t>
      </w:r>
      <w:r>
        <w:rPr>
          <w:spacing w:val="32"/>
          <w:sz w:val="26"/>
        </w:rPr>
        <w:t> </w:t>
      </w:r>
      <w:r>
        <w:rPr>
          <w:sz w:val="26"/>
        </w:rPr>
        <w:t>to build interactive and modular single-page applications.</w:t>
      </w:r>
    </w:p>
    <w:p>
      <w:pPr>
        <w:pStyle w:val="ListParagraph"/>
        <w:spacing w:after="0" w:line="290" w:lineRule="auto"/>
        <w:jc w:val="left"/>
        <w:rPr>
          <w:sz w:val="26"/>
        </w:rPr>
        <w:sectPr>
          <w:pgSz w:w="11910" w:h="16840"/>
          <w:pgMar w:header="915" w:footer="954" w:top="1220" w:bottom="1140" w:left="1275" w:right="708"/>
        </w:sectPr>
      </w:pPr>
    </w:p>
    <w:p>
      <w:pPr>
        <w:pStyle w:val="Heading2"/>
        <w:numPr>
          <w:ilvl w:val="0"/>
          <w:numId w:val="72"/>
        </w:numPr>
        <w:tabs>
          <w:tab w:pos="1604" w:val="left" w:leader="none"/>
        </w:tabs>
        <w:spacing w:line="240" w:lineRule="auto" w:before="209" w:after="0"/>
        <w:ind w:left="1604" w:right="0" w:hanging="359"/>
        <w:jc w:val="both"/>
      </w:pPr>
      <w:r>
        <w:rPr/>
        <w:t>Storage</w:t>
      </w:r>
      <w:r>
        <w:rPr>
          <w:spacing w:val="-9"/>
        </w:rPr>
        <w:t> </w:t>
      </w:r>
      <w:r>
        <w:rPr>
          <w:spacing w:val="-2"/>
        </w:rPr>
        <w:t>Services</w:t>
      </w:r>
    </w:p>
    <w:p>
      <w:pPr>
        <w:pStyle w:val="ListParagraph"/>
        <w:numPr>
          <w:ilvl w:val="1"/>
          <w:numId w:val="72"/>
        </w:numPr>
        <w:tabs>
          <w:tab w:pos="1965" w:val="left" w:leader="none"/>
        </w:tabs>
        <w:spacing w:line="290" w:lineRule="auto" w:before="93" w:after="0"/>
        <w:ind w:left="1965" w:right="730" w:hanging="360"/>
        <w:jc w:val="both"/>
        <w:rPr>
          <w:sz w:val="26"/>
        </w:rPr>
      </w:pPr>
      <w:r>
        <w:rPr>
          <w:b/>
          <w:sz w:val="26"/>
        </w:rPr>
        <w:t>Amazon S3 (Simple Storage Service) </w:t>
      </w:r>
      <w:r>
        <w:rPr>
          <w:sz w:val="26"/>
        </w:rPr>
        <w:t>is used as the object storage solution for the system. It hosts:</w:t>
      </w:r>
    </w:p>
    <w:p>
      <w:pPr>
        <w:pStyle w:val="ListParagraph"/>
        <w:numPr>
          <w:ilvl w:val="2"/>
          <w:numId w:val="72"/>
        </w:numPr>
        <w:tabs>
          <w:tab w:pos="2324" w:val="left" w:leader="none"/>
        </w:tabs>
        <w:spacing w:line="240" w:lineRule="auto" w:before="33" w:after="0"/>
        <w:ind w:left="2324" w:right="0" w:hanging="359"/>
        <w:jc w:val="both"/>
        <w:rPr>
          <w:sz w:val="26"/>
        </w:rPr>
      </w:pPr>
      <w:r>
        <w:rPr>
          <w:sz w:val="26"/>
        </w:rPr>
        <w:t>Static</w:t>
      </w:r>
      <w:r>
        <w:rPr>
          <w:spacing w:val="-7"/>
          <w:sz w:val="26"/>
        </w:rPr>
        <w:t> </w:t>
      </w:r>
      <w:r>
        <w:rPr>
          <w:sz w:val="26"/>
        </w:rPr>
        <w:t>frontend</w:t>
      </w:r>
      <w:r>
        <w:rPr>
          <w:spacing w:val="-6"/>
          <w:sz w:val="26"/>
        </w:rPr>
        <w:t> </w:t>
      </w:r>
      <w:r>
        <w:rPr>
          <w:sz w:val="26"/>
        </w:rPr>
        <w:t>web</w:t>
      </w:r>
      <w:r>
        <w:rPr>
          <w:spacing w:val="-6"/>
          <w:sz w:val="26"/>
        </w:rPr>
        <w:t> </w:t>
      </w:r>
      <w:r>
        <w:rPr>
          <w:sz w:val="26"/>
        </w:rPr>
        <w:t>assets</w:t>
      </w:r>
      <w:r>
        <w:rPr>
          <w:spacing w:val="-7"/>
          <w:sz w:val="26"/>
        </w:rPr>
        <w:t> </w:t>
      </w:r>
      <w:r>
        <w:rPr>
          <w:spacing w:val="-2"/>
          <w:sz w:val="26"/>
        </w:rPr>
        <w:t>(HTML/CSS/JS).</w:t>
      </w:r>
    </w:p>
    <w:p>
      <w:pPr>
        <w:pStyle w:val="ListParagraph"/>
        <w:numPr>
          <w:ilvl w:val="2"/>
          <w:numId w:val="72"/>
        </w:numPr>
        <w:tabs>
          <w:tab w:pos="2324" w:val="left" w:leader="none"/>
        </w:tabs>
        <w:spacing w:line="240" w:lineRule="auto" w:before="90" w:after="0"/>
        <w:ind w:left="2324" w:right="0" w:hanging="359"/>
        <w:jc w:val="both"/>
        <w:rPr>
          <w:sz w:val="26"/>
        </w:rPr>
      </w:pPr>
      <w:r>
        <w:rPr>
          <w:sz w:val="26"/>
        </w:rPr>
        <w:t>User-uploaded</w:t>
      </w:r>
      <w:r>
        <w:rPr>
          <w:spacing w:val="-11"/>
          <w:sz w:val="26"/>
        </w:rPr>
        <w:t> </w:t>
      </w:r>
      <w:r>
        <w:rPr>
          <w:sz w:val="26"/>
        </w:rPr>
        <w:t>audio</w:t>
      </w:r>
      <w:r>
        <w:rPr>
          <w:spacing w:val="-11"/>
          <w:sz w:val="26"/>
        </w:rPr>
        <w:t> </w:t>
      </w:r>
      <w:r>
        <w:rPr>
          <w:spacing w:val="-2"/>
          <w:sz w:val="26"/>
        </w:rPr>
        <w:t>files.</w:t>
      </w:r>
    </w:p>
    <w:p>
      <w:pPr>
        <w:pStyle w:val="ListParagraph"/>
        <w:numPr>
          <w:ilvl w:val="2"/>
          <w:numId w:val="72"/>
        </w:numPr>
        <w:tabs>
          <w:tab w:pos="2325" w:val="left" w:leader="none"/>
        </w:tabs>
        <w:spacing w:line="312" w:lineRule="auto" w:before="89" w:after="0"/>
        <w:ind w:left="2325" w:right="732" w:hanging="360"/>
        <w:jc w:val="both"/>
        <w:rPr>
          <w:sz w:val="26"/>
        </w:rPr>
      </w:pPr>
      <w:r>
        <w:rPr>
          <w:sz w:val="26"/>
        </w:rPr>
        <w:t>Output results (e.g., separated vocal/accompaniment files, chord </w:t>
      </w:r>
      <w:r>
        <w:rPr>
          <w:spacing w:val="-2"/>
          <w:sz w:val="26"/>
        </w:rPr>
        <w:t>timelines).</w:t>
      </w:r>
    </w:p>
    <w:p>
      <w:pPr>
        <w:pStyle w:val="Heading2"/>
        <w:numPr>
          <w:ilvl w:val="0"/>
          <w:numId w:val="72"/>
        </w:numPr>
        <w:tabs>
          <w:tab w:pos="1604" w:val="left" w:leader="none"/>
        </w:tabs>
        <w:spacing w:line="315" w:lineRule="exact" w:before="0" w:after="0"/>
        <w:ind w:left="1604" w:right="0" w:hanging="359"/>
        <w:jc w:val="both"/>
      </w:pPr>
      <w:r>
        <w:rPr>
          <w:spacing w:val="-2"/>
        </w:rPr>
        <w:t>Containerization</w:t>
      </w:r>
    </w:p>
    <w:p>
      <w:pPr>
        <w:pStyle w:val="ListParagraph"/>
        <w:numPr>
          <w:ilvl w:val="1"/>
          <w:numId w:val="72"/>
        </w:numPr>
        <w:tabs>
          <w:tab w:pos="1965" w:val="left" w:leader="none"/>
        </w:tabs>
        <w:spacing w:line="300" w:lineRule="auto" w:before="94" w:after="0"/>
        <w:ind w:left="1965" w:right="729" w:hanging="360"/>
        <w:jc w:val="both"/>
        <w:rPr>
          <w:sz w:val="26"/>
        </w:rPr>
      </w:pPr>
      <w:r>
        <w:rPr>
          <w:b/>
          <w:sz w:val="26"/>
        </w:rPr>
        <w:t>Docker </w:t>
      </w:r>
      <w:r>
        <w:rPr>
          <w:sz w:val="26"/>
        </w:rPr>
        <w:t>is used to package both frontend and backend components into portable containers. Each service is isolated for scalability and ease of deployment across different environments.</w:t>
      </w:r>
    </w:p>
    <w:p>
      <w:pPr>
        <w:pStyle w:val="Heading2"/>
        <w:numPr>
          <w:ilvl w:val="0"/>
          <w:numId w:val="72"/>
        </w:numPr>
        <w:tabs>
          <w:tab w:pos="1604" w:val="left" w:leader="none"/>
        </w:tabs>
        <w:spacing w:line="240" w:lineRule="auto" w:before="14" w:after="0"/>
        <w:ind w:left="1604" w:right="0" w:hanging="359"/>
        <w:jc w:val="both"/>
      </w:pPr>
      <w:r>
        <w:rPr>
          <w:spacing w:val="-2"/>
        </w:rPr>
        <w:t>Deployment</w:t>
      </w:r>
    </w:p>
    <w:p>
      <w:pPr>
        <w:pStyle w:val="ListParagraph"/>
        <w:numPr>
          <w:ilvl w:val="1"/>
          <w:numId w:val="72"/>
        </w:numPr>
        <w:tabs>
          <w:tab w:pos="1964" w:val="left" w:leader="none"/>
        </w:tabs>
        <w:spacing w:line="240" w:lineRule="auto" w:before="94" w:after="0"/>
        <w:ind w:left="1964" w:right="0" w:hanging="359"/>
        <w:jc w:val="both"/>
        <w:rPr>
          <w:sz w:val="26"/>
        </w:rPr>
      </w:pPr>
      <w:r>
        <w:rPr>
          <w:sz w:val="26"/>
        </w:rPr>
        <w:t>The</w:t>
      </w:r>
      <w:r>
        <w:rPr>
          <w:spacing w:val="-6"/>
          <w:sz w:val="26"/>
        </w:rPr>
        <w:t> </w:t>
      </w:r>
      <w:r>
        <w:rPr>
          <w:sz w:val="26"/>
        </w:rPr>
        <w:t>system</w:t>
      </w:r>
      <w:r>
        <w:rPr>
          <w:spacing w:val="-6"/>
          <w:sz w:val="26"/>
        </w:rPr>
        <w:t> </w:t>
      </w:r>
      <w:r>
        <w:rPr>
          <w:sz w:val="26"/>
        </w:rPr>
        <w:t>is</w:t>
      </w:r>
      <w:r>
        <w:rPr>
          <w:spacing w:val="-6"/>
          <w:sz w:val="26"/>
        </w:rPr>
        <w:t> </w:t>
      </w:r>
      <w:r>
        <w:rPr>
          <w:sz w:val="26"/>
        </w:rPr>
        <w:t>deployed</w:t>
      </w:r>
      <w:r>
        <w:rPr>
          <w:spacing w:val="-6"/>
          <w:sz w:val="26"/>
        </w:rPr>
        <w:t> </w:t>
      </w:r>
      <w:r>
        <w:rPr>
          <w:sz w:val="26"/>
        </w:rPr>
        <w:t>on</w:t>
      </w:r>
      <w:r>
        <w:rPr>
          <w:spacing w:val="-7"/>
          <w:sz w:val="26"/>
        </w:rPr>
        <w:t> </w:t>
      </w:r>
      <w:r>
        <w:rPr>
          <w:sz w:val="26"/>
        </w:rPr>
        <w:t>Amazon</w:t>
      </w:r>
      <w:r>
        <w:rPr>
          <w:spacing w:val="-6"/>
          <w:sz w:val="26"/>
        </w:rPr>
        <w:t> </w:t>
      </w:r>
      <w:r>
        <w:rPr>
          <w:sz w:val="26"/>
        </w:rPr>
        <w:t>Web</w:t>
      </w:r>
      <w:r>
        <w:rPr>
          <w:spacing w:val="-6"/>
          <w:sz w:val="26"/>
        </w:rPr>
        <w:t> </w:t>
      </w:r>
      <w:r>
        <w:rPr>
          <w:sz w:val="26"/>
        </w:rPr>
        <w:t>Services</w:t>
      </w:r>
      <w:r>
        <w:rPr>
          <w:spacing w:val="-6"/>
          <w:sz w:val="26"/>
        </w:rPr>
        <w:t> </w:t>
      </w:r>
      <w:r>
        <w:rPr>
          <w:spacing w:val="-2"/>
          <w:sz w:val="26"/>
        </w:rPr>
        <w:t>(AWS).</w:t>
      </w:r>
    </w:p>
    <w:p>
      <w:pPr>
        <w:pStyle w:val="ListParagraph"/>
        <w:numPr>
          <w:ilvl w:val="1"/>
          <w:numId w:val="72"/>
        </w:numPr>
        <w:tabs>
          <w:tab w:pos="1964" w:val="left" w:leader="none"/>
        </w:tabs>
        <w:spacing w:line="240" w:lineRule="auto" w:before="68" w:after="0"/>
        <w:ind w:left="1964" w:right="0" w:hanging="359"/>
        <w:jc w:val="both"/>
        <w:rPr>
          <w:sz w:val="26"/>
        </w:rPr>
      </w:pPr>
      <w:r>
        <w:rPr>
          <w:sz w:val="26"/>
        </w:rPr>
        <w:t>Components</w:t>
      </w:r>
      <w:r>
        <w:rPr>
          <w:spacing w:val="-9"/>
          <w:sz w:val="26"/>
        </w:rPr>
        <w:t> </w:t>
      </w:r>
      <w:r>
        <w:rPr>
          <w:sz w:val="26"/>
        </w:rPr>
        <w:t>are</w:t>
      </w:r>
      <w:r>
        <w:rPr>
          <w:spacing w:val="-9"/>
          <w:sz w:val="26"/>
        </w:rPr>
        <w:t> </w:t>
      </w:r>
      <w:r>
        <w:rPr>
          <w:sz w:val="26"/>
        </w:rPr>
        <w:t>distributed</w:t>
      </w:r>
      <w:r>
        <w:rPr>
          <w:spacing w:val="-8"/>
          <w:sz w:val="26"/>
        </w:rPr>
        <w:t> </w:t>
      </w:r>
      <w:r>
        <w:rPr>
          <w:sz w:val="26"/>
        </w:rPr>
        <w:t>across</w:t>
      </w:r>
      <w:r>
        <w:rPr>
          <w:spacing w:val="-9"/>
          <w:sz w:val="26"/>
        </w:rPr>
        <w:t> </w:t>
      </w:r>
      <w:r>
        <w:rPr>
          <w:sz w:val="26"/>
        </w:rPr>
        <w:t>multiple</w:t>
      </w:r>
      <w:r>
        <w:rPr>
          <w:spacing w:val="-8"/>
          <w:sz w:val="26"/>
        </w:rPr>
        <w:t> </w:t>
      </w:r>
      <w:r>
        <w:rPr>
          <w:spacing w:val="-2"/>
          <w:sz w:val="26"/>
        </w:rPr>
        <w:t>services:</w:t>
      </w:r>
    </w:p>
    <w:p>
      <w:pPr>
        <w:pStyle w:val="ListParagraph"/>
        <w:numPr>
          <w:ilvl w:val="2"/>
          <w:numId w:val="72"/>
        </w:numPr>
        <w:tabs>
          <w:tab w:pos="2324" w:val="left" w:leader="none"/>
        </w:tabs>
        <w:spacing w:line="240" w:lineRule="auto" w:before="68" w:after="0"/>
        <w:ind w:left="2324" w:right="0" w:hanging="359"/>
        <w:jc w:val="both"/>
        <w:rPr>
          <w:b/>
          <w:sz w:val="26"/>
        </w:rPr>
      </w:pPr>
      <w:r>
        <w:rPr>
          <w:b/>
          <w:sz w:val="26"/>
        </w:rPr>
        <w:t>Frontend</w:t>
      </w:r>
      <w:r>
        <w:rPr>
          <w:b/>
          <w:spacing w:val="65"/>
          <w:w w:val="150"/>
          <w:sz w:val="26"/>
        </w:rPr>
        <w:t> </w:t>
      </w:r>
      <w:r>
        <w:rPr>
          <w:sz w:val="26"/>
        </w:rPr>
        <w:t>is</w:t>
      </w:r>
      <w:r>
        <w:rPr>
          <w:spacing w:val="65"/>
          <w:w w:val="150"/>
          <w:sz w:val="26"/>
        </w:rPr>
        <w:t> </w:t>
      </w:r>
      <w:r>
        <w:rPr>
          <w:sz w:val="26"/>
        </w:rPr>
        <w:t>hosted</w:t>
      </w:r>
      <w:r>
        <w:rPr>
          <w:spacing w:val="66"/>
          <w:w w:val="150"/>
          <w:sz w:val="26"/>
        </w:rPr>
        <w:t> </w:t>
      </w:r>
      <w:r>
        <w:rPr>
          <w:sz w:val="26"/>
        </w:rPr>
        <w:t>as</w:t>
      </w:r>
      <w:r>
        <w:rPr>
          <w:spacing w:val="65"/>
          <w:w w:val="150"/>
          <w:sz w:val="26"/>
        </w:rPr>
        <w:t> </w:t>
      </w:r>
      <w:r>
        <w:rPr>
          <w:sz w:val="26"/>
        </w:rPr>
        <w:t>a</w:t>
      </w:r>
      <w:r>
        <w:rPr>
          <w:spacing w:val="66"/>
          <w:w w:val="150"/>
          <w:sz w:val="26"/>
        </w:rPr>
        <w:t> </w:t>
      </w:r>
      <w:r>
        <w:rPr>
          <w:sz w:val="26"/>
        </w:rPr>
        <w:t>static</w:t>
      </w:r>
      <w:r>
        <w:rPr>
          <w:spacing w:val="65"/>
          <w:w w:val="150"/>
          <w:sz w:val="26"/>
        </w:rPr>
        <w:t> </w:t>
      </w:r>
      <w:r>
        <w:rPr>
          <w:sz w:val="26"/>
        </w:rPr>
        <w:t>website</w:t>
      </w:r>
      <w:r>
        <w:rPr>
          <w:spacing w:val="66"/>
          <w:w w:val="150"/>
          <w:sz w:val="26"/>
        </w:rPr>
        <w:t> </w:t>
      </w:r>
      <w:r>
        <w:rPr>
          <w:sz w:val="26"/>
        </w:rPr>
        <w:t>via</w:t>
      </w:r>
      <w:r>
        <w:rPr>
          <w:spacing w:val="63"/>
          <w:w w:val="150"/>
          <w:sz w:val="26"/>
        </w:rPr>
        <w:t> </w:t>
      </w:r>
      <w:r>
        <w:rPr>
          <w:sz w:val="26"/>
        </w:rPr>
        <w:t>Amazon</w:t>
      </w:r>
      <w:r>
        <w:rPr>
          <w:spacing w:val="66"/>
          <w:w w:val="150"/>
          <w:sz w:val="26"/>
        </w:rPr>
        <w:t> </w:t>
      </w:r>
      <w:r>
        <w:rPr>
          <w:sz w:val="26"/>
        </w:rPr>
        <w:t>S3</w:t>
      </w:r>
      <w:r>
        <w:rPr>
          <w:spacing w:val="65"/>
          <w:w w:val="150"/>
          <w:sz w:val="26"/>
        </w:rPr>
        <w:t> </w:t>
      </w:r>
      <w:r>
        <w:rPr>
          <w:b/>
          <w:spacing w:val="-10"/>
          <w:sz w:val="26"/>
        </w:rPr>
        <w:t>+</w:t>
      </w:r>
    </w:p>
    <w:p>
      <w:pPr>
        <w:pStyle w:val="BodyText"/>
        <w:spacing w:before="90"/>
        <w:ind w:left="2325"/>
      </w:pPr>
      <w:r>
        <w:rPr/>
        <w:t>CloudFront</w:t>
      </w:r>
      <w:r>
        <w:rPr>
          <w:spacing w:val="-12"/>
        </w:rPr>
        <w:t> </w:t>
      </w:r>
      <w:r>
        <w:rPr>
          <w:spacing w:val="-4"/>
        </w:rPr>
        <w:t>CDN.</w:t>
      </w:r>
    </w:p>
    <w:p>
      <w:pPr>
        <w:pStyle w:val="ListParagraph"/>
        <w:numPr>
          <w:ilvl w:val="2"/>
          <w:numId w:val="72"/>
        </w:numPr>
        <w:tabs>
          <w:tab w:pos="2324" w:val="left" w:leader="none"/>
        </w:tabs>
        <w:spacing w:line="240" w:lineRule="auto" w:before="90" w:after="0"/>
        <w:ind w:left="2324" w:right="0" w:hanging="359"/>
        <w:jc w:val="both"/>
        <w:rPr>
          <w:sz w:val="26"/>
        </w:rPr>
      </w:pPr>
      <w:r>
        <w:rPr>
          <w:b/>
          <w:sz w:val="26"/>
        </w:rPr>
        <w:t>Backend</w:t>
      </w:r>
      <w:r>
        <w:rPr>
          <w:b/>
          <w:spacing w:val="-8"/>
          <w:sz w:val="26"/>
        </w:rPr>
        <w:t> </w:t>
      </w:r>
      <w:r>
        <w:rPr>
          <w:b/>
          <w:sz w:val="26"/>
        </w:rPr>
        <w:t>API</w:t>
      </w:r>
      <w:r>
        <w:rPr>
          <w:b/>
          <w:spacing w:val="-6"/>
          <w:sz w:val="26"/>
        </w:rPr>
        <w:t> </w:t>
      </w:r>
      <w:r>
        <w:rPr>
          <w:sz w:val="26"/>
        </w:rPr>
        <w:t>is</w:t>
      </w:r>
      <w:r>
        <w:rPr>
          <w:spacing w:val="-6"/>
          <w:sz w:val="26"/>
        </w:rPr>
        <w:t> </w:t>
      </w:r>
      <w:r>
        <w:rPr>
          <w:sz w:val="26"/>
        </w:rPr>
        <w:t>served</w:t>
      </w:r>
      <w:r>
        <w:rPr>
          <w:spacing w:val="-5"/>
          <w:sz w:val="26"/>
        </w:rPr>
        <w:t> </w:t>
      </w:r>
      <w:r>
        <w:rPr>
          <w:sz w:val="26"/>
        </w:rPr>
        <w:t>from</w:t>
      </w:r>
      <w:r>
        <w:rPr>
          <w:spacing w:val="-6"/>
          <w:sz w:val="26"/>
        </w:rPr>
        <w:t> </w:t>
      </w:r>
      <w:r>
        <w:rPr>
          <w:sz w:val="26"/>
        </w:rPr>
        <w:t>an</w:t>
      </w:r>
      <w:r>
        <w:rPr>
          <w:spacing w:val="-6"/>
          <w:sz w:val="26"/>
        </w:rPr>
        <w:t> </w:t>
      </w:r>
      <w:r>
        <w:rPr>
          <w:sz w:val="26"/>
        </w:rPr>
        <w:t>EC2</w:t>
      </w:r>
      <w:r>
        <w:rPr>
          <w:spacing w:val="-6"/>
          <w:sz w:val="26"/>
        </w:rPr>
        <w:t> </w:t>
      </w:r>
      <w:r>
        <w:rPr>
          <w:sz w:val="26"/>
        </w:rPr>
        <w:t>t2.medium</w:t>
      </w:r>
      <w:r>
        <w:rPr>
          <w:spacing w:val="-5"/>
          <w:sz w:val="26"/>
        </w:rPr>
        <w:t> </w:t>
      </w:r>
      <w:r>
        <w:rPr>
          <w:spacing w:val="-2"/>
          <w:sz w:val="26"/>
        </w:rPr>
        <w:t>instance.</w:t>
      </w:r>
    </w:p>
    <w:p>
      <w:pPr>
        <w:pStyle w:val="ListParagraph"/>
        <w:numPr>
          <w:ilvl w:val="2"/>
          <w:numId w:val="72"/>
        </w:numPr>
        <w:tabs>
          <w:tab w:pos="2325" w:val="left" w:leader="none"/>
        </w:tabs>
        <w:spacing w:line="312" w:lineRule="auto" w:before="90" w:after="0"/>
        <w:ind w:left="2325" w:right="732" w:hanging="360"/>
        <w:jc w:val="both"/>
        <w:rPr>
          <w:sz w:val="26"/>
        </w:rPr>
      </w:pPr>
      <w:r>
        <w:rPr>
          <w:b/>
          <w:sz w:val="26"/>
        </w:rPr>
        <w:t>AI</w:t>
      </w:r>
      <w:r>
        <w:rPr>
          <w:b/>
          <w:spacing w:val="-2"/>
          <w:sz w:val="26"/>
        </w:rPr>
        <w:t> </w:t>
      </w:r>
      <w:r>
        <w:rPr>
          <w:b/>
          <w:sz w:val="26"/>
        </w:rPr>
        <w:t>Model</w:t>
      </w:r>
      <w:r>
        <w:rPr>
          <w:b/>
          <w:spacing w:val="-2"/>
          <w:sz w:val="26"/>
        </w:rPr>
        <w:t> </w:t>
      </w:r>
      <w:r>
        <w:rPr>
          <w:b/>
          <w:sz w:val="26"/>
        </w:rPr>
        <w:t>Inference</w:t>
      </w:r>
      <w:r>
        <w:rPr>
          <w:b/>
          <w:spacing w:val="-2"/>
          <w:sz w:val="26"/>
        </w:rPr>
        <w:t> </w:t>
      </w:r>
      <w:r>
        <w:rPr>
          <w:b/>
          <w:sz w:val="26"/>
        </w:rPr>
        <w:t>Server</w:t>
      </w:r>
      <w:r>
        <w:rPr>
          <w:b/>
          <w:spacing w:val="-1"/>
          <w:sz w:val="26"/>
        </w:rPr>
        <w:t> </w:t>
      </w:r>
      <w:r>
        <w:rPr>
          <w:sz w:val="26"/>
        </w:rPr>
        <w:t>is</w:t>
      </w:r>
      <w:r>
        <w:rPr>
          <w:spacing w:val="-2"/>
          <w:sz w:val="26"/>
        </w:rPr>
        <w:t> </w:t>
      </w:r>
      <w:r>
        <w:rPr>
          <w:sz w:val="26"/>
        </w:rPr>
        <w:t>deployed</w:t>
      </w:r>
      <w:r>
        <w:rPr>
          <w:spacing w:val="-1"/>
          <w:sz w:val="26"/>
        </w:rPr>
        <w:t> </w:t>
      </w:r>
      <w:r>
        <w:rPr>
          <w:sz w:val="26"/>
        </w:rPr>
        <w:t>separately</w:t>
      </w:r>
      <w:r>
        <w:rPr>
          <w:spacing w:val="-1"/>
          <w:sz w:val="26"/>
        </w:rPr>
        <w:t> </w:t>
      </w:r>
      <w:r>
        <w:rPr>
          <w:sz w:val="26"/>
        </w:rPr>
        <w:t>on</w:t>
      </w:r>
      <w:r>
        <w:rPr>
          <w:spacing w:val="-1"/>
          <w:sz w:val="26"/>
        </w:rPr>
        <w:t> </w:t>
      </w:r>
      <w:r>
        <w:rPr>
          <w:sz w:val="26"/>
        </w:rPr>
        <w:t>a</w:t>
      </w:r>
      <w:r>
        <w:rPr>
          <w:spacing w:val="-3"/>
          <w:sz w:val="26"/>
        </w:rPr>
        <w:t> </w:t>
      </w:r>
      <w:r>
        <w:rPr>
          <w:sz w:val="26"/>
        </w:rPr>
        <w:t>t3.xlarge EC2 instance for better compute and memory performance.</w:t>
      </w:r>
    </w:p>
    <w:p>
      <w:pPr>
        <w:pStyle w:val="BodyText"/>
        <w:spacing w:before="152"/>
      </w:pPr>
    </w:p>
    <w:p>
      <w:pPr>
        <w:pStyle w:val="Heading2"/>
        <w:numPr>
          <w:ilvl w:val="2"/>
          <w:numId w:val="50"/>
        </w:numPr>
        <w:tabs>
          <w:tab w:pos="1468" w:val="left" w:leader="none"/>
        </w:tabs>
        <w:spacing w:line="240" w:lineRule="auto" w:before="0" w:after="0"/>
        <w:ind w:left="1468" w:right="0" w:hanging="583"/>
        <w:jc w:val="left"/>
      </w:pPr>
      <w:bookmarkStart w:name="_bookmark143" w:id="144"/>
      <w:bookmarkEnd w:id="144"/>
      <w:r>
        <w:rPr>
          <w:b w:val="0"/>
        </w:rPr>
      </w:r>
      <w:r>
        <w:rPr/>
        <w:t>Deployment</w:t>
      </w:r>
      <w:r>
        <w:rPr>
          <w:spacing w:val="-14"/>
        </w:rPr>
        <w:t> </w:t>
      </w:r>
      <w:r>
        <w:rPr>
          <w:spacing w:val="-2"/>
        </w:rPr>
        <w:t>Enviroment</w:t>
      </w:r>
    </w:p>
    <w:p>
      <w:pPr>
        <w:pStyle w:val="ListParagraph"/>
        <w:numPr>
          <w:ilvl w:val="0"/>
          <w:numId w:val="73"/>
        </w:numPr>
        <w:tabs>
          <w:tab w:pos="1604" w:val="left" w:leader="none"/>
        </w:tabs>
        <w:spacing w:line="240" w:lineRule="auto" w:before="86" w:after="0"/>
        <w:ind w:left="1604" w:right="0" w:hanging="359"/>
        <w:jc w:val="left"/>
        <w:rPr>
          <w:b/>
          <w:sz w:val="26"/>
        </w:rPr>
      </w:pPr>
      <w:r>
        <w:rPr>
          <w:b/>
          <w:sz w:val="26"/>
        </w:rPr>
        <w:t>System</w:t>
      </w:r>
      <w:r>
        <w:rPr>
          <w:b/>
          <w:spacing w:val="-10"/>
          <w:sz w:val="26"/>
        </w:rPr>
        <w:t> </w:t>
      </w:r>
      <w:r>
        <w:rPr>
          <w:b/>
          <w:sz w:val="26"/>
        </w:rPr>
        <w:t>Specifications</w:t>
      </w:r>
      <w:r>
        <w:rPr>
          <w:b/>
          <w:spacing w:val="-10"/>
          <w:sz w:val="26"/>
        </w:rPr>
        <w:t> </w:t>
      </w:r>
      <w:r>
        <w:rPr>
          <w:b/>
          <w:sz w:val="26"/>
        </w:rPr>
        <w:t>(EC2</w:t>
      </w:r>
      <w:r>
        <w:rPr>
          <w:b/>
          <w:spacing w:val="-10"/>
          <w:sz w:val="26"/>
        </w:rPr>
        <w:t> </w:t>
      </w:r>
      <w:r>
        <w:rPr>
          <w:b/>
          <w:spacing w:val="-2"/>
          <w:sz w:val="26"/>
        </w:rPr>
        <w:t>Instances)</w:t>
      </w:r>
    </w:p>
    <w:p>
      <w:pPr>
        <w:pStyle w:val="BodyText"/>
        <w:spacing w:before="89"/>
        <w:ind w:left="885"/>
      </w:pPr>
      <w:bookmarkStart w:name="_bookmark144" w:id="145"/>
      <w:bookmarkEnd w:id="145"/>
      <w:r>
        <w:rPr/>
      </w:r>
      <w:r>
        <w:rPr/>
        <w:t>Table</w:t>
      </w:r>
      <w:r>
        <w:rPr>
          <w:spacing w:val="-8"/>
        </w:rPr>
        <w:t> </w:t>
      </w:r>
      <w:r>
        <w:rPr/>
        <w:t>3.8:</w:t>
      </w:r>
      <w:r>
        <w:rPr>
          <w:spacing w:val="-8"/>
        </w:rPr>
        <w:t> </w:t>
      </w:r>
      <w:r>
        <w:rPr/>
        <w:t>System</w:t>
      </w:r>
      <w:r>
        <w:rPr>
          <w:spacing w:val="-7"/>
        </w:rPr>
        <w:t> </w:t>
      </w:r>
      <w:r>
        <w:rPr/>
        <w:t>Specifications</w:t>
      </w:r>
      <w:r>
        <w:rPr>
          <w:spacing w:val="-8"/>
        </w:rPr>
        <w:t> </w:t>
      </w:r>
      <w:r>
        <w:rPr/>
        <w:t>(EC2</w:t>
      </w:r>
      <w:r>
        <w:rPr>
          <w:spacing w:val="-7"/>
        </w:rPr>
        <w:t> </w:t>
      </w:r>
      <w:r>
        <w:rPr>
          <w:spacing w:val="-2"/>
        </w:rPr>
        <w:t>Instances)</w:t>
      </w:r>
    </w:p>
    <w:p>
      <w:pPr>
        <w:pStyle w:val="BodyText"/>
        <w:spacing w:before="59"/>
        <w:rPr>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5"/>
        <w:gridCol w:w="1800"/>
        <w:gridCol w:w="1805"/>
        <w:gridCol w:w="1805"/>
        <w:gridCol w:w="1800"/>
      </w:tblGrid>
      <w:tr>
        <w:trPr>
          <w:trHeight w:val="388" w:hRule="atLeast"/>
        </w:trPr>
        <w:tc>
          <w:tcPr>
            <w:tcW w:w="1805" w:type="dxa"/>
            <w:shd w:val="clear" w:color="auto" w:fill="BDD6EE"/>
          </w:tcPr>
          <w:p>
            <w:pPr>
              <w:pStyle w:val="TableParagraph"/>
              <w:rPr>
                <w:b/>
                <w:sz w:val="26"/>
              </w:rPr>
            </w:pPr>
            <w:r>
              <w:rPr>
                <w:b/>
                <w:spacing w:val="-2"/>
                <w:sz w:val="26"/>
              </w:rPr>
              <w:t>Component</w:t>
            </w:r>
          </w:p>
        </w:tc>
        <w:tc>
          <w:tcPr>
            <w:tcW w:w="1800" w:type="dxa"/>
            <w:shd w:val="clear" w:color="auto" w:fill="BDD6EE"/>
          </w:tcPr>
          <w:p>
            <w:pPr>
              <w:pStyle w:val="TableParagraph"/>
              <w:ind w:left="105"/>
              <w:rPr>
                <w:b/>
                <w:sz w:val="26"/>
              </w:rPr>
            </w:pPr>
            <w:r>
              <w:rPr>
                <w:b/>
                <w:sz w:val="26"/>
              </w:rPr>
              <w:t>Instance</w:t>
            </w:r>
            <w:r>
              <w:rPr>
                <w:b/>
                <w:spacing w:val="-10"/>
                <w:sz w:val="26"/>
              </w:rPr>
              <w:t> </w:t>
            </w:r>
            <w:r>
              <w:rPr>
                <w:b/>
                <w:spacing w:val="-4"/>
                <w:sz w:val="26"/>
              </w:rPr>
              <w:t>Type</w:t>
            </w:r>
          </w:p>
        </w:tc>
        <w:tc>
          <w:tcPr>
            <w:tcW w:w="1805" w:type="dxa"/>
            <w:shd w:val="clear" w:color="auto" w:fill="BDD6EE"/>
          </w:tcPr>
          <w:p>
            <w:pPr>
              <w:pStyle w:val="TableParagraph"/>
              <w:rPr>
                <w:b/>
                <w:sz w:val="26"/>
              </w:rPr>
            </w:pPr>
            <w:r>
              <w:rPr>
                <w:b/>
                <w:spacing w:val="-2"/>
                <w:sz w:val="26"/>
              </w:rPr>
              <w:t>vCPUs</w:t>
            </w:r>
          </w:p>
        </w:tc>
        <w:tc>
          <w:tcPr>
            <w:tcW w:w="1805" w:type="dxa"/>
            <w:shd w:val="clear" w:color="auto" w:fill="BDD6EE"/>
          </w:tcPr>
          <w:p>
            <w:pPr>
              <w:pStyle w:val="TableParagraph"/>
              <w:ind w:left="105"/>
              <w:rPr>
                <w:b/>
                <w:sz w:val="26"/>
              </w:rPr>
            </w:pPr>
            <w:r>
              <w:rPr>
                <w:b/>
                <w:spacing w:val="-5"/>
                <w:sz w:val="26"/>
              </w:rPr>
              <w:t>RAM</w:t>
            </w:r>
          </w:p>
        </w:tc>
        <w:tc>
          <w:tcPr>
            <w:tcW w:w="1800" w:type="dxa"/>
            <w:shd w:val="clear" w:color="auto" w:fill="BDD6EE"/>
          </w:tcPr>
          <w:p>
            <w:pPr>
              <w:pStyle w:val="TableParagraph"/>
              <w:ind w:left="104"/>
              <w:rPr>
                <w:b/>
                <w:sz w:val="26"/>
              </w:rPr>
            </w:pPr>
            <w:r>
              <w:rPr>
                <w:b/>
                <w:spacing w:val="-4"/>
                <w:sz w:val="26"/>
              </w:rPr>
              <w:t>Role</w:t>
            </w:r>
          </w:p>
        </w:tc>
      </w:tr>
      <w:tr>
        <w:trPr>
          <w:trHeight w:val="1554" w:hRule="atLeast"/>
        </w:trPr>
        <w:tc>
          <w:tcPr>
            <w:tcW w:w="1805" w:type="dxa"/>
          </w:tcPr>
          <w:p>
            <w:pPr>
              <w:pStyle w:val="TableParagraph"/>
              <w:spacing w:before="288"/>
              <w:ind w:left="0"/>
              <w:rPr>
                <w:sz w:val="26"/>
              </w:rPr>
            </w:pPr>
          </w:p>
          <w:p>
            <w:pPr>
              <w:pStyle w:val="TableParagraph"/>
              <w:spacing w:before="0"/>
              <w:rPr>
                <w:sz w:val="26"/>
              </w:rPr>
            </w:pPr>
            <w:r>
              <w:rPr>
                <w:sz w:val="26"/>
              </w:rPr>
              <w:t>API</w:t>
            </w:r>
            <w:r>
              <w:rPr>
                <w:spacing w:val="-5"/>
                <w:sz w:val="26"/>
              </w:rPr>
              <w:t> </w:t>
            </w:r>
            <w:r>
              <w:rPr>
                <w:spacing w:val="-2"/>
                <w:sz w:val="26"/>
              </w:rPr>
              <w:t>Server</w:t>
            </w:r>
          </w:p>
        </w:tc>
        <w:tc>
          <w:tcPr>
            <w:tcW w:w="1800" w:type="dxa"/>
          </w:tcPr>
          <w:p>
            <w:pPr>
              <w:pStyle w:val="TableParagraph"/>
              <w:spacing w:before="288"/>
              <w:ind w:left="0"/>
              <w:rPr>
                <w:sz w:val="26"/>
              </w:rPr>
            </w:pPr>
          </w:p>
          <w:p>
            <w:pPr>
              <w:pStyle w:val="TableParagraph"/>
              <w:spacing w:before="0"/>
              <w:ind w:left="105"/>
              <w:rPr>
                <w:sz w:val="26"/>
              </w:rPr>
            </w:pPr>
            <w:r>
              <w:rPr>
                <w:spacing w:val="-2"/>
                <w:sz w:val="26"/>
              </w:rPr>
              <w:t>t2.medium</w:t>
            </w:r>
          </w:p>
        </w:tc>
        <w:tc>
          <w:tcPr>
            <w:tcW w:w="1805" w:type="dxa"/>
          </w:tcPr>
          <w:p>
            <w:pPr>
              <w:pStyle w:val="TableParagraph"/>
              <w:spacing w:before="288"/>
              <w:ind w:left="0"/>
              <w:rPr>
                <w:sz w:val="26"/>
              </w:rPr>
            </w:pPr>
          </w:p>
          <w:p>
            <w:pPr>
              <w:pStyle w:val="TableParagraph"/>
              <w:spacing w:before="0"/>
              <w:rPr>
                <w:sz w:val="26"/>
              </w:rPr>
            </w:pPr>
            <w:r>
              <w:rPr>
                <w:spacing w:val="-10"/>
                <w:sz w:val="26"/>
              </w:rPr>
              <w:t>2</w:t>
            </w:r>
          </w:p>
        </w:tc>
        <w:tc>
          <w:tcPr>
            <w:tcW w:w="1805" w:type="dxa"/>
          </w:tcPr>
          <w:p>
            <w:pPr>
              <w:pStyle w:val="TableParagraph"/>
              <w:spacing w:before="288"/>
              <w:ind w:left="0"/>
              <w:rPr>
                <w:sz w:val="26"/>
              </w:rPr>
            </w:pPr>
          </w:p>
          <w:p>
            <w:pPr>
              <w:pStyle w:val="TableParagraph"/>
              <w:spacing w:before="0"/>
              <w:ind w:left="105"/>
              <w:rPr>
                <w:sz w:val="26"/>
              </w:rPr>
            </w:pPr>
            <w:r>
              <w:rPr>
                <w:sz w:val="26"/>
              </w:rPr>
              <w:t>4</w:t>
            </w:r>
            <w:r>
              <w:rPr>
                <w:spacing w:val="-2"/>
                <w:sz w:val="26"/>
              </w:rPr>
              <w:t> </w:t>
            </w:r>
            <w:r>
              <w:rPr>
                <w:spacing w:val="-5"/>
                <w:sz w:val="26"/>
              </w:rPr>
              <w:t>GiB</w:t>
            </w:r>
          </w:p>
        </w:tc>
        <w:tc>
          <w:tcPr>
            <w:tcW w:w="1800" w:type="dxa"/>
          </w:tcPr>
          <w:p>
            <w:pPr>
              <w:pStyle w:val="TableParagraph"/>
              <w:spacing w:line="312" w:lineRule="auto"/>
              <w:ind w:left="104" w:right="816"/>
              <w:jc w:val="both"/>
              <w:rPr>
                <w:sz w:val="26"/>
              </w:rPr>
            </w:pPr>
            <w:r>
              <w:rPr>
                <w:spacing w:val="-2"/>
                <w:sz w:val="26"/>
              </w:rPr>
              <w:t>Hosting backend FastAPI</w:t>
            </w:r>
          </w:p>
          <w:p>
            <w:pPr>
              <w:pStyle w:val="TableParagraph"/>
              <w:spacing w:before="0"/>
              <w:ind w:left="104"/>
              <w:rPr>
                <w:sz w:val="26"/>
              </w:rPr>
            </w:pPr>
            <w:r>
              <w:rPr>
                <w:spacing w:val="-2"/>
                <w:sz w:val="26"/>
              </w:rPr>
              <w:t>service</w:t>
            </w:r>
          </w:p>
        </w:tc>
      </w:tr>
      <w:tr>
        <w:trPr>
          <w:trHeight w:val="1165" w:hRule="atLeast"/>
        </w:trPr>
        <w:tc>
          <w:tcPr>
            <w:tcW w:w="1805" w:type="dxa"/>
          </w:tcPr>
          <w:p>
            <w:pPr>
              <w:pStyle w:val="TableParagraph"/>
              <w:tabs>
                <w:tab w:pos="715" w:val="left" w:leader="none"/>
              </w:tabs>
              <w:spacing w:line="312" w:lineRule="auto" w:before="198"/>
              <w:ind w:right="95"/>
              <w:rPr>
                <w:sz w:val="26"/>
              </w:rPr>
            </w:pPr>
            <w:r>
              <w:rPr>
                <w:spacing w:val="-6"/>
                <w:sz w:val="26"/>
              </w:rPr>
              <w:t>AI</w:t>
            </w:r>
            <w:r>
              <w:rPr>
                <w:sz w:val="26"/>
              </w:rPr>
              <w:tab/>
            </w:r>
            <w:r>
              <w:rPr>
                <w:spacing w:val="-2"/>
                <w:sz w:val="26"/>
              </w:rPr>
              <w:t>Inference Server</w:t>
            </w:r>
          </w:p>
        </w:tc>
        <w:tc>
          <w:tcPr>
            <w:tcW w:w="1800" w:type="dxa"/>
          </w:tcPr>
          <w:p>
            <w:pPr>
              <w:pStyle w:val="TableParagraph"/>
              <w:spacing w:before="91"/>
              <w:ind w:left="0"/>
              <w:rPr>
                <w:sz w:val="26"/>
              </w:rPr>
            </w:pPr>
          </w:p>
          <w:p>
            <w:pPr>
              <w:pStyle w:val="TableParagraph"/>
              <w:spacing w:before="0"/>
              <w:ind w:left="105"/>
              <w:rPr>
                <w:sz w:val="26"/>
              </w:rPr>
            </w:pPr>
            <w:r>
              <w:rPr>
                <w:spacing w:val="-2"/>
                <w:sz w:val="26"/>
              </w:rPr>
              <w:t>t3.xlarge</w:t>
            </w:r>
          </w:p>
        </w:tc>
        <w:tc>
          <w:tcPr>
            <w:tcW w:w="1805" w:type="dxa"/>
          </w:tcPr>
          <w:p>
            <w:pPr>
              <w:pStyle w:val="TableParagraph"/>
              <w:spacing w:before="91"/>
              <w:ind w:left="0"/>
              <w:rPr>
                <w:sz w:val="26"/>
              </w:rPr>
            </w:pPr>
          </w:p>
          <w:p>
            <w:pPr>
              <w:pStyle w:val="TableParagraph"/>
              <w:spacing w:before="0"/>
              <w:rPr>
                <w:sz w:val="26"/>
              </w:rPr>
            </w:pPr>
            <w:r>
              <w:rPr>
                <w:spacing w:val="-10"/>
                <w:sz w:val="26"/>
              </w:rPr>
              <w:t>4</w:t>
            </w:r>
          </w:p>
        </w:tc>
        <w:tc>
          <w:tcPr>
            <w:tcW w:w="1805" w:type="dxa"/>
          </w:tcPr>
          <w:p>
            <w:pPr>
              <w:pStyle w:val="TableParagraph"/>
              <w:spacing w:before="91"/>
              <w:ind w:left="0"/>
              <w:rPr>
                <w:sz w:val="26"/>
              </w:rPr>
            </w:pPr>
          </w:p>
          <w:p>
            <w:pPr>
              <w:pStyle w:val="TableParagraph"/>
              <w:spacing w:before="0"/>
              <w:ind w:left="105"/>
              <w:rPr>
                <w:sz w:val="26"/>
              </w:rPr>
            </w:pPr>
            <w:r>
              <w:rPr>
                <w:sz w:val="26"/>
              </w:rPr>
              <w:t>16</w:t>
            </w:r>
            <w:r>
              <w:rPr>
                <w:spacing w:val="-3"/>
                <w:sz w:val="26"/>
              </w:rPr>
              <w:t> </w:t>
            </w:r>
            <w:r>
              <w:rPr>
                <w:spacing w:val="-5"/>
                <w:sz w:val="26"/>
              </w:rPr>
              <w:t>GiB</w:t>
            </w:r>
          </w:p>
        </w:tc>
        <w:tc>
          <w:tcPr>
            <w:tcW w:w="1800" w:type="dxa"/>
          </w:tcPr>
          <w:p>
            <w:pPr>
              <w:pStyle w:val="TableParagraph"/>
              <w:tabs>
                <w:tab w:pos="1315" w:val="left" w:leader="none"/>
              </w:tabs>
              <w:spacing w:line="312" w:lineRule="auto"/>
              <w:ind w:left="104" w:right="97"/>
              <w:rPr>
                <w:sz w:val="26"/>
              </w:rPr>
            </w:pPr>
            <w:r>
              <w:rPr>
                <w:spacing w:val="-2"/>
                <w:sz w:val="26"/>
              </w:rPr>
              <w:t>Running </w:t>
            </w:r>
            <w:r>
              <w:rPr>
                <w:spacing w:val="-4"/>
                <w:sz w:val="26"/>
              </w:rPr>
              <w:t>CRNN</w:t>
            </w:r>
            <w:r>
              <w:rPr>
                <w:sz w:val="26"/>
              </w:rPr>
              <w:tab/>
            </w:r>
            <w:r>
              <w:rPr>
                <w:spacing w:val="-4"/>
                <w:sz w:val="26"/>
              </w:rPr>
              <w:t>and</w:t>
            </w:r>
          </w:p>
          <w:p>
            <w:pPr>
              <w:pStyle w:val="TableParagraph"/>
              <w:spacing w:before="0"/>
              <w:ind w:left="104"/>
              <w:rPr>
                <w:sz w:val="26"/>
              </w:rPr>
            </w:pPr>
            <w:r>
              <w:rPr>
                <w:sz w:val="26"/>
              </w:rPr>
              <w:t>UNet</w:t>
            </w:r>
            <w:r>
              <w:rPr>
                <w:spacing w:val="-6"/>
                <w:sz w:val="26"/>
              </w:rPr>
              <w:t> </w:t>
            </w:r>
            <w:r>
              <w:rPr>
                <w:spacing w:val="-2"/>
                <w:sz w:val="26"/>
              </w:rPr>
              <w:t>models</w:t>
            </w:r>
          </w:p>
        </w:tc>
      </w:tr>
    </w:tbl>
    <w:p>
      <w:pPr>
        <w:pStyle w:val="TableParagraph"/>
        <w:spacing w:after="0"/>
        <w:rPr>
          <w:sz w:val="26"/>
        </w:rPr>
        <w:sectPr>
          <w:pgSz w:w="11910" w:h="16840"/>
          <w:pgMar w:header="915" w:footer="954" w:top="1220" w:bottom="1140" w:left="1275" w:right="708"/>
        </w:sectPr>
      </w:pPr>
    </w:p>
    <w:p>
      <w:pPr>
        <w:pStyle w:val="ListParagraph"/>
        <w:numPr>
          <w:ilvl w:val="0"/>
          <w:numId w:val="73"/>
        </w:numPr>
        <w:tabs>
          <w:tab w:pos="1604" w:val="left" w:leader="none"/>
        </w:tabs>
        <w:spacing w:line="240" w:lineRule="auto" w:before="209" w:after="0"/>
        <w:ind w:left="1604" w:right="0" w:hanging="359"/>
        <w:jc w:val="left"/>
        <w:rPr>
          <w:b/>
          <w:sz w:val="26"/>
        </w:rPr>
      </w:pPr>
      <w:r>
        <w:rPr>
          <w:b/>
          <w:sz w:val="26"/>
        </w:rPr>
        <w:t>Operating</w:t>
      </w:r>
      <w:r>
        <w:rPr>
          <w:b/>
          <w:spacing w:val="-12"/>
          <w:sz w:val="26"/>
        </w:rPr>
        <w:t> </w:t>
      </w:r>
      <w:r>
        <w:rPr>
          <w:b/>
          <w:spacing w:val="-2"/>
          <w:sz w:val="26"/>
        </w:rPr>
        <w:t>System</w:t>
      </w:r>
    </w:p>
    <w:p>
      <w:pPr>
        <w:pStyle w:val="ListParagraph"/>
        <w:numPr>
          <w:ilvl w:val="1"/>
          <w:numId w:val="73"/>
        </w:numPr>
        <w:tabs>
          <w:tab w:pos="1964" w:val="left" w:leader="none"/>
        </w:tabs>
        <w:spacing w:line="240" w:lineRule="auto" w:before="93" w:after="0"/>
        <w:ind w:left="1964" w:right="0" w:hanging="359"/>
        <w:jc w:val="left"/>
        <w:rPr>
          <w:b/>
          <w:sz w:val="26"/>
        </w:rPr>
      </w:pPr>
      <w:r>
        <w:rPr>
          <w:b/>
          <w:sz w:val="26"/>
        </w:rPr>
        <w:t>Ubuntu</w:t>
      </w:r>
      <w:r>
        <w:rPr>
          <w:b/>
          <w:spacing w:val="-8"/>
          <w:sz w:val="26"/>
        </w:rPr>
        <w:t> </w:t>
      </w:r>
      <w:r>
        <w:rPr>
          <w:b/>
          <w:sz w:val="26"/>
        </w:rPr>
        <w:t>Server</w:t>
      </w:r>
      <w:r>
        <w:rPr>
          <w:b/>
          <w:spacing w:val="-7"/>
          <w:sz w:val="26"/>
        </w:rPr>
        <w:t> </w:t>
      </w:r>
      <w:r>
        <w:rPr>
          <w:b/>
          <w:sz w:val="26"/>
        </w:rPr>
        <w:t>22.04</w:t>
      </w:r>
      <w:r>
        <w:rPr>
          <w:b/>
          <w:spacing w:val="-8"/>
          <w:sz w:val="26"/>
        </w:rPr>
        <w:t> </w:t>
      </w:r>
      <w:r>
        <w:rPr>
          <w:b/>
          <w:sz w:val="26"/>
        </w:rPr>
        <w:t>LTS</w:t>
      </w:r>
      <w:r>
        <w:rPr>
          <w:b/>
          <w:spacing w:val="-7"/>
          <w:sz w:val="26"/>
        </w:rPr>
        <w:t> </w:t>
      </w:r>
      <w:r>
        <w:rPr>
          <w:b/>
          <w:sz w:val="26"/>
        </w:rPr>
        <w:t>(64-</w:t>
      </w:r>
      <w:r>
        <w:rPr>
          <w:b/>
          <w:spacing w:val="-4"/>
          <w:sz w:val="26"/>
        </w:rPr>
        <w:t>bit)</w:t>
      </w:r>
    </w:p>
    <w:p>
      <w:pPr>
        <w:pStyle w:val="ListParagraph"/>
        <w:numPr>
          <w:ilvl w:val="0"/>
          <w:numId w:val="73"/>
        </w:numPr>
        <w:tabs>
          <w:tab w:pos="1604" w:val="left" w:leader="none"/>
        </w:tabs>
        <w:spacing w:line="240" w:lineRule="auto" w:before="64" w:after="0"/>
        <w:ind w:left="1604" w:right="0" w:hanging="359"/>
        <w:jc w:val="left"/>
        <w:rPr>
          <w:b/>
          <w:sz w:val="26"/>
        </w:rPr>
      </w:pPr>
      <w:r>
        <w:rPr>
          <w:b/>
          <w:sz w:val="26"/>
        </w:rPr>
        <w:t>Compute</w:t>
      </w:r>
      <w:r>
        <w:rPr>
          <w:b/>
          <w:spacing w:val="-7"/>
          <w:sz w:val="26"/>
        </w:rPr>
        <w:t> </w:t>
      </w:r>
      <w:r>
        <w:rPr>
          <w:b/>
          <w:sz w:val="26"/>
        </w:rPr>
        <w:t>&amp;</w:t>
      </w:r>
      <w:r>
        <w:rPr>
          <w:b/>
          <w:spacing w:val="-6"/>
          <w:sz w:val="26"/>
        </w:rPr>
        <w:t> </w:t>
      </w:r>
      <w:r>
        <w:rPr>
          <w:b/>
          <w:spacing w:val="-2"/>
          <w:sz w:val="26"/>
        </w:rPr>
        <w:t>Network</w:t>
      </w:r>
    </w:p>
    <w:p>
      <w:pPr>
        <w:pStyle w:val="ListParagraph"/>
        <w:numPr>
          <w:ilvl w:val="1"/>
          <w:numId w:val="73"/>
        </w:numPr>
        <w:tabs>
          <w:tab w:pos="1964" w:val="left" w:leader="none"/>
        </w:tabs>
        <w:spacing w:line="240" w:lineRule="auto" w:before="94" w:after="0"/>
        <w:ind w:left="1964" w:right="0" w:hanging="359"/>
        <w:jc w:val="left"/>
        <w:rPr>
          <w:sz w:val="26"/>
        </w:rPr>
      </w:pPr>
      <w:r>
        <w:rPr>
          <w:b/>
          <w:sz w:val="26"/>
        </w:rPr>
        <w:t>CPU</w:t>
      </w:r>
      <w:r>
        <w:rPr>
          <w:b/>
          <w:spacing w:val="-6"/>
          <w:sz w:val="26"/>
        </w:rPr>
        <w:t> </w:t>
      </w:r>
      <w:r>
        <w:rPr>
          <w:b/>
          <w:sz w:val="26"/>
        </w:rPr>
        <w:t>Type</w:t>
      </w:r>
      <w:r>
        <w:rPr>
          <w:sz w:val="26"/>
        </w:rPr>
        <w:t>:</w:t>
      </w:r>
      <w:r>
        <w:rPr>
          <w:spacing w:val="-6"/>
          <w:sz w:val="26"/>
        </w:rPr>
        <w:t> </w:t>
      </w:r>
      <w:r>
        <w:rPr>
          <w:sz w:val="26"/>
        </w:rPr>
        <w:t>Intel</w:t>
      </w:r>
      <w:r>
        <w:rPr>
          <w:spacing w:val="-5"/>
          <w:sz w:val="26"/>
        </w:rPr>
        <w:t> </w:t>
      </w:r>
      <w:r>
        <w:rPr>
          <w:sz w:val="26"/>
        </w:rPr>
        <w:t>Xeon</w:t>
      </w:r>
      <w:r>
        <w:rPr>
          <w:spacing w:val="-6"/>
          <w:sz w:val="26"/>
        </w:rPr>
        <w:t> </w:t>
      </w:r>
      <w:r>
        <w:rPr>
          <w:sz w:val="26"/>
        </w:rPr>
        <w:t>Scalable</w:t>
      </w:r>
      <w:r>
        <w:rPr>
          <w:spacing w:val="-5"/>
          <w:sz w:val="26"/>
        </w:rPr>
        <w:t> </w:t>
      </w:r>
      <w:r>
        <w:rPr>
          <w:sz w:val="26"/>
        </w:rPr>
        <w:t>or</w:t>
      </w:r>
      <w:r>
        <w:rPr>
          <w:spacing w:val="-6"/>
          <w:sz w:val="26"/>
        </w:rPr>
        <w:t> </w:t>
      </w:r>
      <w:r>
        <w:rPr>
          <w:sz w:val="26"/>
        </w:rPr>
        <w:t>AMD</w:t>
      </w:r>
      <w:r>
        <w:rPr>
          <w:spacing w:val="-5"/>
          <w:sz w:val="26"/>
        </w:rPr>
        <w:t> </w:t>
      </w:r>
      <w:r>
        <w:rPr>
          <w:sz w:val="26"/>
        </w:rPr>
        <w:t>EPYC</w:t>
      </w:r>
      <w:r>
        <w:rPr>
          <w:spacing w:val="-6"/>
          <w:sz w:val="26"/>
        </w:rPr>
        <w:t> </w:t>
      </w:r>
      <w:r>
        <w:rPr>
          <w:sz w:val="26"/>
        </w:rPr>
        <w:t>(varies</w:t>
      </w:r>
      <w:r>
        <w:rPr>
          <w:spacing w:val="-5"/>
          <w:sz w:val="26"/>
        </w:rPr>
        <w:t> </w:t>
      </w:r>
      <w:r>
        <w:rPr>
          <w:sz w:val="26"/>
        </w:rPr>
        <w:t>by</w:t>
      </w:r>
      <w:r>
        <w:rPr>
          <w:spacing w:val="-6"/>
          <w:sz w:val="26"/>
        </w:rPr>
        <w:t> </w:t>
      </w:r>
      <w:r>
        <w:rPr>
          <w:spacing w:val="-2"/>
          <w:sz w:val="26"/>
        </w:rPr>
        <w:t>region)</w:t>
      </w:r>
    </w:p>
    <w:p>
      <w:pPr>
        <w:pStyle w:val="ListParagraph"/>
        <w:numPr>
          <w:ilvl w:val="1"/>
          <w:numId w:val="73"/>
        </w:numPr>
        <w:tabs>
          <w:tab w:pos="1964" w:val="left" w:leader="none"/>
        </w:tabs>
        <w:spacing w:line="240" w:lineRule="auto" w:before="68" w:after="0"/>
        <w:ind w:left="1964" w:right="0" w:hanging="359"/>
        <w:jc w:val="left"/>
        <w:rPr>
          <w:sz w:val="26"/>
        </w:rPr>
      </w:pPr>
      <w:r>
        <w:rPr>
          <w:b/>
          <w:sz w:val="26"/>
        </w:rPr>
        <w:t>Transfer</w:t>
      </w:r>
      <w:r>
        <w:rPr>
          <w:b/>
          <w:spacing w:val="-8"/>
          <w:sz w:val="26"/>
        </w:rPr>
        <w:t> </w:t>
      </w:r>
      <w:r>
        <w:rPr>
          <w:b/>
          <w:sz w:val="26"/>
        </w:rPr>
        <w:t>Bandwidth</w:t>
      </w:r>
      <w:r>
        <w:rPr>
          <w:sz w:val="26"/>
        </w:rPr>
        <w:t>:</w:t>
      </w:r>
      <w:r>
        <w:rPr>
          <w:spacing w:val="-8"/>
          <w:sz w:val="26"/>
        </w:rPr>
        <w:t> </w:t>
      </w:r>
      <w:r>
        <w:rPr>
          <w:sz w:val="26"/>
        </w:rPr>
        <w:t>Baseline</w:t>
      </w:r>
      <w:r>
        <w:rPr>
          <w:spacing w:val="-8"/>
          <w:sz w:val="26"/>
        </w:rPr>
        <w:t> </w:t>
      </w:r>
      <w:r>
        <w:rPr>
          <w:sz w:val="26"/>
        </w:rPr>
        <w:t>5</w:t>
      </w:r>
      <w:r>
        <w:rPr>
          <w:spacing w:val="-7"/>
          <w:sz w:val="26"/>
        </w:rPr>
        <w:t> </w:t>
      </w:r>
      <w:r>
        <w:rPr>
          <w:sz w:val="26"/>
        </w:rPr>
        <w:t>Gbps</w:t>
      </w:r>
      <w:r>
        <w:rPr>
          <w:spacing w:val="-8"/>
          <w:sz w:val="26"/>
        </w:rPr>
        <w:t> </w:t>
      </w:r>
      <w:r>
        <w:rPr>
          <w:spacing w:val="-2"/>
          <w:sz w:val="26"/>
        </w:rPr>
        <w:t>(burstable)</w:t>
      </w:r>
    </w:p>
    <w:p>
      <w:pPr>
        <w:pStyle w:val="ListParagraph"/>
        <w:numPr>
          <w:ilvl w:val="1"/>
          <w:numId w:val="73"/>
        </w:numPr>
        <w:tabs>
          <w:tab w:pos="1964" w:val="left" w:leader="none"/>
        </w:tabs>
        <w:spacing w:line="240" w:lineRule="auto" w:before="68" w:after="0"/>
        <w:ind w:left="1964" w:right="0" w:hanging="359"/>
        <w:jc w:val="left"/>
        <w:rPr>
          <w:sz w:val="26"/>
        </w:rPr>
      </w:pPr>
      <w:r>
        <w:rPr>
          <w:b/>
          <w:sz w:val="26"/>
        </w:rPr>
        <w:t>Storage</w:t>
      </w:r>
      <w:r>
        <w:rPr>
          <w:sz w:val="26"/>
        </w:rPr>
        <w:t>:</w:t>
      </w:r>
      <w:r>
        <w:rPr>
          <w:spacing w:val="-12"/>
          <w:sz w:val="26"/>
        </w:rPr>
        <w:t> </w:t>
      </w:r>
      <w:r>
        <w:rPr>
          <w:sz w:val="26"/>
        </w:rPr>
        <w:t>EBS-backed</w:t>
      </w:r>
      <w:r>
        <w:rPr>
          <w:spacing w:val="-11"/>
          <w:sz w:val="26"/>
        </w:rPr>
        <w:t> </w:t>
      </w:r>
      <w:r>
        <w:rPr>
          <w:sz w:val="26"/>
        </w:rPr>
        <w:t>volumes</w:t>
      </w:r>
      <w:r>
        <w:rPr>
          <w:spacing w:val="-11"/>
          <w:sz w:val="26"/>
        </w:rPr>
        <w:t> </w:t>
      </w:r>
      <w:r>
        <w:rPr>
          <w:sz w:val="26"/>
        </w:rPr>
        <w:t>(gp2/gp3),</w:t>
      </w:r>
      <w:r>
        <w:rPr>
          <w:spacing w:val="-11"/>
          <w:sz w:val="26"/>
        </w:rPr>
        <w:t> </w:t>
      </w:r>
      <w:r>
        <w:rPr>
          <w:sz w:val="26"/>
        </w:rPr>
        <w:t>configurable</w:t>
      </w:r>
      <w:r>
        <w:rPr>
          <w:spacing w:val="-11"/>
          <w:sz w:val="26"/>
        </w:rPr>
        <w:t> </w:t>
      </w:r>
      <w:r>
        <w:rPr>
          <w:spacing w:val="-2"/>
          <w:sz w:val="26"/>
        </w:rPr>
        <w:t>capacity</w:t>
      </w:r>
    </w:p>
    <w:p>
      <w:pPr>
        <w:pStyle w:val="BodyText"/>
      </w:pPr>
    </w:p>
    <w:p>
      <w:pPr>
        <w:pStyle w:val="BodyText"/>
        <w:spacing w:before="286"/>
      </w:pPr>
    </w:p>
    <w:p>
      <w:pPr>
        <w:pStyle w:val="Heading2"/>
        <w:numPr>
          <w:ilvl w:val="2"/>
          <w:numId w:val="50"/>
        </w:numPr>
        <w:tabs>
          <w:tab w:pos="1468" w:val="left" w:leader="none"/>
        </w:tabs>
        <w:spacing w:line="240" w:lineRule="auto" w:before="0" w:after="0"/>
        <w:ind w:left="1468" w:right="0" w:hanging="583"/>
        <w:jc w:val="both"/>
      </w:pPr>
      <w:bookmarkStart w:name="_bookmark145" w:id="146"/>
      <w:bookmarkEnd w:id="146"/>
      <w:r>
        <w:rPr>
          <w:b w:val="0"/>
        </w:rPr>
      </w:r>
      <w:r>
        <w:rPr/>
        <w:t>Domain</w:t>
      </w:r>
      <w:r>
        <w:rPr>
          <w:spacing w:val="-9"/>
        </w:rPr>
        <w:t> </w:t>
      </w:r>
      <w:r>
        <w:rPr>
          <w:spacing w:val="-2"/>
        </w:rPr>
        <w:t>Registration</w:t>
      </w:r>
    </w:p>
    <w:p>
      <w:pPr>
        <w:pStyle w:val="ListParagraph"/>
        <w:numPr>
          <w:ilvl w:val="0"/>
          <w:numId w:val="74"/>
        </w:numPr>
        <w:tabs>
          <w:tab w:pos="1604" w:val="left" w:leader="none"/>
        </w:tabs>
        <w:spacing w:line="240" w:lineRule="auto" w:before="128" w:after="0"/>
        <w:ind w:left="1604" w:right="0" w:hanging="359"/>
        <w:jc w:val="both"/>
        <w:rPr>
          <w:b/>
          <w:sz w:val="26"/>
        </w:rPr>
      </w:pPr>
      <w:r>
        <w:rPr>
          <w:b/>
          <w:sz w:val="26"/>
        </w:rPr>
        <w:t>Domain</w:t>
      </w:r>
      <w:r>
        <w:rPr>
          <w:b/>
          <w:spacing w:val="-9"/>
          <w:sz w:val="26"/>
        </w:rPr>
        <w:t> </w:t>
      </w:r>
      <w:r>
        <w:rPr>
          <w:b/>
          <w:spacing w:val="-2"/>
          <w:sz w:val="26"/>
        </w:rPr>
        <w:t>Management</w:t>
      </w:r>
    </w:p>
    <w:p>
      <w:pPr>
        <w:pStyle w:val="BodyText"/>
        <w:spacing w:line="312" w:lineRule="auto" w:before="90"/>
        <w:ind w:left="165" w:right="731" w:firstLine="720"/>
        <w:jc w:val="both"/>
      </w:pPr>
      <w:r>
        <w:rPr/>
        <w:t>The</w:t>
      </w:r>
      <w:r>
        <w:rPr>
          <w:spacing w:val="-7"/>
        </w:rPr>
        <w:t> </w:t>
      </w:r>
      <w:r>
        <w:rPr/>
        <w:t>domain</w:t>
      </w:r>
      <w:r>
        <w:rPr>
          <w:spacing w:val="-7"/>
        </w:rPr>
        <w:t> </w:t>
      </w:r>
      <w:r>
        <w:rPr/>
        <w:t>harmonyseeker.site</w:t>
      </w:r>
      <w:r>
        <w:rPr>
          <w:spacing w:val="-7"/>
        </w:rPr>
        <w:t> </w:t>
      </w:r>
      <w:r>
        <w:rPr/>
        <w:t>is</w:t>
      </w:r>
      <w:r>
        <w:rPr>
          <w:spacing w:val="-7"/>
        </w:rPr>
        <w:t> </w:t>
      </w:r>
      <w:r>
        <w:rPr/>
        <w:t>registered</w:t>
      </w:r>
      <w:r>
        <w:rPr>
          <w:spacing w:val="-7"/>
        </w:rPr>
        <w:t> </w:t>
      </w:r>
      <w:r>
        <w:rPr/>
        <w:t>and</w:t>
      </w:r>
      <w:r>
        <w:rPr>
          <w:spacing w:val="-7"/>
        </w:rPr>
        <w:t> </w:t>
      </w:r>
      <w:r>
        <w:rPr/>
        <w:t>managed</w:t>
      </w:r>
      <w:r>
        <w:rPr>
          <w:spacing w:val="-7"/>
        </w:rPr>
        <w:t> </w:t>
      </w:r>
      <w:r>
        <w:rPr/>
        <w:t>through</w:t>
      </w:r>
      <w:r>
        <w:rPr>
          <w:spacing w:val="-8"/>
        </w:rPr>
        <w:t> </w:t>
      </w:r>
      <w:r>
        <w:rPr>
          <w:color w:val="0000FF"/>
          <w:u w:val="single" w:color="0000FF"/>
        </w:rPr>
        <w:t>Tenten.vn</w:t>
      </w:r>
      <w:r>
        <w:rPr/>
        <w:t>,</w:t>
      </w:r>
      <w:r>
        <w:rPr>
          <w:spacing w:val="-7"/>
        </w:rPr>
        <w:t> </w:t>
      </w:r>
      <w:r>
        <w:rPr/>
        <w:t>a domain registration service. DNS records are manually configured within the Tenten DNS</w:t>
      </w:r>
      <w:r>
        <w:rPr>
          <w:spacing w:val="-2"/>
        </w:rPr>
        <w:t> </w:t>
      </w:r>
      <w:r>
        <w:rPr/>
        <w:t>management</w:t>
      </w:r>
      <w:r>
        <w:rPr>
          <w:spacing w:val="-3"/>
        </w:rPr>
        <w:t> </w:t>
      </w:r>
      <w:r>
        <w:rPr/>
        <w:t>interface</w:t>
      </w:r>
      <w:r>
        <w:rPr>
          <w:spacing w:val="-2"/>
        </w:rPr>
        <w:t> </w:t>
      </w:r>
      <w:r>
        <w:rPr/>
        <w:t>to</w:t>
      </w:r>
      <w:r>
        <w:rPr>
          <w:spacing w:val="-2"/>
        </w:rPr>
        <w:t> </w:t>
      </w:r>
      <w:r>
        <w:rPr/>
        <w:t>associate</w:t>
      </w:r>
      <w:r>
        <w:rPr>
          <w:spacing w:val="-2"/>
        </w:rPr>
        <w:t> </w:t>
      </w:r>
      <w:r>
        <w:rPr/>
        <w:t>each</w:t>
      </w:r>
      <w:r>
        <w:rPr>
          <w:spacing w:val="-2"/>
        </w:rPr>
        <w:t> </w:t>
      </w:r>
      <w:r>
        <w:rPr/>
        <w:t>subdomain</w:t>
      </w:r>
      <w:r>
        <w:rPr>
          <w:spacing w:val="-2"/>
        </w:rPr>
        <w:t> </w:t>
      </w:r>
      <w:r>
        <w:rPr/>
        <w:t>with</w:t>
      </w:r>
      <w:r>
        <w:rPr>
          <w:spacing w:val="-2"/>
        </w:rPr>
        <w:t> </w:t>
      </w:r>
      <w:r>
        <w:rPr/>
        <w:t>the</w:t>
      </w:r>
      <w:r>
        <w:rPr>
          <w:spacing w:val="-2"/>
        </w:rPr>
        <w:t> </w:t>
      </w:r>
      <w:r>
        <w:rPr/>
        <w:t>corresponding</w:t>
      </w:r>
      <w:r>
        <w:rPr>
          <w:spacing w:val="-2"/>
        </w:rPr>
        <w:t> </w:t>
      </w:r>
      <w:r>
        <w:rPr/>
        <w:t>AWS infrastructure components.</w:t>
      </w:r>
    </w:p>
    <w:p>
      <w:pPr>
        <w:pStyle w:val="Heading2"/>
        <w:numPr>
          <w:ilvl w:val="0"/>
          <w:numId w:val="74"/>
        </w:numPr>
        <w:tabs>
          <w:tab w:pos="1604" w:val="left" w:leader="none"/>
        </w:tabs>
        <w:spacing w:line="240" w:lineRule="auto" w:before="1" w:after="0"/>
        <w:ind w:left="1604" w:right="0" w:hanging="359"/>
        <w:jc w:val="both"/>
      </w:pPr>
      <w:r>
        <w:rPr/>
        <w:t>DNS</w:t>
      </w:r>
      <w:r>
        <w:rPr>
          <w:spacing w:val="-7"/>
        </w:rPr>
        <w:t> </w:t>
      </w:r>
      <w:r>
        <w:rPr/>
        <w:t>Mapping</w:t>
      </w:r>
      <w:r>
        <w:rPr>
          <w:spacing w:val="-6"/>
        </w:rPr>
        <w:t> </w:t>
      </w:r>
      <w:r>
        <w:rPr/>
        <w:t>and</w:t>
      </w:r>
      <w:r>
        <w:rPr>
          <w:spacing w:val="-7"/>
        </w:rPr>
        <w:t> </w:t>
      </w:r>
      <w:r>
        <w:rPr>
          <w:spacing w:val="-2"/>
        </w:rPr>
        <w:t>Subdomains</w:t>
      </w:r>
    </w:p>
    <w:p>
      <w:pPr>
        <w:pStyle w:val="BodyText"/>
        <w:spacing w:before="69"/>
        <w:rPr>
          <w:b/>
        </w:rPr>
      </w:pPr>
    </w:p>
    <w:p>
      <w:pPr>
        <w:pStyle w:val="BodyText"/>
        <w:spacing w:line="312" w:lineRule="auto"/>
        <w:ind w:left="165" w:right="1004" w:firstLine="720"/>
      </w:pPr>
      <w:r>
        <w:rPr/>
        <w:t>The</w:t>
      </w:r>
      <w:r>
        <w:rPr>
          <w:spacing w:val="-4"/>
        </w:rPr>
        <w:t> </w:t>
      </w:r>
      <w:r>
        <w:rPr/>
        <w:t>following</w:t>
      </w:r>
      <w:r>
        <w:rPr>
          <w:spacing w:val="-4"/>
        </w:rPr>
        <w:t> </w:t>
      </w:r>
      <w:r>
        <w:rPr/>
        <w:t>subdomains</w:t>
      </w:r>
      <w:r>
        <w:rPr>
          <w:spacing w:val="-4"/>
        </w:rPr>
        <w:t> </w:t>
      </w:r>
      <w:r>
        <w:rPr/>
        <w:t>are</w:t>
      </w:r>
      <w:r>
        <w:rPr>
          <w:spacing w:val="-4"/>
        </w:rPr>
        <w:t> </w:t>
      </w:r>
      <w:r>
        <w:rPr/>
        <w:t>defined</w:t>
      </w:r>
      <w:r>
        <w:rPr>
          <w:spacing w:val="-4"/>
        </w:rPr>
        <w:t> </w:t>
      </w:r>
      <w:r>
        <w:rPr/>
        <w:t>and</w:t>
      </w:r>
      <w:r>
        <w:rPr>
          <w:spacing w:val="-4"/>
        </w:rPr>
        <w:t> </w:t>
      </w:r>
      <w:r>
        <w:rPr/>
        <w:t>configured</w:t>
      </w:r>
      <w:r>
        <w:rPr>
          <w:spacing w:val="-4"/>
        </w:rPr>
        <w:t> </w:t>
      </w:r>
      <w:r>
        <w:rPr/>
        <w:t>to</w:t>
      </w:r>
      <w:r>
        <w:rPr>
          <w:spacing w:val="-4"/>
        </w:rPr>
        <w:t> </w:t>
      </w:r>
      <w:r>
        <w:rPr/>
        <w:t>route</w:t>
      </w:r>
      <w:r>
        <w:rPr>
          <w:spacing w:val="-4"/>
        </w:rPr>
        <w:t> </w:t>
      </w:r>
      <w:r>
        <w:rPr/>
        <w:t>traffic</w:t>
      </w:r>
      <w:r>
        <w:rPr>
          <w:spacing w:val="-4"/>
        </w:rPr>
        <w:t> </w:t>
      </w:r>
      <w:r>
        <w:rPr/>
        <w:t>to specific backend services:</w:t>
      </w:r>
    </w:p>
    <w:p>
      <w:pPr>
        <w:pStyle w:val="BodyText"/>
        <w:spacing w:before="283"/>
        <w:ind w:left="885"/>
      </w:pPr>
      <w:bookmarkStart w:name="_bookmark146" w:id="147"/>
      <w:bookmarkEnd w:id="147"/>
      <w:r>
        <w:rPr/>
      </w:r>
      <w:r>
        <w:rPr/>
        <w:t>Table</w:t>
      </w:r>
      <w:r>
        <w:rPr>
          <w:spacing w:val="-6"/>
        </w:rPr>
        <w:t> </w:t>
      </w:r>
      <w:r>
        <w:rPr/>
        <w:t>3.9:</w:t>
      </w:r>
      <w:r>
        <w:rPr>
          <w:spacing w:val="-6"/>
        </w:rPr>
        <w:t> </w:t>
      </w:r>
      <w:r>
        <w:rPr/>
        <w:t>DNS</w:t>
      </w:r>
      <w:r>
        <w:rPr>
          <w:spacing w:val="-5"/>
        </w:rPr>
        <w:t> </w:t>
      </w:r>
      <w:r>
        <w:rPr/>
        <w:t>Mapping</w:t>
      </w:r>
      <w:r>
        <w:rPr>
          <w:spacing w:val="-6"/>
        </w:rPr>
        <w:t> </w:t>
      </w:r>
      <w:r>
        <w:rPr/>
        <w:t>and</w:t>
      </w:r>
      <w:r>
        <w:rPr>
          <w:spacing w:val="-6"/>
        </w:rPr>
        <w:t> </w:t>
      </w:r>
      <w:r>
        <w:rPr>
          <w:spacing w:val="-2"/>
        </w:rPr>
        <w:t>Subdomains</w:t>
      </w:r>
    </w:p>
    <w:p>
      <w:pPr>
        <w:pStyle w:val="BodyText"/>
        <w:spacing w:before="55"/>
        <w:rPr>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5"/>
        <w:gridCol w:w="3005"/>
        <w:gridCol w:w="3005"/>
      </w:tblGrid>
      <w:tr>
        <w:trPr>
          <w:trHeight w:val="388" w:hRule="atLeast"/>
        </w:trPr>
        <w:tc>
          <w:tcPr>
            <w:tcW w:w="3005" w:type="dxa"/>
            <w:shd w:val="clear" w:color="auto" w:fill="BDD6EE"/>
          </w:tcPr>
          <w:p>
            <w:pPr>
              <w:pStyle w:val="TableParagraph"/>
              <w:rPr>
                <w:b/>
                <w:sz w:val="26"/>
              </w:rPr>
            </w:pPr>
            <w:r>
              <w:rPr>
                <w:b/>
                <w:spacing w:val="-2"/>
                <w:sz w:val="26"/>
              </w:rPr>
              <w:t>Subdomain</w:t>
            </w:r>
          </w:p>
        </w:tc>
        <w:tc>
          <w:tcPr>
            <w:tcW w:w="3005" w:type="dxa"/>
            <w:shd w:val="clear" w:color="auto" w:fill="BDD6EE"/>
          </w:tcPr>
          <w:p>
            <w:pPr>
              <w:pStyle w:val="TableParagraph"/>
              <w:rPr>
                <w:b/>
                <w:sz w:val="26"/>
              </w:rPr>
            </w:pPr>
            <w:r>
              <w:rPr>
                <w:b/>
                <w:spacing w:val="-2"/>
                <w:sz w:val="26"/>
              </w:rPr>
              <w:t>Description</w:t>
            </w:r>
          </w:p>
        </w:tc>
        <w:tc>
          <w:tcPr>
            <w:tcW w:w="3005" w:type="dxa"/>
            <w:shd w:val="clear" w:color="auto" w:fill="BDD6EE"/>
          </w:tcPr>
          <w:p>
            <w:pPr>
              <w:pStyle w:val="TableParagraph"/>
              <w:ind w:left="109"/>
              <w:rPr>
                <w:b/>
                <w:sz w:val="26"/>
              </w:rPr>
            </w:pPr>
            <w:r>
              <w:rPr>
                <w:b/>
                <w:sz w:val="26"/>
              </w:rPr>
              <w:t>Target</w:t>
            </w:r>
            <w:r>
              <w:rPr>
                <w:b/>
                <w:spacing w:val="-8"/>
                <w:sz w:val="26"/>
              </w:rPr>
              <w:t> </w:t>
            </w:r>
            <w:r>
              <w:rPr>
                <w:b/>
                <w:spacing w:val="-2"/>
                <w:sz w:val="26"/>
              </w:rPr>
              <w:t>Infrastructure</w:t>
            </w:r>
          </w:p>
        </w:tc>
      </w:tr>
      <w:tr>
        <w:trPr>
          <w:trHeight w:val="777" w:hRule="atLeast"/>
        </w:trPr>
        <w:tc>
          <w:tcPr>
            <w:tcW w:w="3005" w:type="dxa"/>
          </w:tcPr>
          <w:p>
            <w:pPr>
              <w:pStyle w:val="TableParagraph"/>
              <w:spacing w:before="198"/>
              <w:rPr>
                <w:sz w:val="26"/>
              </w:rPr>
            </w:pPr>
            <w:hyperlink r:id="rId111">
              <w:r>
                <w:rPr>
                  <w:spacing w:val="-2"/>
                  <w:sz w:val="26"/>
                </w:rPr>
                <w:t>www.harmonyseeker.site</w:t>
              </w:r>
            </w:hyperlink>
          </w:p>
        </w:tc>
        <w:tc>
          <w:tcPr>
            <w:tcW w:w="3005" w:type="dxa"/>
          </w:tcPr>
          <w:p>
            <w:pPr>
              <w:pStyle w:val="TableParagraph"/>
              <w:spacing w:before="198"/>
              <w:rPr>
                <w:sz w:val="26"/>
              </w:rPr>
            </w:pPr>
            <w:r>
              <w:rPr>
                <w:sz w:val="26"/>
              </w:rPr>
              <w:t>Frontend</w:t>
            </w:r>
            <w:r>
              <w:rPr>
                <w:spacing w:val="-7"/>
                <w:sz w:val="26"/>
              </w:rPr>
              <w:t> </w:t>
            </w:r>
            <w:r>
              <w:rPr>
                <w:sz w:val="26"/>
              </w:rPr>
              <w:t>web</w:t>
            </w:r>
            <w:r>
              <w:rPr>
                <w:spacing w:val="-7"/>
                <w:sz w:val="26"/>
              </w:rPr>
              <w:t> </w:t>
            </w:r>
            <w:r>
              <w:rPr>
                <w:spacing w:val="-2"/>
                <w:sz w:val="26"/>
              </w:rPr>
              <w:t>application</w:t>
            </w:r>
          </w:p>
        </w:tc>
        <w:tc>
          <w:tcPr>
            <w:tcW w:w="3005" w:type="dxa"/>
          </w:tcPr>
          <w:p>
            <w:pPr>
              <w:pStyle w:val="TableParagraph"/>
              <w:ind w:left="109"/>
              <w:rPr>
                <w:sz w:val="26"/>
              </w:rPr>
            </w:pPr>
            <w:r>
              <w:rPr>
                <w:sz w:val="26"/>
              </w:rPr>
              <w:t>Hosted</w:t>
            </w:r>
            <w:r>
              <w:rPr>
                <w:spacing w:val="-6"/>
                <w:sz w:val="26"/>
              </w:rPr>
              <w:t> </w:t>
            </w:r>
            <w:r>
              <w:rPr>
                <w:sz w:val="26"/>
              </w:rPr>
              <w:t>on</w:t>
            </w:r>
            <w:r>
              <w:rPr>
                <w:spacing w:val="-5"/>
                <w:sz w:val="26"/>
              </w:rPr>
              <w:t> </w:t>
            </w:r>
            <w:r>
              <w:rPr>
                <w:sz w:val="26"/>
              </w:rPr>
              <w:t>Amazon</w:t>
            </w:r>
            <w:r>
              <w:rPr>
                <w:spacing w:val="-6"/>
                <w:sz w:val="26"/>
              </w:rPr>
              <w:t> </w:t>
            </w:r>
            <w:r>
              <w:rPr>
                <w:sz w:val="26"/>
              </w:rPr>
              <w:t>S3</w:t>
            </w:r>
            <w:r>
              <w:rPr>
                <w:spacing w:val="-5"/>
                <w:sz w:val="26"/>
              </w:rPr>
              <w:t> </w:t>
            </w:r>
            <w:r>
              <w:rPr>
                <w:spacing w:val="-10"/>
                <w:sz w:val="26"/>
              </w:rPr>
              <w:t>+</w:t>
            </w:r>
          </w:p>
          <w:p>
            <w:pPr>
              <w:pStyle w:val="TableParagraph"/>
              <w:spacing w:before="89"/>
              <w:ind w:left="109"/>
              <w:rPr>
                <w:sz w:val="26"/>
              </w:rPr>
            </w:pPr>
            <w:r>
              <w:rPr>
                <w:spacing w:val="-2"/>
                <w:sz w:val="26"/>
              </w:rPr>
              <w:t>CloudFront</w:t>
            </w:r>
          </w:p>
        </w:tc>
      </w:tr>
      <w:tr>
        <w:trPr>
          <w:trHeight w:val="777" w:hRule="atLeast"/>
        </w:trPr>
        <w:tc>
          <w:tcPr>
            <w:tcW w:w="3005" w:type="dxa"/>
          </w:tcPr>
          <w:p>
            <w:pPr>
              <w:pStyle w:val="TableParagraph"/>
              <w:spacing w:before="198"/>
              <w:rPr>
                <w:sz w:val="26"/>
              </w:rPr>
            </w:pPr>
            <w:r>
              <w:rPr>
                <w:spacing w:val="-2"/>
                <w:sz w:val="26"/>
              </w:rPr>
              <w:t>api.harmonyseeker.site</w:t>
            </w:r>
          </w:p>
        </w:tc>
        <w:tc>
          <w:tcPr>
            <w:tcW w:w="3005" w:type="dxa"/>
          </w:tcPr>
          <w:p>
            <w:pPr>
              <w:pStyle w:val="TableParagraph"/>
              <w:spacing w:before="198"/>
              <w:rPr>
                <w:sz w:val="26"/>
              </w:rPr>
            </w:pPr>
            <w:r>
              <w:rPr>
                <w:sz w:val="26"/>
              </w:rPr>
              <w:t>Backend</w:t>
            </w:r>
            <w:r>
              <w:rPr>
                <w:spacing w:val="-7"/>
                <w:sz w:val="26"/>
              </w:rPr>
              <w:t> </w:t>
            </w:r>
            <w:r>
              <w:rPr>
                <w:sz w:val="26"/>
              </w:rPr>
              <w:t>API</w:t>
            </w:r>
            <w:r>
              <w:rPr>
                <w:spacing w:val="-7"/>
                <w:sz w:val="26"/>
              </w:rPr>
              <w:t> </w:t>
            </w:r>
            <w:r>
              <w:rPr>
                <w:spacing w:val="-2"/>
                <w:sz w:val="26"/>
              </w:rPr>
              <w:t>service</w:t>
            </w:r>
          </w:p>
        </w:tc>
        <w:tc>
          <w:tcPr>
            <w:tcW w:w="3005" w:type="dxa"/>
          </w:tcPr>
          <w:p>
            <w:pPr>
              <w:pStyle w:val="TableParagraph"/>
              <w:ind w:left="109"/>
              <w:rPr>
                <w:sz w:val="26"/>
              </w:rPr>
            </w:pPr>
            <w:r>
              <w:rPr>
                <w:sz w:val="26"/>
              </w:rPr>
              <w:t>EC2</w:t>
            </w:r>
            <w:r>
              <w:rPr>
                <w:spacing w:val="-7"/>
                <w:sz w:val="26"/>
              </w:rPr>
              <w:t> </w:t>
            </w:r>
            <w:r>
              <w:rPr>
                <w:sz w:val="26"/>
              </w:rPr>
              <w:t>instance</w:t>
            </w:r>
            <w:r>
              <w:rPr>
                <w:spacing w:val="-7"/>
                <w:sz w:val="26"/>
              </w:rPr>
              <w:t> </w:t>
            </w:r>
            <w:r>
              <w:rPr>
                <w:spacing w:val="-2"/>
                <w:sz w:val="26"/>
              </w:rPr>
              <w:t>running</w:t>
            </w:r>
          </w:p>
          <w:p>
            <w:pPr>
              <w:pStyle w:val="TableParagraph"/>
              <w:spacing w:before="89"/>
              <w:ind w:left="109"/>
              <w:rPr>
                <w:sz w:val="26"/>
              </w:rPr>
            </w:pPr>
            <w:r>
              <w:rPr>
                <w:spacing w:val="-2"/>
                <w:sz w:val="26"/>
              </w:rPr>
              <w:t>FastAPI</w:t>
            </w:r>
          </w:p>
        </w:tc>
      </w:tr>
      <w:tr>
        <w:trPr>
          <w:trHeight w:val="777" w:hRule="atLeast"/>
        </w:trPr>
        <w:tc>
          <w:tcPr>
            <w:tcW w:w="3005" w:type="dxa"/>
          </w:tcPr>
          <w:p>
            <w:pPr>
              <w:pStyle w:val="TableParagraph"/>
              <w:spacing w:before="198"/>
              <w:rPr>
                <w:sz w:val="26"/>
              </w:rPr>
            </w:pPr>
            <w:r>
              <w:rPr>
                <w:spacing w:val="-2"/>
                <w:sz w:val="26"/>
              </w:rPr>
              <w:t>ai.harmonyseeker.site</w:t>
            </w:r>
          </w:p>
        </w:tc>
        <w:tc>
          <w:tcPr>
            <w:tcW w:w="3005" w:type="dxa"/>
          </w:tcPr>
          <w:p>
            <w:pPr>
              <w:pStyle w:val="TableParagraph"/>
              <w:spacing w:before="198"/>
              <w:rPr>
                <w:sz w:val="26"/>
              </w:rPr>
            </w:pPr>
            <w:r>
              <w:rPr>
                <w:sz w:val="26"/>
              </w:rPr>
              <w:t>AI</w:t>
            </w:r>
            <w:r>
              <w:rPr>
                <w:spacing w:val="-7"/>
                <w:sz w:val="26"/>
              </w:rPr>
              <w:t> </w:t>
            </w:r>
            <w:r>
              <w:rPr>
                <w:sz w:val="26"/>
              </w:rPr>
              <w:t>inference</w:t>
            </w:r>
            <w:r>
              <w:rPr>
                <w:spacing w:val="-6"/>
                <w:sz w:val="26"/>
              </w:rPr>
              <w:t> </w:t>
            </w:r>
            <w:r>
              <w:rPr>
                <w:spacing w:val="-2"/>
                <w:sz w:val="26"/>
              </w:rPr>
              <w:t>service</w:t>
            </w:r>
          </w:p>
        </w:tc>
        <w:tc>
          <w:tcPr>
            <w:tcW w:w="3005" w:type="dxa"/>
          </w:tcPr>
          <w:p>
            <w:pPr>
              <w:pStyle w:val="TableParagraph"/>
              <w:ind w:left="109"/>
              <w:rPr>
                <w:sz w:val="26"/>
              </w:rPr>
            </w:pPr>
            <w:r>
              <w:rPr>
                <w:sz w:val="26"/>
              </w:rPr>
              <w:t>EC2</w:t>
            </w:r>
            <w:r>
              <w:rPr>
                <w:spacing w:val="-7"/>
                <w:sz w:val="26"/>
              </w:rPr>
              <w:t> </w:t>
            </w:r>
            <w:r>
              <w:rPr>
                <w:sz w:val="26"/>
              </w:rPr>
              <w:t>instance</w:t>
            </w:r>
            <w:r>
              <w:rPr>
                <w:spacing w:val="-7"/>
                <w:sz w:val="26"/>
              </w:rPr>
              <w:t> </w:t>
            </w:r>
            <w:r>
              <w:rPr>
                <w:spacing w:val="-2"/>
                <w:sz w:val="26"/>
              </w:rPr>
              <w:t>running</w:t>
            </w:r>
          </w:p>
          <w:p>
            <w:pPr>
              <w:pStyle w:val="TableParagraph"/>
              <w:spacing w:before="89"/>
              <w:ind w:left="109"/>
              <w:rPr>
                <w:sz w:val="26"/>
              </w:rPr>
            </w:pPr>
            <w:r>
              <w:rPr>
                <w:sz w:val="26"/>
              </w:rPr>
              <w:t>model</w:t>
            </w:r>
            <w:r>
              <w:rPr>
                <w:spacing w:val="-7"/>
                <w:sz w:val="26"/>
              </w:rPr>
              <w:t> </w:t>
            </w:r>
            <w:r>
              <w:rPr>
                <w:spacing w:val="-2"/>
                <w:sz w:val="26"/>
              </w:rPr>
              <w:t>servers</w:t>
            </w:r>
          </w:p>
        </w:tc>
      </w:tr>
    </w:tbl>
    <w:p>
      <w:pPr>
        <w:pStyle w:val="BodyText"/>
      </w:pPr>
    </w:p>
    <w:p>
      <w:pPr>
        <w:pStyle w:val="BodyText"/>
      </w:pPr>
    </w:p>
    <w:p>
      <w:pPr>
        <w:pStyle w:val="BodyText"/>
        <w:spacing w:before="56"/>
      </w:pPr>
    </w:p>
    <w:p>
      <w:pPr>
        <w:pStyle w:val="BodyText"/>
        <w:spacing w:line="312" w:lineRule="auto"/>
        <w:ind w:left="165" w:right="731" w:firstLine="720"/>
        <w:jc w:val="both"/>
      </w:pPr>
      <w:r>
        <w:rPr/>
        <w:t>DNS A records or CNAME records were used to point to the appropriate AWS public IPs or CloudFront endpoints. Proper HTTPS support is enabled using SSL certificates managed by AWS Certificate Manager (ACM).</w:t>
      </w:r>
    </w:p>
    <w:p>
      <w:pPr>
        <w:pStyle w:val="BodyText"/>
        <w:spacing w:after="0" w:line="312" w:lineRule="auto"/>
        <w:jc w:val="both"/>
        <w:sectPr>
          <w:pgSz w:w="11910" w:h="16840"/>
          <w:pgMar w:header="915" w:footer="954" w:top="1220" w:bottom="1140" w:left="1275" w:right="708"/>
        </w:sectPr>
      </w:pPr>
    </w:p>
    <w:p>
      <w:pPr>
        <w:pStyle w:val="Heading2"/>
        <w:numPr>
          <w:ilvl w:val="2"/>
          <w:numId w:val="50"/>
        </w:numPr>
        <w:tabs>
          <w:tab w:pos="1468" w:val="left" w:leader="none"/>
        </w:tabs>
        <w:spacing w:line="240" w:lineRule="auto" w:before="213" w:after="0"/>
        <w:ind w:left="1468" w:right="0" w:hanging="583"/>
        <w:jc w:val="left"/>
      </w:pPr>
      <w:bookmarkStart w:name="_bookmark147" w:id="148"/>
      <w:bookmarkEnd w:id="148"/>
      <w:r>
        <w:rPr>
          <w:b w:val="0"/>
        </w:rPr>
      </w:r>
      <w:r>
        <w:rPr/>
        <w:t>System</w:t>
      </w:r>
      <w:r>
        <w:rPr>
          <w:spacing w:val="-8"/>
        </w:rPr>
        <w:t> </w:t>
      </w:r>
      <w:r>
        <w:rPr>
          <w:spacing w:val="-2"/>
        </w:rPr>
        <w:t>Access</w:t>
      </w:r>
    </w:p>
    <w:p>
      <w:pPr>
        <w:pStyle w:val="ListParagraph"/>
        <w:numPr>
          <w:ilvl w:val="0"/>
          <w:numId w:val="75"/>
        </w:numPr>
        <w:tabs>
          <w:tab w:pos="1604" w:val="left" w:leader="none"/>
        </w:tabs>
        <w:spacing w:line="240" w:lineRule="auto" w:before="86" w:after="0"/>
        <w:ind w:left="1604" w:right="0" w:hanging="359"/>
        <w:jc w:val="left"/>
        <w:rPr>
          <w:sz w:val="26"/>
        </w:rPr>
      </w:pPr>
      <w:r>
        <w:rPr>
          <w:b/>
          <w:sz w:val="26"/>
        </w:rPr>
        <w:t>Frontend</w:t>
      </w:r>
      <w:r>
        <w:rPr>
          <w:b/>
          <w:spacing w:val="-11"/>
          <w:sz w:val="26"/>
        </w:rPr>
        <w:t> </w:t>
      </w:r>
      <w:r>
        <w:rPr>
          <w:b/>
          <w:sz w:val="26"/>
        </w:rPr>
        <w:t>Website</w:t>
      </w:r>
      <w:r>
        <w:rPr>
          <w:sz w:val="26"/>
        </w:rPr>
        <w:t>:</w:t>
      </w:r>
      <w:r>
        <w:rPr>
          <w:spacing w:val="-10"/>
          <w:sz w:val="26"/>
        </w:rPr>
        <w:t> </w:t>
      </w:r>
      <w:hyperlink r:id="rId48">
        <w:r>
          <w:rPr>
            <w:color w:val="0000FF"/>
            <w:spacing w:val="-2"/>
            <w:sz w:val="26"/>
            <w:u w:val="single" w:color="0000FF"/>
          </w:rPr>
          <w:t>https://www.harmonyseeker.site/</w:t>
        </w:r>
      </w:hyperlink>
    </w:p>
    <w:p>
      <w:pPr>
        <w:pStyle w:val="BodyText"/>
        <w:spacing w:line="312" w:lineRule="auto" w:before="93"/>
        <w:ind w:left="1605" w:right="1004"/>
      </w:pPr>
      <w:r>
        <w:rPr/>
        <w:t>Users</w:t>
      </w:r>
      <w:r>
        <w:rPr>
          <w:spacing w:val="-4"/>
        </w:rPr>
        <w:t> </w:t>
      </w:r>
      <w:r>
        <w:rPr/>
        <w:t>can</w:t>
      </w:r>
      <w:r>
        <w:rPr>
          <w:spacing w:val="-4"/>
        </w:rPr>
        <w:t> </w:t>
      </w:r>
      <w:r>
        <w:rPr/>
        <w:t>upload</w:t>
      </w:r>
      <w:r>
        <w:rPr>
          <w:spacing w:val="-4"/>
        </w:rPr>
        <w:t> </w:t>
      </w:r>
      <w:r>
        <w:rPr/>
        <w:t>audio,</w:t>
      </w:r>
      <w:r>
        <w:rPr>
          <w:spacing w:val="-4"/>
        </w:rPr>
        <w:t> </w:t>
      </w:r>
      <w:r>
        <w:rPr/>
        <w:t>view</w:t>
      </w:r>
      <w:r>
        <w:rPr>
          <w:spacing w:val="-4"/>
        </w:rPr>
        <w:t> </w:t>
      </w:r>
      <w:r>
        <w:rPr/>
        <w:t>results,</w:t>
      </w:r>
      <w:r>
        <w:rPr>
          <w:spacing w:val="-4"/>
        </w:rPr>
        <w:t> </w:t>
      </w:r>
      <w:r>
        <w:rPr/>
        <w:t>and</w:t>
      </w:r>
      <w:r>
        <w:rPr>
          <w:spacing w:val="-4"/>
        </w:rPr>
        <w:t> </w:t>
      </w:r>
      <w:r>
        <w:rPr/>
        <w:t>interact</w:t>
      </w:r>
      <w:r>
        <w:rPr>
          <w:spacing w:val="-4"/>
        </w:rPr>
        <w:t> </w:t>
      </w:r>
      <w:r>
        <w:rPr/>
        <w:t>with</w:t>
      </w:r>
      <w:r>
        <w:rPr>
          <w:spacing w:val="-4"/>
        </w:rPr>
        <w:t> </w:t>
      </w:r>
      <w:r>
        <w:rPr/>
        <w:t>the</w:t>
      </w:r>
      <w:r>
        <w:rPr>
          <w:spacing w:val="-4"/>
        </w:rPr>
        <w:t> </w:t>
      </w:r>
      <w:r>
        <w:rPr/>
        <w:t>application via this SPA interface.</w:t>
      </w:r>
    </w:p>
    <w:p>
      <w:pPr>
        <w:pStyle w:val="ListParagraph"/>
        <w:numPr>
          <w:ilvl w:val="0"/>
          <w:numId w:val="75"/>
        </w:numPr>
        <w:tabs>
          <w:tab w:pos="1605" w:val="left" w:leader="none"/>
        </w:tabs>
        <w:spacing w:line="309" w:lineRule="auto" w:before="0" w:after="0"/>
        <w:ind w:left="1605" w:right="3950" w:hanging="360"/>
        <w:jc w:val="left"/>
        <w:rPr>
          <w:sz w:val="26"/>
        </w:rPr>
      </w:pPr>
      <w:r>
        <w:rPr>
          <w:b/>
          <w:sz w:val="26"/>
        </w:rPr>
        <w:t>API</w:t>
      </w:r>
      <w:r>
        <w:rPr>
          <w:b/>
          <w:spacing w:val="-13"/>
          <w:sz w:val="26"/>
        </w:rPr>
        <w:t> </w:t>
      </w:r>
      <w:r>
        <w:rPr>
          <w:b/>
          <w:sz w:val="26"/>
        </w:rPr>
        <w:t>Documentation</w:t>
      </w:r>
      <w:r>
        <w:rPr>
          <w:b/>
          <w:spacing w:val="-13"/>
          <w:sz w:val="26"/>
        </w:rPr>
        <w:t> </w:t>
      </w:r>
      <w:r>
        <w:rPr>
          <w:b/>
          <w:sz w:val="26"/>
        </w:rPr>
        <w:t>(Backend</w:t>
      </w:r>
      <w:r>
        <w:rPr>
          <w:b/>
          <w:spacing w:val="-13"/>
          <w:sz w:val="26"/>
        </w:rPr>
        <w:t> </w:t>
      </w:r>
      <w:r>
        <w:rPr>
          <w:b/>
          <w:sz w:val="26"/>
        </w:rPr>
        <w:t>Service)</w:t>
      </w:r>
      <w:r>
        <w:rPr>
          <w:sz w:val="26"/>
        </w:rPr>
        <w:t>: </w:t>
      </w:r>
      <w:hyperlink r:id="rId112">
        <w:r>
          <w:rPr>
            <w:color w:val="0000FF"/>
            <w:spacing w:val="-2"/>
            <w:sz w:val="26"/>
            <w:u w:val="single" w:color="0000FF"/>
          </w:rPr>
          <w:t>https://api.harmonyseeker.site/docs</w:t>
        </w:r>
      </w:hyperlink>
    </w:p>
    <w:p>
      <w:pPr>
        <w:pStyle w:val="BodyText"/>
        <w:spacing w:line="312" w:lineRule="auto" w:before="1"/>
        <w:ind w:left="1605" w:right="701"/>
      </w:pPr>
      <w:r>
        <w:rPr/>
        <w:t>This</w:t>
      </w:r>
      <w:r>
        <w:rPr>
          <w:spacing w:val="-5"/>
        </w:rPr>
        <w:t> </w:t>
      </w:r>
      <w:r>
        <w:rPr/>
        <w:t>serves</w:t>
      </w:r>
      <w:r>
        <w:rPr>
          <w:spacing w:val="-5"/>
        </w:rPr>
        <w:t> </w:t>
      </w:r>
      <w:r>
        <w:rPr/>
        <w:t>as</w:t>
      </w:r>
      <w:r>
        <w:rPr>
          <w:spacing w:val="-5"/>
        </w:rPr>
        <w:t> </w:t>
      </w:r>
      <w:r>
        <w:rPr/>
        <w:t>the</w:t>
      </w:r>
      <w:r>
        <w:rPr>
          <w:spacing w:val="-5"/>
        </w:rPr>
        <w:t> </w:t>
      </w:r>
      <w:r>
        <w:rPr/>
        <w:t>official</w:t>
      </w:r>
      <w:r>
        <w:rPr>
          <w:spacing w:val="-5"/>
        </w:rPr>
        <w:t> </w:t>
      </w:r>
      <w:r>
        <w:rPr/>
        <w:t>OpenAPI</w:t>
      </w:r>
      <w:r>
        <w:rPr>
          <w:spacing w:val="-5"/>
        </w:rPr>
        <w:t> </w:t>
      </w:r>
      <w:r>
        <w:rPr/>
        <w:t>documentation</w:t>
      </w:r>
      <w:r>
        <w:rPr>
          <w:spacing w:val="-5"/>
        </w:rPr>
        <w:t> </w:t>
      </w:r>
      <w:r>
        <w:rPr/>
        <w:t>for</w:t>
      </w:r>
      <w:r>
        <w:rPr>
          <w:spacing w:val="-5"/>
        </w:rPr>
        <w:t> </w:t>
      </w:r>
      <w:r>
        <w:rPr/>
        <w:t>interacting</w:t>
      </w:r>
      <w:r>
        <w:rPr>
          <w:spacing w:val="-5"/>
        </w:rPr>
        <w:t> </w:t>
      </w:r>
      <w:r>
        <w:rPr/>
        <w:t>with the backend.</w:t>
      </w:r>
    </w:p>
    <w:p>
      <w:pPr>
        <w:pStyle w:val="ListParagraph"/>
        <w:numPr>
          <w:ilvl w:val="0"/>
          <w:numId w:val="75"/>
        </w:numPr>
        <w:tabs>
          <w:tab w:pos="1605" w:val="left" w:leader="none"/>
        </w:tabs>
        <w:spacing w:line="307" w:lineRule="auto" w:before="0" w:after="0"/>
        <w:ind w:left="1605" w:right="3963" w:hanging="360"/>
        <w:jc w:val="left"/>
        <w:rPr>
          <w:sz w:val="26"/>
        </w:rPr>
      </w:pPr>
      <w:r>
        <w:rPr>
          <w:b/>
          <w:sz w:val="26"/>
        </w:rPr>
        <w:t>AI</w:t>
      </w:r>
      <w:r>
        <w:rPr>
          <w:b/>
          <w:spacing w:val="-13"/>
          <w:sz w:val="26"/>
        </w:rPr>
        <w:t> </w:t>
      </w:r>
      <w:r>
        <w:rPr>
          <w:b/>
          <w:sz w:val="26"/>
        </w:rPr>
        <w:t>Inference</w:t>
      </w:r>
      <w:r>
        <w:rPr>
          <w:b/>
          <w:spacing w:val="-13"/>
          <w:sz w:val="26"/>
        </w:rPr>
        <w:t> </w:t>
      </w:r>
      <w:r>
        <w:rPr>
          <w:b/>
          <w:sz w:val="26"/>
        </w:rPr>
        <w:t>Endpoint</w:t>
      </w:r>
      <w:r>
        <w:rPr>
          <w:b/>
          <w:spacing w:val="-13"/>
          <w:sz w:val="26"/>
        </w:rPr>
        <w:t> </w:t>
      </w:r>
      <w:r>
        <w:rPr>
          <w:b/>
          <w:sz w:val="26"/>
        </w:rPr>
        <w:t>Documentation</w:t>
      </w:r>
      <w:r>
        <w:rPr>
          <w:sz w:val="26"/>
        </w:rPr>
        <w:t>: </w:t>
      </w:r>
      <w:hyperlink r:id="rId113">
        <w:r>
          <w:rPr>
            <w:color w:val="0000FF"/>
            <w:spacing w:val="-2"/>
            <w:sz w:val="26"/>
            <w:u w:val="single" w:color="0000FF"/>
          </w:rPr>
          <w:t>https://ai.harmonyseeker.site/docs</w:t>
        </w:r>
      </w:hyperlink>
    </w:p>
    <w:p>
      <w:pPr>
        <w:pStyle w:val="BodyText"/>
        <w:spacing w:line="312" w:lineRule="auto" w:before="2"/>
        <w:ind w:left="1605" w:right="701"/>
      </w:pPr>
      <w:r>
        <w:rPr/>
        <w:t>Used</w:t>
      </w:r>
      <w:r>
        <w:rPr>
          <w:spacing w:val="-4"/>
        </w:rPr>
        <w:t> </w:t>
      </w:r>
      <w:r>
        <w:rPr/>
        <w:t>by</w:t>
      </w:r>
      <w:r>
        <w:rPr>
          <w:spacing w:val="-4"/>
        </w:rPr>
        <w:t> </w:t>
      </w:r>
      <w:r>
        <w:rPr/>
        <w:t>developers</w:t>
      </w:r>
      <w:r>
        <w:rPr>
          <w:spacing w:val="-4"/>
        </w:rPr>
        <w:t> </w:t>
      </w:r>
      <w:r>
        <w:rPr/>
        <w:t>or</w:t>
      </w:r>
      <w:r>
        <w:rPr>
          <w:spacing w:val="-4"/>
        </w:rPr>
        <w:t> </w:t>
      </w:r>
      <w:r>
        <w:rPr/>
        <w:t>internal</w:t>
      </w:r>
      <w:r>
        <w:rPr>
          <w:spacing w:val="-4"/>
        </w:rPr>
        <w:t> </w:t>
      </w:r>
      <w:r>
        <w:rPr/>
        <w:t>systems</w:t>
      </w:r>
      <w:r>
        <w:rPr>
          <w:spacing w:val="-4"/>
        </w:rPr>
        <w:t> </w:t>
      </w:r>
      <w:r>
        <w:rPr/>
        <w:t>to</w:t>
      </w:r>
      <w:r>
        <w:rPr>
          <w:spacing w:val="-4"/>
        </w:rPr>
        <w:t> </w:t>
      </w:r>
      <w:r>
        <w:rPr/>
        <w:t>call</w:t>
      </w:r>
      <w:r>
        <w:rPr>
          <w:spacing w:val="-4"/>
        </w:rPr>
        <w:t> </w:t>
      </w:r>
      <w:r>
        <w:rPr/>
        <w:t>chord</w:t>
      </w:r>
      <w:r>
        <w:rPr>
          <w:spacing w:val="-4"/>
        </w:rPr>
        <w:t> </w:t>
      </w:r>
      <w:r>
        <w:rPr/>
        <w:t>recognition</w:t>
      </w:r>
      <w:r>
        <w:rPr>
          <w:spacing w:val="-4"/>
        </w:rPr>
        <w:t> </w:t>
      </w:r>
      <w:r>
        <w:rPr/>
        <w:t>and vocal separation models directly.</w:t>
      </w:r>
    </w:p>
    <w:p>
      <w:pPr>
        <w:pStyle w:val="Heading2"/>
        <w:numPr>
          <w:ilvl w:val="1"/>
          <w:numId w:val="76"/>
        </w:numPr>
        <w:tabs>
          <w:tab w:pos="554" w:val="left" w:leader="none"/>
        </w:tabs>
        <w:spacing w:line="240" w:lineRule="auto" w:before="0" w:after="0"/>
        <w:ind w:left="554" w:right="0" w:hanging="389"/>
        <w:jc w:val="left"/>
      </w:pPr>
      <w:bookmarkStart w:name="_bookmark148" w:id="149"/>
      <w:bookmarkEnd w:id="149"/>
      <w:r>
        <w:rPr>
          <w:b w:val="0"/>
        </w:rPr>
      </w:r>
      <w:r>
        <w:rPr>
          <w:spacing w:val="-2"/>
        </w:rPr>
        <w:t>Results</w:t>
      </w:r>
    </w:p>
    <w:p>
      <w:pPr>
        <w:pStyle w:val="Heading2"/>
        <w:numPr>
          <w:ilvl w:val="2"/>
          <w:numId w:val="76"/>
        </w:numPr>
        <w:tabs>
          <w:tab w:pos="1468" w:val="left" w:leader="none"/>
        </w:tabs>
        <w:spacing w:line="240" w:lineRule="auto" w:before="128" w:after="0"/>
        <w:ind w:left="1468" w:right="0" w:hanging="583"/>
        <w:jc w:val="left"/>
      </w:pPr>
      <w:r>
        <w:rPr/>
        <w:drawing>
          <wp:anchor distT="0" distB="0" distL="0" distR="0" allowOverlap="1" layoutInCell="1" locked="0" behindDoc="0" simplePos="0" relativeHeight="15773696">
            <wp:simplePos x="0" y="0"/>
            <wp:positionH relativeFrom="page">
              <wp:posOffset>1371600</wp:posOffset>
            </wp:positionH>
            <wp:positionV relativeFrom="paragraph">
              <wp:posOffset>406113</wp:posOffset>
            </wp:positionV>
            <wp:extent cx="5732145" cy="3504897"/>
            <wp:effectExtent l="0" t="0" r="0" b="0"/>
            <wp:wrapNone/>
            <wp:docPr id="134" name="Image 134"/>
            <wp:cNvGraphicFramePr>
              <a:graphicFrameLocks/>
            </wp:cNvGraphicFramePr>
            <a:graphic>
              <a:graphicData uri="http://schemas.openxmlformats.org/drawingml/2006/picture">
                <pic:pic>
                  <pic:nvPicPr>
                    <pic:cNvPr id="134" name="Image 134"/>
                    <pic:cNvPicPr/>
                  </pic:nvPicPr>
                  <pic:blipFill>
                    <a:blip r:embed="rId114" cstate="print"/>
                    <a:stretch>
                      <a:fillRect/>
                    </a:stretch>
                  </pic:blipFill>
                  <pic:spPr>
                    <a:xfrm>
                      <a:off x="0" y="0"/>
                      <a:ext cx="5732145" cy="3504897"/>
                    </a:xfrm>
                    <a:prstGeom prst="rect">
                      <a:avLst/>
                    </a:prstGeom>
                  </pic:spPr>
                </pic:pic>
              </a:graphicData>
            </a:graphic>
          </wp:anchor>
        </w:drawing>
      </w:r>
      <w:bookmarkStart w:name="_bookmark149" w:id="150"/>
      <w:bookmarkEnd w:id="150"/>
      <w:r>
        <w:rPr>
          <w:b w:val="0"/>
        </w:rPr>
      </w:r>
      <w:r>
        <w:rPr/>
        <w:t>Home</w:t>
      </w:r>
      <w:r>
        <w:rPr>
          <w:spacing w:val="-7"/>
        </w:rPr>
        <w:t> </w:t>
      </w:r>
      <w:r>
        <w:rPr>
          <w:spacing w:val="-2"/>
        </w:rPr>
        <w:t>screen</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45"/>
        <w:rPr>
          <w:b/>
        </w:rPr>
      </w:pPr>
    </w:p>
    <w:p>
      <w:pPr>
        <w:pStyle w:val="BodyText"/>
        <w:ind w:left="152"/>
        <w:jc w:val="center"/>
      </w:pPr>
      <w:bookmarkStart w:name="_bookmark150" w:id="151"/>
      <w:bookmarkEnd w:id="151"/>
      <w:r>
        <w:rPr/>
      </w:r>
      <w:r>
        <w:rPr/>
        <w:t>Figure</w:t>
      </w:r>
      <w:r>
        <w:rPr>
          <w:spacing w:val="-6"/>
        </w:rPr>
        <w:t> </w:t>
      </w:r>
      <w:r>
        <w:rPr/>
        <w:t>3.39:</w:t>
      </w:r>
      <w:r>
        <w:rPr>
          <w:spacing w:val="-5"/>
        </w:rPr>
        <w:t> </w:t>
      </w:r>
      <w:r>
        <w:rPr/>
        <w:t>Home</w:t>
      </w:r>
      <w:r>
        <w:rPr>
          <w:spacing w:val="-5"/>
        </w:rPr>
        <w:t> </w:t>
      </w:r>
      <w:r>
        <w:rPr/>
        <w:t>page</w:t>
      </w:r>
      <w:r>
        <w:rPr>
          <w:spacing w:val="-5"/>
        </w:rPr>
        <w:t> </w:t>
      </w:r>
      <w:r>
        <w:rPr/>
        <w:t>of</w:t>
      </w:r>
      <w:r>
        <w:rPr>
          <w:spacing w:val="-5"/>
        </w:rPr>
        <w:t> </w:t>
      </w:r>
      <w:r>
        <w:rPr>
          <w:spacing w:val="-2"/>
        </w:rPr>
        <w:t>HarmonySeeker</w:t>
      </w:r>
    </w:p>
    <w:p>
      <w:pPr>
        <w:pStyle w:val="BodyText"/>
        <w:spacing w:line="312" w:lineRule="auto" w:before="287"/>
        <w:ind w:left="165" w:right="731" w:firstLine="720"/>
        <w:jc w:val="both"/>
      </w:pPr>
      <w:r>
        <w:rPr/>
        <w:t>When</w:t>
      </w:r>
      <w:r>
        <w:rPr>
          <w:spacing w:val="-12"/>
        </w:rPr>
        <w:t> </w:t>
      </w:r>
      <w:r>
        <w:rPr/>
        <w:t>the</w:t>
      </w:r>
      <w:r>
        <w:rPr>
          <w:spacing w:val="-12"/>
        </w:rPr>
        <w:t> </w:t>
      </w:r>
      <w:r>
        <w:rPr/>
        <w:t>user</w:t>
      </w:r>
      <w:r>
        <w:rPr>
          <w:spacing w:val="-12"/>
        </w:rPr>
        <w:t> </w:t>
      </w:r>
      <w:r>
        <w:rPr/>
        <w:t>visits</w:t>
      </w:r>
      <w:r>
        <w:rPr>
          <w:spacing w:val="-12"/>
        </w:rPr>
        <w:t> </w:t>
      </w:r>
      <w:r>
        <w:rPr/>
        <w:t>the</w:t>
      </w:r>
      <w:r>
        <w:rPr>
          <w:spacing w:val="-12"/>
        </w:rPr>
        <w:t> </w:t>
      </w:r>
      <w:r>
        <w:rPr/>
        <w:t>application,</w:t>
      </w:r>
      <w:r>
        <w:rPr>
          <w:spacing w:val="-12"/>
        </w:rPr>
        <w:t> </w:t>
      </w:r>
      <w:r>
        <w:rPr/>
        <w:t>they</w:t>
      </w:r>
      <w:r>
        <w:rPr>
          <w:spacing w:val="-12"/>
        </w:rPr>
        <w:t> </w:t>
      </w:r>
      <w:r>
        <w:rPr/>
        <w:t>are</w:t>
      </w:r>
      <w:r>
        <w:rPr>
          <w:spacing w:val="-12"/>
        </w:rPr>
        <w:t> </w:t>
      </w:r>
      <w:r>
        <w:rPr/>
        <w:t>first</w:t>
      </w:r>
      <w:r>
        <w:rPr>
          <w:spacing w:val="-12"/>
        </w:rPr>
        <w:t> </w:t>
      </w:r>
      <w:r>
        <w:rPr/>
        <w:t>greeted</w:t>
      </w:r>
      <w:r>
        <w:rPr>
          <w:spacing w:val="-12"/>
        </w:rPr>
        <w:t> </w:t>
      </w:r>
      <w:r>
        <w:rPr/>
        <w:t>by</w:t>
      </w:r>
      <w:r>
        <w:rPr>
          <w:spacing w:val="-12"/>
        </w:rPr>
        <w:t> </w:t>
      </w:r>
      <w:r>
        <w:rPr/>
        <w:t>the</w:t>
      </w:r>
      <w:r>
        <w:rPr>
          <w:spacing w:val="-12"/>
        </w:rPr>
        <w:t> </w:t>
      </w:r>
      <w:r>
        <w:rPr/>
        <w:t>homepage.</w:t>
      </w:r>
      <w:r>
        <w:rPr>
          <w:spacing w:val="-12"/>
        </w:rPr>
        <w:t> </w:t>
      </w:r>
      <w:r>
        <w:rPr/>
        <w:t>This screen highlights the main features of the HarmonySeeker system: key &amp; chord detection, vocal separation, and a fast, beautiful interface. From here, users can click the "Start Detect" button to begin uploading a music file for analysis.</w:t>
      </w:r>
    </w:p>
    <w:p>
      <w:pPr>
        <w:pStyle w:val="BodyText"/>
        <w:spacing w:after="0" w:line="312" w:lineRule="auto"/>
        <w:jc w:val="both"/>
        <w:sectPr>
          <w:pgSz w:w="11910" w:h="16840"/>
          <w:pgMar w:header="915" w:footer="954" w:top="1220" w:bottom="1140" w:left="1275" w:right="708"/>
        </w:sectPr>
      </w:pPr>
    </w:p>
    <w:p>
      <w:pPr>
        <w:pStyle w:val="Heading2"/>
        <w:numPr>
          <w:ilvl w:val="2"/>
          <w:numId w:val="76"/>
        </w:numPr>
        <w:tabs>
          <w:tab w:pos="1468" w:val="left" w:leader="none"/>
        </w:tabs>
        <w:spacing w:line="240" w:lineRule="auto" w:before="213" w:after="0"/>
        <w:ind w:left="1468" w:right="0" w:hanging="583"/>
        <w:jc w:val="left"/>
      </w:pPr>
      <w:bookmarkStart w:name="_bookmark151" w:id="152"/>
      <w:bookmarkEnd w:id="152"/>
      <w:r>
        <w:rPr>
          <w:b w:val="0"/>
        </w:rPr>
      </w:r>
      <w:r>
        <w:rPr/>
        <w:t>Key</w:t>
      </w:r>
      <w:r>
        <w:rPr>
          <w:spacing w:val="-8"/>
        </w:rPr>
        <w:t> </w:t>
      </w:r>
      <w:r>
        <w:rPr/>
        <w:t>Chord</w:t>
      </w:r>
      <w:r>
        <w:rPr>
          <w:spacing w:val="-7"/>
        </w:rPr>
        <w:t> </w:t>
      </w:r>
      <w:r>
        <w:rPr/>
        <w:t>Detection</w:t>
      </w:r>
      <w:r>
        <w:rPr>
          <w:spacing w:val="-8"/>
        </w:rPr>
        <w:t> </w:t>
      </w:r>
      <w:r>
        <w:rPr>
          <w:spacing w:val="-2"/>
        </w:rPr>
        <w:t>Screen</w:t>
      </w:r>
    </w:p>
    <w:p>
      <w:pPr>
        <w:pStyle w:val="ListParagraph"/>
        <w:numPr>
          <w:ilvl w:val="3"/>
          <w:numId w:val="76"/>
        </w:numPr>
        <w:tabs>
          <w:tab w:pos="1604" w:val="left" w:leader="none"/>
        </w:tabs>
        <w:spacing w:line="240" w:lineRule="auto" w:before="90" w:after="0"/>
        <w:ind w:left="1604" w:right="0" w:hanging="359"/>
        <w:jc w:val="left"/>
        <w:rPr>
          <w:b/>
          <w:sz w:val="26"/>
        </w:rPr>
      </w:pPr>
      <w:r>
        <w:rPr>
          <w:b/>
          <w:sz w:val="26"/>
        </w:rPr>
        <w:drawing>
          <wp:anchor distT="0" distB="0" distL="0" distR="0" allowOverlap="1" layoutInCell="1" locked="0" behindDoc="0" simplePos="0" relativeHeight="15774208">
            <wp:simplePos x="0" y="0"/>
            <wp:positionH relativeFrom="page">
              <wp:posOffset>1371600</wp:posOffset>
            </wp:positionH>
            <wp:positionV relativeFrom="paragraph">
              <wp:posOffset>374863</wp:posOffset>
            </wp:positionV>
            <wp:extent cx="5732145" cy="1769742"/>
            <wp:effectExtent l="0" t="0" r="0" b="0"/>
            <wp:wrapNone/>
            <wp:docPr id="135" name="Image 135"/>
            <wp:cNvGraphicFramePr>
              <a:graphicFrameLocks/>
            </wp:cNvGraphicFramePr>
            <a:graphic>
              <a:graphicData uri="http://schemas.openxmlformats.org/drawingml/2006/picture">
                <pic:pic>
                  <pic:nvPicPr>
                    <pic:cNvPr id="135" name="Image 135"/>
                    <pic:cNvPicPr/>
                  </pic:nvPicPr>
                  <pic:blipFill>
                    <a:blip r:embed="rId115" cstate="print"/>
                    <a:stretch>
                      <a:fillRect/>
                    </a:stretch>
                  </pic:blipFill>
                  <pic:spPr>
                    <a:xfrm>
                      <a:off x="0" y="0"/>
                      <a:ext cx="5732145" cy="1769742"/>
                    </a:xfrm>
                    <a:prstGeom prst="rect">
                      <a:avLst/>
                    </a:prstGeom>
                  </pic:spPr>
                </pic:pic>
              </a:graphicData>
            </a:graphic>
          </wp:anchor>
        </w:drawing>
      </w:r>
      <w:r>
        <w:rPr>
          <w:b/>
          <w:sz w:val="26"/>
        </w:rPr>
        <w:t>Main</w:t>
      </w:r>
      <w:r>
        <w:rPr>
          <w:b/>
          <w:spacing w:val="-9"/>
          <w:sz w:val="26"/>
        </w:rPr>
        <w:t> </w:t>
      </w:r>
      <w:r>
        <w:rPr>
          <w:b/>
          <w:sz w:val="26"/>
        </w:rPr>
        <w:t>Detection</w:t>
      </w:r>
      <w:r>
        <w:rPr>
          <w:b/>
          <w:spacing w:val="-8"/>
          <w:sz w:val="26"/>
        </w:rPr>
        <w:t> </w:t>
      </w:r>
      <w:r>
        <w:rPr>
          <w:b/>
          <w:spacing w:val="-2"/>
          <w:sz w:val="26"/>
        </w:rPr>
        <w:t>Interface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40"/>
        <w:rPr>
          <w:b/>
        </w:rPr>
      </w:pPr>
    </w:p>
    <w:p>
      <w:pPr>
        <w:pStyle w:val="BodyText"/>
        <w:ind w:left="885"/>
      </w:pPr>
      <w:bookmarkStart w:name="_bookmark152" w:id="153"/>
      <w:bookmarkEnd w:id="153"/>
      <w:r>
        <w:rPr/>
      </w:r>
      <w:r>
        <w:rPr/>
        <w:t>Figure</w:t>
      </w:r>
      <w:r>
        <w:rPr>
          <w:spacing w:val="-6"/>
        </w:rPr>
        <w:t> </w:t>
      </w:r>
      <w:r>
        <w:rPr/>
        <w:t>3.40:</w:t>
      </w:r>
      <w:r>
        <w:rPr>
          <w:spacing w:val="-5"/>
        </w:rPr>
        <w:t> </w:t>
      </w:r>
      <w:r>
        <w:rPr/>
        <w:t>Main</w:t>
      </w:r>
      <w:r>
        <w:rPr>
          <w:spacing w:val="-6"/>
        </w:rPr>
        <w:t> </w:t>
      </w:r>
      <w:r>
        <w:rPr/>
        <w:t>layout</w:t>
      </w:r>
      <w:r>
        <w:rPr>
          <w:spacing w:val="-5"/>
        </w:rPr>
        <w:t> </w:t>
      </w:r>
      <w:r>
        <w:rPr/>
        <w:t>of</w:t>
      </w:r>
      <w:r>
        <w:rPr>
          <w:spacing w:val="-6"/>
        </w:rPr>
        <w:t> </w:t>
      </w:r>
      <w:r>
        <w:rPr/>
        <w:t>the</w:t>
      </w:r>
      <w:r>
        <w:rPr>
          <w:spacing w:val="-5"/>
        </w:rPr>
        <w:t> </w:t>
      </w:r>
      <w:r>
        <w:rPr/>
        <w:t>Key</w:t>
      </w:r>
      <w:r>
        <w:rPr>
          <w:spacing w:val="-6"/>
        </w:rPr>
        <w:t> </w:t>
      </w:r>
      <w:r>
        <w:rPr/>
        <w:t>Detection</w:t>
      </w:r>
      <w:r>
        <w:rPr>
          <w:spacing w:val="-5"/>
        </w:rPr>
        <w:t> </w:t>
      </w:r>
      <w:r>
        <w:rPr>
          <w:spacing w:val="-4"/>
        </w:rPr>
        <w:t>page</w:t>
      </w:r>
    </w:p>
    <w:p>
      <w:pPr>
        <w:pStyle w:val="BodyText"/>
        <w:spacing w:line="312" w:lineRule="auto" w:before="287"/>
        <w:ind w:left="165" w:right="729" w:firstLine="720"/>
        <w:jc w:val="both"/>
      </w:pPr>
      <w:r>
        <w:rPr/>
        <w:t>After clicking on the "Song Chord" tab, the user is redirected to the chord recognition screen. The layout prominently displays the predicted key and visualizes the Circle of Fifths, providing an intuitive music-theoretical context for understanding key relationships.</w:t>
      </w:r>
    </w:p>
    <w:p>
      <w:pPr>
        <w:pStyle w:val="BodyText"/>
        <w:spacing w:after="0" w:line="312" w:lineRule="auto"/>
        <w:jc w:val="both"/>
        <w:sectPr>
          <w:pgSz w:w="11910" w:h="16840"/>
          <w:pgMar w:header="915" w:footer="954" w:top="1220" w:bottom="1140" w:left="1275" w:right="708"/>
        </w:sectPr>
      </w:pPr>
    </w:p>
    <w:p>
      <w:pPr>
        <w:pStyle w:val="ListParagraph"/>
        <w:numPr>
          <w:ilvl w:val="3"/>
          <w:numId w:val="76"/>
        </w:numPr>
        <w:tabs>
          <w:tab w:pos="1604" w:val="left" w:leader="none"/>
        </w:tabs>
        <w:spacing w:line="240" w:lineRule="auto" w:before="213" w:after="0"/>
        <w:ind w:left="1604" w:right="0" w:hanging="359"/>
        <w:jc w:val="left"/>
        <w:rPr>
          <w:b/>
          <w:sz w:val="26"/>
        </w:rPr>
      </w:pPr>
      <w:r>
        <w:rPr>
          <w:b/>
          <w:sz w:val="26"/>
        </w:rPr>
        <w:drawing>
          <wp:anchor distT="0" distB="0" distL="0" distR="0" allowOverlap="1" layoutInCell="1" locked="0" behindDoc="0" simplePos="0" relativeHeight="15774720">
            <wp:simplePos x="0" y="0"/>
            <wp:positionH relativeFrom="page">
              <wp:posOffset>1371600</wp:posOffset>
            </wp:positionH>
            <wp:positionV relativeFrom="paragraph">
              <wp:posOffset>654599</wp:posOffset>
            </wp:positionV>
            <wp:extent cx="5732145" cy="2480330"/>
            <wp:effectExtent l="0" t="0" r="0" b="0"/>
            <wp:wrapNone/>
            <wp:docPr id="136" name="Image 136"/>
            <wp:cNvGraphicFramePr>
              <a:graphicFrameLocks/>
            </wp:cNvGraphicFramePr>
            <a:graphic>
              <a:graphicData uri="http://schemas.openxmlformats.org/drawingml/2006/picture">
                <pic:pic>
                  <pic:nvPicPr>
                    <pic:cNvPr id="136" name="Image 136"/>
                    <pic:cNvPicPr/>
                  </pic:nvPicPr>
                  <pic:blipFill>
                    <a:blip r:embed="rId116" cstate="print"/>
                    <a:stretch>
                      <a:fillRect/>
                    </a:stretch>
                  </pic:blipFill>
                  <pic:spPr>
                    <a:xfrm>
                      <a:off x="0" y="0"/>
                      <a:ext cx="5732145" cy="2480330"/>
                    </a:xfrm>
                    <a:prstGeom prst="rect">
                      <a:avLst/>
                    </a:prstGeom>
                  </pic:spPr>
                </pic:pic>
              </a:graphicData>
            </a:graphic>
          </wp:anchor>
        </w:drawing>
      </w:r>
      <w:r>
        <w:rPr>
          <w:b/>
          <w:sz w:val="26"/>
        </w:rPr>
        <w:t>Upload</w:t>
      </w:r>
      <w:r>
        <w:rPr>
          <w:b/>
          <w:spacing w:val="-8"/>
          <w:sz w:val="26"/>
        </w:rPr>
        <w:t> </w:t>
      </w:r>
      <w:r>
        <w:rPr>
          <w:b/>
          <w:sz w:val="26"/>
        </w:rPr>
        <w:t>Success</w:t>
      </w:r>
      <w:r>
        <w:rPr>
          <w:b/>
          <w:spacing w:val="-6"/>
          <w:sz w:val="26"/>
        </w:rPr>
        <w:t> </w:t>
      </w:r>
      <w:r>
        <w:rPr>
          <w:b/>
          <w:sz w:val="26"/>
        </w:rPr>
        <w:t>(File</w:t>
      </w:r>
      <w:r>
        <w:rPr>
          <w:b/>
          <w:spacing w:val="-6"/>
          <w:sz w:val="26"/>
        </w:rPr>
        <w:t> </w:t>
      </w:r>
      <w:r>
        <w:rPr>
          <w:b/>
          <w:sz w:val="26"/>
        </w:rPr>
        <w:t>&lt;</w:t>
      </w:r>
      <w:r>
        <w:rPr>
          <w:b/>
          <w:spacing w:val="-5"/>
          <w:sz w:val="26"/>
        </w:rPr>
        <w:t> </w:t>
      </w:r>
      <w:r>
        <w:rPr>
          <w:b/>
          <w:spacing w:val="-2"/>
          <w:sz w:val="26"/>
        </w:rPr>
        <w:t>10MB)</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49"/>
        <w:rPr>
          <w:b/>
        </w:rPr>
      </w:pPr>
    </w:p>
    <w:p>
      <w:pPr>
        <w:pStyle w:val="BodyText"/>
        <w:ind w:left="885"/>
      </w:pPr>
      <w:bookmarkStart w:name="_bookmark153" w:id="154"/>
      <w:bookmarkEnd w:id="154"/>
      <w:r>
        <w:rPr/>
      </w:r>
      <w:r>
        <w:rPr/>
        <w:t>Figure</w:t>
      </w:r>
      <w:r>
        <w:rPr>
          <w:spacing w:val="-6"/>
        </w:rPr>
        <w:t> </w:t>
      </w:r>
      <w:r>
        <w:rPr/>
        <w:t>3.41:</w:t>
      </w:r>
      <w:r>
        <w:rPr>
          <w:spacing w:val="-6"/>
        </w:rPr>
        <w:t> </w:t>
      </w:r>
      <w:r>
        <w:rPr/>
        <w:t>Successful</w:t>
      </w:r>
      <w:r>
        <w:rPr>
          <w:spacing w:val="-6"/>
        </w:rPr>
        <w:t> </w:t>
      </w:r>
      <w:r>
        <w:rPr/>
        <w:t>file</w:t>
      </w:r>
      <w:r>
        <w:rPr>
          <w:spacing w:val="-6"/>
        </w:rPr>
        <w:t> </w:t>
      </w:r>
      <w:r>
        <w:rPr/>
        <w:t>upload</w:t>
      </w:r>
      <w:r>
        <w:rPr>
          <w:spacing w:val="-6"/>
        </w:rPr>
        <w:t> </w:t>
      </w:r>
      <w:r>
        <w:rPr/>
        <w:t>and</w:t>
      </w:r>
      <w:r>
        <w:rPr>
          <w:spacing w:val="-6"/>
        </w:rPr>
        <w:t> </w:t>
      </w:r>
      <w:r>
        <w:rPr/>
        <w:t>system</w:t>
      </w:r>
      <w:r>
        <w:rPr>
          <w:spacing w:val="-6"/>
        </w:rPr>
        <w:t> </w:t>
      </w:r>
      <w:r>
        <w:rPr/>
        <w:t>ready</w:t>
      </w:r>
      <w:r>
        <w:rPr>
          <w:spacing w:val="-6"/>
        </w:rPr>
        <w:t> </w:t>
      </w:r>
      <w:r>
        <w:rPr/>
        <w:t>for</w:t>
      </w:r>
      <w:r>
        <w:rPr>
          <w:spacing w:val="-6"/>
        </w:rPr>
        <w:t> </w:t>
      </w:r>
      <w:r>
        <w:rPr>
          <w:spacing w:val="-2"/>
        </w:rPr>
        <w:t>analysis</w:t>
      </w:r>
    </w:p>
    <w:p>
      <w:pPr>
        <w:pStyle w:val="BodyText"/>
        <w:spacing w:line="312" w:lineRule="auto" w:before="287"/>
        <w:ind w:left="165" w:right="729" w:firstLine="720"/>
        <w:jc w:val="both"/>
      </w:pPr>
      <w:r>
        <w:rPr/>
        <w:t>Once</w:t>
      </w:r>
      <w:r>
        <w:rPr>
          <w:spacing w:val="-5"/>
        </w:rPr>
        <w:t> </w:t>
      </w:r>
      <w:r>
        <w:rPr/>
        <w:t>a</w:t>
      </w:r>
      <w:r>
        <w:rPr>
          <w:spacing w:val="-5"/>
        </w:rPr>
        <w:t> </w:t>
      </w:r>
      <w:r>
        <w:rPr/>
        <w:t>user</w:t>
      </w:r>
      <w:r>
        <w:rPr>
          <w:spacing w:val="-5"/>
        </w:rPr>
        <w:t> </w:t>
      </w:r>
      <w:r>
        <w:rPr/>
        <w:t>uploads</w:t>
      </w:r>
      <w:r>
        <w:rPr>
          <w:spacing w:val="-5"/>
        </w:rPr>
        <w:t> </w:t>
      </w:r>
      <w:r>
        <w:rPr/>
        <w:t>a</w:t>
      </w:r>
      <w:r>
        <w:rPr>
          <w:spacing w:val="-5"/>
        </w:rPr>
        <w:t> </w:t>
      </w:r>
      <w:r>
        <w:rPr/>
        <w:t>valid</w:t>
      </w:r>
      <w:r>
        <w:rPr>
          <w:spacing w:val="-5"/>
        </w:rPr>
        <w:t> </w:t>
      </w:r>
      <w:r>
        <w:rPr/>
        <w:t>audio</w:t>
      </w:r>
      <w:r>
        <w:rPr>
          <w:spacing w:val="-5"/>
        </w:rPr>
        <w:t> </w:t>
      </w:r>
      <w:r>
        <w:rPr/>
        <w:t>file</w:t>
      </w:r>
      <w:r>
        <w:rPr>
          <w:spacing w:val="-5"/>
        </w:rPr>
        <w:t> </w:t>
      </w:r>
      <w:r>
        <w:rPr/>
        <w:t>(less</w:t>
      </w:r>
      <w:r>
        <w:rPr>
          <w:spacing w:val="-5"/>
        </w:rPr>
        <w:t> </w:t>
      </w:r>
      <w:r>
        <w:rPr/>
        <w:t>than</w:t>
      </w:r>
      <w:r>
        <w:rPr>
          <w:spacing w:val="-5"/>
        </w:rPr>
        <w:t> </w:t>
      </w:r>
      <w:r>
        <w:rPr/>
        <w:t>10MB</w:t>
      </w:r>
      <w:r>
        <w:rPr>
          <w:spacing w:val="-5"/>
        </w:rPr>
        <w:t> </w:t>
      </w:r>
      <w:r>
        <w:rPr/>
        <w:t>in</w:t>
      </w:r>
      <w:r>
        <w:rPr>
          <w:spacing w:val="-5"/>
        </w:rPr>
        <w:t> </w:t>
      </w:r>
      <w:r>
        <w:rPr/>
        <w:t>size),</w:t>
      </w:r>
      <w:r>
        <w:rPr>
          <w:spacing w:val="-5"/>
        </w:rPr>
        <w:t> </w:t>
      </w:r>
      <w:r>
        <w:rPr/>
        <w:t>the</w:t>
      </w:r>
      <w:r>
        <w:rPr>
          <w:spacing w:val="-5"/>
        </w:rPr>
        <w:t> </w:t>
      </w:r>
      <w:r>
        <w:rPr/>
        <w:t>waveform</w:t>
      </w:r>
      <w:r>
        <w:rPr>
          <w:spacing w:val="-4"/>
        </w:rPr>
        <w:t> </w:t>
      </w:r>
      <w:r>
        <w:rPr/>
        <w:t>is visualized at the bottom of the screen. The “Detect KeyChord” button becomes available, allowing the user to initiate the prediction process.</w:t>
      </w:r>
    </w:p>
    <w:p>
      <w:pPr>
        <w:pStyle w:val="BodyText"/>
        <w:spacing w:after="0" w:line="312" w:lineRule="auto"/>
        <w:jc w:val="both"/>
        <w:sectPr>
          <w:pgSz w:w="11910" w:h="16840"/>
          <w:pgMar w:header="915" w:footer="954" w:top="1220" w:bottom="1140" w:left="1275" w:right="708"/>
        </w:sectPr>
      </w:pPr>
    </w:p>
    <w:p>
      <w:pPr>
        <w:pStyle w:val="Heading2"/>
        <w:numPr>
          <w:ilvl w:val="3"/>
          <w:numId w:val="76"/>
        </w:numPr>
        <w:tabs>
          <w:tab w:pos="1604" w:val="left" w:leader="none"/>
        </w:tabs>
        <w:spacing w:line="240" w:lineRule="auto" w:before="213" w:after="0"/>
        <w:ind w:left="1604" w:right="0" w:hanging="359"/>
        <w:jc w:val="left"/>
      </w:pPr>
      <w:r>
        <w:rPr/>
        <w:drawing>
          <wp:anchor distT="0" distB="0" distL="0" distR="0" allowOverlap="1" layoutInCell="1" locked="0" behindDoc="0" simplePos="0" relativeHeight="15775232">
            <wp:simplePos x="0" y="0"/>
            <wp:positionH relativeFrom="page">
              <wp:posOffset>1371600</wp:posOffset>
            </wp:positionH>
            <wp:positionV relativeFrom="paragraph">
              <wp:posOffset>711570</wp:posOffset>
            </wp:positionV>
            <wp:extent cx="5732145" cy="3495643"/>
            <wp:effectExtent l="0" t="0" r="0" b="0"/>
            <wp:wrapNone/>
            <wp:docPr id="137" name="Image 137"/>
            <wp:cNvGraphicFramePr>
              <a:graphicFrameLocks/>
            </wp:cNvGraphicFramePr>
            <a:graphic>
              <a:graphicData uri="http://schemas.openxmlformats.org/drawingml/2006/picture">
                <pic:pic>
                  <pic:nvPicPr>
                    <pic:cNvPr id="137" name="Image 137"/>
                    <pic:cNvPicPr/>
                  </pic:nvPicPr>
                  <pic:blipFill>
                    <a:blip r:embed="rId117" cstate="print"/>
                    <a:stretch>
                      <a:fillRect/>
                    </a:stretch>
                  </pic:blipFill>
                  <pic:spPr>
                    <a:xfrm>
                      <a:off x="0" y="0"/>
                      <a:ext cx="5732145" cy="3495643"/>
                    </a:xfrm>
                    <a:prstGeom prst="rect">
                      <a:avLst/>
                    </a:prstGeom>
                  </pic:spPr>
                </pic:pic>
              </a:graphicData>
            </a:graphic>
          </wp:anchor>
        </w:drawing>
      </w:r>
      <w:r>
        <w:rPr/>
        <w:t>Key</w:t>
      </w:r>
      <w:r>
        <w:rPr>
          <w:spacing w:val="-7"/>
        </w:rPr>
        <w:t> </w:t>
      </w:r>
      <w:r>
        <w:rPr/>
        <w:t>Chord</w:t>
      </w:r>
      <w:r>
        <w:rPr>
          <w:spacing w:val="-6"/>
        </w:rPr>
        <w:t> </w:t>
      </w:r>
      <w:r>
        <w:rPr/>
        <w:t>Result</w:t>
      </w:r>
      <w:r>
        <w:rPr>
          <w:spacing w:val="-6"/>
        </w:rPr>
        <w:t> </w:t>
      </w:r>
      <w:r>
        <w:rPr>
          <w:spacing w:val="-2"/>
        </w:rPr>
        <w:t>Visualization</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48"/>
        <w:rPr>
          <w:b/>
        </w:rPr>
      </w:pPr>
    </w:p>
    <w:p>
      <w:pPr>
        <w:pStyle w:val="BodyText"/>
        <w:spacing w:line="580" w:lineRule="atLeast"/>
        <w:ind w:left="885" w:right="734"/>
      </w:pPr>
      <w:bookmarkStart w:name="_bookmark154" w:id="155"/>
      <w:bookmarkEnd w:id="155"/>
      <w:r>
        <w:rPr/>
      </w:r>
      <w:r>
        <w:rPr/>
        <w:t>Figure 3.42: Visualization of the predicted key and suggested progressions After</w:t>
      </w:r>
      <w:r>
        <w:rPr>
          <w:spacing w:val="-4"/>
        </w:rPr>
        <w:t> </w:t>
      </w:r>
      <w:r>
        <w:rPr/>
        <w:t>analysis,</w:t>
      </w:r>
      <w:r>
        <w:rPr>
          <w:spacing w:val="-5"/>
        </w:rPr>
        <w:t> </w:t>
      </w:r>
      <w:r>
        <w:rPr/>
        <w:t>the</w:t>
      </w:r>
      <w:r>
        <w:rPr>
          <w:spacing w:val="-4"/>
        </w:rPr>
        <w:t> </w:t>
      </w:r>
      <w:r>
        <w:rPr/>
        <w:t>predicted</w:t>
      </w:r>
      <w:r>
        <w:rPr>
          <w:spacing w:val="-4"/>
        </w:rPr>
        <w:t> </w:t>
      </w:r>
      <w:r>
        <w:rPr/>
        <w:t>key</w:t>
      </w:r>
      <w:r>
        <w:rPr>
          <w:spacing w:val="-3"/>
        </w:rPr>
        <w:t> </w:t>
      </w:r>
      <w:r>
        <w:rPr/>
        <w:t>(e.g.,</w:t>
      </w:r>
      <w:r>
        <w:rPr>
          <w:spacing w:val="-5"/>
        </w:rPr>
        <w:t> </w:t>
      </w:r>
      <w:r>
        <w:rPr/>
        <w:t>C</w:t>
      </w:r>
      <w:r>
        <w:rPr>
          <w:spacing w:val="-4"/>
        </w:rPr>
        <w:t> </w:t>
      </w:r>
      <w:r>
        <w:rPr/>
        <w:t>major)</w:t>
      </w:r>
      <w:r>
        <w:rPr>
          <w:spacing w:val="-4"/>
        </w:rPr>
        <w:t> </w:t>
      </w:r>
      <w:r>
        <w:rPr/>
        <w:t>is</w:t>
      </w:r>
      <w:r>
        <w:rPr>
          <w:spacing w:val="-3"/>
        </w:rPr>
        <w:t> </w:t>
      </w:r>
      <w:r>
        <w:rPr/>
        <w:t>shown</w:t>
      </w:r>
      <w:r>
        <w:rPr>
          <w:spacing w:val="-4"/>
        </w:rPr>
        <w:t> </w:t>
      </w:r>
      <w:r>
        <w:rPr/>
        <w:t>at</w:t>
      </w:r>
      <w:r>
        <w:rPr>
          <w:spacing w:val="-5"/>
        </w:rPr>
        <w:t> </w:t>
      </w:r>
      <w:r>
        <w:rPr/>
        <w:t>the</w:t>
      </w:r>
      <w:r>
        <w:rPr>
          <w:spacing w:val="-4"/>
        </w:rPr>
        <w:t> </w:t>
      </w:r>
      <w:r>
        <w:rPr/>
        <w:t>top.</w:t>
      </w:r>
      <w:r>
        <w:rPr>
          <w:spacing w:val="-4"/>
        </w:rPr>
        <w:t> </w:t>
      </w:r>
      <w:r>
        <w:rPr/>
        <w:t>The</w:t>
      </w:r>
      <w:r>
        <w:rPr>
          <w:spacing w:val="-4"/>
        </w:rPr>
        <w:t> </w:t>
      </w:r>
      <w:r>
        <w:rPr>
          <w:spacing w:val="-2"/>
        </w:rPr>
        <w:t>system</w:t>
      </w:r>
    </w:p>
    <w:p>
      <w:pPr>
        <w:pStyle w:val="BodyText"/>
        <w:spacing w:line="312" w:lineRule="auto" w:before="96"/>
        <w:ind w:left="165"/>
      </w:pPr>
      <w:r>
        <w:rPr/>
        <w:t>also</w:t>
      </w:r>
      <w:r>
        <w:rPr>
          <w:spacing w:val="-5"/>
        </w:rPr>
        <w:t> </w:t>
      </w:r>
      <w:r>
        <w:rPr/>
        <w:t>renders</w:t>
      </w:r>
      <w:r>
        <w:rPr>
          <w:spacing w:val="-5"/>
        </w:rPr>
        <w:t> </w:t>
      </w:r>
      <w:r>
        <w:rPr/>
        <w:t>the</w:t>
      </w:r>
      <w:r>
        <w:rPr>
          <w:spacing w:val="-4"/>
        </w:rPr>
        <w:t> </w:t>
      </w:r>
      <w:r>
        <w:rPr/>
        <w:t>Circle</w:t>
      </w:r>
      <w:r>
        <w:rPr>
          <w:spacing w:val="-5"/>
        </w:rPr>
        <w:t> </w:t>
      </w:r>
      <w:r>
        <w:rPr/>
        <w:t>of</w:t>
      </w:r>
      <w:r>
        <w:rPr>
          <w:spacing w:val="-5"/>
        </w:rPr>
        <w:t> </w:t>
      </w:r>
      <w:r>
        <w:rPr/>
        <w:t>Fifths</w:t>
      </w:r>
      <w:r>
        <w:rPr>
          <w:spacing w:val="-5"/>
        </w:rPr>
        <w:t> </w:t>
      </w:r>
      <w:r>
        <w:rPr/>
        <w:t>and</w:t>
      </w:r>
      <w:r>
        <w:rPr>
          <w:spacing w:val="-5"/>
        </w:rPr>
        <w:t> </w:t>
      </w:r>
      <w:r>
        <w:rPr/>
        <w:t>suggests</w:t>
      </w:r>
      <w:r>
        <w:rPr>
          <w:spacing w:val="-5"/>
        </w:rPr>
        <w:t> </w:t>
      </w:r>
      <w:r>
        <w:rPr/>
        <w:t>common</w:t>
      </w:r>
      <w:r>
        <w:rPr>
          <w:spacing w:val="-5"/>
        </w:rPr>
        <w:t> </w:t>
      </w:r>
      <w:r>
        <w:rPr/>
        <w:t>chord</w:t>
      </w:r>
      <w:r>
        <w:rPr>
          <w:spacing w:val="-5"/>
        </w:rPr>
        <w:t> </w:t>
      </w:r>
      <w:r>
        <w:rPr/>
        <w:t>progressions</w:t>
      </w:r>
      <w:r>
        <w:rPr>
          <w:spacing w:val="-5"/>
        </w:rPr>
        <w:t> </w:t>
      </w:r>
      <w:r>
        <w:rPr/>
        <w:t>based</w:t>
      </w:r>
      <w:r>
        <w:rPr>
          <w:spacing w:val="-5"/>
        </w:rPr>
        <w:t> </w:t>
      </w:r>
      <w:r>
        <w:rPr/>
        <w:t>on</w:t>
      </w:r>
      <w:r>
        <w:rPr>
          <w:spacing w:val="-5"/>
        </w:rPr>
        <w:t> </w:t>
      </w:r>
      <w:r>
        <w:rPr/>
        <w:t>the </w:t>
      </w:r>
      <w:r>
        <w:rPr>
          <w:spacing w:val="-2"/>
        </w:rPr>
        <w:t>detected</w:t>
      </w:r>
      <w:r>
        <w:rPr>
          <w:spacing w:val="-7"/>
        </w:rPr>
        <w:t> </w:t>
      </w:r>
      <w:r>
        <w:rPr>
          <w:spacing w:val="-2"/>
        </w:rPr>
        <w:t>key.</w:t>
      </w:r>
      <w:r>
        <w:rPr>
          <w:spacing w:val="-7"/>
        </w:rPr>
        <w:t> </w:t>
      </w:r>
      <w:r>
        <w:rPr>
          <w:spacing w:val="-2"/>
        </w:rPr>
        <w:t>This</w:t>
      </w:r>
      <w:r>
        <w:rPr>
          <w:spacing w:val="-7"/>
        </w:rPr>
        <w:t> </w:t>
      </w:r>
      <w:r>
        <w:rPr>
          <w:spacing w:val="-2"/>
        </w:rPr>
        <w:t>helps</w:t>
      </w:r>
      <w:r>
        <w:rPr>
          <w:spacing w:val="-6"/>
        </w:rPr>
        <w:t> </w:t>
      </w:r>
      <w:r>
        <w:rPr>
          <w:spacing w:val="-2"/>
        </w:rPr>
        <w:t>users</w:t>
      </w:r>
      <w:r>
        <w:rPr>
          <w:spacing w:val="-7"/>
        </w:rPr>
        <w:t> </w:t>
      </w:r>
      <w:r>
        <w:rPr>
          <w:spacing w:val="-2"/>
        </w:rPr>
        <w:t>understand</w:t>
      </w:r>
      <w:r>
        <w:rPr>
          <w:spacing w:val="-6"/>
        </w:rPr>
        <w:t> </w:t>
      </w:r>
      <w:r>
        <w:rPr>
          <w:spacing w:val="-2"/>
        </w:rPr>
        <w:t>the</w:t>
      </w:r>
      <w:r>
        <w:rPr>
          <w:spacing w:val="-6"/>
        </w:rPr>
        <w:t> </w:t>
      </w:r>
      <w:r>
        <w:rPr>
          <w:spacing w:val="-2"/>
        </w:rPr>
        <w:t>functional</w:t>
      </w:r>
      <w:r>
        <w:rPr>
          <w:spacing w:val="-8"/>
        </w:rPr>
        <w:t> </w:t>
      </w:r>
      <w:r>
        <w:rPr>
          <w:spacing w:val="-2"/>
        </w:rPr>
        <w:t>harmony</w:t>
      </w:r>
      <w:r>
        <w:rPr>
          <w:spacing w:val="-6"/>
        </w:rPr>
        <w:t> </w:t>
      </w:r>
      <w:r>
        <w:rPr>
          <w:spacing w:val="-2"/>
        </w:rPr>
        <w:t>surrounding</w:t>
      </w:r>
      <w:r>
        <w:rPr>
          <w:spacing w:val="-7"/>
        </w:rPr>
        <w:t> </w:t>
      </w:r>
      <w:r>
        <w:rPr>
          <w:spacing w:val="-2"/>
        </w:rPr>
        <w:t>the</w:t>
      </w:r>
      <w:r>
        <w:rPr>
          <w:spacing w:val="-6"/>
        </w:rPr>
        <w:t> </w:t>
      </w:r>
      <w:r>
        <w:rPr>
          <w:spacing w:val="-2"/>
        </w:rPr>
        <w:t>tonic.</w:t>
      </w:r>
    </w:p>
    <w:p>
      <w:pPr>
        <w:pStyle w:val="BodyText"/>
        <w:spacing w:after="0" w:line="312" w:lineRule="auto"/>
        <w:sectPr>
          <w:pgSz w:w="11910" w:h="16840"/>
          <w:pgMar w:header="915" w:footer="954" w:top="1220" w:bottom="1140" w:left="1275" w:right="708"/>
        </w:sectPr>
      </w:pPr>
    </w:p>
    <w:p>
      <w:pPr>
        <w:pStyle w:val="Heading2"/>
        <w:numPr>
          <w:ilvl w:val="0"/>
          <w:numId w:val="77"/>
        </w:numPr>
        <w:tabs>
          <w:tab w:pos="884" w:val="left" w:leader="none"/>
        </w:tabs>
        <w:spacing w:line="240" w:lineRule="auto" w:before="213" w:after="0"/>
        <w:ind w:left="884" w:right="0" w:hanging="359"/>
        <w:jc w:val="left"/>
      </w:pPr>
      <w:r>
        <w:rPr/>
        <w:drawing>
          <wp:anchor distT="0" distB="0" distL="0" distR="0" allowOverlap="1" layoutInCell="1" locked="0" behindDoc="0" simplePos="0" relativeHeight="15775744">
            <wp:simplePos x="0" y="0"/>
            <wp:positionH relativeFrom="page">
              <wp:posOffset>1371600</wp:posOffset>
            </wp:positionH>
            <wp:positionV relativeFrom="paragraph">
              <wp:posOffset>464602</wp:posOffset>
            </wp:positionV>
            <wp:extent cx="5732145" cy="3379800"/>
            <wp:effectExtent l="0" t="0" r="0" b="0"/>
            <wp:wrapNone/>
            <wp:docPr id="138" name="Image 138"/>
            <wp:cNvGraphicFramePr>
              <a:graphicFrameLocks/>
            </wp:cNvGraphicFramePr>
            <a:graphic>
              <a:graphicData uri="http://schemas.openxmlformats.org/drawingml/2006/picture">
                <pic:pic>
                  <pic:nvPicPr>
                    <pic:cNvPr id="138" name="Image 138"/>
                    <pic:cNvPicPr/>
                  </pic:nvPicPr>
                  <pic:blipFill>
                    <a:blip r:embed="rId118" cstate="print"/>
                    <a:stretch>
                      <a:fillRect/>
                    </a:stretch>
                  </pic:blipFill>
                  <pic:spPr>
                    <a:xfrm>
                      <a:off x="0" y="0"/>
                      <a:ext cx="5732145" cy="3379800"/>
                    </a:xfrm>
                    <a:prstGeom prst="rect">
                      <a:avLst/>
                    </a:prstGeom>
                  </pic:spPr>
                </pic:pic>
              </a:graphicData>
            </a:graphic>
          </wp:anchor>
        </w:drawing>
      </w:r>
      <w:r>
        <w:rPr/>
        <w:t>Chord</w:t>
      </w:r>
      <w:r>
        <w:rPr>
          <w:spacing w:val="-9"/>
        </w:rPr>
        <w:t> </w:t>
      </w:r>
      <w:r>
        <w:rPr/>
        <w:t>Timeline</w:t>
      </w:r>
      <w:r>
        <w:rPr>
          <w:spacing w:val="-9"/>
        </w:rPr>
        <w:t> </w:t>
      </w:r>
      <w:r>
        <w:rPr>
          <w:spacing w:val="-2"/>
        </w:rPr>
        <w:t>Visualization</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68"/>
        <w:rPr>
          <w:b/>
        </w:rPr>
      </w:pPr>
    </w:p>
    <w:p>
      <w:pPr>
        <w:pStyle w:val="BodyText"/>
        <w:spacing w:line="580" w:lineRule="atLeast"/>
        <w:ind w:left="885" w:right="701"/>
      </w:pPr>
      <w:bookmarkStart w:name="_bookmark155" w:id="156"/>
      <w:bookmarkEnd w:id="156"/>
      <w:r>
        <w:rPr/>
      </w:r>
      <w:r>
        <w:rPr/>
        <w:t>Figure 3.43: Frame-wise chord progression timeline with playback support Users</w:t>
      </w:r>
      <w:r>
        <w:rPr>
          <w:spacing w:val="20"/>
        </w:rPr>
        <w:t> </w:t>
      </w:r>
      <w:r>
        <w:rPr/>
        <w:t>can</w:t>
      </w:r>
      <w:r>
        <w:rPr>
          <w:spacing w:val="21"/>
        </w:rPr>
        <w:t> </w:t>
      </w:r>
      <w:r>
        <w:rPr/>
        <w:t>play</w:t>
      </w:r>
      <w:r>
        <w:rPr>
          <w:spacing w:val="20"/>
        </w:rPr>
        <w:t> </w:t>
      </w:r>
      <w:r>
        <w:rPr/>
        <w:t>the</w:t>
      </w:r>
      <w:r>
        <w:rPr>
          <w:spacing w:val="21"/>
        </w:rPr>
        <w:t> </w:t>
      </w:r>
      <w:r>
        <w:rPr/>
        <w:t>song</w:t>
      </w:r>
      <w:r>
        <w:rPr>
          <w:spacing w:val="21"/>
        </w:rPr>
        <w:t> </w:t>
      </w:r>
      <w:r>
        <w:rPr/>
        <w:t>to</w:t>
      </w:r>
      <w:r>
        <w:rPr>
          <w:spacing w:val="20"/>
        </w:rPr>
        <w:t> </w:t>
      </w:r>
      <w:r>
        <w:rPr/>
        <w:t>display</w:t>
      </w:r>
      <w:r>
        <w:rPr>
          <w:spacing w:val="21"/>
        </w:rPr>
        <w:t> </w:t>
      </w:r>
      <w:r>
        <w:rPr/>
        <w:t>the</w:t>
      </w:r>
      <w:r>
        <w:rPr>
          <w:spacing w:val="21"/>
        </w:rPr>
        <w:t> </w:t>
      </w:r>
      <w:r>
        <w:rPr/>
        <w:t>exact</w:t>
      </w:r>
      <w:r>
        <w:rPr>
          <w:spacing w:val="20"/>
        </w:rPr>
        <w:t> </w:t>
      </w:r>
      <w:r>
        <w:rPr/>
        <w:t>chord</w:t>
      </w:r>
      <w:r>
        <w:rPr>
          <w:spacing w:val="21"/>
        </w:rPr>
        <w:t> </w:t>
      </w:r>
      <w:r>
        <w:rPr/>
        <w:t>at</w:t>
      </w:r>
      <w:r>
        <w:rPr>
          <w:spacing w:val="20"/>
        </w:rPr>
        <w:t> </w:t>
      </w:r>
      <w:r>
        <w:rPr/>
        <w:t>each</w:t>
      </w:r>
      <w:r>
        <w:rPr>
          <w:spacing w:val="21"/>
        </w:rPr>
        <w:t> </w:t>
      </w:r>
      <w:r>
        <w:rPr/>
        <w:t>point</w:t>
      </w:r>
      <w:r>
        <w:rPr>
          <w:spacing w:val="21"/>
        </w:rPr>
        <w:t> </w:t>
      </w:r>
      <w:r>
        <w:rPr/>
        <w:t>in</w:t>
      </w:r>
      <w:r>
        <w:rPr>
          <w:spacing w:val="20"/>
        </w:rPr>
        <w:t> </w:t>
      </w:r>
      <w:r>
        <w:rPr/>
        <w:t>time.</w:t>
      </w:r>
      <w:r>
        <w:rPr>
          <w:spacing w:val="21"/>
        </w:rPr>
        <w:t> </w:t>
      </w:r>
      <w:r>
        <w:rPr>
          <w:spacing w:val="-5"/>
        </w:rPr>
        <w:t>The</w:t>
      </w:r>
    </w:p>
    <w:p>
      <w:pPr>
        <w:pStyle w:val="BodyText"/>
        <w:spacing w:line="312" w:lineRule="auto" w:before="95"/>
        <w:ind w:left="165" w:right="701"/>
      </w:pPr>
      <w:r>
        <w:rPr/>
        <w:t>waveform player updates in sync with chord changes, offering a dynamic view of the song's harmonic structure across time.</w:t>
      </w:r>
    </w:p>
    <w:p>
      <w:pPr>
        <w:pStyle w:val="BodyText"/>
        <w:spacing w:after="0" w:line="312" w:lineRule="auto"/>
        <w:sectPr>
          <w:pgSz w:w="11910" w:h="16840"/>
          <w:pgMar w:header="915" w:footer="954" w:top="1220" w:bottom="1140" w:left="1275" w:right="708"/>
        </w:sectPr>
      </w:pPr>
    </w:p>
    <w:p>
      <w:pPr>
        <w:pStyle w:val="ListParagraph"/>
        <w:numPr>
          <w:ilvl w:val="1"/>
          <w:numId w:val="77"/>
        </w:numPr>
        <w:tabs>
          <w:tab w:pos="1604" w:val="left" w:leader="none"/>
        </w:tabs>
        <w:spacing w:line="240" w:lineRule="auto" w:before="213" w:after="0"/>
        <w:ind w:left="1604" w:right="0" w:hanging="359"/>
        <w:jc w:val="left"/>
        <w:rPr>
          <w:b/>
          <w:sz w:val="26"/>
        </w:rPr>
      </w:pPr>
      <w:r>
        <w:rPr>
          <w:b/>
          <w:sz w:val="26"/>
        </w:rPr>
        <w:drawing>
          <wp:anchor distT="0" distB="0" distL="0" distR="0" allowOverlap="1" layoutInCell="1" locked="0" behindDoc="0" simplePos="0" relativeHeight="15776256">
            <wp:simplePos x="0" y="0"/>
            <wp:positionH relativeFrom="page">
              <wp:posOffset>1371600</wp:posOffset>
            </wp:positionH>
            <wp:positionV relativeFrom="paragraph">
              <wp:posOffset>658334</wp:posOffset>
            </wp:positionV>
            <wp:extent cx="5732145" cy="2024668"/>
            <wp:effectExtent l="0" t="0" r="0" b="0"/>
            <wp:wrapNone/>
            <wp:docPr id="139" name="Image 139"/>
            <wp:cNvGraphicFramePr>
              <a:graphicFrameLocks/>
            </wp:cNvGraphicFramePr>
            <a:graphic>
              <a:graphicData uri="http://schemas.openxmlformats.org/drawingml/2006/picture">
                <pic:pic>
                  <pic:nvPicPr>
                    <pic:cNvPr id="139" name="Image 139"/>
                    <pic:cNvPicPr/>
                  </pic:nvPicPr>
                  <pic:blipFill>
                    <a:blip r:embed="rId119" cstate="print"/>
                    <a:stretch>
                      <a:fillRect/>
                    </a:stretch>
                  </pic:blipFill>
                  <pic:spPr>
                    <a:xfrm>
                      <a:off x="0" y="0"/>
                      <a:ext cx="5732145" cy="2024668"/>
                    </a:xfrm>
                    <a:prstGeom prst="rect">
                      <a:avLst/>
                    </a:prstGeom>
                  </pic:spPr>
                </pic:pic>
              </a:graphicData>
            </a:graphic>
          </wp:anchor>
        </w:drawing>
      </w:r>
      <w:r>
        <w:rPr>
          <w:b/>
          <w:sz w:val="26"/>
        </w:rPr>
        <w:t>Upload</w:t>
      </w:r>
      <w:r>
        <w:rPr>
          <w:b/>
          <w:spacing w:val="-6"/>
          <w:sz w:val="26"/>
        </w:rPr>
        <w:t> </w:t>
      </w:r>
      <w:r>
        <w:rPr>
          <w:b/>
          <w:sz w:val="26"/>
        </w:rPr>
        <w:t>Error</w:t>
      </w:r>
      <w:r>
        <w:rPr>
          <w:b/>
          <w:spacing w:val="-5"/>
          <w:sz w:val="26"/>
        </w:rPr>
        <w:t> </w:t>
      </w:r>
      <w:r>
        <w:rPr>
          <w:b/>
          <w:sz w:val="26"/>
        </w:rPr>
        <w:t>(File</w:t>
      </w:r>
      <w:r>
        <w:rPr>
          <w:b/>
          <w:spacing w:val="-5"/>
          <w:sz w:val="26"/>
        </w:rPr>
        <w:t> </w:t>
      </w:r>
      <w:r>
        <w:rPr>
          <w:b/>
          <w:sz w:val="26"/>
        </w:rPr>
        <w:t>&gt;</w:t>
      </w:r>
      <w:r>
        <w:rPr>
          <w:b/>
          <w:spacing w:val="-6"/>
          <w:sz w:val="26"/>
        </w:rPr>
        <w:t> </w:t>
      </w:r>
      <w:r>
        <w:rPr>
          <w:b/>
          <w:spacing w:val="-2"/>
          <w:sz w:val="26"/>
        </w:rPr>
        <w:t>10MB)</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30"/>
        <w:rPr>
          <w:b/>
        </w:rPr>
      </w:pPr>
    </w:p>
    <w:p>
      <w:pPr>
        <w:pStyle w:val="BodyText"/>
        <w:ind w:left="885"/>
      </w:pPr>
      <w:bookmarkStart w:name="_bookmark156" w:id="157"/>
      <w:bookmarkEnd w:id="157"/>
      <w:r>
        <w:rPr/>
      </w:r>
      <w:r>
        <w:rPr/>
        <w:t>Figure</w:t>
      </w:r>
      <w:r>
        <w:rPr>
          <w:spacing w:val="-6"/>
        </w:rPr>
        <w:t> </w:t>
      </w:r>
      <w:r>
        <w:rPr/>
        <w:t>3.44:</w:t>
      </w:r>
      <w:r>
        <w:rPr>
          <w:spacing w:val="-6"/>
        </w:rPr>
        <w:t> </w:t>
      </w:r>
      <w:r>
        <w:rPr/>
        <w:t>Error</w:t>
      </w:r>
      <w:r>
        <w:rPr>
          <w:spacing w:val="-5"/>
        </w:rPr>
        <w:t> </w:t>
      </w:r>
      <w:r>
        <w:rPr/>
        <w:t>message</w:t>
      </w:r>
      <w:r>
        <w:rPr>
          <w:spacing w:val="-6"/>
        </w:rPr>
        <w:t> </w:t>
      </w:r>
      <w:r>
        <w:rPr/>
        <w:t>for</w:t>
      </w:r>
      <w:r>
        <w:rPr>
          <w:spacing w:val="-5"/>
        </w:rPr>
        <w:t> </w:t>
      </w:r>
      <w:r>
        <w:rPr/>
        <w:t>oversized</w:t>
      </w:r>
      <w:r>
        <w:rPr>
          <w:spacing w:val="-6"/>
        </w:rPr>
        <w:t> </w:t>
      </w:r>
      <w:r>
        <w:rPr/>
        <w:t>file</w:t>
      </w:r>
      <w:r>
        <w:rPr>
          <w:spacing w:val="-5"/>
        </w:rPr>
        <w:t> </w:t>
      </w:r>
      <w:r>
        <w:rPr/>
        <w:t>in</w:t>
      </w:r>
      <w:r>
        <w:rPr>
          <w:spacing w:val="-6"/>
        </w:rPr>
        <w:t> </w:t>
      </w:r>
      <w:r>
        <w:rPr/>
        <w:t>song</w:t>
      </w:r>
      <w:r>
        <w:rPr>
          <w:spacing w:val="-6"/>
        </w:rPr>
        <w:t> </w:t>
      </w:r>
      <w:r>
        <w:rPr/>
        <w:t>chord</w:t>
      </w:r>
      <w:r>
        <w:rPr>
          <w:spacing w:val="-5"/>
        </w:rPr>
        <w:t> </w:t>
      </w:r>
      <w:r>
        <w:rPr>
          <w:spacing w:val="-2"/>
        </w:rPr>
        <w:t>detection</w:t>
      </w:r>
    </w:p>
    <w:p>
      <w:pPr>
        <w:pStyle w:val="BodyText"/>
        <w:spacing w:line="312" w:lineRule="auto" w:before="287"/>
        <w:ind w:left="165" w:right="731" w:firstLine="720"/>
        <w:jc w:val="both"/>
      </w:pPr>
      <w:r>
        <w:rPr/>
        <w:t>If the uploaded file exceeds the 10MB limit, an error message is shown to the user, preventing analysis. This ensures stable performance and protects against excessive memory usage during inference.</w:t>
      </w:r>
    </w:p>
    <w:p>
      <w:pPr>
        <w:pStyle w:val="BodyText"/>
        <w:spacing w:after="0" w:line="312" w:lineRule="auto"/>
        <w:jc w:val="both"/>
        <w:sectPr>
          <w:pgSz w:w="11910" w:h="16840"/>
          <w:pgMar w:header="915" w:footer="954" w:top="1220" w:bottom="1140" w:left="1275" w:right="708"/>
        </w:sectPr>
      </w:pPr>
    </w:p>
    <w:p>
      <w:pPr>
        <w:pStyle w:val="Heading2"/>
        <w:numPr>
          <w:ilvl w:val="2"/>
          <w:numId w:val="76"/>
        </w:numPr>
        <w:tabs>
          <w:tab w:pos="1468" w:val="left" w:leader="none"/>
        </w:tabs>
        <w:spacing w:line="240" w:lineRule="auto" w:before="213" w:after="0"/>
        <w:ind w:left="1468" w:right="0" w:hanging="583"/>
        <w:jc w:val="left"/>
      </w:pPr>
      <w:bookmarkStart w:name="_bookmark157" w:id="158"/>
      <w:bookmarkEnd w:id="158"/>
      <w:r>
        <w:rPr>
          <w:b w:val="0"/>
        </w:rPr>
      </w:r>
      <w:r>
        <w:rPr/>
        <w:t>Vocal</w:t>
      </w:r>
      <w:r>
        <w:rPr>
          <w:spacing w:val="-9"/>
        </w:rPr>
        <w:t> </w:t>
      </w:r>
      <w:r>
        <w:rPr/>
        <w:t>Separator</w:t>
      </w:r>
      <w:r>
        <w:rPr>
          <w:spacing w:val="-9"/>
        </w:rPr>
        <w:t> </w:t>
      </w:r>
      <w:r>
        <w:rPr>
          <w:spacing w:val="-2"/>
        </w:rPr>
        <w:t>Screen</w:t>
      </w:r>
    </w:p>
    <w:p>
      <w:pPr>
        <w:pStyle w:val="ListParagraph"/>
        <w:numPr>
          <w:ilvl w:val="3"/>
          <w:numId w:val="76"/>
        </w:numPr>
        <w:tabs>
          <w:tab w:pos="1604" w:val="left" w:leader="none"/>
        </w:tabs>
        <w:spacing w:line="240" w:lineRule="auto" w:before="90" w:after="0"/>
        <w:ind w:left="1604" w:right="0" w:hanging="359"/>
        <w:jc w:val="left"/>
        <w:rPr>
          <w:b/>
          <w:sz w:val="26"/>
        </w:rPr>
      </w:pPr>
      <w:r>
        <w:rPr>
          <w:b/>
          <w:sz w:val="26"/>
        </w:rPr>
        <w:drawing>
          <wp:anchor distT="0" distB="0" distL="0" distR="0" allowOverlap="1" layoutInCell="1" locked="0" behindDoc="0" simplePos="0" relativeHeight="15776768">
            <wp:simplePos x="0" y="0"/>
            <wp:positionH relativeFrom="page">
              <wp:posOffset>1371600</wp:posOffset>
            </wp:positionH>
            <wp:positionV relativeFrom="paragraph">
              <wp:posOffset>386511</wp:posOffset>
            </wp:positionV>
            <wp:extent cx="5732145" cy="1971387"/>
            <wp:effectExtent l="0" t="0" r="0" b="0"/>
            <wp:wrapNone/>
            <wp:docPr id="140" name="Image 140"/>
            <wp:cNvGraphicFramePr>
              <a:graphicFrameLocks/>
            </wp:cNvGraphicFramePr>
            <a:graphic>
              <a:graphicData uri="http://schemas.openxmlformats.org/drawingml/2006/picture">
                <pic:pic>
                  <pic:nvPicPr>
                    <pic:cNvPr id="140" name="Image 140"/>
                    <pic:cNvPicPr/>
                  </pic:nvPicPr>
                  <pic:blipFill>
                    <a:blip r:embed="rId120" cstate="print"/>
                    <a:stretch>
                      <a:fillRect/>
                    </a:stretch>
                  </pic:blipFill>
                  <pic:spPr>
                    <a:xfrm>
                      <a:off x="0" y="0"/>
                      <a:ext cx="5732145" cy="1971387"/>
                    </a:xfrm>
                    <a:prstGeom prst="rect">
                      <a:avLst/>
                    </a:prstGeom>
                  </pic:spPr>
                </pic:pic>
              </a:graphicData>
            </a:graphic>
          </wp:anchor>
        </w:drawing>
      </w:r>
      <w:r>
        <w:rPr>
          <w:b/>
          <w:sz w:val="26"/>
        </w:rPr>
        <w:t>Main</w:t>
      </w:r>
      <w:r>
        <w:rPr>
          <w:b/>
          <w:spacing w:val="-9"/>
          <w:sz w:val="26"/>
        </w:rPr>
        <w:t> </w:t>
      </w:r>
      <w:r>
        <w:rPr>
          <w:b/>
          <w:sz w:val="26"/>
        </w:rPr>
        <w:t>Separator</w:t>
      </w:r>
      <w:r>
        <w:rPr>
          <w:b/>
          <w:spacing w:val="-9"/>
          <w:sz w:val="26"/>
        </w:rPr>
        <w:t> </w:t>
      </w:r>
      <w:r>
        <w:rPr>
          <w:b/>
          <w:spacing w:val="-2"/>
          <w:sz w:val="26"/>
        </w:rPr>
        <w:t>Interface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40"/>
        <w:rPr>
          <w:b/>
        </w:rPr>
      </w:pPr>
    </w:p>
    <w:p>
      <w:pPr>
        <w:pStyle w:val="BodyText"/>
        <w:ind w:left="885"/>
      </w:pPr>
      <w:bookmarkStart w:name="_bookmark158" w:id="159"/>
      <w:bookmarkEnd w:id="159"/>
      <w:r>
        <w:rPr/>
      </w:r>
      <w:r>
        <w:rPr/>
        <w:t>Figure</w:t>
      </w:r>
      <w:r>
        <w:rPr>
          <w:spacing w:val="-7"/>
        </w:rPr>
        <w:t> </w:t>
      </w:r>
      <w:r>
        <w:rPr/>
        <w:t>3.45:</w:t>
      </w:r>
      <w:r>
        <w:rPr>
          <w:spacing w:val="-7"/>
        </w:rPr>
        <w:t> </w:t>
      </w:r>
      <w:r>
        <w:rPr/>
        <w:t>Vocal</w:t>
      </w:r>
      <w:r>
        <w:rPr>
          <w:spacing w:val="-7"/>
        </w:rPr>
        <w:t> </w:t>
      </w:r>
      <w:r>
        <w:rPr/>
        <w:t>separator</w:t>
      </w:r>
      <w:r>
        <w:rPr>
          <w:spacing w:val="-7"/>
        </w:rPr>
        <w:t> </w:t>
      </w:r>
      <w:r>
        <w:rPr/>
        <w:t>screen</w:t>
      </w:r>
      <w:r>
        <w:rPr>
          <w:spacing w:val="-7"/>
        </w:rPr>
        <w:t> </w:t>
      </w:r>
      <w:r>
        <w:rPr/>
        <w:t>before</w:t>
      </w:r>
      <w:r>
        <w:rPr>
          <w:spacing w:val="-7"/>
        </w:rPr>
        <w:t> </w:t>
      </w:r>
      <w:r>
        <w:rPr>
          <w:spacing w:val="-2"/>
        </w:rPr>
        <w:t>processing</w:t>
      </w:r>
    </w:p>
    <w:p>
      <w:pPr>
        <w:pStyle w:val="BodyText"/>
        <w:spacing w:line="312" w:lineRule="auto" w:before="287"/>
        <w:ind w:left="165" w:right="729" w:firstLine="720"/>
        <w:jc w:val="both"/>
      </w:pPr>
      <w:r>
        <w:rPr/>
        <w:t>When the user navigates to the "Voice Separator" tab, the main separation interface is displayed. Users can upload an audio file to separate vocals and instrumentals using deep learning-based source separation.</w:t>
      </w:r>
    </w:p>
    <w:p>
      <w:pPr>
        <w:pStyle w:val="BodyText"/>
        <w:spacing w:after="0" w:line="312" w:lineRule="auto"/>
        <w:jc w:val="both"/>
        <w:sectPr>
          <w:pgSz w:w="11910" w:h="16840"/>
          <w:pgMar w:header="915" w:footer="954" w:top="1220" w:bottom="1140" w:left="1275" w:right="708"/>
        </w:sectPr>
      </w:pPr>
    </w:p>
    <w:p>
      <w:pPr>
        <w:pStyle w:val="ListParagraph"/>
        <w:numPr>
          <w:ilvl w:val="3"/>
          <w:numId w:val="76"/>
        </w:numPr>
        <w:tabs>
          <w:tab w:pos="1604" w:val="left" w:leader="none"/>
        </w:tabs>
        <w:spacing w:line="240" w:lineRule="auto" w:before="213" w:after="0"/>
        <w:ind w:left="1604" w:right="0" w:hanging="359"/>
        <w:jc w:val="left"/>
        <w:rPr>
          <w:b/>
          <w:sz w:val="26"/>
        </w:rPr>
      </w:pPr>
      <w:r>
        <w:rPr>
          <w:b/>
          <w:sz w:val="26"/>
        </w:rPr>
        <w:drawing>
          <wp:anchor distT="0" distB="0" distL="0" distR="0" allowOverlap="1" layoutInCell="1" locked="0" behindDoc="0" simplePos="0" relativeHeight="15777280">
            <wp:simplePos x="0" y="0"/>
            <wp:positionH relativeFrom="page">
              <wp:posOffset>1371600</wp:posOffset>
            </wp:positionH>
            <wp:positionV relativeFrom="paragraph">
              <wp:posOffset>654514</wp:posOffset>
            </wp:positionV>
            <wp:extent cx="5732145" cy="1880943"/>
            <wp:effectExtent l="0" t="0" r="0" b="0"/>
            <wp:wrapNone/>
            <wp:docPr id="141" name="Image 141"/>
            <wp:cNvGraphicFramePr>
              <a:graphicFrameLocks/>
            </wp:cNvGraphicFramePr>
            <a:graphic>
              <a:graphicData uri="http://schemas.openxmlformats.org/drawingml/2006/picture">
                <pic:pic>
                  <pic:nvPicPr>
                    <pic:cNvPr id="141" name="Image 141"/>
                    <pic:cNvPicPr/>
                  </pic:nvPicPr>
                  <pic:blipFill>
                    <a:blip r:embed="rId121" cstate="print"/>
                    <a:stretch>
                      <a:fillRect/>
                    </a:stretch>
                  </pic:blipFill>
                  <pic:spPr>
                    <a:xfrm>
                      <a:off x="0" y="0"/>
                      <a:ext cx="5732145" cy="1880943"/>
                    </a:xfrm>
                    <a:prstGeom prst="rect">
                      <a:avLst/>
                    </a:prstGeom>
                  </pic:spPr>
                </pic:pic>
              </a:graphicData>
            </a:graphic>
          </wp:anchor>
        </w:drawing>
      </w:r>
      <w:r>
        <w:rPr>
          <w:b/>
          <w:sz w:val="26"/>
        </w:rPr>
        <w:t>Upload</w:t>
      </w:r>
      <w:r>
        <w:rPr>
          <w:b/>
          <w:spacing w:val="-9"/>
          <w:sz w:val="26"/>
        </w:rPr>
        <w:t> </w:t>
      </w:r>
      <w:r>
        <w:rPr>
          <w:b/>
          <w:sz w:val="26"/>
        </w:rPr>
        <w:t>Success</w:t>
      </w:r>
      <w:r>
        <w:rPr>
          <w:b/>
          <w:spacing w:val="-8"/>
          <w:sz w:val="26"/>
        </w:rPr>
        <w:t> </w:t>
      </w:r>
      <w:r>
        <w:rPr>
          <w:b/>
          <w:sz w:val="26"/>
        </w:rPr>
        <w:t>(File</w:t>
      </w:r>
      <w:r>
        <w:rPr>
          <w:b/>
          <w:spacing w:val="-8"/>
          <w:sz w:val="26"/>
        </w:rPr>
        <w:t> </w:t>
      </w:r>
      <w:r>
        <w:rPr>
          <w:b/>
          <w:sz w:val="26"/>
        </w:rPr>
        <w:t>&lt;10MB,</w:t>
      </w:r>
      <w:r>
        <w:rPr>
          <w:b/>
          <w:spacing w:val="-8"/>
          <w:sz w:val="26"/>
        </w:rPr>
        <w:t> </w:t>
      </w:r>
      <w:r>
        <w:rPr>
          <w:b/>
          <w:sz w:val="26"/>
        </w:rPr>
        <w:t>Duration</w:t>
      </w:r>
      <w:r>
        <w:rPr>
          <w:b/>
          <w:spacing w:val="-8"/>
          <w:sz w:val="26"/>
        </w:rPr>
        <w:t> </w:t>
      </w:r>
      <w:r>
        <w:rPr>
          <w:b/>
          <w:spacing w:val="-2"/>
          <w:sz w:val="26"/>
        </w:rPr>
        <w:t>&lt;60s)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06"/>
        <w:rPr>
          <w:b/>
        </w:rPr>
      </w:pPr>
    </w:p>
    <w:p>
      <w:pPr>
        <w:pStyle w:val="BodyText"/>
        <w:ind w:left="885"/>
      </w:pPr>
      <w:bookmarkStart w:name="_bookmark159" w:id="160"/>
      <w:bookmarkEnd w:id="160"/>
      <w:r>
        <w:rPr/>
      </w:r>
      <w:r>
        <w:rPr/>
        <w:t>Figure</w:t>
      </w:r>
      <w:r>
        <w:rPr>
          <w:spacing w:val="-7"/>
        </w:rPr>
        <w:t> </w:t>
      </w:r>
      <w:r>
        <w:rPr/>
        <w:t>3.46:</w:t>
      </w:r>
      <w:r>
        <w:rPr>
          <w:spacing w:val="-6"/>
        </w:rPr>
        <w:t> </w:t>
      </w:r>
      <w:r>
        <w:rPr/>
        <w:t>File</w:t>
      </w:r>
      <w:r>
        <w:rPr>
          <w:spacing w:val="-7"/>
        </w:rPr>
        <w:t> </w:t>
      </w:r>
      <w:r>
        <w:rPr/>
        <w:t>uploaded</w:t>
      </w:r>
      <w:r>
        <w:rPr>
          <w:spacing w:val="-6"/>
        </w:rPr>
        <w:t> </w:t>
      </w:r>
      <w:r>
        <w:rPr/>
        <w:t>successfully</w:t>
      </w:r>
      <w:r>
        <w:rPr>
          <w:spacing w:val="-6"/>
        </w:rPr>
        <w:t> </w:t>
      </w:r>
      <w:r>
        <w:rPr/>
        <w:t>and</w:t>
      </w:r>
      <w:r>
        <w:rPr>
          <w:spacing w:val="-7"/>
        </w:rPr>
        <w:t> </w:t>
      </w:r>
      <w:r>
        <w:rPr/>
        <w:t>ready</w:t>
      </w:r>
      <w:r>
        <w:rPr>
          <w:spacing w:val="-6"/>
        </w:rPr>
        <w:t> </w:t>
      </w:r>
      <w:r>
        <w:rPr/>
        <w:t>for</w:t>
      </w:r>
      <w:r>
        <w:rPr>
          <w:spacing w:val="-6"/>
        </w:rPr>
        <w:t> </w:t>
      </w:r>
      <w:r>
        <w:rPr>
          <w:spacing w:val="-2"/>
        </w:rPr>
        <w:t>separation</w:t>
      </w:r>
    </w:p>
    <w:p>
      <w:pPr>
        <w:pStyle w:val="BodyText"/>
        <w:spacing w:line="312" w:lineRule="auto" w:before="292"/>
        <w:ind w:left="165" w:right="730" w:firstLine="720"/>
        <w:jc w:val="both"/>
      </w:pPr>
      <w:r>
        <w:rPr/>
        <w:t>Upon uploading a valid file (less than 10MB and 60 seconds in duration), the waveform of the original file is rendered, and the system begins separating the audio into components.</w:t>
      </w:r>
    </w:p>
    <w:p>
      <w:pPr>
        <w:pStyle w:val="BodyText"/>
        <w:spacing w:after="0" w:line="312" w:lineRule="auto"/>
        <w:jc w:val="both"/>
        <w:sectPr>
          <w:pgSz w:w="11910" w:h="16840"/>
          <w:pgMar w:header="915" w:footer="954" w:top="1220" w:bottom="1140" w:left="1275" w:right="708"/>
        </w:sectPr>
      </w:pPr>
    </w:p>
    <w:p>
      <w:pPr>
        <w:pStyle w:val="Heading2"/>
        <w:numPr>
          <w:ilvl w:val="3"/>
          <w:numId w:val="76"/>
        </w:numPr>
        <w:tabs>
          <w:tab w:pos="1604" w:val="left" w:leader="none"/>
        </w:tabs>
        <w:spacing w:line="240" w:lineRule="auto" w:before="213" w:after="0"/>
        <w:ind w:left="1604" w:right="0" w:hanging="359"/>
        <w:jc w:val="left"/>
      </w:pPr>
      <w:r>
        <w:rPr/>
        <w:drawing>
          <wp:anchor distT="0" distB="0" distL="0" distR="0" allowOverlap="1" layoutInCell="1" locked="0" behindDoc="0" simplePos="0" relativeHeight="15777792">
            <wp:simplePos x="0" y="0"/>
            <wp:positionH relativeFrom="page">
              <wp:posOffset>1371600</wp:posOffset>
            </wp:positionH>
            <wp:positionV relativeFrom="paragraph">
              <wp:posOffset>464543</wp:posOffset>
            </wp:positionV>
            <wp:extent cx="5732145" cy="3497137"/>
            <wp:effectExtent l="0" t="0" r="0" b="0"/>
            <wp:wrapNone/>
            <wp:docPr id="142" name="Image 142"/>
            <wp:cNvGraphicFramePr>
              <a:graphicFrameLocks/>
            </wp:cNvGraphicFramePr>
            <a:graphic>
              <a:graphicData uri="http://schemas.openxmlformats.org/drawingml/2006/picture">
                <pic:pic>
                  <pic:nvPicPr>
                    <pic:cNvPr id="142" name="Image 142"/>
                    <pic:cNvPicPr/>
                  </pic:nvPicPr>
                  <pic:blipFill>
                    <a:blip r:embed="rId122" cstate="print"/>
                    <a:stretch>
                      <a:fillRect/>
                    </a:stretch>
                  </pic:blipFill>
                  <pic:spPr>
                    <a:xfrm>
                      <a:off x="0" y="0"/>
                      <a:ext cx="5732145" cy="3497137"/>
                    </a:xfrm>
                    <a:prstGeom prst="rect">
                      <a:avLst/>
                    </a:prstGeom>
                  </pic:spPr>
                </pic:pic>
              </a:graphicData>
            </a:graphic>
          </wp:anchor>
        </w:drawing>
      </w:r>
      <w:r>
        <w:rPr/>
        <w:t>Output:</w:t>
      </w:r>
      <w:r>
        <w:rPr>
          <w:spacing w:val="-8"/>
        </w:rPr>
        <w:t> </w:t>
      </w:r>
      <w:r>
        <w:rPr/>
        <w:t>Separated</w:t>
      </w:r>
      <w:r>
        <w:rPr>
          <w:spacing w:val="-7"/>
        </w:rPr>
        <w:t> </w:t>
      </w:r>
      <w:r>
        <w:rPr/>
        <w:t>Vocal</w:t>
      </w:r>
      <w:r>
        <w:rPr>
          <w:spacing w:val="-7"/>
        </w:rPr>
        <w:t> </w:t>
      </w:r>
      <w:r>
        <w:rPr/>
        <w:t>&amp;</w:t>
      </w:r>
      <w:r>
        <w:rPr>
          <w:spacing w:val="-7"/>
        </w:rPr>
        <w:t> </w:t>
      </w:r>
      <w:r>
        <w:rPr>
          <w:spacing w:val="-2"/>
        </w:rPr>
        <w:t>Instrumental</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58"/>
        <w:rPr>
          <w:b/>
        </w:rPr>
      </w:pPr>
    </w:p>
    <w:p>
      <w:pPr>
        <w:pStyle w:val="BodyText"/>
        <w:spacing w:line="580" w:lineRule="atLeast"/>
        <w:ind w:left="885" w:right="766"/>
      </w:pPr>
      <w:bookmarkStart w:name="_bookmark160" w:id="161"/>
      <w:bookmarkEnd w:id="161"/>
      <w:r>
        <w:rPr/>
      </w:r>
      <w:r>
        <w:rPr/>
        <w:t>Figure 3.47: Display of original audio, separated vocals, and instrumentals Once</w:t>
      </w:r>
      <w:r>
        <w:rPr>
          <w:spacing w:val="26"/>
        </w:rPr>
        <w:t>  </w:t>
      </w:r>
      <w:r>
        <w:rPr/>
        <w:t>separation</w:t>
      </w:r>
      <w:r>
        <w:rPr>
          <w:spacing w:val="26"/>
        </w:rPr>
        <w:t>  </w:t>
      </w:r>
      <w:r>
        <w:rPr/>
        <w:t>is</w:t>
      </w:r>
      <w:r>
        <w:rPr>
          <w:spacing w:val="26"/>
        </w:rPr>
        <w:t>  </w:t>
      </w:r>
      <w:r>
        <w:rPr/>
        <w:t>complete,</w:t>
      </w:r>
      <w:r>
        <w:rPr>
          <w:spacing w:val="26"/>
        </w:rPr>
        <w:t>  </w:t>
      </w:r>
      <w:r>
        <w:rPr/>
        <w:t>the</w:t>
      </w:r>
      <w:r>
        <w:rPr>
          <w:spacing w:val="26"/>
        </w:rPr>
        <w:t>  </w:t>
      </w:r>
      <w:r>
        <w:rPr/>
        <w:t>interface</w:t>
      </w:r>
      <w:r>
        <w:rPr>
          <w:spacing w:val="26"/>
        </w:rPr>
        <w:t>  </w:t>
      </w:r>
      <w:r>
        <w:rPr/>
        <w:t>displays</w:t>
      </w:r>
      <w:r>
        <w:rPr>
          <w:spacing w:val="26"/>
        </w:rPr>
        <w:t>  </w:t>
      </w:r>
      <w:r>
        <w:rPr/>
        <w:t>three</w:t>
      </w:r>
      <w:r>
        <w:rPr>
          <w:spacing w:val="26"/>
        </w:rPr>
        <w:t>  </w:t>
      </w:r>
      <w:r>
        <w:rPr>
          <w:spacing w:val="-2"/>
        </w:rPr>
        <w:t>synchronized</w:t>
      </w:r>
    </w:p>
    <w:p>
      <w:pPr>
        <w:pStyle w:val="BodyText"/>
        <w:spacing w:line="312" w:lineRule="auto" w:before="96"/>
        <w:ind w:left="165" w:right="701"/>
      </w:pPr>
      <w:r>
        <w:rPr/>
        <w:t>waveforms: original audio, isolated vocals (green), and instrumentals (orange). Each section can be played back or downloaded independently.</w:t>
      </w:r>
    </w:p>
    <w:p>
      <w:pPr>
        <w:pStyle w:val="BodyText"/>
        <w:spacing w:after="0" w:line="312" w:lineRule="auto"/>
        <w:sectPr>
          <w:pgSz w:w="11910" w:h="16840"/>
          <w:pgMar w:header="915" w:footer="954" w:top="1220" w:bottom="1140" w:left="1275" w:right="708"/>
        </w:sectPr>
      </w:pPr>
    </w:p>
    <w:p>
      <w:pPr>
        <w:pStyle w:val="ListParagraph"/>
        <w:numPr>
          <w:ilvl w:val="3"/>
          <w:numId w:val="76"/>
        </w:numPr>
        <w:tabs>
          <w:tab w:pos="1604" w:val="left" w:leader="none"/>
        </w:tabs>
        <w:spacing w:line="240" w:lineRule="auto" w:before="213" w:after="0"/>
        <w:ind w:left="1604" w:right="0" w:hanging="359"/>
        <w:jc w:val="left"/>
        <w:rPr>
          <w:b/>
          <w:sz w:val="26"/>
        </w:rPr>
      </w:pPr>
      <w:r>
        <w:rPr>
          <w:b/>
          <w:sz w:val="26"/>
        </w:rPr>
        <w:drawing>
          <wp:anchor distT="0" distB="0" distL="0" distR="0" allowOverlap="1" layoutInCell="1" locked="0" behindDoc="0" simplePos="0" relativeHeight="15778304">
            <wp:simplePos x="0" y="0"/>
            <wp:positionH relativeFrom="page">
              <wp:posOffset>1371600</wp:posOffset>
            </wp:positionH>
            <wp:positionV relativeFrom="paragraph">
              <wp:posOffset>411283</wp:posOffset>
            </wp:positionV>
            <wp:extent cx="5732145" cy="1776461"/>
            <wp:effectExtent l="0" t="0" r="0" b="0"/>
            <wp:wrapNone/>
            <wp:docPr id="143" name="Image 143"/>
            <wp:cNvGraphicFramePr>
              <a:graphicFrameLocks/>
            </wp:cNvGraphicFramePr>
            <a:graphic>
              <a:graphicData uri="http://schemas.openxmlformats.org/drawingml/2006/picture">
                <pic:pic>
                  <pic:nvPicPr>
                    <pic:cNvPr id="143" name="Image 143"/>
                    <pic:cNvPicPr/>
                  </pic:nvPicPr>
                  <pic:blipFill>
                    <a:blip r:embed="rId123" cstate="print"/>
                    <a:stretch>
                      <a:fillRect/>
                    </a:stretch>
                  </pic:blipFill>
                  <pic:spPr>
                    <a:xfrm>
                      <a:off x="0" y="0"/>
                      <a:ext cx="5732145" cy="1776461"/>
                    </a:xfrm>
                    <a:prstGeom prst="rect">
                      <a:avLst/>
                    </a:prstGeom>
                  </pic:spPr>
                </pic:pic>
              </a:graphicData>
            </a:graphic>
          </wp:anchor>
        </w:drawing>
      </w:r>
      <w:r>
        <w:rPr>
          <w:b/>
          <w:sz w:val="26"/>
        </w:rPr>
        <w:t>Upload</w:t>
      </w:r>
      <w:r>
        <w:rPr>
          <w:b/>
          <w:spacing w:val="-7"/>
          <w:sz w:val="26"/>
        </w:rPr>
        <w:t> </w:t>
      </w:r>
      <w:r>
        <w:rPr>
          <w:b/>
          <w:sz w:val="26"/>
        </w:rPr>
        <w:t>Error</w:t>
      </w:r>
      <w:r>
        <w:rPr>
          <w:b/>
          <w:spacing w:val="-7"/>
          <w:sz w:val="26"/>
        </w:rPr>
        <w:t> </w:t>
      </w:r>
      <w:r>
        <w:rPr>
          <w:b/>
          <w:sz w:val="26"/>
        </w:rPr>
        <w:t>(File</w:t>
      </w:r>
      <w:r>
        <w:rPr>
          <w:b/>
          <w:spacing w:val="-6"/>
          <w:sz w:val="26"/>
        </w:rPr>
        <w:t> </w:t>
      </w:r>
      <w:r>
        <w:rPr>
          <w:b/>
          <w:spacing w:val="-2"/>
          <w:sz w:val="26"/>
        </w:rPr>
        <w:t>&gt;10MB)</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40"/>
        <w:rPr>
          <w:b/>
        </w:rPr>
      </w:pPr>
    </w:p>
    <w:p>
      <w:pPr>
        <w:pStyle w:val="BodyText"/>
        <w:ind w:left="152"/>
        <w:jc w:val="center"/>
      </w:pPr>
      <w:bookmarkStart w:name="_bookmark161" w:id="162"/>
      <w:bookmarkEnd w:id="162"/>
      <w:r>
        <w:rPr/>
      </w:r>
      <w:r>
        <w:rPr/>
        <w:t>Figure</w:t>
      </w:r>
      <w:r>
        <w:rPr>
          <w:spacing w:val="-6"/>
        </w:rPr>
        <w:t> </w:t>
      </w:r>
      <w:r>
        <w:rPr/>
        <w:t>3.48:</w:t>
      </w:r>
      <w:r>
        <w:rPr>
          <w:spacing w:val="-5"/>
        </w:rPr>
        <w:t> </w:t>
      </w:r>
      <w:r>
        <w:rPr/>
        <w:t>File</w:t>
      </w:r>
      <w:r>
        <w:rPr>
          <w:spacing w:val="-5"/>
        </w:rPr>
        <w:t> </w:t>
      </w:r>
      <w:r>
        <w:rPr/>
        <w:t>size</w:t>
      </w:r>
      <w:r>
        <w:rPr>
          <w:spacing w:val="-5"/>
        </w:rPr>
        <w:t> </w:t>
      </w:r>
      <w:r>
        <w:rPr/>
        <w:t>exceeds</w:t>
      </w:r>
      <w:r>
        <w:rPr>
          <w:spacing w:val="-5"/>
        </w:rPr>
        <w:t> </w:t>
      </w:r>
      <w:r>
        <w:rPr/>
        <w:t>limit</w:t>
      </w:r>
      <w:r>
        <w:rPr>
          <w:spacing w:val="-5"/>
        </w:rPr>
        <w:t> </w:t>
      </w:r>
      <w:r>
        <w:rPr/>
        <w:t>error</w:t>
      </w:r>
      <w:r>
        <w:rPr>
          <w:spacing w:val="-5"/>
        </w:rPr>
        <w:t> </w:t>
      </w:r>
      <w:r>
        <w:rPr/>
        <w:t>in</w:t>
      </w:r>
      <w:r>
        <w:rPr>
          <w:spacing w:val="-5"/>
        </w:rPr>
        <w:t> </w:t>
      </w:r>
      <w:r>
        <w:rPr/>
        <w:t>voice</w:t>
      </w:r>
      <w:r>
        <w:rPr>
          <w:spacing w:val="-5"/>
        </w:rPr>
        <w:t> </w:t>
      </w:r>
      <w:r>
        <w:rPr>
          <w:spacing w:val="-2"/>
        </w:rPr>
        <w:t>separator</w:t>
      </w:r>
    </w:p>
    <w:p>
      <w:pPr>
        <w:pStyle w:val="BodyText"/>
        <w:spacing w:line="312" w:lineRule="auto" w:before="287"/>
        <w:ind w:left="165" w:right="701" w:firstLine="720"/>
      </w:pPr>
      <w:r>
        <w:rPr/>
        <w:t>If</w:t>
      </w:r>
      <w:r>
        <w:rPr>
          <w:spacing w:val="23"/>
        </w:rPr>
        <w:t> </w:t>
      </w:r>
      <w:r>
        <w:rPr/>
        <w:t>the</w:t>
      </w:r>
      <w:r>
        <w:rPr>
          <w:spacing w:val="23"/>
        </w:rPr>
        <w:t> </w:t>
      </w:r>
      <w:r>
        <w:rPr/>
        <w:t>file</w:t>
      </w:r>
      <w:r>
        <w:rPr>
          <w:spacing w:val="23"/>
        </w:rPr>
        <w:t> </w:t>
      </w:r>
      <w:r>
        <w:rPr/>
        <w:t>exceeds</w:t>
      </w:r>
      <w:r>
        <w:rPr>
          <w:spacing w:val="23"/>
        </w:rPr>
        <w:t> </w:t>
      </w:r>
      <w:r>
        <w:rPr/>
        <w:t>the</w:t>
      </w:r>
      <w:r>
        <w:rPr>
          <w:spacing w:val="23"/>
        </w:rPr>
        <w:t> </w:t>
      </w:r>
      <w:r>
        <w:rPr/>
        <w:t>10MB</w:t>
      </w:r>
      <w:r>
        <w:rPr>
          <w:spacing w:val="24"/>
        </w:rPr>
        <w:t> </w:t>
      </w:r>
      <w:r>
        <w:rPr/>
        <w:t>size</w:t>
      </w:r>
      <w:r>
        <w:rPr>
          <w:spacing w:val="23"/>
        </w:rPr>
        <w:t> </w:t>
      </w:r>
      <w:r>
        <w:rPr/>
        <w:t>limit,</w:t>
      </w:r>
      <w:r>
        <w:rPr>
          <w:spacing w:val="23"/>
        </w:rPr>
        <w:t> </w:t>
      </w:r>
      <w:r>
        <w:rPr/>
        <w:t>the</w:t>
      </w:r>
      <w:r>
        <w:rPr>
          <w:spacing w:val="23"/>
        </w:rPr>
        <w:t> </w:t>
      </w:r>
      <w:r>
        <w:rPr/>
        <w:t>system</w:t>
      </w:r>
      <w:r>
        <w:rPr>
          <w:spacing w:val="24"/>
        </w:rPr>
        <w:t> </w:t>
      </w:r>
      <w:r>
        <w:rPr/>
        <w:t>will</w:t>
      </w:r>
      <w:r>
        <w:rPr>
          <w:spacing w:val="23"/>
        </w:rPr>
        <w:t> </w:t>
      </w:r>
      <w:r>
        <w:rPr/>
        <w:t>reject</w:t>
      </w:r>
      <w:r>
        <w:rPr>
          <w:spacing w:val="23"/>
        </w:rPr>
        <w:t> </w:t>
      </w:r>
      <w:r>
        <w:rPr/>
        <w:t>the</w:t>
      </w:r>
      <w:r>
        <w:rPr>
          <w:spacing w:val="23"/>
        </w:rPr>
        <w:t> </w:t>
      </w:r>
      <w:r>
        <w:rPr/>
        <w:t>upload</w:t>
      </w:r>
      <w:r>
        <w:rPr>
          <w:spacing w:val="24"/>
        </w:rPr>
        <w:t> </w:t>
      </w:r>
      <w:r>
        <w:rPr/>
        <w:t>and notify the user. This protects performance and ensures quick processing.</w:t>
      </w:r>
    </w:p>
    <w:p>
      <w:pPr>
        <w:pStyle w:val="BodyText"/>
        <w:spacing w:after="0" w:line="312" w:lineRule="auto"/>
        <w:sectPr>
          <w:pgSz w:w="11910" w:h="16840"/>
          <w:pgMar w:header="915" w:footer="954" w:top="1220" w:bottom="1140" w:left="1275" w:right="708"/>
        </w:sectPr>
      </w:pPr>
    </w:p>
    <w:p>
      <w:pPr>
        <w:pStyle w:val="ListParagraph"/>
        <w:numPr>
          <w:ilvl w:val="3"/>
          <w:numId w:val="76"/>
        </w:numPr>
        <w:tabs>
          <w:tab w:pos="1604" w:val="left" w:leader="none"/>
        </w:tabs>
        <w:spacing w:line="240" w:lineRule="auto" w:before="213" w:after="0"/>
        <w:ind w:left="1604" w:right="0" w:hanging="359"/>
        <w:jc w:val="left"/>
        <w:rPr>
          <w:b/>
          <w:sz w:val="26"/>
        </w:rPr>
      </w:pPr>
      <w:r>
        <w:rPr>
          <w:b/>
          <w:sz w:val="26"/>
        </w:rPr>
        <w:drawing>
          <wp:anchor distT="0" distB="0" distL="0" distR="0" allowOverlap="1" layoutInCell="1" locked="0" behindDoc="0" simplePos="0" relativeHeight="15778816">
            <wp:simplePos x="0" y="0"/>
            <wp:positionH relativeFrom="page">
              <wp:posOffset>1371600</wp:posOffset>
            </wp:positionH>
            <wp:positionV relativeFrom="paragraph">
              <wp:posOffset>399996</wp:posOffset>
            </wp:positionV>
            <wp:extent cx="5732145" cy="1785934"/>
            <wp:effectExtent l="0" t="0" r="0" b="0"/>
            <wp:wrapNone/>
            <wp:docPr id="144" name="Image 144"/>
            <wp:cNvGraphicFramePr>
              <a:graphicFrameLocks/>
            </wp:cNvGraphicFramePr>
            <a:graphic>
              <a:graphicData uri="http://schemas.openxmlformats.org/drawingml/2006/picture">
                <pic:pic>
                  <pic:nvPicPr>
                    <pic:cNvPr id="144" name="Image 144"/>
                    <pic:cNvPicPr/>
                  </pic:nvPicPr>
                  <pic:blipFill>
                    <a:blip r:embed="rId124" cstate="print"/>
                    <a:stretch>
                      <a:fillRect/>
                    </a:stretch>
                  </pic:blipFill>
                  <pic:spPr>
                    <a:xfrm>
                      <a:off x="0" y="0"/>
                      <a:ext cx="5732145" cy="1785934"/>
                    </a:xfrm>
                    <a:prstGeom prst="rect">
                      <a:avLst/>
                    </a:prstGeom>
                  </pic:spPr>
                </pic:pic>
              </a:graphicData>
            </a:graphic>
          </wp:anchor>
        </w:drawing>
      </w:r>
      <w:r>
        <w:rPr>
          <w:b/>
          <w:sz w:val="26"/>
        </w:rPr>
        <w:t>Upload</w:t>
      </w:r>
      <w:r>
        <w:rPr>
          <w:b/>
          <w:spacing w:val="-6"/>
          <w:sz w:val="26"/>
        </w:rPr>
        <w:t> </w:t>
      </w:r>
      <w:r>
        <w:rPr>
          <w:b/>
          <w:sz w:val="26"/>
        </w:rPr>
        <w:t>Error</w:t>
      </w:r>
      <w:r>
        <w:rPr>
          <w:b/>
          <w:spacing w:val="-6"/>
          <w:sz w:val="26"/>
        </w:rPr>
        <w:t> </w:t>
      </w:r>
      <w:r>
        <w:rPr>
          <w:b/>
          <w:sz w:val="26"/>
        </w:rPr>
        <w:t>(Duration</w:t>
      </w:r>
      <w:r>
        <w:rPr>
          <w:b/>
          <w:spacing w:val="-6"/>
          <w:sz w:val="26"/>
        </w:rPr>
        <w:t> </w:t>
      </w:r>
      <w:r>
        <w:rPr>
          <w:b/>
          <w:sz w:val="26"/>
        </w:rPr>
        <w:t>&gt;</w:t>
      </w:r>
      <w:r>
        <w:rPr>
          <w:b/>
          <w:spacing w:val="-6"/>
          <w:sz w:val="26"/>
        </w:rPr>
        <w:t> </w:t>
      </w:r>
      <w:r>
        <w:rPr>
          <w:b/>
          <w:sz w:val="26"/>
        </w:rPr>
        <w:t>60</w:t>
      </w:r>
      <w:r>
        <w:rPr>
          <w:b/>
          <w:spacing w:val="-6"/>
          <w:sz w:val="26"/>
        </w:rPr>
        <w:t> </w:t>
      </w:r>
      <w:r>
        <w:rPr>
          <w:b/>
          <w:spacing w:val="-2"/>
          <w:sz w:val="26"/>
        </w:rPr>
        <w:t>seconds)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58"/>
        <w:rPr>
          <w:b/>
        </w:rPr>
      </w:pPr>
    </w:p>
    <w:p>
      <w:pPr>
        <w:pStyle w:val="BodyText"/>
        <w:spacing w:line="580" w:lineRule="atLeast"/>
        <w:ind w:left="885" w:right="701" w:firstLine="810"/>
      </w:pPr>
      <w:bookmarkStart w:name="_bookmark162" w:id="163"/>
      <w:bookmarkEnd w:id="163"/>
      <w:r>
        <w:rPr/>
      </w:r>
      <w:r>
        <w:rPr/>
        <w:t>Figure 3.49: Error message for audio files exceeding 60 seconds Similarly,</w:t>
      </w:r>
      <w:r>
        <w:rPr>
          <w:spacing w:val="-1"/>
        </w:rPr>
        <w:t> </w:t>
      </w:r>
      <w:r>
        <w:rPr/>
        <w:t>if</w:t>
      </w:r>
      <w:r>
        <w:rPr>
          <w:spacing w:val="-1"/>
        </w:rPr>
        <w:t> </w:t>
      </w:r>
      <w:r>
        <w:rPr/>
        <w:t>the</w:t>
      </w:r>
      <w:r>
        <w:rPr>
          <w:spacing w:val="-1"/>
        </w:rPr>
        <w:t> </w:t>
      </w:r>
      <w:r>
        <w:rPr/>
        <w:t>uploaded audio</w:t>
      </w:r>
      <w:r>
        <w:rPr>
          <w:spacing w:val="-1"/>
        </w:rPr>
        <w:t> </w:t>
      </w:r>
      <w:r>
        <w:rPr/>
        <w:t>exceeds</w:t>
      </w:r>
      <w:r>
        <w:rPr>
          <w:spacing w:val="-1"/>
        </w:rPr>
        <w:t> </w:t>
      </w:r>
      <w:r>
        <w:rPr/>
        <w:t>60</w:t>
      </w:r>
      <w:r>
        <w:rPr>
          <w:spacing w:val="-1"/>
        </w:rPr>
        <w:t> </w:t>
      </w:r>
      <w:r>
        <w:rPr/>
        <w:t>seconds</w:t>
      </w:r>
      <w:r>
        <w:rPr>
          <w:spacing w:val="-1"/>
        </w:rPr>
        <w:t> </w:t>
      </w:r>
      <w:r>
        <w:rPr/>
        <w:t>in length,</w:t>
      </w:r>
      <w:r>
        <w:rPr>
          <w:spacing w:val="-1"/>
        </w:rPr>
        <w:t> </w:t>
      </w:r>
      <w:r>
        <w:rPr/>
        <w:t>the</w:t>
      </w:r>
      <w:r>
        <w:rPr>
          <w:spacing w:val="-1"/>
        </w:rPr>
        <w:t> </w:t>
      </w:r>
      <w:r>
        <w:rPr/>
        <w:t>system</w:t>
      </w:r>
      <w:r>
        <w:rPr>
          <w:spacing w:val="-1"/>
        </w:rPr>
        <w:t> </w:t>
      </w:r>
      <w:r>
        <w:rPr>
          <w:spacing w:val="-2"/>
        </w:rPr>
        <w:t>alerts</w:t>
      </w:r>
    </w:p>
    <w:p>
      <w:pPr>
        <w:pStyle w:val="BodyText"/>
        <w:spacing w:line="312" w:lineRule="auto" w:before="96"/>
        <w:ind w:left="165" w:right="701"/>
      </w:pPr>
      <w:r>
        <w:rPr/>
        <w:t>the</w:t>
      </w:r>
      <w:r>
        <w:rPr>
          <w:spacing w:val="30"/>
        </w:rPr>
        <w:t> </w:t>
      </w:r>
      <w:r>
        <w:rPr/>
        <w:t>user</w:t>
      </w:r>
      <w:r>
        <w:rPr>
          <w:spacing w:val="30"/>
        </w:rPr>
        <w:t> </w:t>
      </w:r>
      <w:r>
        <w:rPr/>
        <w:t>and</w:t>
      </w:r>
      <w:r>
        <w:rPr>
          <w:spacing w:val="30"/>
        </w:rPr>
        <w:t> </w:t>
      </w:r>
      <w:r>
        <w:rPr/>
        <w:t>aborts</w:t>
      </w:r>
      <w:r>
        <w:rPr>
          <w:spacing w:val="30"/>
        </w:rPr>
        <w:t> </w:t>
      </w:r>
      <w:r>
        <w:rPr/>
        <w:t>the</w:t>
      </w:r>
      <w:r>
        <w:rPr>
          <w:spacing w:val="30"/>
        </w:rPr>
        <w:t> </w:t>
      </w:r>
      <w:r>
        <w:rPr/>
        <w:t>upload.</w:t>
      </w:r>
      <w:r>
        <w:rPr>
          <w:spacing w:val="30"/>
        </w:rPr>
        <w:t> </w:t>
      </w:r>
      <w:r>
        <w:rPr/>
        <w:t>This</w:t>
      </w:r>
      <w:r>
        <w:rPr>
          <w:spacing w:val="30"/>
        </w:rPr>
        <w:t> </w:t>
      </w:r>
      <w:r>
        <w:rPr/>
        <w:t>keeps</w:t>
      </w:r>
      <w:r>
        <w:rPr>
          <w:spacing w:val="30"/>
        </w:rPr>
        <w:t> </w:t>
      </w:r>
      <w:r>
        <w:rPr/>
        <w:t>separation</w:t>
      </w:r>
      <w:r>
        <w:rPr>
          <w:spacing w:val="30"/>
        </w:rPr>
        <w:t> </w:t>
      </w:r>
      <w:r>
        <w:rPr/>
        <w:t>latency</w:t>
      </w:r>
      <w:r>
        <w:rPr>
          <w:spacing w:val="30"/>
        </w:rPr>
        <w:t> </w:t>
      </w:r>
      <w:r>
        <w:rPr/>
        <w:t>minimal</w:t>
      </w:r>
      <w:r>
        <w:rPr>
          <w:spacing w:val="30"/>
        </w:rPr>
        <w:t> </w:t>
      </w:r>
      <w:r>
        <w:rPr/>
        <w:t>and</w:t>
      </w:r>
      <w:r>
        <w:rPr>
          <w:spacing w:val="30"/>
        </w:rPr>
        <w:t> </w:t>
      </w:r>
      <w:r>
        <w:rPr/>
        <w:t>prevents </w:t>
      </w:r>
      <w:r>
        <w:rPr>
          <w:spacing w:val="-2"/>
        </w:rPr>
        <w:t>overload.</w:t>
      </w:r>
    </w:p>
    <w:p>
      <w:pPr>
        <w:pStyle w:val="BodyText"/>
        <w:spacing w:after="0" w:line="312" w:lineRule="auto"/>
        <w:sectPr>
          <w:pgSz w:w="11910" w:h="16840"/>
          <w:pgMar w:header="915" w:footer="954" w:top="1220" w:bottom="1140" w:left="1275" w:right="708"/>
        </w:sectPr>
      </w:pPr>
    </w:p>
    <w:p>
      <w:pPr>
        <w:pStyle w:val="Heading2"/>
        <w:numPr>
          <w:ilvl w:val="1"/>
          <w:numId w:val="76"/>
        </w:numPr>
        <w:tabs>
          <w:tab w:pos="554" w:val="left" w:leader="none"/>
        </w:tabs>
        <w:spacing w:line="240" w:lineRule="auto" w:before="213" w:after="0"/>
        <w:ind w:left="554" w:right="0" w:hanging="389"/>
        <w:jc w:val="left"/>
      </w:pPr>
      <w:bookmarkStart w:name="_bookmark163" w:id="164"/>
      <w:bookmarkEnd w:id="164"/>
      <w:r>
        <w:rPr>
          <w:b w:val="0"/>
        </w:rPr>
      </w:r>
      <w:r>
        <w:rPr>
          <w:spacing w:val="-2"/>
        </w:rPr>
        <w:t>Conclusion</w:t>
      </w:r>
    </w:p>
    <w:p>
      <w:pPr>
        <w:pStyle w:val="BodyText"/>
        <w:spacing w:before="179"/>
        <w:rPr>
          <w:b/>
        </w:rPr>
      </w:pPr>
    </w:p>
    <w:p>
      <w:pPr>
        <w:pStyle w:val="BodyText"/>
        <w:spacing w:line="312" w:lineRule="auto" w:before="1"/>
        <w:ind w:left="165" w:right="729" w:firstLine="720"/>
        <w:jc w:val="both"/>
      </w:pPr>
      <w:r>
        <w:rPr/>
        <w:t>HarmonySeeker</w:t>
      </w:r>
      <w:r>
        <w:rPr>
          <w:spacing w:val="-2"/>
        </w:rPr>
        <w:t> </w:t>
      </w:r>
      <w:r>
        <w:rPr/>
        <w:t>represents</w:t>
      </w:r>
      <w:r>
        <w:rPr>
          <w:spacing w:val="-2"/>
        </w:rPr>
        <w:t> </w:t>
      </w:r>
      <w:r>
        <w:rPr/>
        <w:t>a</w:t>
      </w:r>
      <w:r>
        <w:rPr>
          <w:spacing w:val="-2"/>
        </w:rPr>
        <w:t> </w:t>
      </w:r>
      <w:r>
        <w:rPr/>
        <w:t>comprehensive</w:t>
      </w:r>
      <w:r>
        <w:rPr>
          <w:spacing w:val="-2"/>
        </w:rPr>
        <w:t> </w:t>
      </w:r>
      <w:r>
        <w:rPr/>
        <w:t>and</w:t>
      </w:r>
      <w:r>
        <w:rPr>
          <w:spacing w:val="-2"/>
        </w:rPr>
        <w:t> </w:t>
      </w:r>
      <w:r>
        <w:rPr/>
        <w:t>multi-dimensional</w:t>
      </w:r>
      <w:r>
        <w:rPr>
          <w:spacing w:val="-2"/>
        </w:rPr>
        <w:t> </w:t>
      </w:r>
      <w:r>
        <w:rPr/>
        <w:t>system</w:t>
      </w:r>
      <w:r>
        <w:rPr>
          <w:spacing w:val="-1"/>
        </w:rPr>
        <w:t> </w:t>
      </w:r>
      <w:r>
        <w:rPr/>
        <w:t>that bridges music information retrieval (MIR), deep learning, and modern software deployment practices to support harmonic analysis and vocal separation in popular music. Through a systematic combination of audio processing, model design, infrastructure</w:t>
      </w:r>
      <w:r>
        <w:rPr>
          <w:spacing w:val="-14"/>
        </w:rPr>
        <w:t> </w:t>
      </w:r>
      <w:r>
        <w:rPr/>
        <w:t>engineering,</w:t>
      </w:r>
      <w:r>
        <w:rPr>
          <w:spacing w:val="-14"/>
        </w:rPr>
        <w:t> </w:t>
      </w:r>
      <w:r>
        <w:rPr/>
        <w:t>and</w:t>
      </w:r>
      <w:r>
        <w:rPr>
          <w:spacing w:val="-14"/>
        </w:rPr>
        <w:t> </w:t>
      </w:r>
      <w:r>
        <w:rPr/>
        <w:t>frontend</w:t>
      </w:r>
      <w:r>
        <w:rPr>
          <w:spacing w:val="-14"/>
        </w:rPr>
        <w:t> </w:t>
      </w:r>
      <w:r>
        <w:rPr/>
        <w:t>development,</w:t>
      </w:r>
      <w:r>
        <w:rPr>
          <w:spacing w:val="-14"/>
        </w:rPr>
        <w:t> </w:t>
      </w:r>
      <w:r>
        <w:rPr/>
        <w:t>the</w:t>
      </w:r>
      <w:r>
        <w:rPr>
          <w:spacing w:val="-14"/>
        </w:rPr>
        <w:t> </w:t>
      </w:r>
      <w:r>
        <w:rPr/>
        <w:t>platform</w:t>
      </w:r>
      <w:r>
        <w:rPr>
          <w:spacing w:val="-14"/>
        </w:rPr>
        <w:t> </w:t>
      </w:r>
      <w:r>
        <w:rPr/>
        <w:t>provides</w:t>
      </w:r>
      <w:r>
        <w:rPr>
          <w:spacing w:val="-14"/>
        </w:rPr>
        <w:t> </w:t>
      </w:r>
      <w:r>
        <w:rPr/>
        <w:t>a</w:t>
      </w:r>
      <w:r>
        <w:rPr>
          <w:spacing w:val="-14"/>
        </w:rPr>
        <w:t> </w:t>
      </w:r>
      <w:r>
        <w:rPr/>
        <w:t>complete pipeline from raw music input to interpretable musical outputs.</w:t>
      </w:r>
    </w:p>
    <w:p>
      <w:pPr>
        <w:pStyle w:val="Heading2"/>
        <w:numPr>
          <w:ilvl w:val="0"/>
          <w:numId w:val="78"/>
        </w:numPr>
        <w:tabs>
          <w:tab w:pos="1604" w:val="left" w:leader="none"/>
        </w:tabs>
        <w:spacing w:line="240" w:lineRule="auto" w:before="0" w:after="0"/>
        <w:ind w:left="1604" w:right="0" w:hanging="359"/>
        <w:jc w:val="both"/>
      </w:pPr>
      <w:r>
        <w:rPr/>
        <w:t>Robust</w:t>
      </w:r>
      <w:r>
        <w:rPr>
          <w:spacing w:val="-5"/>
        </w:rPr>
        <w:t> </w:t>
      </w:r>
      <w:r>
        <w:rPr/>
        <w:t>AI</w:t>
      </w:r>
      <w:r>
        <w:rPr>
          <w:spacing w:val="-6"/>
        </w:rPr>
        <w:t> </w:t>
      </w:r>
      <w:r>
        <w:rPr/>
        <w:t>for</w:t>
      </w:r>
      <w:r>
        <w:rPr>
          <w:spacing w:val="-5"/>
        </w:rPr>
        <w:t> </w:t>
      </w:r>
      <w:r>
        <w:rPr/>
        <w:t>Chord</w:t>
      </w:r>
      <w:r>
        <w:rPr>
          <w:spacing w:val="-5"/>
        </w:rPr>
        <w:t> </w:t>
      </w:r>
      <w:r>
        <w:rPr/>
        <w:t>and</w:t>
      </w:r>
      <w:r>
        <w:rPr>
          <w:spacing w:val="-5"/>
        </w:rPr>
        <w:t> </w:t>
      </w:r>
      <w:r>
        <w:rPr/>
        <w:t>Key</w:t>
      </w:r>
      <w:r>
        <w:rPr>
          <w:spacing w:val="-5"/>
        </w:rPr>
        <w:t> </w:t>
      </w:r>
      <w:r>
        <w:rPr>
          <w:spacing w:val="-2"/>
        </w:rPr>
        <w:t>Recognition</w:t>
      </w:r>
    </w:p>
    <w:p>
      <w:pPr>
        <w:pStyle w:val="BodyText"/>
        <w:spacing w:line="312" w:lineRule="auto" w:before="90"/>
        <w:ind w:left="165" w:right="731" w:firstLine="720"/>
        <w:jc w:val="both"/>
      </w:pPr>
      <w:r>
        <w:rPr/>
        <w:t>At the core of HarmonySeeker is a CRNN-based chord recognition model designed</w:t>
      </w:r>
      <w:r>
        <w:rPr>
          <w:spacing w:val="-4"/>
        </w:rPr>
        <w:t> </w:t>
      </w:r>
      <w:r>
        <w:rPr/>
        <w:t>to</w:t>
      </w:r>
      <w:r>
        <w:rPr>
          <w:spacing w:val="-4"/>
        </w:rPr>
        <w:t> </w:t>
      </w:r>
      <w:r>
        <w:rPr/>
        <w:t>infer</w:t>
      </w:r>
      <w:r>
        <w:rPr>
          <w:spacing w:val="-5"/>
        </w:rPr>
        <w:t> </w:t>
      </w:r>
      <w:r>
        <w:rPr/>
        <w:t>the</w:t>
      </w:r>
      <w:r>
        <w:rPr>
          <w:spacing w:val="-4"/>
        </w:rPr>
        <w:t> </w:t>
      </w:r>
      <w:r>
        <w:rPr/>
        <w:t>primary</w:t>
      </w:r>
      <w:r>
        <w:rPr>
          <w:spacing w:val="-4"/>
        </w:rPr>
        <w:t> </w:t>
      </w:r>
      <w:r>
        <w:rPr/>
        <w:t>chord</w:t>
      </w:r>
      <w:r>
        <w:rPr>
          <w:spacing w:val="-4"/>
        </w:rPr>
        <w:t> </w:t>
      </w:r>
      <w:r>
        <w:rPr/>
        <w:t>(tonic)</w:t>
      </w:r>
      <w:r>
        <w:rPr>
          <w:spacing w:val="-5"/>
        </w:rPr>
        <w:t> </w:t>
      </w:r>
      <w:r>
        <w:rPr/>
        <w:t>of</w:t>
      </w:r>
      <w:r>
        <w:rPr>
          <w:spacing w:val="-5"/>
        </w:rPr>
        <w:t> </w:t>
      </w:r>
      <w:r>
        <w:rPr/>
        <w:t>a</w:t>
      </w:r>
      <w:r>
        <w:rPr>
          <w:spacing w:val="-4"/>
        </w:rPr>
        <w:t> </w:t>
      </w:r>
      <w:r>
        <w:rPr/>
        <w:t>song.</w:t>
      </w:r>
      <w:r>
        <w:rPr>
          <w:spacing w:val="-5"/>
        </w:rPr>
        <w:t> </w:t>
      </w:r>
      <w:r>
        <w:rPr/>
        <w:t>Leveraging</w:t>
      </w:r>
      <w:r>
        <w:rPr>
          <w:spacing w:val="-4"/>
        </w:rPr>
        <w:t> </w:t>
      </w:r>
      <w:r>
        <w:rPr/>
        <w:t>large-scale</w:t>
      </w:r>
      <w:r>
        <w:rPr>
          <w:spacing w:val="-4"/>
        </w:rPr>
        <w:t> </w:t>
      </w:r>
      <w:r>
        <w:rPr/>
        <w:t>annotated data</w:t>
      </w:r>
      <w:r>
        <w:rPr>
          <w:spacing w:val="-12"/>
        </w:rPr>
        <w:t> </w:t>
      </w:r>
      <w:r>
        <w:rPr/>
        <w:t>and</w:t>
      </w:r>
      <w:r>
        <w:rPr>
          <w:spacing w:val="-12"/>
        </w:rPr>
        <w:t> </w:t>
      </w:r>
      <w:r>
        <w:rPr/>
        <w:t>musically-informed</w:t>
      </w:r>
      <w:r>
        <w:rPr>
          <w:spacing w:val="-12"/>
        </w:rPr>
        <w:t> </w:t>
      </w:r>
      <w:r>
        <w:rPr/>
        <w:t>evaluation</w:t>
      </w:r>
      <w:r>
        <w:rPr>
          <w:spacing w:val="-12"/>
        </w:rPr>
        <w:t> </w:t>
      </w:r>
      <w:r>
        <w:rPr/>
        <w:t>schemes</w:t>
      </w:r>
      <w:r>
        <w:rPr>
          <w:spacing w:val="-12"/>
        </w:rPr>
        <w:t> </w:t>
      </w:r>
      <w:r>
        <w:rPr/>
        <w:t>(including</w:t>
      </w:r>
      <w:r>
        <w:rPr>
          <w:spacing w:val="-12"/>
        </w:rPr>
        <w:t> </w:t>
      </w:r>
      <w:r>
        <w:rPr/>
        <w:t>mode-aware</w:t>
      </w:r>
      <w:r>
        <w:rPr>
          <w:spacing w:val="-12"/>
        </w:rPr>
        <w:t> </w:t>
      </w:r>
      <w:r>
        <w:rPr/>
        <w:t>mappings</w:t>
      </w:r>
      <w:r>
        <w:rPr>
          <w:spacing w:val="-12"/>
        </w:rPr>
        <w:t> </w:t>
      </w:r>
      <w:r>
        <w:rPr/>
        <w:t>and semitone</w:t>
      </w:r>
      <w:r>
        <w:rPr>
          <w:spacing w:val="-2"/>
        </w:rPr>
        <w:t> </w:t>
      </w:r>
      <w:r>
        <w:rPr/>
        <w:t>tolerance),</w:t>
      </w:r>
      <w:r>
        <w:rPr>
          <w:spacing w:val="-2"/>
        </w:rPr>
        <w:t> </w:t>
      </w:r>
      <w:r>
        <w:rPr/>
        <w:t>the</w:t>
      </w:r>
      <w:r>
        <w:rPr>
          <w:spacing w:val="-2"/>
        </w:rPr>
        <w:t> </w:t>
      </w:r>
      <w:r>
        <w:rPr/>
        <w:t>CRNN</w:t>
      </w:r>
      <w:r>
        <w:rPr>
          <w:spacing w:val="-2"/>
        </w:rPr>
        <w:t> </w:t>
      </w:r>
      <w:r>
        <w:rPr/>
        <w:t>demonstrated</w:t>
      </w:r>
      <w:r>
        <w:rPr>
          <w:spacing w:val="-2"/>
        </w:rPr>
        <w:t> </w:t>
      </w:r>
      <w:r>
        <w:rPr/>
        <w:t>high</w:t>
      </w:r>
      <w:r>
        <w:rPr>
          <w:spacing w:val="-2"/>
        </w:rPr>
        <w:t> </w:t>
      </w:r>
      <w:r>
        <w:rPr/>
        <w:t>generalization</w:t>
      </w:r>
      <w:r>
        <w:rPr>
          <w:spacing w:val="-2"/>
        </w:rPr>
        <w:t> </w:t>
      </w:r>
      <w:r>
        <w:rPr/>
        <w:t>ability,</w:t>
      </w:r>
      <w:r>
        <w:rPr>
          <w:spacing w:val="-2"/>
        </w:rPr>
        <w:t> </w:t>
      </w:r>
      <w:r>
        <w:rPr/>
        <w:t>achieving</w:t>
      </w:r>
      <w:r>
        <w:rPr>
          <w:spacing w:val="-2"/>
        </w:rPr>
        <w:t> </w:t>
      </w:r>
      <w:r>
        <w:rPr/>
        <w:t>up to</w:t>
      </w:r>
      <w:r>
        <w:rPr>
          <w:spacing w:val="-15"/>
        </w:rPr>
        <w:t> </w:t>
      </w:r>
      <w:r>
        <w:rPr/>
        <w:t>84.00%</w:t>
      </w:r>
      <w:r>
        <w:rPr>
          <w:spacing w:val="-15"/>
        </w:rPr>
        <w:t> </w:t>
      </w:r>
      <w:r>
        <w:rPr/>
        <w:t>accuracy</w:t>
      </w:r>
      <w:r>
        <w:rPr>
          <w:spacing w:val="-15"/>
        </w:rPr>
        <w:t> </w:t>
      </w:r>
      <w:r>
        <w:rPr/>
        <w:t>in</w:t>
      </w:r>
      <w:r>
        <w:rPr>
          <w:spacing w:val="-15"/>
        </w:rPr>
        <w:t> </w:t>
      </w:r>
      <w:r>
        <w:rPr/>
        <w:t>the</w:t>
      </w:r>
      <w:r>
        <w:rPr>
          <w:spacing w:val="-15"/>
        </w:rPr>
        <w:t> </w:t>
      </w:r>
      <w:r>
        <w:rPr/>
        <w:t>most</w:t>
      </w:r>
      <w:r>
        <w:rPr>
          <w:spacing w:val="-15"/>
        </w:rPr>
        <w:t> </w:t>
      </w:r>
      <w:r>
        <w:rPr/>
        <w:t>forgiving</w:t>
      </w:r>
      <w:r>
        <w:rPr>
          <w:spacing w:val="-15"/>
        </w:rPr>
        <w:t> </w:t>
      </w:r>
      <w:r>
        <w:rPr/>
        <w:t>configuration.</w:t>
      </w:r>
      <w:r>
        <w:rPr>
          <w:spacing w:val="-15"/>
        </w:rPr>
        <w:t> </w:t>
      </w:r>
      <w:r>
        <w:rPr/>
        <w:t>These</w:t>
      </w:r>
      <w:r>
        <w:rPr>
          <w:spacing w:val="-15"/>
        </w:rPr>
        <w:t> </w:t>
      </w:r>
      <w:r>
        <w:rPr/>
        <w:t>results</w:t>
      </w:r>
      <w:r>
        <w:rPr>
          <w:spacing w:val="-15"/>
        </w:rPr>
        <w:t> </w:t>
      </w:r>
      <w:r>
        <w:rPr/>
        <w:t>were</w:t>
      </w:r>
      <w:r>
        <w:rPr>
          <w:spacing w:val="-15"/>
        </w:rPr>
        <w:t> </w:t>
      </w:r>
      <w:r>
        <w:rPr/>
        <w:t>consistently higher</w:t>
      </w:r>
      <w:r>
        <w:rPr>
          <w:spacing w:val="-9"/>
        </w:rPr>
        <w:t> </w:t>
      </w:r>
      <w:r>
        <w:rPr/>
        <w:t>than</w:t>
      </w:r>
      <w:r>
        <w:rPr>
          <w:spacing w:val="-8"/>
        </w:rPr>
        <w:t> </w:t>
      </w:r>
      <w:r>
        <w:rPr/>
        <w:t>those</w:t>
      </w:r>
      <w:r>
        <w:rPr>
          <w:spacing w:val="-8"/>
        </w:rPr>
        <w:t> </w:t>
      </w:r>
      <w:r>
        <w:rPr/>
        <w:t>of</w:t>
      </w:r>
      <w:r>
        <w:rPr>
          <w:spacing w:val="-9"/>
        </w:rPr>
        <w:t> </w:t>
      </w:r>
      <w:r>
        <w:rPr/>
        <w:t>the</w:t>
      </w:r>
      <w:r>
        <w:rPr>
          <w:spacing w:val="-8"/>
        </w:rPr>
        <w:t> </w:t>
      </w:r>
      <w:r>
        <w:rPr/>
        <w:t>CNN</w:t>
      </w:r>
      <w:r>
        <w:rPr>
          <w:spacing w:val="-8"/>
        </w:rPr>
        <w:t> </w:t>
      </w:r>
      <w:r>
        <w:rPr/>
        <w:t>baseline,</w:t>
      </w:r>
      <w:r>
        <w:rPr>
          <w:spacing w:val="-9"/>
        </w:rPr>
        <w:t> </w:t>
      </w:r>
      <w:r>
        <w:rPr/>
        <w:t>showing</w:t>
      </w:r>
      <w:r>
        <w:rPr>
          <w:spacing w:val="-8"/>
        </w:rPr>
        <w:t> </w:t>
      </w:r>
      <w:r>
        <w:rPr/>
        <w:t>that</w:t>
      </w:r>
      <w:r>
        <w:rPr>
          <w:spacing w:val="-9"/>
        </w:rPr>
        <w:t> </w:t>
      </w:r>
      <w:r>
        <w:rPr/>
        <w:t>temporal</w:t>
      </w:r>
      <w:r>
        <w:rPr>
          <w:spacing w:val="-9"/>
        </w:rPr>
        <w:t> </w:t>
      </w:r>
      <w:r>
        <w:rPr/>
        <w:t>modeling</w:t>
      </w:r>
      <w:r>
        <w:rPr>
          <w:spacing w:val="-8"/>
        </w:rPr>
        <w:t> </w:t>
      </w:r>
      <w:r>
        <w:rPr/>
        <w:t>and</w:t>
      </w:r>
      <w:r>
        <w:rPr>
          <w:spacing w:val="-8"/>
        </w:rPr>
        <w:t> </w:t>
      </w:r>
      <w:r>
        <w:rPr/>
        <w:t>theoretical post-processing play a critical role in music understanding.</w:t>
      </w:r>
    </w:p>
    <w:p>
      <w:pPr>
        <w:pStyle w:val="BodyText"/>
        <w:spacing w:line="312" w:lineRule="auto" w:before="1"/>
        <w:ind w:left="165" w:right="731" w:firstLine="720"/>
        <w:jc w:val="both"/>
      </w:pPr>
      <w:r>
        <w:rPr/>
        <w:t>In</w:t>
      </w:r>
      <w:r>
        <w:rPr>
          <w:spacing w:val="-12"/>
        </w:rPr>
        <w:t> </w:t>
      </w:r>
      <w:r>
        <w:rPr/>
        <w:t>particular,</w:t>
      </w:r>
      <w:r>
        <w:rPr>
          <w:spacing w:val="-12"/>
        </w:rPr>
        <w:t> </w:t>
      </w:r>
      <w:r>
        <w:rPr/>
        <w:t>the</w:t>
      </w:r>
      <w:r>
        <w:rPr>
          <w:spacing w:val="-12"/>
        </w:rPr>
        <w:t> </w:t>
      </w:r>
      <w:r>
        <w:rPr/>
        <w:t>evaluation</w:t>
      </w:r>
      <w:r>
        <w:rPr>
          <w:spacing w:val="-12"/>
        </w:rPr>
        <w:t> </w:t>
      </w:r>
      <w:r>
        <w:rPr/>
        <w:t>highlighted</w:t>
      </w:r>
      <w:r>
        <w:rPr>
          <w:spacing w:val="-12"/>
        </w:rPr>
        <w:t> </w:t>
      </w:r>
      <w:r>
        <w:rPr/>
        <w:t>common</w:t>
      </w:r>
      <w:r>
        <w:rPr>
          <w:spacing w:val="-12"/>
        </w:rPr>
        <w:t> </w:t>
      </w:r>
      <w:r>
        <w:rPr/>
        <w:t>challenges</w:t>
      </w:r>
      <w:r>
        <w:rPr>
          <w:spacing w:val="-12"/>
        </w:rPr>
        <w:t> </w:t>
      </w:r>
      <w:r>
        <w:rPr/>
        <w:t>in</w:t>
      </w:r>
      <w:r>
        <w:rPr>
          <w:spacing w:val="-12"/>
        </w:rPr>
        <w:t> </w:t>
      </w:r>
      <w:r>
        <w:rPr/>
        <w:t>key</w:t>
      </w:r>
      <w:r>
        <w:rPr>
          <w:spacing w:val="-12"/>
        </w:rPr>
        <w:t> </w:t>
      </w:r>
      <w:r>
        <w:rPr/>
        <w:t>estimation—especially</w:t>
      </w:r>
      <w:r>
        <w:rPr>
          <w:spacing w:val="-16"/>
        </w:rPr>
        <w:t> </w:t>
      </w:r>
      <w:r>
        <w:rPr/>
        <w:t>confusion</w:t>
      </w:r>
      <w:r>
        <w:rPr>
          <w:spacing w:val="-16"/>
        </w:rPr>
        <w:t> </w:t>
      </w:r>
      <w:r>
        <w:rPr/>
        <w:t>between</w:t>
      </w:r>
      <w:r>
        <w:rPr>
          <w:spacing w:val="-16"/>
        </w:rPr>
        <w:t> </w:t>
      </w:r>
      <w:r>
        <w:rPr/>
        <w:t>relative</w:t>
      </w:r>
      <w:r>
        <w:rPr>
          <w:spacing w:val="-16"/>
        </w:rPr>
        <w:t> </w:t>
      </w:r>
      <w:r>
        <w:rPr/>
        <w:t>major/minor</w:t>
      </w:r>
      <w:r>
        <w:rPr>
          <w:spacing w:val="-16"/>
        </w:rPr>
        <w:t> </w:t>
      </w:r>
      <w:r>
        <w:rPr/>
        <w:t>chord</w:t>
      </w:r>
      <w:r>
        <w:rPr>
          <w:spacing w:val="-16"/>
        </w:rPr>
        <w:t> </w:t>
      </w:r>
      <w:r>
        <w:rPr/>
        <w:t>pairs.</w:t>
      </w:r>
      <w:r>
        <w:rPr>
          <w:spacing w:val="-16"/>
        </w:rPr>
        <w:t> </w:t>
      </w:r>
      <w:r>
        <w:rPr/>
        <w:t>By</w:t>
      </w:r>
      <w:r>
        <w:rPr>
          <w:spacing w:val="-16"/>
        </w:rPr>
        <w:t> </w:t>
      </w:r>
      <w:r>
        <w:rPr/>
        <w:t>incorporating</w:t>
      </w:r>
      <w:r>
        <w:rPr>
          <w:spacing w:val="-13"/>
        </w:rPr>
        <w:t> </w:t>
      </w:r>
      <w:r>
        <w:rPr/>
        <w:t>mode</w:t>
      </w:r>
      <w:r>
        <w:rPr>
          <w:b/>
        </w:rPr>
        <w:t>-</w:t>
      </w:r>
      <w:r>
        <w:rPr/>
        <w:t>awareness</w:t>
      </w:r>
      <w:r>
        <w:rPr>
          <w:spacing w:val="-8"/>
        </w:rPr>
        <w:t> </w:t>
      </w:r>
      <w:r>
        <w:rPr/>
        <w:t>(mapping</w:t>
      </w:r>
      <w:r>
        <w:rPr>
          <w:spacing w:val="-8"/>
        </w:rPr>
        <w:t> </w:t>
      </w:r>
      <w:r>
        <w:rPr/>
        <w:t>chords</w:t>
      </w:r>
      <w:r>
        <w:rPr>
          <w:spacing w:val="-9"/>
        </w:rPr>
        <w:t> </w:t>
      </w:r>
      <w:r>
        <w:rPr/>
        <w:t>like</w:t>
      </w:r>
      <w:r>
        <w:rPr>
          <w:spacing w:val="-9"/>
        </w:rPr>
        <w:t> </w:t>
      </w:r>
      <w:r>
        <w:rPr/>
        <w:t>C</w:t>
      </w:r>
      <w:r>
        <w:rPr>
          <w:spacing w:val="-9"/>
        </w:rPr>
        <w:t> </w:t>
      </w:r>
      <w:r>
        <w:rPr/>
        <w:t>↔</w:t>
      </w:r>
      <w:r>
        <w:rPr>
          <w:spacing w:val="-8"/>
        </w:rPr>
        <w:t> </w:t>
      </w:r>
      <w:r>
        <w:rPr/>
        <w:t>A:min)</w:t>
      </w:r>
      <w:r>
        <w:rPr>
          <w:spacing w:val="-9"/>
        </w:rPr>
        <w:t> </w:t>
      </w:r>
      <w:r>
        <w:rPr/>
        <w:t>and</w:t>
      </w:r>
      <w:r>
        <w:rPr>
          <w:spacing w:val="-8"/>
        </w:rPr>
        <w:t> </w:t>
      </w:r>
      <w:r>
        <w:rPr/>
        <w:t>semi-strict</w:t>
      </w:r>
      <w:r>
        <w:rPr>
          <w:spacing w:val="-9"/>
        </w:rPr>
        <w:t> </w:t>
      </w:r>
      <w:r>
        <w:rPr/>
        <w:t>evaluation</w:t>
      </w:r>
      <w:r>
        <w:rPr>
          <w:spacing w:val="-8"/>
        </w:rPr>
        <w:t> </w:t>
      </w:r>
      <w:r>
        <w:rPr/>
        <w:t>(accepting</w:t>
      </w:r>
      <w:r>
        <w:rPr>
          <w:spacing w:val="-8"/>
        </w:rPr>
        <w:t> </w:t>
      </w:r>
      <w:r>
        <w:rPr/>
        <w:t>off-by-one-semitone predictions), the model better aligns with real-world musical ambiguity and listener perception. The use of such techniques underscores the need to not only design strong models but also assess them through flexible, domain-aware </w:t>
      </w:r>
      <w:r>
        <w:rPr>
          <w:spacing w:val="-2"/>
        </w:rPr>
        <w:t>metrics.</w:t>
      </w:r>
    </w:p>
    <w:p>
      <w:pPr>
        <w:pStyle w:val="Heading2"/>
        <w:numPr>
          <w:ilvl w:val="0"/>
          <w:numId w:val="78"/>
        </w:numPr>
        <w:tabs>
          <w:tab w:pos="1604" w:val="left" w:leader="none"/>
        </w:tabs>
        <w:spacing w:line="296" w:lineRule="exact" w:before="0" w:after="0"/>
        <w:ind w:left="1604" w:right="0" w:hanging="359"/>
        <w:jc w:val="both"/>
      </w:pPr>
      <w:r>
        <w:rPr/>
        <w:t>Advanced</w:t>
      </w:r>
      <w:r>
        <w:rPr>
          <w:spacing w:val="-12"/>
        </w:rPr>
        <w:t> </w:t>
      </w:r>
      <w:r>
        <w:rPr/>
        <w:t>Voice</w:t>
      </w:r>
      <w:r>
        <w:rPr>
          <w:spacing w:val="-11"/>
        </w:rPr>
        <w:t> </w:t>
      </w:r>
      <w:r>
        <w:rPr/>
        <w:t>Separation</w:t>
      </w:r>
      <w:r>
        <w:rPr>
          <w:spacing w:val="-12"/>
        </w:rPr>
        <w:t> </w:t>
      </w:r>
      <w:r>
        <w:rPr/>
        <w:t>with</w:t>
      </w:r>
      <w:r>
        <w:rPr>
          <w:spacing w:val="-11"/>
        </w:rPr>
        <w:t> </w:t>
      </w:r>
      <w:r>
        <w:rPr/>
        <w:t>TFC-TDF-</w:t>
      </w:r>
      <w:r>
        <w:rPr>
          <w:spacing w:val="-4"/>
        </w:rPr>
        <w:t>UNet</w:t>
      </w:r>
    </w:p>
    <w:p>
      <w:pPr>
        <w:pStyle w:val="BodyText"/>
        <w:spacing w:line="312" w:lineRule="auto" w:before="90"/>
        <w:ind w:left="165" w:right="730" w:firstLine="720"/>
        <w:jc w:val="both"/>
      </w:pPr>
      <w:r>
        <w:rPr/>
        <w:t>For source separation, the system employs the TFC-TDF-UNet architecture, which</w:t>
      </w:r>
      <w:r>
        <w:rPr>
          <w:spacing w:val="-9"/>
        </w:rPr>
        <w:t> </w:t>
      </w:r>
      <w:r>
        <w:rPr/>
        <w:t>outperformed</w:t>
      </w:r>
      <w:r>
        <w:rPr>
          <w:spacing w:val="-9"/>
        </w:rPr>
        <w:t> </w:t>
      </w:r>
      <w:r>
        <w:rPr/>
        <w:t>the</w:t>
      </w:r>
      <w:r>
        <w:rPr>
          <w:spacing w:val="-9"/>
        </w:rPr>
        <w:t> </w:t>
      </w:r>
      <w:r>
        <w:rPr/>
        <w:t>baseline</w:t>
      </w:r>
      <w:r>
        <w:rPr>
          <w:spacing w:val="-9"/>
        </w:rPr>
        <w:t> </w:t>
      </w:r>
      <w:r>
        <w:rPr/>
        <w:t>U-Net</w:t>
      </w:r>
      <w:r>
        <w:rPr>
          <w:spacing w:val="-9"/>
        </w:rPr>
        <w:t> </w:t>
      </w:r>
      <w:r>
        <w:rPr/>
        <w:t>across</w:t>
      </w:r>
      <w:r>
        <w:rPr>
          <w:spacing w:val="-9"/>
        </w:rPr>
        <w:t> </w:t>
      </w:r>
      <w:r>
        <w:rPr/>
        <w:t>all</w:t>
      </w:r>
      <w:r>
        <w:rPr>
          <w:spacing w:val="-9"/>
        </w:rPr>
        <w:t> </w:t>
      </w:r>
      <w:r>
        <w:rPr/>
        <w:t>metrics.</w:t>
      </w:r>
      <w:r>
        <w:rPr>
          <w:spacing w:val="-9"/>
        </w:rPr>
        <w:t> </w:t>
      </w:r>
      <w:r>
        <w:rPr/>
        <w:t>Specifically,</w:t>
      </w:r>
      <w:r>
        <w:rPr>
          <w:spacing w:val="-9"/>
        </w:rPr>
        <w:t> </w:t>
      </w:r>
      <w:r>
        <w:rPr/>
        <w:t>it</w:t>
      </w:r>
      <w:r>
        <w:rPr>
          <w:spacing w:val="-9"/>
        </w:rPr>
        <w:t> </w:t>
      </w:r>
      <w:r>
        <w:rPr/>
        <w:t>improved</w:t>
      </w:r>
      <w:r>
        <w:rPr>
          <w:spacing w:val="-9"/>
        </w:rPr>
        <w:t> </w:t>
      </w:r>
      <w:r>
        <w:rPr/>
        <w:t>the Signal-to-Distortion Ratio (SDR) on the test set from -0.02 dB (UNet) to 0.70 dB, and lowered the training loss to 0.28. These enhancements confirm the effectiveness of combining Time-Frequency Convolutional modules with temporal fully connected layers in capturing both spectral and sequential structure in music.</w:t>
      </w:r>
    </w:p>
    <w:p>
      <w:pPr>
        <w:pStyle w:val="BodyText"/>
        <w:spacing w:line="312" w:lineRule="auto"/>
        <w:ind w:left="165" w:right="729" w:firstLine="720"/>
        <w:jc w:val="both"/>
      </w:pPr>
      <w:r>
        <w:rPr/>
        <w:t>This</w:t>
      </w:r>
      <w:r>
        <w:rPr>
          <w:spacing w:val="-8"/>
        </w:rPr>
        <w:t> </w:t>
      </w:r>
      <w:r>
        <w:rPr/>
        <w:t>component</w:t>
      </w:r>
      <w:r>
        <w:rPr>
          <w:spacing w:val="-8"/>
        </w:rPr>
        <w:t> </w:t>
      </w:r>
      <w:r>
        <w:rPr/>
        <w:t>is</w:t>
      </w:r>
      <w:r>
        <w:rPr>
          <w:spacing w:val="-8"/>
        </w:rPr>
        <w:t> </w:t>
      </w:r>
      <w:r>
        <w:rPr/>
        <w:t>particularly</w:t>
      </w:r>
      <w:r>
        <w:rPr>
          <w:spacing w:val="-8"/>
        </w:rPr>
        <w:t> </w:t>
      </w:r>
      <w:r>
        <w:rPr/>
        <w:t>useful</w:t>
      </w:r>
      <w:r>
        <w:rPr>
          <w:spacing w:val="-8"/>
        </w:rPr>
        <w:t> </w:t>
      </w:r>
      <w:r>
        <w:rPr/>
        <w:t>for</w:t>
      </w:r>
      <w:r>
        <w:rPr>
          <w:spacing w:val="-8"/>
        </w:rPr>
        <w:t> </w:t>
      </w:r>
      <w:r>
        <w:rPr/>
        <w:t>karaoke,</w:t>
      </w:r>
      <w:r>
        <w:rPr>
          <w:spacing w:val="-8"/>
        </w:rPr>
        <w:t> </w:t>
      </w:r>
      <w:r>
        <w:rPr/>
        <w:t>remixing,</w:t>
      </w:r>
      <w:r>
        <w:rPr>
          <w:spacing w:val="-8"/>
        </w:rPr>
        <w:t> </w:t>
      </w:r>
      <w:r>
        <w:rPr/>
        <w:t>or</w:t>
      </w:r>
      <w:r>
        <w:rPr>
          <w:spacing w:val="-8"/>
        </w:rPr>
        <w:t> </w:t>
      </w:r>
      <w:r>
        <w:rPr/>
        <w:t>enhancing</w:t>
      </w:r>
      <w:r>
        <w:rPr>
          <w:spacing w:val="-8"/>
        </w:rPr>
        <w:t> </w:t>
      </w:r>
      <w:r>
        <w:rPr/>
        <w:t>chord inference by removing vocal interference. While it was tested experimentally on inference over separated audio, results showed that source separation did not improve chord detection accuracy—likely due to artifacts introduced during separation. Nonetheless, this feature enriches the system’s versatility for end-users.</w:t>
      </w:r>
    </w:p>
    <w:p>
      <w:pPr>
        <w:pStyle w:val="BodyText"/>
        <w:spacing w:after="0" w:line="312" w:lineRule="auto"/>
        <w:jc w:val="both"/>
        <w:sectPr>
          <w:pgSz w:w="11910" w:h="16840"/>
          <w:pgMar w:header="915" w:footer="954" w:top="1220" w:bottom="1140" w:left="1275" w:right="708"/>
        </w:sectPr>
      </w:pPr>
    </w:p>
    <w:p>
      <w:pPr>
        <w:pStyle w:val="Heading2"/>
        <w:numPr>
          <w:ilvl w:val="0"/>
          <w:numId w:val="79"/>
        </w:numPr>
        <w:tabs>
          <w:tab w:pos="884" w:val="left" w:leader="none"/>
        </w:tabs>
        <w:spacing w:line="240" w:lineRule="auto" w:before="213" w:after="0"/>
        <w:ind w:left="884" w:right="0" w:hanging="359"/>
        <w:jc w:val="both"/>
      </w:pPr>
      <w:r>
        <w:rPr/>
        <w:t>Practical</w:t>
      </w:r>
      <w:r>
        <w:rPr>
          <w:spacing w:val="-8"/>
        </w:rPr>
        <w:t> </w:t>
      </w:r>
      <w:r>
        <w:rPr/>
        <w:t>Implementation</w:t>
      </w:r>
      <w:r>
        <w:rPr>
          <w:spacing w:val="-7"/>
        </w:rPr>
        <w:t> </w:t>
      </w:r>
      <w:r>
        <w:rPr/>
        <w:t>as</w:t>
      </w:r>
      <w:r>
        <w:rPr>
          <w:spacing w:val="-7"/>
        </w:rPr>
        <w:t> </w:t>
      </w:r>
      <w:r>
        <w:rPr/>
        <w:t>a</w:t>
      </w:r>
      <w:r>
        <w:rPr>
          <w:spacing w:val="-8"/>
        </w:rPr>
        <w:t> </w:t>
      </w:r>
      <w:r>
        <w:rPr/>
        <w:t>Web</w:t>
      </w:r>
      <w:r>
        <w:rPr>
          <w:spacing w:val="-7"/>
        </w:rPr>
        <w:t> </w:t>
      </w:r>
      <w:r>
        <w:rPr>
          <w:spacing w:val="-2"/>
        </w:rPr>
        <w:t>Application</w:t>
      </w:r>
    </w:p>
    <w:p>
      <w:pPr>
        <w:pStyle w:val="BodyText"/>
        <w:spacing w:line="312" w:lineRule="auto" w:before="90"/>
        <w:ind w:left="165" w:right="730" w:firstLine="720"/>
        <w:jc w:val="both"/>
      </w:pPr>
      <w:r>
        <w:rPr/>
        <w:t>To make the AI capabilities accessible, HarmonySeeker is implemented as a modern single-page web application. Users can upload songs, receive instant predictions for key and chords, and interactively visualize the harmonic structure and circle of fifths. Additionally, users can isolate vocals and instrumentals with a single click. The UI is designed with responsiveness and clarity in mind, enabling use across devices and skill levels.</w:t>
      </w:r>
    </w:p>
    <w:p>
      <w:pPr>
        <w:pStyle w:val="BodyText"/>
        <w:spacing w:line="312" w:lineRule="auto" w:before="1"/>
        <w:ind w:left="165" w:right="730" w:firstLine="720"/>
        <w:jc w:val="both"/>
      </w:pPr>
      <w:r>
        <w:rPr/>
        <w:t>Each</w:t>
      </w:r>
      <w:r>
        <w:rPr>
          <w:spacing w:val="-1"/>
        </w:rPr>
        <w:t> </w:t>
      </w:r>
      <w:r>
        <w:rPr/>
        <w:t>feature</w:t>
      </w:r>
      <w:r>
        <w:rPr>
          <w:spacing w:val="-1"/>
        </w:rPr>
        <w:t> </w:t>
      </w:r>
      <w:r>
        <w:rPr/>
        <w:t>was</w:t>
      </w:r>
      <w:r>
        <w:rPr>
          <w:spacing w:val="-1"/>
        </w:rPr>
        <w:t> </w:t>
      </w:r>
      <w:r>
        <w:rPr/>
        <w:t>accompanied</w:t>
      </w:r>
      <w:r>
        <w:rPr>
          <w:spacing w:val="-1"/>
        </w:rPr>
        <w:t> </w:t>
      </w:r>
      <w:r>
        <w:rPr/>
        <w:t>by</w:t>
      </w:r>
      <w:r>
        <w:rPr>
          <w:spacing w:val="-1"/>
        </w:rPr>
        <w:t> </w:t>
      </w:r>
      <w:r>
        <w:rPr/>
        <w:t>clear</w:t>
      </w:r>
      <w:r>
        <w:rPr>
          <w:spacing w:val="-1"/>
        </w:rPr>
        <w:t> </w:t>
      </w:r>
      <w:r>
        <w:rPr/>
        <w:t>error</w:t>
      </w:r>
      <w:r>
        <w:rPr>
          <w:spacing w:val="-1"/>
        </w:rPr>
        <w:t> </w:t>
      </w:r>
      <w:r>
        <w:rPr/>
        <w:t>handling</w:t>
      </w:r>
      <w:r>
        <w:rPr>
          <w:spacing w:val="-1"/>
        </w:rPr>
        <w:t> </w:t>
      </w:r>
      <w:r>
        <w:rPr/>
        <w:t>(e.g.,</w:t>
      </w:r>
      <w:r>
        <w:rPr>
          <w:spacing w:val="-1"/>
        </w:rPr>
        <w:t> </w:t>
      </w:r>
      <w:r>
        <w:rPr/>
        <w:t>file</w:t>
      </w:r>
      <w:r>
        <w:rPr>
          <w:spacing w:val="-1"/>
        </w:rPr>
        <w:t> </w:t>
      </w:r>
      <w:r>
        <w:rPr/>
        <w:t>size</w:t>
      </w:r>
      <w:r>
        <w:rPr>
          <w:spacing w:val="-1"/>
        </w:rPr>
        <w:t> </w:t>
      </w:r>
      <w:r>
        <w:rPr/>
        <w:t>and</w:t>
      </w:r>
      <w:r>
        <w:rPr>
          <w:spacing w:val="-1"/>
        </w:rPr>
        <w:t> </w:t>
      </w:r>
      <w:r>
        <w:rPr/>
        <w:t>length restrictions), real-time waveform visualization, and suggestions for chord progressions—bridging the gap between raw prediction and musical application.</w:t>
      </w:r>
    </w:p>
    <w:p>
      <w:pPr>
        <w:pStyle w:val="Heading2"/>
        <w:numPr>
          <w:ilvl w:val="0"/>
          <w:numId w:val="79"/>
        </w:numPr>
        <w:tabs>
          <w:tab w:pos="884" w:val="left" w:leader="none"/>
        </w:tabs>
        <w:spacing w:line="240" w:lineRule="auto" w:before="0" w:after="0"/>
        <w:ind w:left="884" w:right="0" w:hanging="359"/>
        <w:jc w:val="both"/>
      </w:pPr>
      <w:r>
        <w:rPr/>
        <w:t>Scalable</w:t>
      </w:r>
      <w:r>
        <w:rPr>
          <w:spacing w:val="-9"/>
        </w:rPr>
        <w:t> </w:t>
      </w:r>
      <w:r>
        <w:rPr/>
        <w:t>Cloud</w:t>
      </w:r>
      <w:r>
        <w:rPr>
          <w:spacing w:val="-8"/>
        </w:rPr>
        <w:t> </w:t>
      </w:r>
      <w:r>
        <w:rPr/>
        <w:t>Deployment</w:t>
      </w:r>
      <w:r>
        <w:rPr>
          <w:spacing w:val="-8"/>
        </w:rPr>
        <w:t> </w:t>
      </w:r>
      <w:r>
        <w:rPr/>
        <w:t>on</w:t>
      </w:r>
      <w:r>
        <w:rPr>
          <w:spacing w:val="-8"/>
        </w:rPr>
        <w:t> </w:t>
      </w:r>
      <w:r>
        <w:rPr>
          <w:spacing w:val="-5"/>
        </w:rPr>
        <w:t>AWS</w:t>
      </w:r>
    </w:p>
    <w:p>
      <w:pPr>
        <w:pStyle w:val="BodyText"/>
        <w:spacing w:line="312" w:lineRule="auto" w:before="90"/>
        <w:ind w:left="165" w:right="732" w:firstLine="720"/>
        <w:jc w:val="both"/>
      </w:pPr>
      <w:r>
        <w:rPr/>
        <w:t>The entire system is deployed on Amazon Web Services (AWS), utilizing a range of cloud services to ensure responsiveness and reliability:</w:t>
      </w:r>
    </w:p>
    <w:p>
      <w:pPr>
        <w:pStyle w:val="ListParagraph"/>
        <w:numPr>
          <w:ilvl w:val="1"/>
          <w:numId w:val="79"/>
        </w:numPr>
        <w:tabs>
          <w:tab w:pos="1605" w:val="left" w:leader="none"/>
        </w:tabs>
        <w:spacing w:line="312" w:lineRule="auto" w:before="0" w:after="0"/>
        <w:ind w:left="1605" w:right="731" w:hanging="360"/>
        <w:jc w:val="left"/>
        <w:rPr>
          <w:sz w:val="26"/>
        </w:rPr>
      </w:pPr>
      <w:r>
        <w:rPr>
          <w:b/>
          <w:sz w:val="26"/>
        </w:rPr>
        <w:t>Frontend</w:t>
      </w:r>
      <w:r>
        <w:rPr>
          <w:sz w:val="26"/>
        </w:rPr>
        <w:t>:</w:t>
      </w:r>
      <w:r>
        <w:rPr>
          <w:spacing w:val="37"/>
          <w:sz w:val="26"/>
        </w:rPr>
        <w:t> </w:t>
      </w:r>
      <w:r>
        <w:rPr>
          <w:sz w:val="26"/>
        </w:rPr>
        <w:t>Hosted</w:t>
      </w:r>
      <w:r>
        <w:rPr>
          <w:spacing w:val="37"/>
          <w:sz w:val="26"/>
        </w:rPr>
        <w:t> </w:t>
      </w:r>
      <w:r>
        <w:rPr>
          <w:sz w:val="26"/>
        </w:rPr>
        <w:t>as</w:t>
      </w:r>
      <w:r>
        <w:rPr>
          <w:spacing w:val="37"/>
          <w:sz w:val="26"/>
        </w:rPr>
        <w:t> </w:t>
      </w:r>
      <w:r>
        <w:rPr>
          <w:sz w:val="26"/>
        </w:rPr>
        <w:t>a</w:t>
      </w:r>
      <w:r>
        <w:rPr>
          <w:spacing w:val="37"/>
          <w:sz w:val="26"/>
        </w:rPr>
        <w:t> </w:t>
      </w:r>
      <w:r>
        <w:rPr>
          <w:sz w:val="26"/>
        </w:rPr>
        <w:t>static</w:t>
      </w:r>
      <w:r>
        <w:rPr>
          <w:spacing w:val="37"/>
          <w:sz w:val="26"/>
        </w:rPr>
        <w:t> </w:t>
      </w:r>
      <w:r>
        <w:rPr>
          <w:sz w:val="26"/>
        </w:rPr>
        <w:t>site</w:t>
      </w:r>
      <w:r>
        <w:rPr>
          <w:spacing w:val="37"/>
          <w:sz w:val="26"/>
        </w:rPr>
        <w:t> </w:t>
      </w:r>
      <w:r>
        <w:rPr>
          <w:sz w:val="26"/>
        </w:rPr>
        <w:t>on</w:t>
      </w:r>
      <w:r>
        <w:rPr>
          <w:spacing w:val="36"/>
          <w:sz w:val="26"/>
        </w:rPr>
        <w:t> </w:t>
      </w:r>
      <w:r>
        <w:rPr>
          <w:sz w:val="26"/>
        </w:rPr>
        <w:t>Amazon</w:t>
      </w:r>
      <w:r>
        <w:rPr>
          <w:spacing w:val="37"/>
          <w:sz w:val="26"/>
        </w:rPr>
        <w:t> </w:t>
      </w:r>
      <w:r>
        <w:rPr>
          <w:sz w:val="26"/>
        </w:rPr>
        <w:t>S3,</w:t>
      </w:r>
      <w:r>
        <w:rPr>
          <w:spacing w:val="37"/>
          <w:sz w:val="26"/>
        </w:rPr>
        <w:t> </w:t>
      </w:r>
      <w:r>
        <w:rPr>
          <w:sz w:val="26"/>
        </w:rPr>
        <w:t>served</w:t>
      </w:r>
      <w:r>
        <w:rPr>
          <w:spacing w:val="37"/>
          <w:sz w:val="26"/>
        </w:rPr>
        <w:t> </w:t>
      </w:r>
      <w:r>
        <w:rPr>
          <w:sz w:val="26"/>
        </w:rPr>
        <w:t>globally</w:t>
      </w:r>
      <w:r>
        <w:rPr>
          <w:spacing w:val="37"/>
          <w:sz w:val="26"/>
        </w:rPr>
        <w:t> </w:t>
      </w:r>
      <w:r>
        <w:rPr>
          <w:sz w:val="26"/>
        </w:rPr>
        <w:t>via CloudFront CDN for fast delivery.</w:t>
      </w:r>
    </w:p>
    <w:p>
      <w:pPr>
        <w:pStyle w:val="ListParagraph"/>
        <w:numPr>
          <w:ilvl w:val="1"/>
          <w:numId w:val="79"/>
        </w:numPr>
        <w:tabs>
          <w:tab w:pos="1605" w:val="left" w:leader="none"/>
        </w:tabs>
        <w:spacing w:line="312" w:lineRule="auto" w:before="0" w:after="0"/>
        <w:ind w:left="1605" w:right="732" w:hanging="360"/>
        <w:jc w:val="left"/>
        <w:rPr>
          <w:sz w:val="26"/>
        </w:rPr>
      </w:pPr>
      <w:r>
        <w:rPr>
          <w:b/>
          <w:sz w:val="26"/>
        </w:rPr>
        <w:t>Backend</w:t>
      </w:r>
      <w:r>
        <w:rPr>
          <w:b/>
          <w:spacing w:val="-13"/>
          <w:sz w:val="26"/>
        </w:rPr>
        <w:t> </w:t>
      </w:r>
      <w:r>
        <w:rPr>
          <w:b/>
          <w:sz w:val="26"/>
        </w:rPr>
        <w:t>&amp;</w:t>
      </w:r>
      <w:r>
        <w:rPr>
          <w:b/>
          <w:spacing w:val="-13"/>
          <w:sz w:val="26"/>
        </w:rPr>
        <w:t> </w:t>
      </w:r>
      <w:r>
        <w:rPr>
          <w:b/>
          <w:sz w:val="26"/>
        </w:rPr>
        <w:t>Model</w:t>
      </w:r>
      <w:r>
        <w:rPr>
          <w:b/>
          <w:spacing w:val="-14"/>
          <w:sz w:val="26"/>
        </w:rPr>
        <w:t> </w:t>
      </w:r>
      <w:r>
        <w:rPr>
          <w:b/>
          <w:sz w:val="26"/>
        </w:rPr>
        <w:t>Inference</w:t>
      </w:r>
      <w:r>
        <w:rPr>
          <w:sz w:val="26"/>
        </w:rPr>
        <w:t>:</w:t>
      </w:r>
      <w:r>
        <w:rPr>
          <w:spacing w:val="-14"/>
          <w:sz w:val="26"/>
        </w:rPr>
        <w:t> </w:t>
      </w:r>
      <w:r>
        <w:rPr>
          <w:sz w:val="26"/>
        </w:rPr>
        <w:t>Containerized</w:t>
      </w:r>
      <w:r>
        <w:rPr>
          <w:spacing w:val="-13"/>
          <w:sz w:val="26"/>
        </w:rPr>
        <w:t> </w:t>
      </w:r>
      <w:r>
        <w:rPr>
          <w:sz w:val="26"/>
        </w:rPr>
        <w:t>using</w:t>
      </w:r>
      <w:r>
        <w:rPr>
          <w:spacing w:val="-14"/>
          <w:sz w:val="26"/>
        </w:rPr>
        <w:t> </w:t>
      </w:r>
      <w:r>
        <w:rPr>
          <w:sz w:val="26"/>
        </w:rPr>
        <w:t>Docker</w:t>
      </w:r>
      <w:r>
        <w:rPr>
          <w:spacing w:val="-14"/>
          <w:sz w:val="26"/>
        </w:rPr>
        <w:t> </w:t>
      </w:r>
      <w:r>
        <w:rPr>
          <w:sz w:val="26"/>
        </w:rPr>
        <w:t>and</w:t>
      </w:r>
      <w:r>
        <w:rPr>
          <w:spacing w:val="-14"/>
          <w:sz w:val="26"/>
        </w:rPr>
        <w:t> </w:t>
      </w:r>
      <w:r>
        <w:rPr>
          <w:sz w:val="26"/>
        </w:rPr>
        <w:t>deployed on Amazon ECS, enabling horizontal scaling and high isolation.</w:t>
      </w:r>
    </w:p>
    <w:p>
      <w:pPr>
        <w:pStyle w:val="ListParagraph"/>
        <w:numPr>
          <w:ilvl w:val="1"/>
          <w:numId w:val="79"/>
        </w:numPr>
        <w:tabs>
          <w:tab w:pos="1605" w:val="left" w:leader="none"/>
        </w:tabs>
        <w:spacing w:line="312" w:lineRule="auto" w:before="1" w:after="0"/>
        <w:ind w:left="1605" w:right="731" w:hanging="360"/>
        <w:jc w:val="left"/>
        <w:rPr>
          <w:sz w:val="26"/>
        </w:rPr>
      </w:pPr>
      <w:r>
        <w:rPr>
          <w:b/>
          <w:sz w:val="26"/>
        </w:rPr>
        <w:t>Model Compute</w:t>
      </w:r>
      <w:r>
        <w:rPr>
          <w:sz w:val="26"/>
        </w:rPr>
        <w:t>: Served via an EC2 instance (4 vCPUs, 16 GiB RAM, Ubuntu 20.04 LTS) with GPU-ready infrastructure for future scaling.</w:t>
      </w:r>
    </w:p>
    <w:p>
      <w:pPr>
        <w:pStyle w:val="ListParagraph"/>
        <w:numPr>
          <w:ilvl w:val="1"/>
          <w:numId w:val="79"/>
        </w:numPr>
        <w:tabs>
          <w:tab w:pos="1605" w:val="left" w:leader="none"/>
        </w:tabs>
        <w:spacing w:line="312" w:lineRule="auto" w:before="0" w:after="0"/>
        <w:ind w:left="1605" w:right="730" w:hanging="360"/>
        <w:jc w:val="left"/>
        <w:rPr>
          <w:sz w:val="26"/>
        </w:rPr>
      </w:pPr>
      <w:r>
        <w:rPr>
          <w:b/>
          <w:sz w:val="26"/>
        </w:rPr>
        <w:t>Storage</w:t>
      </w:r>
      <w:r>
        <w:rPr>
          <w:b/>
          <w:spacing w:val="40"/>
          <w:sz w:val="26"/>
        </w:rPr>
        <w:t> </w:t>
      </w:r>
      <w:r>
        <w:rPr>
          <w:b/>
          <w:sz w:val="26"/>
        </w:rPr>
        <w:t>&amp;</w:t>
      </w:r>
      <w:r>
        <w:rPr>
          <w:b/>
          <w:spacing w:val="40"/>
          <w:sz w:val="26"/>
        </w:rPr>
        <w:t> </w:t>
      </w:r>
      <w:r>
        <w:rPr>
          <w:b/>
          <w:sz w:val="26"/>
        </w:rPr>
        <w:t>Streaming</w:t>
      </w:r>
      <w:r>
        <w:rPr>
          <w:sz w:val="26"/>
        </w:rPr>
        <w:t>:</w:t>
      </w:r>
      <w:r>
        <w:rPr>
          <w:spacing w:val="40"/>
          <w:sz w:val="26"/>
        </w:rPr>
        <w:t> </w:t>
      </w:r>
      <w:r>
        <w:rPr>
          <w:sz w:val="26"/>
        </w:rPr>
        <w:t>All</w:t>
      </w:r>
      <w:r>
        <w:rPr>
          <w:spacing w:val="40"/>
          <w:sz w:val="26"/>
        </w:rPr>
        <w:t> </w:t>
      </w:r>
      <w:r>
        <w:rPr>
          <w:sz w:val="26"/>
        </w:rPr>
        <w:t>uploaded</w:t>
      </w:r>
      <w:r>
        <w:rPr>
          <w:spacing w:val="40"/>
          <w:sz w:val="26"/>
        </w:rPr>
        <w:t> </w:t>
      </w:r>
      <w:r>
        <w:rPr>
          <w:sz w:val="26"/>
        </w:rPr>
        <w:t>audio</w:t>
      </w:r>
      <w:r>
        <w:rPr>
          <w:spacing w:val="40"/>
          <w:sz w:val="26"/>
        </w:rPr>
        <w:t> </w:t>
      </w:r>
      <w:r>
        <w:rPr>
          <w:sz w:val="26"/>
        </w:rPr>
        <w:t>and</w:t>
      </w:r>
      <w:r>
        <w:rPr>
          <w:spacing w:val="40"/>
          <w:sz w:val="26"/>
        </w:rPr>
        <w:t> </w:t>
      </w:r>
      <w:r>
        <w:rPr>
          <w:sz w:val="26"/>
        </w:rPr>
        <w:t>processed</w:t>
      </w:r>
      <w:r>
        <w:rPr>
          <w:spacing w:val="40"/>
          <w:sz w:val="26"/>
        </w:rPr>
        <w:t> </w:t>
      </w:r>
      <w:r>
        <w:rPr>
          <w:sz w:val="26"/>
        </w:rPr>
        <w:t>assets</w:t>
      </w:r>
      <w:r>
        <w:rPr>
          <w:spacing w:val="40"/>
          <w:sz w:val="26"/>
        </w:rPr>
        <w:t> </w:t>
      </w:r>
      <w:r>
        <w:rPr>
          <w:sz w:val="26"/>
        </w:rPr>
        <w:t>are stored in S3, supporting asynchronous workflows and persistent storage.</w:t>
      </w:r>
    </w:p>
    <w:p>
      <w:pPr>
        <w:pStyle w:val="ListParagraph"/>
        <w:numPr>
          <w:ilvl w:val="1"/>
          <w:numId w:val="79"/>
        </w:numPr>
        <w:tabs>
          <w:tab w:pos="1605" w:val="left" w:leader="none"/>
        </w:tabs>
        <w:spacing w:line="312" w:lineRule="auto" w:before="0" w:after="0"/>
        <w:ind w:left="1605" w:right="731" w:hanging="360"/>
        <w:jc w:val="left"/>
        <w:rPr>
          <w:sz w:val="26"/>
        </w:rPr>
      </w:pPr>
      <w:r>
        <w:rPr>
          <w:b/>
          <w:sz w:val="26"/>
        </w:rPr>
        <w:t>Performance</w:t>
      </w:r>
      <w:r>
        <w:rPr>
          <w:sz w:val="26"/>
        </w:rPr>
        <w:t>: With a baseline transfer rate </w:t>
      </w:r>
      <w:r>
        <w:rPr>
          <w:b/>
          <w:sz w:val="26"/>
        </w:rPr>
        <w:t>of </w:t>
      </w:r>
      <w:r>
        <w:rPr>
          <w:sz w:val="26"/>
        </w:rPr>
        <w:t>5 Gbps, the infrastructure handles</w:t>
      </w:r>
      <w:r>
        <w:rPr>
          <w:spacing w:val="-7"/>
          <w:sz w:val="26"/>
        </w:rPr>
        <w:t> </w:t>
      </w:r>
      <w:r>
        <w:rPr>
          <w:sz w:val="26"/>
        </w:rPr>
        <w:t>both</w:t>
      </w:r>
      <w:r>
        <w:rPr>
          <w:spacing w:val="-7"/>
          <w:sz w:val="26"/>
        </w:rPr>
        <w:t> </w:t>
      </w:r>
      <w:r>
        <w:rPr>
          <w:sz w:val="26"/>
        </w:rPr>
        <w:t>heavy</w:t>
      </w:r>
      <w:r>
        <w:rPr>
          <w:spacing w:val="-7"/>
          <w:sz w:val="26"/>
        </w:rPr>
        <w:t> </w:t>
      </w:r>
      <w:r>
        <w:rPr>
          <w:sz w:val="26"/>
        </w:rPr>
        <w:t>traffic</w:t>
      </w:r>
      <w:r>
        <w:rPr>
          <w:spacing w:val="-6"/>
          <w:sz w:val="26"/>
        </w:rPr>
        <w:t> </w:t>
      </w:r>
      <w:r>
        <w:rPr>
          <w:sz w:val="26"/>
        </w:rPr>
        <w:t>and</w:t>
      </w:r>
      <w:r>
        <w:rPr>
          <w:spacing w:val="-7"/>
          <w:sz w:val="26"/>
        </w:rPr>
        <w:t> </w:t>
      </w:r>
      <w:r>
        <w:rPr>
          <w:sz w:val="26"/>
        </w:rPr>
        <w:t>real-time</w:t>
      </w:r>
      <w:r>
        <w:rPr>
          <w:spacing w:val="-7"/>
          <w:sz w:val="26"/>
        </w:rPr>
        <w:t> </w:t>
      </w:r>
      <w:r>
        <w:rPr>
          <w:sz w:val="26"/>
        </w:rPr>
        <w:t>prediction</w:t>
      </w:r>
      <w:r>
        <w:rPr>
          <w:spacing w:val="-7"/>
          <w:sz w:val="26"/>
        </w:rPr>
        <w:t> </w:t>
      </w:r>
      <w:r>
        <w:rPr>
          <w:sz w:val="26"/>
        </w:rPr>
        <w:t>with</w:t>
      </w:r>
      <w:r>
        <w:rPr>
          <w:spacing w:val="-7"/>
          <w:sz w:val="26"/>
        </w:rPr>
        <w:t> </w:t>
      </w:r>
      <w:r>
        <w:rPr>
          <w:sz w:val="26"/>
        </w:rPr>
        <w:t>minimal</w:t>
      </w:r>
      <w:r>
        <w:rPr>
          <w:spacing w:val="-7"/>
          <w:sz w:val="26"/>
        </w:rPr>
        <w:t> </w:t>
      </w:r>
      <w:r>
        <w:rPr>
          <w:sz w:val="26"/>
        </w:rPr>
        <w:t>latency.</w:t>
      </w:r>
    </w:p>
    <w:p>
      <w:pPr>
        <w:pStyle w:val="BodyText"/>
        <w:spacing w:line="312" w:lineRule="auto"/>
        <w:ind w:left="165" w:right="731" w:firstLine="720"/>
        <w:jc w:val="both"/>
      </w:pPr>
      <w:r>
        <w:rPr/>
        <w:t>This setup not only provides robustness and scalability but also reflects a real-world production deployment strategy—using container orchestration, stateless APIs, and serverless file hosting.</w:t>
      </w:r>
    </w:p>
    <w:p>
      <w:pPr>
        <w:pStyle w:val="BodyText"/>
        <w:spacing w:before="86"/>
      </w:pPr>
    </w:p>
    <w:p>
      <w:pPr>
        <w:pStyle w:val="BodyText"/>
        <w:spacing w:line="312" w:lineRule="auto"/>
        <w:ind w:left="165" w:right="728" w:firstLine="720"/>
        <w:jc w:val="both"/>
      </w:pPr>
      <w:r>
        <w:rPr>
          <w:b/>
        </w:rPr>
        <w:t>In summary</w:t>
      </w:r>
      <w:r>
        <w:rPr/>
        <w:t>, HarmonySeeker offers a full-stack solution that integrates AI model training, real-time inference, music theory–informed evaluation, intuitive frontend interfaces, and scalable deployment—all while maintaining flexibility, accuracy, and accessibility. It is not merely a technical demonstration but a practically </w:t>
      </w:r>
      <w:r>
        <w:rPr>
          <w:spacing w:val="-2"/>
        </w:rPr>
        <w:t>viable</w:t>
      </w:r>
      <w:r>
        <w:rPr>
          <w:spacing w:val="-11"/>
        </w:rPr>
        <w:t> </w:t>
      </w:r>
      <w:r>
        <w:rPr>
          <w:spacing w:val="-2"/>
        </w:rPr>
        <w:t>system</w:t>
      </w:r>
      <w:r>
        <w:rPr>
          <w:spacing w:val="-9"/>
        </w:rPr>
        <w:t> </w:t>
      </w:r>
      <w:r>
        <w:rPr>
          <w:spacing w:val="-2"/>
        </w:rPr>
        <w:t>for</w:t>
      </w:r>
      <w:r>
        <w:rPr>
          <w:spacing w:val="-11"/>
        </w:rPr>
        <w:t> </w:t>
      </w:r>
      <w:r>
        <w:rPr>
          <w:spacing w:val="-2"/>
        </w:rPr>
        <w:t>chord/key</w:t>
      </w:r>
      <w:r>
        <w:rPr>
          <w:spacing w:val="-10"/>
        </w:rPr>
        <w:t> </w:t>
      </w:r>
      <w:r>
        <w:rPr>
          <w:spacing w:val="-2"/>
        </w:rPr>
        <w:t>recognition</w:t>
      </w:r>
      <w:r>
        <w:rPr>
          <w:spacing w:val="-11"/>
        </w:rPr>
        <w:t> </w:t>
      </w:r>
      <w:r>
        <w:rPr>
          <w:spacing w:val="-2"/>
        </w:rPr>
        <w:t>and</w:t>
      </w:r>
      <w:r>
        <w:rPr>
          <w:spacing w:val="-10"/>
        </w:rPr>
        <w:t> </w:t>
      </w:r>
      <w:r>
        <w:rPr>
          <w:spacing w:val="-2"/>
        </w:rPr>
        <w:t>vocal</w:t>
      </w:r>
      <w:r>
        <w:rPr>
          <w:spacing w:val="-11"/>
        </w:rPr>
        <w:t> </w:t>
      </w:r>
      <w:r>
        <w:rPr>
          <w:spacing w:val="-2"/>
        </w:rPr>
        <w:t>separation</w:t>
      </w:r>
      <w:r>
        <w:rPr>
          <w:spacing w:val="-10"/>
        </w:rPr>
        <w:t> </w:t>
      </w:r>
      <w:r>
        <w:rPr>
          <w:spacing w:val="-2"/>
        </w:rPr>
        <w:t>in</w:t>
      </w:r>
      <w:r>
        <w:rPr>
          <w:spacing w:val="-11"/>
        </w:rPr>
        <w:t> </w:t>
      </w:r>
      <w:r>
        <w:rPr>
          <w:spacing w:val="-2"/>
        </w:rPr>
        <w:t>music</w:t>
      </w:r>
      <w:r>
        <w:rPr>
          <w:spacing w:val="-10"/>
        </w:rPr>
        <w:t> </w:t>
      </w:r>
      <w:r>
        <w:rPr>
          <w:spacing w:val="-2"/>
        </w:rPr>
        <w:t>analysis</w:t>
      </w:r>
      <w:r>
        <w:rPr>
          <w:spacing w:val="-11"/>
        </w:rPr>
        <w:t> </w:t>
      </w:r>
      <w:r>
        <w:rPr>
          <w:spacing w:val="-2"/>
        </w:rPr>
        <w:t>contexts.</w:t>
      </w:r>
    </w:p>
    <w:p>
      <w:pPr>
        <w:pStyle w:val="BodyText"/>
        <w:spacing w:after="0" w:line="312" w:lineRule="auto"/>
        <w:jc w:val="both"/>
        <w:sectPr>
          <w:pgSz w:w="11910" w:h="16840"/>
          <w:pgMar w:header="915" w:footer="954" w:top="1220" w:bottom="1140" w:left="1275" w:right="708"/>
        </w:sectPr>
      </w:pPr>
    </w:p>
    <w:p>
      <w:pPr>
        <w:pStyle w:val="BodyText"/>
        <w:spacing w:before="285"/>
        <w:rPr>
          <w:sz w:val="28"/>
        </w:rPr>
      </w:pPr>
    </w:p>
    <w:p>
      <w:pPr>
        <w:pStyle w:val="Heading1"/>
        <w:ind w:right="3"/>
      </w:pPr>
      <w:bookmarkStart w:name="_bookmark164" w:id="165"/>
      <w:bookmarkEnd w:id="165"/>
      <w:r>
        <w:rPr>
          <w:b w:val="0"/>
        </w:rPr>
      </w:r>
      <w:r>
        <w:rPr>
          <w:spacing w:val="-2"/>
        </w:rPr>
        <w:t>CONCLUSION</w:t>
      </w:r>
    </w:p>
    <w:p>
      <w:pPr>
        <w:pStyle w:val="BodyText"/>
        <w:rPr>
          <w:b/>
          <w:sz w:val="28"/>
        </w:rPr>
      </w:pPr>
    </w:p>
    <w:p>
      <w:pPr>
        <w:pStyle w:val="BodyText"/>
        <w:spacing w:before="296"/>
        <w:rPr>
          <w:b/>
          <w:sz w:val="28"/>
        </w:rPr>
      </w:pPr>
    </w:p>
    <w:p>
      <w:pPr>
        <w:pStyle w:val="BodyText"/>
        <w:spacing w:line="312" w:lineRule="auto"/>
        <w:ind w:left="424" w:right="427" w:firstLine="720"/>
        <w:jc w:val="both"/>
      </w:pPr>
      <w:r>
        <w:rPr/>
        <w:t>This project successfully developed an intelligent and user-friendly system for identifying primary song chords and separating vocals from music. By leveraging advancements in Artificial Intelligence, particularly in audio processing, the system addresses</w:t>
      </w:r>
      <w:r>
        <w:rPr>
          <w:spacing w:val="-4"/>
        </w:rPr>
        <w:t> </w:t>
      </w:r>
      <w:r>
        <w:rPr/>
        <w:t>the</w:t>
      </w:r>
      <w:r>
        <w:rPr>
          <w:spacing w:val="-4"/>
        </w:rPr>
        <w:t> </w:t>
      </w:r>
      <w:r>
        <w:rPr/>
        <w:t>challenges</w:t>
      </w:r>
      <w:r>
        <w:rPr>
          <w:spacing w:val="-4"/>
        </w:rPr>
        <w:t> </w:t>
      </w:r>
      <w:r>
        <w:rPr/>
        <w:t>faced</w:t>
      </w:r>
      <w:r>
        <w:rPr>
          <w:spacing w:val="-4"/>
        </w:rPr>
        <w:t> </w:t>
      </w:r>
      <w:r>
        <w:rPr/>
        <w:t>by</w:t>
      </w:r>
      <w:r>
        <w:rPr>
          <w:spacing w:val="-4"/>
        </w:rPr>
        <w:t> </w:t>
      </w:r>
      <w:r>
        <w:rPr/>
        <w:t>music</w:t>
      </w:r>
      <w:r>
        <w:rPr>
          <w:spacing w:val="-4"/>
        </w:rPr>
        <w:t> </w:t>
      </w:r>
      <w:r>
        <w:rPr/>
        <w:t>learners</w:t>
      </w:r>
      <w:r>
        <w:rPr>
          <w:spacing w:val="-4"/>
        </w:rPr>
        <w:t> </w:t>
      </w:r>
      <w:r>
        <w:rPr/>
        <w:t>and</w:t>
      </w:r>
      <w:r>
        <w:rPr>
          <w:spacing w:val="-4"/>
        </w:rPr>
        <w:t> </w:t>
      </w:r>
      <w:r>
        <w:rPr/>
        <w:t>enthusiasts</w:t>
      </w:r>
      <w:r>
        <w:rPr>
          <w:spacing w:val="-4"/>
        </w:rPr>
        <w:t> </w:t>
      </w:r>
      <w:r>
        <w:rPr/>
        <w:t>in</w:t>
      </w:r>
      <w:r>
        <w:rPr>
          <w:spacing w:val="-4"/>
        </w:rPr>
        <w:t> </w:t>
      </w:r>
      <w:r>
        <w:rPr/>
        <w:t>understanding</w:t>
      </w:r>
      <w:r>
        <w:rPr>
          <w:spacing w:val="-4"/>
        </w:rPr>
        <w:t> </w:t>
      </w:r>
      <w:r>
        <w:rPr/>
        <w:t>song structure and practicing music.</w:t>
      </w:r>
    </w:p>
    <w:p>
      <w:pPr>
        <w:pStyle w:val="Heading2"/>
        <w:numPr>
          <w:ilvl w:val="0"/>
          <w:numId w:val="80"/>
        </w:numPr>
        <w:tabs>
          <w:tab w:pos="849" w:val="left" w:leader="none"/>
        </w:tabs>
        <w:spacing w:line="240" w:lineRule="auto" w:before="1" w:after="0"/>
        <w:ind w:left="849" w:right="0" w:hanging="359"/>
        <w:jc w:val="both"/>
      </w:pPr>
      <w:r>
        <w:rPr/>
        <w:t>Key</w:t>
      </w:r>
      <w:r>
        <w:rPr>
          <w:spacing w:val="-5"/>
        </w:rPr>
        <w:t> </w:t>
      </w:r>
      <w:r>
        <w:rPr>
          <w:spacing w:val="-2"/>
        </w:rPr>
        <w:t>Achievements:</w:t>
      </w:r>
    </w:p>
    <w:p>
      <w:pPr>
        <w:pStyle w:val="ListParagraph"/>
        <w:numPr>
          <w:ilvl w:val="0"/>
          <w:numId w:val="81"/>
        </w:numPr>
        <w:tabs>
          <w:tab w:pos="850" w:val="left" w:leader="none"/>
        </w:tabs>
        <w:spacing w:line="312" w:lineRule="auto" w:before="90" w:after="0"/>
        <w:ind w:left="850" w:right="428" w:hanging="360"/>
        <w:jc w:val="both"/>
        <w:rPr>
          <w:sz w:val="26"/>
        </w:rPr>
      </w:pPr>
      <w:r>
        <w:rPr>
          <w:b/>
          <w:sz w:val="26"/>
        </w:rPr>
        <w:t>Tonic</w:t>
      </w:r>
      <w:r>
        <w:rPr>
          <w:b/>
          <w:spacing w:val="-2"/>
          <w:sz w:val="26"/>
        </w:rPr>
        <w:t> </w:t>
      </w:r>
      <w:r>
        <w:rPr>
          <w:b/>
          <w:sz w:val="26"/>
        </w:rPr>
        <w:t>Chord</w:t>
      </w:r>
      <w:r>
        <w:rPr>
          <w:b/>
          <w:spacing w:val="-2"/>
          <w:sz w:val="26"/>
        </w:rPr>
        <w:t> </w:t>
      </w:r>
      <w:r>
        <w:rPr>
          <w:b/>
          <w:sz w:val="26"/>
        </w:rPr>
        <w:t>Identification:</w:t>
      </w:r>
      <w:r>
        <w:rPr>
          <w:b/>
          <w:spacing w:val="-2"/>
          <w:sz w:val="26"/>
        </w:rPr>
        <w:t> </w:t>
      </w:r>
      <w:r>
        <w:rPr>
          <w:sz w:val="26"/>
        </w:rPr>
        <w:t>The</w:t>
      </w:r>
      <w:r>
        <w:rPr>
          <w:spacing w:val="-2"/>
          <w:sz w:val="26"/>
        </w:rPr>
        <w:t> </w:t>
      </w:r>
      <w:r>
        <w:rPr>
          <w:sz w:val="26"/>
        </w:rPr>
        <w:t>system</w:t>
      </w:r>
      <w:r>
        <w:rPr>
          <w:spacing w:val="-2"/>
          <w:sz w:val="26"/>
        </w:rPr>
        <w:t> </w:t>
      </w:r>
      <w:r>
        <w:rPr>
          <w:sz w:val="26"/>
        </w:rPr>
        <w:t>effectively</w:t>
      </w:r>
      <w:r>
        <w:rPr>
          <w:spacing w:val="-2"/>
          <w:sz w:val="26"/>
        </w:rPr>
        <w:t> </w:t>
      </w:r>
      <w:r>
        <w:rPr>
          <w:sz w:val="26"/>
        </w:rPr>
        <w:t>identifies</w:t>
      </w:r>
      <w:r>
        <w:rPr>
          <w:spacing w:val="-2"/>
          <w:sz w:val="26"/>
        </w:rPr>
        <w:t> </w:t>
      </w:r>
      <w:r>
        <w:rPr>
          <w:sz w:val="26"/>
        </w:rPr>
        <w:t>the</w:t>
      </w:r>
      <w:r>
        <w:rPr>
          <w:spacing w:val="-2"/>
          <w:sz w:val="26"/>
        </w:rPr>
        <w:t> </w:t>
      </w:r>
      <w:r>
        <w:rPr>
          <w:sz w:val="26"/>
        </w:rPr>
        <w:t>main</w:t>
      </w:r>
      <w:r>
        <w:rPr>
          <w:spacing w:val="-2"/>
          <w:sz w:val="26"/>
        </w:rPr>
        <w:t> </w:t>
      </w:r>
      <w:r>
        <w:rPr>
          <w:sz w:val="26"/>
        </w:rPr>
        <w:t>chord</w:t>
      </w:r>
      <w:r>
        <w:rPr>
          <w:spacing w:val="-2"/>
          <w:sz w:val="26"/>
        </w:rPr>
        <w:t> </w:t>
      </w:r>
      <w:r>
        <w:rPr>
          <w:sz w:val="26"/>
        </w:rPr>
        <w:t>of</w:t>
      </w:r>
      <w:r>
        <w:rPr>
          <w:spacing w:val="-2"/>
          <w:sz w:val="26"/>
        </w:rPr>
        <w:t> </w:t>
      </w:r>
      <w:r>
        <w:rPr>
          <w:sz w:val="26"/>
        </w:rPr>
        <w:t>a song</w:t>
      </w:r>
      <w:r>
        <w:rPr>
          <w:spacing w:val="-6"/>
          <w:sz w:val="26"/>
        </w:rPr>
        <w:t> </w:t>
      </w:r>
      <w:r>
        <w:rPr>
          <w:sz w:val="26"/>
        </w:rPr>
        <w:t>from</w:t>
      </w:r>
      <w:r>
        <w:rPr>
          <w:spacing w:val="-6"/>
          <w:sz w:val="26"/>
        </w:rPr>
        <w:t> </w:t>
      </w:r>
      <w:r>
        <w:rPr>
          <w:sz w:val="26"/>
        </w:rPr>
        <w:t>uploaded</w:t>
      </w:r>
      <w:r>
        <w:rPr>
          <w:spacing w:val="-6"/>
          <w:sz w:val="26"/>
        </w:rPr>
        <w:t> </w:t>
      </w:r>
      <w:r>
        <w:rPr>
          <w:sz w:val="26"/>
        </w:rPr>
        <w:t>audio</w:t>
      </w:r>
      <w:r>
        <w:rPr>
          <w:spacing w:val="-6"/>
          <w:sz w:val="26"/>
        </w:rPr>
        <w:t> </w:t>
      </w:r>
      <w:r>
        <w:rPr>
          <w:sz w:val="26"/>
        </w:rPr>
        <w:t>files,</w:t>
      </w:r>
      <w:r>
        <w:rPr>
          <w:spacing w:val="-7"/>
          <w:sz w:val="26"/>
        </w:rPr>
        <w:t> </w:t>
      </w:r>
      <w:r>
        <w:rPr>
          <w:sz w:val="26"/>
        </w:rPr>
        <w:t>demonstrated</w:t>
      </w:r>
      <w:r>
        <w:rPr>
          <w:spacing w:val="-6"/>
          <w:sz w:val="26"/>
        </w:rPr>
        <w:t> </w:t>
      </w:r>
      <w:r>
        <w:rPr>
          <w:sz w:val="26"/>
        </w:rPr>
        <w:t>by</w:t>
      </w:r>
      <w:r>
        <w:rPr>
          <w:spacing w:val="-6"/>
          <w:sz w:val="26"/>
        </w:rPr>
        <w:t> </w:t>
      </w:r>
      <w:r>
        <w:rPr>
          <w:sz w:val="26"/>
        </w:rPr>
        <w:t>the</w:t>
      </w:r>
      <w:r>
        <w:rPr>
          <w:spacing w:val="-6"/>
          <w:sz w:val="26"/>
        </w:rPr>
        <w:t> </w:t>
      </w:r>
      <w:r>
        <w:rPr>
          <w:sz w:val="26"/>
        </w:rPr>
        <w:t>ability</w:t>
      </w:r>
      <w:r>
        <w:rPr>
          <w:spacing w:val="-6"/>
          <w:sz w:val="26"/>
        </w:rPr>
        <w:t> </w:t>
      </w:r>
      <w:r>
        <w:rPr>
          <w:sz w:val="26"/>
        </w:rPr>
        <w:t>to</w:t>
      </w:r>
      <w:r>
        <w:rPr>
          <w:spacing w:val="-6"/>
          <w:sz w:val="26"/>
        </w:rPr>
        <w:t> </w:t>
      </w:r>
      <w:r>
        <w:rPr>
          <w:sz w:val="26"/>
        </w:rPr>
        <w:t>return</w:t>
      </w:r>
      <w:r>
        <w:rPr>
          <w:spacing w:val="-6"/>
          <w:sz w:val="26"/>
        </w:rPr>
        <w:t> </w:t>
      </w:r>
      <w:r>
        <w:rPr>
          <w:sz w:val="26"/>
        </w:rPr>
        <w:t>accurate</w:t>
      </w:r>
      <w:r>
        <w:rPr>
          <w:spacing w:val="-6"/>
          <w:sz w:val="26"/>
        </w:rPr>
        <w:t> </w:t>
      </w:r>
      <w:r>
        <w:rPr>
          <w:sz w:val="26"/>
        </w:rPr>
        <w:t>main chords for various audio inputs. This functionality is crucial for harmonic analysis and music theory understanding.</w:t>
      </w:r>
    </w:p>
    <w:p>
      <w:pPr>
        <w:pStyle w:val="ListParagraph"/>
        <w:numPr>
          <w:ilvl w:val="0"/>
          <w:numId w:val="81"/>
        </w:numPr>
        <w:tabs>
          <w:tab w:pos="850" w:val="left" w:leader="none"/>
        </w:tabs>
        <w:spacing w:line="312" w:lineRule="auto" w:before="0" w:after="0"/>
        <w:ind w:left="850" w:right="427" w:hanging="360"/>
        <w:jc w:val="both"/>
        <w:rPr>
          <w:sz w:val="26"/>
        </w:rPr>
      </w:pPr>
      <w:r>
        <w:rPr>
          <w:b/>
          <w:sz w:val="26"/>
        </w:rPr>
        <w:t>Vocal Separation: </w:t>
      </w:r>
      <w:r>
        <w:rPr>
          <w:sz w:val="26"/>
        </w:rPr>
        <w:t>A vocal remover feature was implemented to separate vocals from instrumental tracks. This enhances the accuracy of chord recognition from accompaniment</w:t>
      </w:r>
      <w:r>
        <w:rPr>
          <w:spacing w:val="-11"/>
          <w:sz w:val="26"/>
        </w:rPr>
        <w:t> </w:t>
      </w:r>
      <w:r>
        <w:rPr>
          <w:sz w:val="26"/>
        </w:rPr>
        <w:t>and</w:t>
      </w:r>
      <w:r>
        <w:rPr>
          <w:spacing w:val="-11"/>
          <w:sz w:val="26"/>
        </w:rPr>
        <w:t> </w:t>
      </w:r>
      <w:r>
        <w:rPr>
          <w:sz w:val="26"/>
        </w:rPr>
        <w:t>provides</w:t>
      </w:r>
      <w:r>
        <w:rPr>
          <w:spacing w:val="-11"/>
          <w:sz w:val="26"/>
        </w:rPr>
        <w:t> </w:t>
      </w:r>
      <w:r>
        <w:rPr>
          <w:sz w:val="26"/>
        </w:rPr>
        <w:t>isolated</w:t>
      </w:r>
      <w:r>
        <w:rPr>
          <w:spacing w:val="-11"/>
          <w:sz w:val="26"/>
        </w:rPr>
        <w:t> </w:t>
      </w:r>
      <w:r>
        <w:rPr>
          <w:sz w:val="26"/>
        </w:rPr>
        <w:t>audio</w:t>
      </w:r>
      <w:r>
        <w:rPr>
          <w:spacing w:val="-11"/>
          <w:sz w:val="26"/>
        </w:rPr>
        <w:t> </w:t>
      </w:r>
      <w:r>
        <w:rPr>
          <w:sz w:val="26"/>
        </w:rPr>
        <w:t>files</w:t>
      </w:r>
      <w:r>
        <w:rPr>
          <w:spacing w:val="-11"/>
          <w:sz w:val="26"/>
        </w:rPr>
        <w:t> </w:t>
      </w:r>
      <w:r>
        <w:rPr>
          <w:sz w:val="26"/>
        </w:rPr>
        <w:t>for</w:t>
      </w:r>
      <w:r>
        <w:rPr>
          <w:spacing w:val="-11"/>
          <w:sz w:val="26"/>
        </w:rPr>
        <w:t> </w:t>
      </w:r>
      <w:r>
        <w:rPr>
          <w:sz w:val="26"/>
        </w:rPr>
        <w:t>practice,</w:t>
      </w:r>
      <w:r>
        <w:rPr>
          <w:spacing w:val="-11"/>
          <w:sz w:val="26"/>
        </w:rPr>
        <w:t> </w:t>
      </w:r>
      <w:r>
        <w:rPr>
          <w:sz w:val="26"/>
        </w:rPr>
        <w:t>remixing,</w:t>
      </w:r>
      <w:r>
        <w:rPr>
          <w:spacing w:val="-11"/>
          <w:sz w:val="26"/>
        </w:rPr>
        <w:t> </w:t>
      </w:r>
      <w:r>
        <w:rPr>
          <w:sz w:val="26"/>
        </w:rPr>
        <w:t>or</w:t>
      </w:r>
      <w:r>
        <w:rPr>
          <w:spacing w:val="-11"/>
          <w:sz w:val="26"/>
        </w:rPr>
        <w:t> </w:t>
      </w:r>
      <w:r>
        <w:rPr>
          <w:sz w:val="26"/>
        </w:rPr>
        <w:t>analysis. The TFC_TDF_UNet model significantly outperformed the baseline UNet, indicating better generalization and separation quality.</w:t>
      </w:r>
    </w:p>
    <w:p>
      <w:pPr>
        <w:pStyle w:val="ListParagraph"/>
        <w:numPr>
          <w:ilvl w:val="0"/>
          <w:numId w:val="81"/>
        </w:numPr>
        <w:tabs>
          <w:tab w:pos="850" w:val="left" w:leader="none"/>
        </w:tabs>
        <w:spacing w:line="312" w:lineRule="auto" w:before="1" w:after="0"/>
        <w:ind w:left="850" w:right="424" w:hanging="360"/>
        <w:jc w:val="both"/>
        <w:rPr>
          <w:sz w:val="26"/>
        </w:rPr>
      </w:pPr>
      <w:r>
        <w:rPr>
          <w:b/>
          <w:sz w:val="26"/>
        </w:rPr>
        <w:t>System</w:t>
      </w:r>
      <w:r>
        <w:rPr>
          <w:b/>
          <w:spacing w:val="-9"/>
          <w:sz w:val="26"/>
        </w:rPr>
        <w:t> </w:t>
      </w:r>
      <w:r>
        <w:rPr>
          <w:b/>
          <w:sz w:val="26"/>
        </w:rPr>
        <w:t>Development:</w:t>
      </w:r>
      <w:r>
        <w:rPr>
          <w:b/>
          <w:spacing w:val="-9"/>
          <w:sz w:val="26"/>
        </w:rPr>
        <w:t> </w:t>
      </w:r>
      <w:r>
        <w:rPr>
          <w:sz w:val="26"/>
        </w:rPr>
        <w:t>A</w:t>
      </w:r>
      <w:r>
        <w:rPr>
          <w:spacing w:val="-9"/>
          <w:sz w:val="26"/>
        </w:rPr>
        <w:t> </w:t>
      </w:r>
      <w:r>
        <w:rPr>
          <w:sz w:val="26"/>
        </w:rPr>
        <w:t>functional</w:t>
      </w:r>
      <w:r>
        <w:rPr>
          <w:spacing w:val="-9"/>
          <w:sz w:val="26"/>
        </w:rPr>
        <w:t> </w:t>
      </w:r>
      <w:r>
        <w:rPr>
          <w:sz w:val="26"/>
        </w:rPr>
        <w:t>web-based</w:t>
      </w:r>
      <w:r>
        <w:rPr>
          <w:spacing w:val="-9"/>
          <w:sz w:val="26"/>
        </w:rPr>
        <w:t> </w:t>
      </w:r>
      <w:r>
        <w:rPr>
          <w:sz w:val="26"/>
        </w:rPr>
        <w:t>platform</w:t>
      </w:r>
      <w:r>
        <w:rPr>
          <w:spacing w:val="-9"/>
          <w:sz w:val="26"/>
        </w:rPr>
        <w:t> </w:t>
      </w:r>
      <w:r>
        <w:rPr>
          <w:sz w:val="26"/>
        </w:rPr>
        <w:t>was</w:t>
      </w:r>
      <w:r>
        <w:rPr>
          <w:spacing w:val="-9"/>
          <w:sz w:val="26"/>
        </w:rPr>
        <w:t> </w:t>
      </w:r>
      <w:r>
        <w:rPr>
          <w:sz w:val="26"/>
        </w:rPr>
        <w:t>built</w:t>
      </w:r>
      <w:r>
        <w:rPr>
          <w:spacing w:val="-9"/>
          <w:sz w:val="26"/>
        </w:rPr>
        <w:t> </w:t>
      </w:r>
      <w:r>
        <w:rPr>
          <w:sz w:val="26"/>
        </w:rPr>
        <w:t>with</w:t>
      </w:r>
      <w:r>
        <w:rPr>
          <w:spacing w:val="-9"/>
          <w:sz w:val="26"/>
        </w:rPr>
        <w:t> </w:t>
      </w:r>
      <w:r>
        <w:rPr>
          <w:sz w:val="26"/>
        </w:rPr>
        <w:t>an</w:t>
      </w:r>
      <w:r>
        <w:rPr>
          <w:spacing w:val="-9"/>
          <w:sz w:val="26"/>
        </w:rPr>
        <w:t> </w:t>
      </w:r>
      <w:r>
        <w:rPr>
          <w:sz w:val="26"/>
        </w:rPr>
        <w:t>intuitive interface for uploading songs and viewing analysis results quickly. The system's architecture utilizes a serverless and microservices approach hosted on AWS, integrating monitoring and alerting through Google Chat to ensure availability and </w:t>
      </w:r>
      <w:r>
        <w:rPr>
          <w:spacing w:val="-2"/>
          <w:sz w:val="26"/>
        </w:rPr>
        <w:t>scalability.</w:t>
      </w:r>
    </w:p>
    <w:p>
      <w:pPr>
        <w:pStyle w:val="Heading2"/>
        <w:numPr>
          <w:ilvl w:val="0"/>
          <w:numId w:val="80"/>
        </w:numPr>
        <w:tabs>
          <w:tab w:pos="849" w:val="left" w:leader="none"/>
        </w:tabs>
        <w:spacing w:line="240" w:lineRule="auto" w:before="0" w:after="0"/>
        <w:ind w:left="849" w:right="0" w:hanging="359"/>
        <w:jc w:val="both"/>
      </w:pPr>
      <w:r>
        <w:rPr>
          <w:spacing w:val="-2"/>
        </w:rPr>
        <w:t>Limitations:</w:t>
      </w:r>
    </w:p>
    <w:p>
      <w:pPr>
        <w:pStyle w:val="BodyText"/>
        <w:spacing w:before="85"/>
        <w:ind w:left="424"/>
        <w:jc w:val="both"/>
      </w:pPr>
      <w:r>
        <w:rPr/>
        <w:t>Despite</w:t>
      </w:r>
      <w:r>
        <w:rPr>
          <w:spacing w:val="-9"/>
        </w:rPr>
        <w:t> </w:t>
      </w:r>
      <w:r>
        <w:rPr/>
        <w:t>these</w:t>
      </w:r>
      <w:r>
        <w:rPr>
          <w:spacing w:val="-9"/>
        </w:rPr>
        <w:t> </w:t>
      </w:r>
      <w:r>
        <w:rPr/>
        <w:t>achievements,</w:t>
      </w:r>
      <w:r>
        <w:rPr>
          <w:spacing w:val="-8"/>
        </w:rPr>
        <w:t> </w:t>
      </w:r>
      <w:r>
        <w:rPr/>
        <w:t>certain</w:t>
      </w:r>
      <w:r>
        <w:rPr>
          <w:spacing w:val="-9"/>
        </w:rPr>
        <w:t> </w:t>
      </w:r>
      <w:r>
        <w:rPr/>
        <w:t>limitations</w:t>
      </w:r>
      <w:r>
        <w:rPr>
          <w:spacing w:val="-8"/>
        </w:rPr>
        <w:t> </w:t>
      </w:r>
      <w:r>
        <w:rPr/>
        <w:t>were</w:t>
      </w:r>
      <w:r>
        <w:rPr>
          <w:spacing w:val="-9"/>
        </w:rPr>
        <w:t> </w:t>
      </w:r>
      <w:r>
        <w:rPr>
          <w:spacing w:val="-2"/>
        </w:rPr>
        <w:t>identified:</w:t>
      </w:r>
    </w:p>
    <w:p>
      <w:pPr>
        <w:pStyle w:val="ListParagraph"/>
        <w:numPr>
          <w:ilvl w:val="0"/>
          <w:numId w:val="81"/>
        </w:numPr>
        <w:tabs>
          <w:tab w:pos="850" w:val="left" w:leader="none"/>
        </w:tabs>
        <w:spacing w:line="312" w:lineRule="auto" w:before="90" w:after="0"/>
        <w:ind w:left="850" w:right="427" w:hanging="360"/>
        <w:jc w:val="both"/>
        <w:rPr>
          <w:sz w:val="26"/>
        </w:rPr>
      </w:pPr>
      <w:r>
        <w:rPr>
          <w:b/>
          <w:sz w:val="26"/>
        </w:rPr>
        <w:t>Dependency</w:t>
      </w:r>
      <w:r>
        <w:rPr>
          <w:b/>
          <w:spacing w:val="-8"/>
          <w:sz w:val="26"/>
        </w:rPr>
        <w:t> </w:t>
      </w:r>
      <w:r>
        <w:rPr>
          <w:b/>
          <w:sz w:val="26"/>
        </w:rPr>
        <w:t>on</w:t>
      </w:r>
      <w:r>
        <w:rPr>
          <w:b/>
          <w:spacing w:val="-8"/>
          <w:sz w:val="26"/>
        </w:rPr>
        <w:t> </w:t>
      </w:r>
      <w:r>
        <w:rPr>
          <w:b/>
          <w:sz w:val="26"/>
        </w:rPr>
        <w:t>Input</w:t>
      </w:r>
      <w:r>
        <w:rPr>
          <w:b/>
          <w:spacing w:val="-8"/>
          <w:sz w:val="26"/>
        </w:rPr>
        <w:t> </w:t>
      </w:r>
      <w:r>
        <w:rPr>
          <w:b/>
          <w:sz w:val="26"/>
        </w:rPr>
        <w:t>Audio</w:t>
      </w:r>
      <w:r>
        <w:rPr>
          <w:b/>
          <w:spacing w:val="-8"/>
          <w:sz w:val="26"/>
        </w:rPr>
        <w:t> </w:t>
      </w:r>
      <w:r>
        <w:rPr>
          <w:b/>
          <w:sz w:val="26"/>
        </w:rPr>
        <w:t>Quality:</w:t>
      </w:r>
      <w:r>
        <w:rPr>
          <w:b/>
          <w:spacing w:val="-7"/>
          <w:sz w:val="26"/>
        </w:rPr>
        <w:t> </w:t>
      </w:r>
      <w:r>
        <w:rPr>
          <w:sz w:val="26"/>
        </w:rPr>
        <w:t>The</w:t>
      </w:r>
      <w:r>
        <w:rPr>
          <w:spacing w:val="-8"/>
          <w:sz w:val="26"/>
        </w:rPr>
        <w:t> </w:t>
      </w:r>
      <w:r>
        <w:rPr>
          <w:sz w:val="26"/>
        </w:rPr>
        <w:t>accuracy</w:t>
      </w:r>
      <w:r>
        <w:rPr>
          <w:spacing w:val="-8"/>
          <w:sz w:val="26"/>
        </w:rPr>
        <w:t> </w:t>
      </w:r>
      <w:r>
        <w:rPr>
          <w:sz w:val="26"/>
        </w:rPr>
        <w:t>of</w:t>
      </w:r>
      <w:r>
        <w:rPr>
          <w:spacing w:val="-8"/>
          <w:sz w:val="26"/>
        </w:rPr>
        <w:t> </w:t>
      </w:r>
      <w:r>
        <w:rPr>
          <w:sz w:val="26"/>
        </w:rPr>
        <w:t>the</w:t>
      </w:r>
      <w:r>
        <w:rPr>
          <w:spacing w:val="-8"/>
          <w:sz w:val="26"/>
        </w:rPr>
        <w:t> </w:t>
      </w:r>
      <w:r>
        <w:rPr>
          <w:sz w:val="26"/>
        </w:rPr>
        <w:t>models</w:t>
      </w:r>
      <w:r>
        <w:rPr>
          <w:spacing w:val="-8"/>
          <w:sz w:val="26"/>
        </w:rPr>
        <w:t> </w:t>
      </w:r>
      <w:r>
        <w:rPr>
          <w:sz w:val="26"/>
        </w:rPr>
        <w:t>can</w:t>
      </w:r>
      <w:r>
        <w:rPr>
          <w:spacing w:val="-8"/>
          <w:sz w:val="26"/>
        </w:rPr>
        <w:t> </w:t>
      </w:r>
      <w:r>
        <w:rPr>
          <w:sz w:val="26"/>
        </w:rPr>
        <w:t>be</w:t>
      </w:r>
      <w:r>
        <w:rPr>
          <w:spacing w:val="-8"/>
          <w:sz w:val="26"/>
        </w:rPr>
        <w:t> </w:t>
      </w:r>
      <w:r>
        <w:rPr>
          <w:sz w:val="26"/>
        </w:rPr>
        <w:t>affected by the quality of the input audio. Tracks with significant noise, overwhelming vocals, or unclear accompaniment may reduce the model's accuracy.</w:t>
      </w:r>
    </w:p>
    <w:p>
      <w:pPr>
        <w:pStyle w:val="ListParagraph"/>
        <w:numPr>
          <w:ilvl w:val="0"/>
          <w:numId w:val="81"/>
        </w:numPr>
        <w:tabs>
          <w:tab w:pos="850" w:val="left" w:leader="none"/>
        </w:tabs>
        <w:spacing w:line="312" w:lineRule="auto" w:before="1" w:after="0"/>
        <w:ind w:left="850" w:right="428" w:hanging="360"/>
        <w:jc w:val="both"/>
        <w:rPr>
          <w:sz w:val="26"/>
        </w:rPr>
      </w:pPr>
      <w:r>
        <w:rPr>
          <w:b/>
          <w:sz w:val="26"/>
        </w:rPr>
        <w:t>Small</w:t>
      </w:r>
      <w:r>
        <w:rPr>
          <w:b/>
          <w:spacing w:val="-7"/>
          <w:sz w:val="26"/>
        </w:rPr>
        <w:t> </w:t>
      </w:r>
      <w:r>
        <w:rPr>
          <w:b/>
          <w:sz w:val="26"/>
        </w:rPr>
        <w:t>and</w:t>
      </w:r>
      <w:r>
        <w:rPr>
          <w:b/>
          <w:spacing w:val="-7"/>
          <w:sz w:val="26"/>
        </w:rPr>
        <w:t> </w:t>
      </w:r>
      <w:r>
        <w:rPr>
          <w:b/>
          <w:sz w:val="26"/>
        </w:rPr>
        <w:t>Biased</w:t>
      </w:r>
      <w:r>
        <w:rPr>
          <w:b/>
          <w:spacing w:val="-7"/>
          <w:sz w:val="26"/>
        </w:rPr>
        <w:t> </w:t>
      </w:r>
      <w:r>
        <w:rPr>
          <w:b/>
          <w:sz w:val="26"/>
        </w:rPr>
        <w:t>Datasets:</w:t>
      </w:r>
      <w:r>
        <w:rPr>
          <w:b/>
          <w:spacing w:val="-7"/>
          <w:sz w:val="26"/>
        </w:rPr>
        <w:t> </w:t>
      </w:r>
      <w:r>
        <w:rPr>
          <w:sz w:val="26"/>
        </w:rPr>
        <w:t>The</w:t>
      </w:r>
      <w:r>
        <w:rPr>
          <w:spacing w:val="-7"/>
          <w:sz w:val="26"/>
        </w:rPr>
        <w:t> </w:t>
      </w:r>
      <w:r>
        <w:rPr>
          <w:sz w:val="26"/>
        </w:rPr>
        <w:t>use</w:t>
      </w:r>
      <w:r>
        <w:rPr>
          <w:spacing w:val="-7"/>
          <w:sz w:val="26"/>
        </w:rPr>
        <w:t> </w:t>
      </w:r>
      <w:r>
        <w:rPr>
          <w:sz w:val="26"/>
        </w:rPr>
        <w:t>of</w:t>
      </w:r>
      <w:r>
        <w:rPr>
          <w:spacing w:val="-7"/>
          <w:sz w:val="26"/>
        </w:rPr>
        <w:t> </w:t>
      </w:r>
      <w:r>
        <w:rPr>
          <w:sz w:val="26"/>
        </w:rPr>
        <w:t>limited</w:t>
      </w:r>
      <w:r>
        <w:rPr>
          <w:spacing w:val="-7"/>
          <w:sz w:val="26"/>
        </w:rPr>
        <w:t> </w:t>
      </w:r>
      <w:r>
        <w:rPr>
          <w:sz w:val="26"/>
        </w:rPr>
        <w:t>datasets,</w:t>
      </w:r>
      <w:r>
        <w:rPr>
          <w:spacing w:val="-7"/>
          <w:sz w:val="26"/>
        </w:rPr>
        <w:t> </w:t>
      </w:r>
      <w:r>
        <w:rPr>
          <w:sz w:val="26"/>
        </w:rPr>
        <w:t>particularly</w:t>
      </w:r>
      <w:r>
        <w:rPr>
          <w:spacing w:val="-7"/>
          <w:sz w:val="26"/>
        </w:rPr>
        <w:t> </w:t>
      </w:r>
      <w:r>
        <w:rPr>
          <w:sz w:val="26"/>
        </w:rPr>
        <w:t>those</w:t>
      </w:r>
      <w:r>
        <w:rPr>
          <w:spacing w:val="-7"/>
          <w:sz w:val="26"/>
        </w:rPr>
        <w:t> </w:t>
      </w:r>
      <w:r>
        <w:rPr>
          <w:sz w:val="26"/>
        </w:rPr>
        <w:t>focused on specific music styles, can lead to models that do not generalize well across diverse music genres.</w:t>
      </w:r>
    </w:p>
    <w:p>
      <w:pPr>
        <w:pStyle w:val="ListParagraph"/>
        <w:numPr>
          <w:ilvl w:val="0"/>
          <w:numId w:val="81"/>
        </w:numPr>
        <w:tabs>
          <w:tab w:pos="850" w:val="left" w:leader="none"/>
        </w:tabs>
        <w:spacing w:line="312" w:lineRule="auto" w:before="0" w:after="0"/>
        <w:ind w:left="850" w:right="428" w:hanging="360"/>
        <w:jc w:val="both"/>
        <w:rPr>
          <w:sz w:val="26"/>
        </w:rPr>
      </w:pPr>
      <w:r>
        <w:rPr>
          <w:b/>
          <w:sz w:val="26"/>
        </w:rPr>
        <w:t>Processing Speed Optimization: </w:t>
      </w:r>
      <w:r>
        <w:rPr>
          <w:sz w:val="26"/>
        </w:rPr>
        <w:t>The current feature processing and prediction stages are computationally intensive, making deployment on resource-constrained devices like mobile phones challenging.</w:t>
      </w:r>
    </w:p>
    <w:p>
      <w:pPr>
        <w:pStyle w:val="ListParagraph"/>
        <w:spacing w:after="0" w:line="312" w:lineRule="auto"/>
        <w:jc w:val="both"/>
        <w:rPr>
          <w:sz w:val="26"/>
        </w:rPr>
        <w:sectPr>
          <w:headerReference w:type="default" r:id="rId125"/>
          <w:footerReference w:type="default" r:id="rId126"/>
          <w:pgSz w:w="11910" w:h="16840"/>
          <w:pgMar w:header="728" w:footer="1155" w:top="1040" w:bottom="1340" w:left="1275" w:right="708"/>
        </w:sectPr>
      </w:pPr>
    </w:p>
    <w:p>
      <w:pPr>
        <w:pStyle w:val="BodyText"/>
        <w:spacing w:before="72"/>
      </w:pPr>
    </w:p>
    <w:p>
      <w:pPr>
        <w:pStyle w:val="Heading2"/>
        <w:numPr>
          <w:ilvl w:val="0"/>
          <w:numId w:val="80"/>
        </w:numPr>
        <w:tabs>
          <w:tab w:pos="849" w:val="left" w:leader="none"/>
        </w:tabs>
        <w:spacing w:line="240" w:lineRule="auto" w:before="0" w:after="0"/>
        <w:ind w:left="849" w:right="0" w:hanging="359"/>
        <w:jc w:val="both"/>
      </w:pPr>
      <w:r>
        <w:rPr/>
        <w:t>Future</w:t>
      </w:r>
      <w:r>
        <w:rPr>
          <w:spacing w:val="-8"/>
        </w:rPr>
        <w:t> </w:t>
      </w:r>
      <w:r>
        <w:rPr>
          <w:spacing w:val="-2"/>
        </w:rPr>
        <w:t>Directions:</w:t>
      </w:r>
    </w:p>
    <w:p>
      <w:pPr>
        <w:pStyle w:val="BodyText"/>
        <w:spacing w:line="312" w:lineRule="auto" w:before="90"/>
        <w:ind w:left="424" w:right="427" w:firstLine="720"/>
        <w:jc w:val="both"/>
      </w:pPr>
      <w:r>
        <w:rPr/>
        <w:t>To address these limitations and further enhance the system, the following directions are proposed for future development:</w:t>
      </w:r>
    </w:p>
    <w:p>
      <w:pPr>
        <w:pStyle w:val="ListParagraph"/>
        <w:numPr>
          <w:ilvl w:val="0"/>
          <w:numId w:val="81"/>
        </w:numPr>
        <w:tabs>
          <w:tab w:pos="850" w:val="left" w:leader="none"/>
        </w:tabs>
        <w:spacing w:line="312" w:lineRule="auto" w:before="0" w:after="0"/>
        <w:ind w:left="850" w:right="424" w:hanging="360"/>
        <w:jc w:val="both"/>
        <w:rPr>
          <w:sz w:val="26"/>
        </w:rPr>
      </w:pPr>
      <w:r>
        <w:rPr>
          <w:b/>
          <w:sz w:val="26"/>
        </w:rPr>
        <w:t>Data Augmentation: </w:t>
      </w:r>
      <w:r>
        <w:rPr>
          <w:sz w:val="26"/>
        </w:rPr>
        <w:t>Implement advanced data augmentation techniques such as adding</w:t>
      </w:r>
      <w:r>
        <w:rPr>
          <w:spacing w:val="-9"/>
          <w:sz w:val="26"/>
        </w:rPr>
        <w:t> </w:t>
      </w:r>
      <w:r>
        <w:rPr>
          <w:sz w:val="26"/>
        </w:rPr>
        <w:t>noise</w:t>
      </w:r>
      <w:r>
        <w:rPr>
          <w:spacing w:val="-9"/>
          <w:sz w:val="26"/>
        </w:rPr>
        <w:t> </w:t>
      </w:r>
      <w:r>
        <w:rPr>
          <w:sz w:val="26"/>
        </w:rPr>
        <w:t>and</w:t>
      </w:r>
      <w:r>
        <w:rPr>
          <w:spacing w:val="-9"/>
          <w:sz w:val="26"/>
        </w:rPr>
        <w:t> </w:t>
      </w:r>
      <w:r>
        <w:rPr>
          <w:sz w:val="26"/>
        </w:rPr>
        <w:t>frequency</w:t>
      </w:r>
      <w:r>
        <w:rPr>
          <w:spacing w:val="-9"/>
          <w:sz w:val="26"/>
        </w:rPr>
        <w:t> </w:t>
      </w:r>
      <w:r>
        <w:rPr>
          <w:sz w:val="26"/>
        </w:rPr>
        <w:t>transformations</w:t>
      </w:r>
      <w:r>
        <w:rPr>
          <w:spacing w:val="-9"/>
          <w:sz w:val="26"/>
        </w:rPr>
        <w:t> </w:t>
      </w:r>
      <w:r>
        <w:rPr>
          <w:sz w:val="26"/>
        </w:rPr>
        <w:t>to</w:t>
      </w:r>
      <w:r>
        <w:rPr>
          <w:spacing w:val="-9"/>
          <w:sz w:val="26"/>
        </w:rPr>
        <w:t> </w:t>
      </w:r>
      <w:r>
        <w:rPr>
          <w:sz w:val="26"/>
        </w:rPr>
        <w:t>enrich</w:t>
      </w:r>
      <w:r>
        <w:rPr>
          <w:spacing w:val="-9"/>
          <w:sz w:val="26"/>
        </w:rPr>
        <w:t> </w:t>
      </w:r>
      <w:r>
        <w:rPr>
          <w:sz w:val="26"/>
        </w:rPr>
        <w:t>the</w:t>
      </w:r>
      <w:r>
        <w:rPr>
          <w:spacing w:val="-9"/>
          <w:sz w:val="26"/>
        </w:rPr>
        <w:t> </w:t>
      </w:r>
      <w:r>
        <w:rPr>
          <w:sz w:val="26"/>
        </w:rPr>
        <w:t>dataset.</w:t>
      </w:r>
      <w:r>
        <w:rPr>
          <w:spacing w:val="-9"/>
          <w:sz w:val="26"/>
        </w:rPr>
        <w:t> </w:t>
      </w:r>
      <w:r>
        <w:rPr>
          <w:sz w:val="26"/>
        </w:rPr>
        <w:t>This</w:t>
      </w:r>
      <w:r>
        <w:rPr>
          <w:spacing w:val="-9"/>
          <w:sz w:val="26"/>
        </w:rPr>
        <w:t> </w:t>
      </w:r>
      <w:r>
        <w:rPr>
          <w:sz w:val="26"/>
        </w:rPr>
        <w:t>will</w:t>
      </w:r>
      <w:r>
        <w:rPr>
          <w:spacing w:val="-9"/>
          <w:sz w:val="26"/>
        </w:rPr>
        <w:t> </w:t>
      </w:r>
      <w:r>
        <w:rPr>
          <w:sz w:val="26"/>
        </w:rPr>
        <w:t>improve the model's generalization capabilities across various musical styles and audio </w:t>
      </w:r>
      <w:r>
        <w:rPr>
          <w:spacing w:val="-2"/>
          <w:sz w:val="26"/>
        </w:rPr>
        <w:t>conditions.</w:t>
      </w:r>
    </w:p>
    <w:p>
      <w:pPr>
        <w:pStyle w:val="ListParagraph"/>
        <w:numPr>
          <w:ilvl w:val="0"/>
          <w:numId w:val="81"/>
        </w:numPr>
        <w:tabs>
          <w:tab w:pos="850" w:val="left" w:leader="none"/>
        </w:tabs>
        <w:spacing w:line="312" w:lineRule="auto" w:before="1" w:after="0"/>
        <w:ind w:left="850" w:right="427" w:hanging="360"/>
        <w:jc w:val="both"/>
        <w:rPr>
          <w:sz w:val="26"/>
        </w:rPr>
      </w:pPr>
      <w:r>
        <w:rPr>
          <w:b/>
          <w:sz w:val="26"/>
        </w:rPr>
        <w:t>Real-time Implementation: </w:t>
      </w:r>
      <w:r>
        <w:rPr>
          <w:sz w:val="26"/>
        </w:rPr>
        <w:t>Optimize inference time to enable real-time system deployment. This would support applications in education, live performance, and music composition assistance.</w:t>
      </w:r>
    </w:p>
    <w:p>
      <w:pPr>
        <w:pStyle w:val="ListParagraph"/>
        <w:numPr>
          <w:ilvl w:val="0"/>
          <w:numId w:val="81"/>
        </w:numPr>
        <w:tabs>
          <w:tab w:pos="850" w:val="left" w:leader="none"/>
        </w:tabs>
        <w:spacing w:line="312" w:lineRule="auto" w:before="0" w:after="0"/>
        <w:ind w:left="850" w:right="429" w:hanging="360"/>
        <w:jc w:val="both"/>
        <w:rPr>
          <w:sz w:val="26"/>
        </w:rPr>
      </w:pPr>
      <w:r>
        <w:rPr>
          <w:b/>
          <w:sz w:val="26"/>
        </w:rPr>
        <w:t>Enhanced User Interface: </w:t>
      </w:r>
      <w:r>
        <w:rPr>
          <w:sz w:val="26"/>
        </w:rPr>
        <w:t>Continue to develop a more interactive and comprehensive</w:t>
      </w:r>
      <w:r>
        <w:rPr>
          <w:spacing w:val="-6"/>
          <w:sz w:val="26"/>
        </w:rPr>
        <w:t> </w:t>
      </w:r>
      <w:r>
        <w:rPr>
          <w:sz w:val="26"/>
        </w:rPr>
        <w:t>user</w:t>
      </w:r>
      <w:r>
        <w:rPr>
          <w:spacing w:val="-6"/>
          <w:sz w:val="26"/>
        </w:rPr>
        <w:t> </w:t>
      </w:r>
      <w:r>
        <w:rPr>
          <w:sz w:val="26"/>
        </w:rPr>
        <w:t>interface</w:t>
      </w:r>
      <w:r>
        <w:rPr>
          <w:spacing w:val="-6"/>
          <w:sz w:val="26"/>
        </w:rPr>
        <w:t> </w:t>
      </w:r>
      <w:r>
        <w:rPr>
          <w:sz w:val="26"/>
        </w:rPr>
        <w:t>that</w:t>
      </w:r>
      <w:r>
        <w:rPr>
          <w:spacing w:val="-7"/>
          <w:sz w:val="26"/>
        </w:rPr>
        <w:t> </w:t>
      </w:r>
      <w:r>
        <w:rPr>
          <w:sz w:val="26"/>
        </w:rPr>
        <w:t>allows</w:t>
      </w:r>
      <w:r>
        <w:rPr>
          <w:spacing w:val="-6"/>
          <w:sz w:val="26"/>
        </w:rPr>
        <w:t> </w:t>
      </w:r>
      <w:r>
        <w:rPr>
          <w:sz w:val="26"/>
        </w:rPr>
        <w:t>users</w:t>
      </w:r>
      <w:r>
        <w:rPr>
          <w:spacing w:val="-6"/>
          <w:sz w:val="26"/>
        </w:rPr>
        <w:t> </w:t>
      </w:r>
      <w:r>
        <w:rPr>
          <w:sz w:val="26"/>
        </w:rPr>
        <w:t>to</w:t>
      </w:r>
      <w:r>
        <w:rPr>
          <w:spacing w:val="-6"/>
          <w:sz w:val="26"/>
        </w:rPr>
        <w:t> </w:t>
      </w:r>
      <w:r>
        <w:rPr>
          <w:sz w:val="26"/>
        </w:rPr>
        <w:t>easily</w:t>
      </w:r>
      <w:r>
        <w:rPr>
          <w:spacing w:val="-6"/>
          <w:sz w:val="26"/>
        </w:rPr>
        <w:t> </w:t>
      </w:r>
      <w:r>
        <w:rPr>
          <w:sz w:val="26"/>
        </w:rPr>
        <w:t>upload</w:t>
      </w:r>
      <w:r>
        <w:rPr>
          <w:spacing w:val="-6"/>
          <w:sz w:val="26"/>
        </w:rPr>
        <w:t> </w:t>
      </w:r>
      <w:r>
        <w:rPr>
          <w:sz w:val="26"/>
        </w:rPr>
        <w:t>music</w:t>
      </w:r>
      <w:r>
        <w:rPr>
          <w:spacing w:val="-6"/>
          <w:sz w:val="26"/>
        </w:rPr>
        <w:t> </w:t>
      </w:r>
      <w:r>
        <w:rPr>
          <w:sz w:val="26"/>
        </w:rPr>
        <w:t>and</w:t>
      </w:r>
      <w:r>
        <w:rPr>
          <w:spacing w:val="-6"/>
          <w:sz w:val="26"/>
        </w:rPr>
        <w:t> </w:t>
      </w:r>
      <w:r>
        <w:rPr>
          <w:sz w:val="26"/>
        </w:rPr>
        <w:t>visualize chord analyses in real-time.</w:t>
      </w:r>
    </w:p>
    <w:p>
      <w:pPr>
        <w:pStyle w:val="ListParagraph"/>
        <w:spacing w:after="0" w:line="312" w:lineRule="auto"/>
        <w:jc w:val="both"/>
        <w:rPr>
          <w:sz w:val="26"/>
        </w:rPr>
        <w:sectPr>
          <w:pgSz w:w="11910" w:h="16840"/>
          <w:pgMar w:header="728" w:footer="1155" w:top="1040" w:bottom="1340" w:left="1275" w:right="708"/>
        </w:sectPr>
      </w:pPr>
    </w:p>
    <w:p>
      <w:pPr>
        <w:pStyle w:val="BodyText"/>
        <w:spacing w:before="45"/>
        <w:rPr>
          <w:sz w:val="28"/>
        </w:rPr>
      </w:pPr>
    </w:p>
    <w:p>
      <w:pPr>
        <w:pStyle w:val="Heading1"/>
        <w:ind w:left="565" w:right="569"/>
      </w:pPr>
      <w:bookmarkStart w:name="_bookmark165" w:id="166"/>
      <w:bookmarkEnd w:id="166"/>
      <w:r>
        <w:rPr>
          <w:b w:val="0"/>
        </w:rPr>
      </w:r>
      <w:r>
        <w:rPr>
          <w:spacing w:val="-2"/>
        </w:rPr>
        <w:t>REFERENCES</w:t>
      </w:r>
    </w:p>
    <w:p>
      <w:pPr>
        <w:pStyle w:val="BodyText"/>
        <w:rPr>
          <w:b/>
          <w:sz w:val="28"/>
        </w:rPr>
      </w:pPr>
    </w:p>
    <w:p>
      <w:pPr>
        <w:pStyle w:val="BodyText"/>
        <w:spacing w:before="301"/>
        <w:rPr>
          <w:b/>
          <w:sz w:val="28"/>
        </w:rPr>
      </w:pPr>
    </w:p>
    <w:p>
      <w:pPr>
        <w:pStyle w:val="ListParagraph"/>
        <w:numPr>
          <w:ilvl w:val="0"/>
          <w:numId w:val="82"/>
        </w:numPr>
        <w:tabs>
          <w:tab w:pos="1686" w:val="left" w:leader="none"/>
          <w:tab w:pos="2406" w:val="left" w:leader="none"/>
        </w:tabs>
        <w:spacing w:line="312" w:lineRule="auto" w:before="0" w:after="0"/>
        <w:ind w:left="1686" w:right="470" w:hanging="495"/>
        <w:jc w:val="left"/>
        <w:rPr>
          <w:sz w:val="26"/>
        </w:rPr>
      </w:pPr>
      <w:r>
        <w:rPr>
          <w:sz w:val="26"/>
        </w:rPr>
        <w:tab/>
        <w:t>P. F. T. B. Olaf Ronneberger, "U-Net: Convolutional Networks for Biomedical Image Segmentation," 18 May 2015.</w:t>
      </w:r>
    </w:p>
    <w:p>
      <w:pPr>
        <w:pStyle w:val="ListParagraph"/>
        <w:numPr>
          <w:ilvl w:val="0"/>
          <w:numId w:val="82"/>
        </w:numPr>
        <w:tabs>
          <w:tab w:pos="1686" w:val="left" w:leader="none"/>
          <w:tab w:pos="2406" w:val="left" w:leader="none"/>
        </w:tabs>
        <w:spacing w:line="312" w:lineRule="auto" w:before="63" w:after="0"/>
        <w:ind w:left="1686" w:right="469" w:hanging="495"/>
        <w:jc w:val="left"/>
        <w:rPr>
          <w:sz w:val="26"/>
        </w:rPr>
      </w:pPr>
      <w:r>
        <w:rPr>
          <w:sz w:val="26"/>
        </w:rPr>
        <w:tab/>
        <w:t>W.</w:t>
      </w:r>
      <w:r>
        <w:rPr>
          <w:spacing w:val="-9"/>
          <w:sz w:val="26"/>
        </w:rPr>
        <w:t> </w:t>
      </w:r>
      <w:r>
        <w:rPr>
          <w:sz w:val="26"/>
        </w:rPr>
        <w:t>Choi,</w:t>
      </w:r>
      <w:r>
        <w:rPr>
          <w:spacing w:val="-9"/>
          <w:sz w:val="26"/>
        </w:rPr>
        <w:t> </w:t>
      </w:r>
      <w:r>
        <w:rPr>
          <w:sz w:val="26"/>
        </w:rPr>
        <w:t>"Deep</w:t>
      </w:r>
      <w:r>
        <w:rPr>
          <w:spacing w:val="-9"/>
          <w:sz w:val="26"/>
        </w:rPr>
        <w:t> </w:t>
      </w:r>
      <w:r>
        <w:rPr>
          <w:sz w:val="26"/>
        </w:rPr>
        <w:t>Learning-based</w:t>
      </w:r>
      <w:r>
        <w:rPr>
          <w:spacing w:val="-9"/>
          <w:sz w:val="26"/>
        </w:rPr>
        <w:t> </w:t>
      </w:r>
      <w:r>
        <w:rPr>
          <w:sz w:val="26"/>
        </w:rPr>
        <w:t>Latent</w:t>
      </w:r>
      <w:r>
        <w:rPr>
          <w:spacing w:val="-9"/>
          <w:sz w:val="26"/>
        </w:rPr>
        <w:t> </w:t>
      </w:r>
      <w:r>
        <w:rPr>
          <w:sz w:val="26"/>
        </w:rPr>
        <w:t>Source</w:t>
      </w:r>
      <w:r>
        <w:rPr>
          <w:spacing w:val="-9"/>
          <w:sz w:val="26"/>
        </w:rPr>
        <w:t> </w:t>
      </w:r>
      <w:r>
        <w:rPr>
          <w:sz w:val="26"/>
        </w:rPr>
        <w:t>Analysis</w:t>
      </w:r>
      <w:r>
        <w:rPr>
          <w:spacing w:val="-9"/>
          <w:sz w:val="26"/>
        </w:rPr>
        <w:t> </w:t>
      </w:r>
      <w:r>
        <w:rPr>
          <w:sz w:val="26"/>
        </w:rPr>
        <w:t>for</w:t>
      </w:r>
      <w:r>
        <w:rPr>
          <w:spacing w:val="-9"/>
          <w:sz w:val="26"/>
        </w:rPr>
        <w:t> </w:t>
      </w:r>
      <w:r>
        <w:rPr>
          <w:sz w:val="26"/>
        </w:rPr>
        <w:t>Source-aware Audio Manipulation," Korea University, 2021.</w:t>
      </w:r>
    </w:p>
    <w:p>
      <w:pPr>
        <w:pStyle w:val="ListParagraph"/>
        <w:numPr>
          <w:ilvl w:val="0"/>
          <w:numId w:val="82"/>
        </w:numPr>
        <w:tabs>
          <w:tab w:pos="1686" w:val="left" w:leader="none"/>
          <w:tab w:pos="2406" w:val="left" w:leader="none"/>
          <w:tab w:pos="3370" w:val="left" w:leader="none"/>
          <w:tab w:pos="4963" w:val="left" w:leader="none"/>
          <w:tab w:pos="5784" w:val="left" w:leader="none"/>
          <w:tab w:pos="6897" w:val="left" w:leader="none"/>
          <w:tab w:pos="7003" w:val="left" w:leader="none"/>
          <w:tab w:pos="8147" w:val="left" w:leader="none"/>
          <w:tab w:pos="8371" w:val="left" w:leader="none"/>
        </w:tabs>
        <w:spacing w:line="312" w:lineRule="auto" w:before="57" w:after="0"/>
        <w:ind w:left="1686" w:right="468" w:hanging="495"/>
        <w:jc w:val="left"/>
        <w:rPr>
          <w:sz w:val="26"/>
        </w:rPr>
      </w:pPr>
      <w:r>
        <w:rPr>
          <w:sz w:val="26"/>
        </w:rPr>
        <w:tab/>
      </w:r>
      <w:r>
        <w:rPr>
          <w:spacing w:val="-6"/>
          <w:sz w:val="26"/>
        </w:rPr>
        <w:t>2.</w:t>
      </w:r>
      <w:r>
        <w:rPr>
          <w:sz w:val="26"/>
        </w:rPr>
        <w:tab/>
      </w:r>
      <w:r>
        <w:rPr>
          <w:spacing w:val="-2"/>
          <w:sz w:val="26"/>
        </w:rPr>
        <w:t>Nuclear</w:t>
      </w:r>
      <w:r>
        <w:rPr>
          <w:sz w:val="26"/>
        </w:rPr>
        <w:tab/>
      </w:r>
      <w:r>
        <w:rPr>
          <w:spacing w:val="-2"/>
          <w:sz w:val="26"/>
        </w:rPr>
        <w:t>Engineering</w:t>
      </w:r>
      <w:r>
        <w:rPr>
          <w:sz w:val="26"/>
        </w:rPr>
        <w:tab/>
        <w:tab/>
      </w:r>
      <w:r>
        <w:rPr>
          <w:spacing w:val="-4"/>
          <w:sz w:val="26"/>
        </w:rPr>
        <w:t>and</w:t>
      </w:r>
      <w:r>
        <w:rPr>
          <w:sz w:val="26"/>
        </w:rPr>
        <w:tab/>
      </w:r>
      <w:r>
        <w:rPr>
          <w:spacing w:val="-2"/>
          <w:sz w:val="26"/>
        </w:rPr>
        <w:t>Technology, "</w:t>
      </w:r>
      <w:hyperlink r:id="rId127">
        <w:r>
          <w:rPr>
            <w:spacing w:val="-2"/>
            <w:sz w:val="26"/>
          </w:rPr>
          <w:t>https://www.sciencedirect.com/</w:t>
        </w:r>
      </w:hyperlink>
      <w:r>
        <w:rPr>
          <w:spacing w:val="-2"/>
          <w:sz w:val="26"/>
        </w:rPr>
        <w:t>,"</w:t>
      </w:r>
      <w:r>
        <w:rPr>
          <w:sz w:val="26"/>
        </w:rPr>
        <w:tab/>
      </w:r>
      <w:r>
        <w:rPr>
          <w:spacing w:val="-2"/>
          <w:sz w:val="26"/>
        </w:rPr>
        <w:t>2024.</w:t>
      </w:r>
      <w:r>
        <w:rPr>
          <w:sz w:val="26"/>
        </w:rPr>
        <w:tab/>
      </w:r>
      <w:r>
        <w:rPr>
          <w:spacing w:val="-2"/>
          <w:sz w:val="26"/>
        </w:rPr>
        <w:t>[Online].</w:t>
      </w:r>
      <w:r>
        <w:rPr>
          <w:sz w:val="26"/>
        </w:rPr>
        <w:tab/>
        <w:tab/>
      </w:r>
      <w:r>
        <w:rPr>
          <w:spacing w:val="-2"/>
          <w:sz w:val="26"/>
        </w:rPr>
        <w:t>Available: </w:t>
      </w:r>
      <w:hyperlink r:id="rId128">
        <w:r>
          <w:rPr>
            <w:sz w:val="26"/>
          </w:rPr>
          <w:t>https://www.sciencedirect.com/topics/engineering/short-time-fourier-</w:t>
        </w:r>
      </w:hyperlink>
      <w:r>
        <w:rPr>
          <w:spacing w:val="-2"/>
          <w:sz w:val="26"/>
        </w:rPr>
        <w:t>transform.</w:t>
      </w:r>
    </w:p>
    <w:p>
      <w:pPr>
        <w:pStyle w:val="ListParagraph"/>
        <w:numPr>
          <w:ilvl w:val="0"/>
          <w:numId w:val="82"/>
        </w:numPr>
        <w:tabs>
          <w:tab w:pos="1686" w:val="left" w:leader="none"/>
          <w:tab w:pos="2406" w:val="left" w:leader="none"/>
        </w:tabs>
        <w:spacing w:line="312" w:lineRule="auto" w:before="59" w:after="0"/>
        <w:ind w:left="1686" w:right="468" w:hanging="495"/>
        <w:jc w:val="left"/>
        <w:rPr>
          <w:sz w:val="26"/>
        </w:rPr>
      </w:pPr>
      <w:r>
        <w:rPr>
          <w:sz w:val="26"/>
        </w:rPr>
        <w:tab/>
        <w:t>M.</w:t>
      </w:r>
      <w:r>
        <w:rPr>
          <w:spacing w:val="-15"/>
          <w:sz w:val="26"/>
        </w:rPr>
        <w:t> </w:t>
      </w:r>
      <w:r>
        <w:rPr>
          <w:sz w:val="26"/>
        </w:rPr>
        <w:t>e.</w:t>
      </w:r>
      <w:r>
        <w:rPr>
          <w:spacing w:val="-15"/>
          <w:sz w:val="26"/>
        </w:rPr>
        <w:t> </w:t>
      </w:r>
      <w:r>
        <w:rPr>
          <w:sz w:val="26"/>
        </w:rPr>
        <w:t>al,</w:t>
      </w:r>
      <w:r>
        <w:rPr>
          <w:spacing w:val="-15"/>
          <w:sz w:val="26"/>
        </w:rPr>
        <w:t> </w:t>
      </w:r>
      <w:r>
        <w:rPr>
          <w:sz w:val="26"/>
        </w:rPr>
        <w:t>"Automatic</w:t>
      </w:r>
      <w:r>
        <w:rPr>
          <w:spacing w:val="-15"/>
          <w:sz w:val="26"/>
        </w:rPr>
        <w:t> </w:t>
      </w:r>
      <w:r>
        <w:rPr>
          <w:sz w:val="26"/>
        </w:rPr>
        <w:t>Chord</w:t>
      </w:r>
      <w:r>
        <w:rPr>
          <w:spacing w:val="-15"/>
          <w:sz w:val="26"/>
        </w:rPr>
        <w:t> </w:t>
      </w:r>
      <w:r>
        <w:rPr>
          <w:sz w:val="26"/>
        </w:rPr>
        <w:t>Estimation</w:t>
      </w:r>
      <w:r>
        <w:rPr>
          <w:spacing w:val="-15"/>
          <w:sz w:val="26"/>
        </w:rPr>
        <w:t> </w:t>
      </w:r>
      <w:r>
        <w:rPr>
          <w:sz w:val="26"/>
        </w:rPr>
        <w:t>from</w:t>
      </w:r>
      <w:r>
        <w:rPr>
          <w:spacing w:val="-15"/>
          <w:sz w:val="26"/>
        </w:rPr>
        <w:t> </w:t>
      </w:r>
      <w:r>
        <w:rPr>
          <w:sz w:val="26"/>
        </w:rPr>
        <w:t>Audio:</w:t>
      </w:r>
      <w:r>
        <w:rPr>
          <w:spacing w:val="-15"/>
          <w:sz w:val="26"/>
        </w:rPr>
        <w:t> </w:t>
      </w:r>
      <w:r>
        <w:rPr>
          <w:sz w:val="26"/>
        </w:rPr>
        <w:t>A</w:t>
      </w:r>
      <w:r>
        <w:rPr>
          <w:spacing w:val="-15"/>
          <w:sz w:val="26"/>
        </w:rPr>
        <w:t> </w:t>
      </w:r>
      <w:r>
        <w:rPr>
          <w:sz w:val="26"/>
        </w:rPr>
        <w:t>Review</w:t>
      </w:r>
      <w:r>
        <w:rPr>
          <w:spacing w:val="-15"/>
          <w:sz w:val="26"/>
        </w:rPr>
        <w:t> </w:t>
      </w:r>
      <w:r>
        <w:rPr>
          <w:sz w:val="26"/>
        </w:rPr>
        <w:t>of</w:t>
      </w:r>
      <w:r>
        <w:rPr>
          <w:spacing w:val="-15"/>
          <w:sz w:val="26"/>
        </w:rPr>
        <w:t> </w:t>
      </w:r>
      <w:r>
        <w:rPr>
          <w:sz w:val="26"/>
        </w:rPr>
        <w:t>the State of the Art," 2014.</w:t>
      </w:r>
    </w:p>
    <w:p>
      <w:pPr>
        <w:pStyle w:val="ListParagraph"/>
        <w:numPr>
          <w:ilvl w:val="0"/>
          <w:numId w:val="82"/>
        </w:numPr>
        <w:tabs>
          <w:tab w:pos="1686" w:val="left" w:leader="none"/>
          <w:tab w:pos="2406" w:val="left" w:leader="none"/>
        </w:tabs>
        <w:spacing w:line="312" w:lineRule="auto" w:before="62" w:after="0"/>
        <w:ind w:left="1686" w:right="468" w:hanging="495"/>
        <w:jc w:val="left"/>
        <w:rPr>
          <w:sz w:val="26"/>
        </w:rPr>
      </w:pPr>
      <w:r>
        <w:rPr>
          <w:sz w:val="26"/>
        </w:rPr>
        <w:tab/>
        <w:t>M. &amp;. Dixon, "Approximate Note Transcription for the Improved Identification of Chords from Audio," 2010.</w:t>
      </w:r>
    </w:p>
    <w:p>
      <w:pPr>
        <w:pStyle w:val="ListParagraph"/>
        <w:numPr>
          <w:ilvl w:val="0"/>
          <w:numId w:val="82"/>
        </w:numPr>
        <w:tabs>
          <w:tab w:pos="2406" w:val="left" w:leader="none"/>
        </w:tabs>
        <w:spacing w:line="240" w:lineRule="auto" w:before="58" w:after="0"/>
        <w:ind w:left="2406" w:right="0" w:hanging="1214"/>
        <w:jc w:val="left"/>
        <w:rPr>
          <w:sz w:val="26"/>
        </w:rPr>
      </w:pPr>
      <w:r>
        <w:rPr>
          <w:sz w:val="26"/>
        </w:rPr>
        <w:t>C.</w:t>
      </w:r>
      <w:r>
        <w:rPr>
          <w:spacing w:val="-7"/>
          <w:sz w:val="26"/>
        </w:rPr>
        <w:t> </w:t>
      </w:r>
      <w:r>
        <w:rPr>
          <w:sz w:val="26"/>
        </w:rPr>
        <w:t>e.</w:t>
      </w:r>
      <w:r>
        <w:rPr>
          <w:spacing w:val="-6"/>
          <w:sz w:val="26"/>
        </w:rPr>
        <w:t> </w:t>
      </w:r>
      <w:r>
        <w:rPr>
          <w:sz w:val="26"/>
        </w:rPr>
        <w:t>al.,</w:t>
      </w:r>
      <w:r>
        <w:rPr>
          <w:spacing w:val="-6"/>
          <w:sz w:val="26"/>
        </w:rPr>
        <w:t> </w:t>
      </w:r>
      <w:r>
        <w:rPr>
          <w:sz w:val="26"/>
        </w:rPr>
        <w:t>"Explaining</w:t>
      </w:r>
      <w:r>
        <w:rPr>
          <w:spacing w:val="-7"/>
          <w:sz w:val="26"/>
        </w:rPr>
        <w:t> </w:t>
      </w:r>
      <w:r>
        <w:rPr>
          <w:sz w:val="26"/>
        </w:rPr>
        <w:t>Deep</w:t>
      </w:r>
      <w:r>
        <w:rPr>
          <w:spacing w:val="-6"/>
          <w:sz w:val="26"/>
        </w:rPr>
        <w:t> </w:t>
      </w:r>
      <w:r>
        <w:rPr>
          <w:sz w:val="26"/>
        </w:rPr>
        <w:t>CNNs</w:t>
      </w:r>
      <w:r>
        <w:rPr>
          <w:spacing w:val="-6"/>
          <w:sz w:val="26"/>
        </w:rPr>
        <w:t> </w:t>
      </w:r>
      <w:r>
        <w:rPr>
          <w:sz w:val="26"/>
        </w:rPr>
        <w:t>on</w:t>
      </w:r>
      <w:r>
        <w:rPr>
          <w:spacing w:val="-7"/>
          <w:sz w:val="26"/>
        </w:rPr>
        <w:t> </w:t>
      </w:r>
      <w:r>
        <w:rPr>
          <w:sz w:val="26"/>
        </w:rPr>
        <w:t>Music</w:t>
      </w:r>
      <w:r>
        <w:rPr>
          <w:spacing w:val="-6"/>
          <w:sz w:val="26"/>
        </w:rPr>
        <w:t> </w:t>
      </w:r>
      <w:r>
        <w:rPr>
          <w:sz w:val="26"/>
        </w:rPr>
        <w:t>Classification,"</w:t>
      </w:r>
      <w:r>
        <w:rPr>
          <w:spacing w:val="-6"/>
          <w:sz w:val="26"/>
        </w:rPr>
        <w:t> </w:t>
      </w:r>
      <w:r>
        <w:rPr>
          <w:spacing w:val="-2"/>
          <w:sz w:val="26"/>
        </w:rPr>
        <w:t>2016.</w:t>
      </w:r>
    </w:p>
    <w:p>
      <w:pPr>
        <w:pStyle w:val="ListParagraph"/>
        <w:numPr>
          <w:ilvl w:val="0"/>
          <w:numId w:val="82"/>
        </w:numPr>
        <w:tabs>
          <w:tab w:pos="2406" w:val="left" w:leader="none"/>
        </w:tabs>
        <w:spacing w:line="240" w:lineRule="auto" w:before="152" w:after="0"/>
        <w:ind w:left="2406" w:right="0" w:hanging="1214"/>
        <w:jc w:val="left"/>
        <w:rPr>
          <w:sz w:val="26"/>
        </w:rPr>
      </w:pPr>
      <w:r>
        <w:rPr>
          <w:sz w:val="26"/>
        </w:rPr>
        <w:t>G.</w:t>
      </w:r>
      <w:r>
        <w:rPr>
          <w:spacing w:val="-16"/>
          <w:sz w:val="26"/>
        </w:rPr>
        <w:t> </w:t>
      </w:r>
      <w:r>
        <w:rPr>
          <w:sz w:val="26"/>
        </w:rPr>
        <w:t>e.</w:t>
      </w:r>
      <w:r>
        <w:rPr>
          <w:spacing w:val="-16"/>
          <w:sz w:val="26"/>
        </w:rPr>
        <w:t> </w:t>
      </w:r>
      <w:r>
        <w:rPr>
          <w:sz w:val="26"/>
        </w:rPr>
        <w:t>al,</w:t>
      </w:r>
      <w:r>
        <w:rPr>
          <w:spacing w:val="-16"/>
          <w:sz w:val="26"/>
        </w:rPr>
        <w:t> </w:t>
      </w:r>
      <w:r>
        <w:rPr>
          <w:sz w:val="26"/>
        </w:rPr>
        <w:t>"</w:t>
      </w:r>
      <w:r>
        <w:rPr>
          <w:spacing w:val="-16"/>
          <w:sz w:val="26"/>
        </w:rPr>
        <w:t> </w:t>
      </w:r>
      <w:r>
        <w:rPr>
          <w:sz w:val="26"/>
        </w:rPr>
        <w:t>Deep</w:t>
      </w:r>
      <w:r>
        <w:rPr>
          <w:spacing w:val="-16"/>
          <w:sz w:val="26"/>
        </w:rPr>
        <w:t> </w:t>
      </w:r>
      <w:r>
        <w:rPr>
          <w:sz w:val="26"/>
        </w:rPr>
        <w:t>Learning</w:t>
      </w:r>
      <w:r>
        <w:rPr>
          <w:spacing w:val="-16"/>
          <w:sz w:val="26"/>
        </w:rPr>
        <w:t> </w:t>
      </w:r>
      <w:r>
        <w:rPr>
          <w:sz w:val="26"/>
        </w:rPr>
        <w:t>models</w:t>
      </w:r>
      <w:r>
        <w:rPr>
          <w:spacing w:val="-16"/>
          <w:sz w:val="26"/>
        </w:rPr>
        <w:t> </w:t>
      </w:r>
      <w:r>
        <w:rPr>
          <w:sz w:val="26"/>
        </w:rPr>
        <w:t>(CNN,</w:t>
      </w:r>
      <w:r>
        <w:rPr>
          <w:spacing w:val="-16"/>
          <w:sz w:val="26"/>
        </w:rPr>
        <w:t> </w:t>
      </w:r>
      <w:r>
        <w:rPr>
          <w:sz w:val="26"/>
        </w:rPr>
        <w:t>LSTM/CRNN,</w:t>
      </w:r>
      <w:r>
        <w:rPr>
          <w:spacing w:val="-16"/>
          <w:sz w:val="26"/>
        </w:rPr>
        <w:t> </w:t>
      </w:r>
      <w:r>
        <w:rPr>
          <w:sz w:val="26"/>
        </w:rPr>
        <w:t>etc.),"</w:t>
      </w:r>
      <w:r>
        <w:rPr>
          <w:spacing w:val="-16"/>
          <w:sz w:val="26"/>
        </w:rPr>
        <w:t> </w:t>
      </w:r>
      <w:r>
        <w:rPr>
          <w:spacing w:val="-2"/>
          <w:sz w:val="26"/>
        </w:rPr>
        <w:t>2016.</w:t>
      </w:r>
    </w:p>
    <w:p>
      <w:pPr>
        <w:pStyle w:val="ListParagraph"/>
        <w:numPr>
          <w:ilvl w:val="0"/>
          <w:numId w:val="82"/>
        </w:numPr>
        <w:tabs>
          <w:tab w:pos="1686" w:val="left" w:leader="none"/>
          <w:tab w:pos="2406" w:val="left" w:leader="none"/>
        </w:tabs>
        <w:spacing w:line="312" w:lineRule="auto" w:before="148" w:after="0"/>
        <w:ind w:left="1686" w:right="469" w:hanging="495"/>
        <w:jc w:val="left"/>
        <w:rPr>
          <w:sz w:val="26"/>
        </w:rPr>
      </w:pPr>
      <w:r>
        <w:rPr>
          <w:sz w:val="26"/>
        </w:rPr>
        <w:tab/>
        <w:t>O.</w:t>
      </w:r>
      <w:r>
        <w:rPr>
          <w:spacing w:val="-8"/>
          <w:sz w:val="26"/>
        </w:rPr>
        <w:t> </w:t>
      </w:r>
      <w:r>
        <w:rPr>
          <w:sz w:val="26"/>
        </w:rPr>
        <w:t>L.</w:t>
      </w:r>
      <w:r>
        <w:rPr>
          <w:spacing w:val="-8"/>
          <w:sz w:val="26"/>
        </w:rPr>
        <w:t> </w:t>
      </w:r>
      <w:r>
        <w:rPr>
          <w:sz w:val="26"/>
        </w:rPr>
        <w:t>R.</w:t>
      </w:r>
      <w:r>
        <w:rPr>
          <w:spacing w:val="-8"/>
          <w:sz w:val="26"/>
        </w:rPr>
        <w:t> </w:t>
      </w:r>
      <w:r>
        <w:rPr>
          <w:sz w:val="26"/>
        </w:rPr>
        <w:t>G.</w:t>
      </w:r>
      <w:r>
        <w:rPr>
          <w:spacing w:val="-8"/>
          <w:sz w:val="26"/>
        </w:rPr>
        <w:t> </w:t>
      </w:r>
      <w:r>
        <w:rPr>
          <w:sz w:val="26"/>
        </w:rPr>
        <w:t>A.</w:t>
      </w:r>
      <w:r>
        <w:rPr>
          <w:spacing w:val="-8"/>
          <w:sz w:val="26"/>
        </w:rPr>
        <w:t> </w:t>
      </w:r>
      <w:r>
        <w:rPr>
          <w:sz w:val="26"/>
        </w:rPr>
        <w:t>M.</w:t>
      </w:r>
      <w:r>
        <w:rPr>
          <w:spacing w:val="-8"/>
          <w:sz w:val="26"/>
        </w:rPr>
        <w:t> </w:t>
      </w:r>
      <w:r>
        <w:rPr>
          <w:sz w:val="26"/>
        </w:rPr>
        <w:t>B.</w:t>
      </w:r>
      <w:r>
        <w:rPr>
          <w:spacing w:val="-8"/>
          <w:sz w:val="26"/>
        </w:rPr>
        <w:t> </w:t>
      </w:r>
      <w:r>
        <w:rPr>
          <w:sz w:val="26"/>
        </w:rPr>
        <w:t>Tal</w:t>
      </w:r>
      <w:r>
        <w:rPr>
          <w:spacing w:val="-8"/>
          <w:sz w:val="26"/>
        </w:rPr>
        <w:t> </w:t>
      </w:r>
      <w:r>
        <w:rPr>
          <w:sz w:val="26"/>
        </w:rPr>
        <w:t>Remez,</w:t>
      </w:r>
      <w:r>
        <w:rPr>
          <w:spacing w:val="-8"/>
          <w:sz w:val="26"/>
        </w:rPr>
        <w:t> </w:t>
      </w:r>
      <w:r>
        <w:rPr>
          <w:sz w:val="26"/>
        </w:rPr>
        <w:t>"Deep</w:t>
      </w:r>
      <w:r>
        <w:rPr>
          <w:spacing w:val="-8"/>
          <w:sz w:val="26"/>
        </w:rPr>
        <w:t> </w:t>
      </w:r>
      <w:r>
        <w:rPr>
          <w:sz w:val="26"/>
        </w:rPr>
        <w:t>Convolutional</w:t>
      </w:r>
      <w:r>
        <w:rPr>
          <w:spacing w:val="-8"/>
          <w:sz w:val="26"/>
        </w:rPr>
        <w:t> </w:t>
      </w:r>
      <w:r>
        <w:rPr>
          <w:sz w:val="26"/>
        </w:rPr>
        <w:t>Denoising</w:t>
      </w:r>
      <w:r>
        <w:rPr>
          <w:spacing w:val="-8"/>
          <w:sz w:val="26"/>
        </w:rPr>
        <w:t> </w:t>
      </w:r>
      <w:r>
        <w:rPr>
          <w:sz w:val="26"/>
        </w:rPr>
        <w:t>of Low-Light Images," 6 Jan 2017.</w:t>
      </w:r>
    </w:p>
    <w:p>
      <w:pPr>
        <w:pStyle w:val="ListParagraph"/>
        <w:numPr>
          <w:ilvl w:val="0"/>
          <w:numId w:val="82"/>
        </w:numPr>
        <w:tabs>
          <w:tab w:pos="1686" w:val="left" w:leader="none"/>
          <w:tab w:pos="2406" w:val="left" w:leader="none"/>
        </w:tabs>
        <w:spacing w:line="312" w:lineRule="auto" w:before="62" w:after="0"/>
        <w:ind w:left="1686" w:right="469" w:hanging="495"/>
        <w:jc w:val="left"/>
        <w:rPr>
          <w:sz w:val="26"/>
        </w:rPr>
      </w:pPr>
      <w:r>
        <w:rPr>
          <w:sz w:val="26"/>
        </w:rPr>
        <w:tab/>
        <w:t>Kojs,</w:t>
      </w:r>
      <w:r>
        <w:rPr>
          <w:spacing w:val="-8"/>
          <w:sz w:val="26"/>
        </w:rPr>
        <w:t> </w:t>
      </w:r>
      <w:r>
        <w:rPr>
          <w:sz w:val="26"/>
        </w:rPr>
        <w:t>"A</w:t>
      </w:r>
      <w:r>
        <w:rPr>
          <w:spacing w:val="-8"/>
          <w:sz w:val="26"/>
        </w:rPr>
        <w:t> </w:t>
      </w:r>
      <w:r>
        <w:rPr>
          <w:sz w:val="26"/>
        </w:rPr>
        <w:t>Survey</w:t>
      </w:r>
      <w:r>
        <w:rPr>
          <w:spacing w:val="-8"/>
          <w:sz w:val="26"/>
        </w:rPr>
        <w:t> </w:t>
      </w:r>
      <w:r>
        <w:rPr>
          <w:sz w:val="26"/>
        </w:rPr>
        <w:t>of</w:t>
      </w:r>
      <w:r>
        <w:rPr>
          <w:spacing w:val="-8"/>
          <w:sz w:val="26"/>
        </w:rPr>
        <w:t> </w:t>
      </w:r>
      <w:r>
        <w:rPr>
          <w:sz w:val="26"/>
        </w:rPr>
        <w:t>Serverless</w:t>
      </w:r>
      <w:r>
        <w:rPr>
          <w:spacing w:val="-8"/>
          <w:sz w:val="26"/>
        </w:rPr>
        <w:t> </w:t>
      </w:r>
      <w:r>
        <w:rPr>
          <w:sz w:val="26"/>
        </w:rPr>
        <w:t>Machine</w:t>
      </w:r>
      <w:r>
        <w:rPr>
          <w:spacing w:val="-8"/>
          <w:sz w:val="26"/>
        </w:rPr>
        <w:t> </w:t>
      </w:r>
      <w:r>
        <w:rPr>
          <w:sz w:val="26"/>
        </w:rPr>
        <w:t>Learning</w:t>
      </w:r>
      <w:r>
        <w:rPr>
          <w:spacing w:val="-8"/>
          <w:sz w:val="26"/>
        </w:rPr>
        <w:t> </w:t>
      </w:r>
      <w:r>
        <w:rPr>
          <w:sz w:val="26"/>
        </w:rPr>
        <w:t>Model</w:t>
      </w:r>
      <w:r>
        <w:rPr>
          <w:spacing w:val="-8"/>
          <w:sz w:val="26"/>
        </w:rPr>
        <w:t> </w:t>
      </w:r>
      <w:r>
        <w:rPr>
          <w:sz w:val="26"/>
        </w:rPr>
        <w:t>Inference," </w:t>
      </w:r>
      <w:r>
        <w:rPr>
          <w:spacing w:val="-2"/>
          <w:sz w:val="26"/>
        </w:rPr>
        <w:t>2023.</w:t>
      </w:r>
    </w:p>
    <w:p>
      <w:pPr>
        <w:pStyle w:val="ListParagraph"/>
        <w:numPr>
          <w:ilvl w:val="0"/>
          <w:numId w:val="82"/>
        </w:numPr>
        <w:tabs>
          <w:tab w:pos="2406" w:val="left" w:leader="none"/>
        </w:tabs>
        <w:spacing w:line="240" w:lineRule="auto" w:before="58" w:after="0"/>
        <w:ind w:left="2406" w:right="0" w:hanging="1214"/>
        <w:jc w:val="left"/>
        <w:rPr>
          <w:sz w:val="26"/>
        </w:rPr>
      </w:pPr>
      <w:r>
        <w:rPr>
          <w:sz w:val="26"/>
        </w:rPr>
        <w:t>Brown,</w:t>
      </w:r>
      <w:r>
        <w:rPr>
          <w:spacing w:val="-8"/>
          <w:sz w:val="26"/>
        </w:rPr>
        <w:t> </w:t>
      </w:r>
      <w:r>
        <w:rPr>
          <w:sz w:val="26"/>
        </w:rPr>
        <w:t>"Calculation</w:t>
      </w:r>
      <w:r>
        <w:rPr>
          <w:spacing w:val="-7"/>
          <w:sz w:val="26"/>
        </w:rPr>
        <w:t> </w:t>
      </w:r>
      <w:r>
        <w:rPr>
          <w:sz w:val="26"/>
        </w:rPr>
        <w:t>of</w:t>
      </w:r>
      <w:r>
        <w:rPr>
          <w:spacing w:val="-7"/>
          <w:sz w:val="26"/>
        </w:rPr>
        <w:t> </w:t>
      </w:r>
      <w:r>
        <w:rPr>
          <w:sz w:val="26"/>
        </w:rPr>
        <w:t>a</w:t>
      </w:r>
      <w:r>
        <w:rPr>
          <w:spacing w:val="-7"/>
          <w:sz w:val="26"/>
        </w:rPr>
        <w:t> </w:t>
      </w:r>
      <w:r>
        <w:rPr>
          <w:sz w:val="26"/>
        </w:rPr>
        <w:t>Constant</w:t>
      </w:r>
      <w:r>
        <w:rPr>
          <w:spacing w:val="-7"/>
          <w:sz w:val="26"/>
        </w:rPr>
        <w:t> </w:t>
      </w:r>
      <w:r>
        <w:rPr>
          <w:sz w:val="26"/>
        </w:rPr>
        <w:t>Q</w:t>
      </w:r>
      <w:r>
        <w:rPr>
          <w:spacing w:val="-7"/>
          <w:sz w:val="26"/>
        </w:rPr>
        <w:t> </w:t>
      </w:r>
      <w:r>
        <w:rPr>
          <w:sz w:val="26"/>
        </w:rPr>
        <w:t>Spectral</w:t>
      </w:r>
      <w:r>
        <w:rPr>
          <w:spacing w:val="-7"/>
          <w:sz w:val="26"/>
        </w:rPr>
        <w:t> </w:t>
      </w:r>
      <w:r>
        <w:rPr>
          <w:sz w:val="26"/>
        </w:rPr>
        <w:t>Transform,"</w:t>
      </w:r>
      <w:r>
        <w:rPr>
          <w:spacing w:val="-7"/>
          <w:sz w:val="26"/>
        </w:rPr>
        <w:t> </w:t>
      </w:r>
      <w:r>
        <w:rPr>
          <w:spacing w:val="-2"/>
          <w:sz w:val="26"/>
        </w:rPr>
        <w:t>1991.</w:t>
      </w:r>
    </w:p>
    <w:p>
      <w:pPr>
        <w:pStyle w:val="ListParagraph"/>
        <w:numPr>
          <w:ilvl w:val="0"/>
          <w:numId w:val="82"/>
        </w:numPr>
        <w:tabs>
          <w:tab w:pos="2406" w:val="left" w:leader="none"/>
        </w:tabs>
        <w:spacing w:line="240" w:lineRule="auto" w:before="152" w:after="0"/>
        <w:ind w:left="2406" w:right="0" w:hanging="1214"/>
        <w:jc w:val="both"/>
        <w:rPr>
          <w:sz w:val="26"/>
        </w:rPr>
      </w:pPr>
      <w:r>
        <w:rPr>
          <w:sz w:val="26"/>
        </w:rPr>
        <w:t>C.</w:t>
      </w:r>
      <w:r>
        <w:rPr>
          <w:spacing w:val="-7"/>
          <w:sz w:val="26"/>
        </w:rPr>
        <w:t> </w:t>
      </w:r>
      <w:r>
        <w:rPr>
          <w:sz w:val="26"/>
        </w:rPr>
        <w:t>e.</w:t>
      </w:r>
      <w:r>
        <w:rPr>
          <w:spacing w:val="-6"/>
          <w:sz w:val="26"/>
        </w:rPr>
        <w:t> </w:t>
      </w:r>
      <w:r>
        <w:rPr>
          <w:sz w:val="26"/>
        </w:rPr>
        <w:t>al,</w:t>
      </w:r>
      <w:r>
        <w:rPr>
          <w:spacing w:val="-6"/>
          <w:sz w:val="26"/>
        </w:rPr>
        <w:t> </w:t>
      </w:r>
      <w:r>
        <w:rPr>
          <w:sz w:val="26"/>
        </w:rPr>
        <w:t>"Explaining</w:t>
      </w:r>
      <w:r>
        <w:rPr>
          <w:spacing w:val="-7"/>
          <w:sz w:val="26"/>
        </w:rPr>
        <w:t> </w:t>
      </w:r>
      <w:r>
        <w:rPr>
          <w:sz w:val="26"/>
        </w:rPr>
        <w:t>Deep</w:t>
      </w:r>
      <w:r>
        <w:rPr>
          <w:spacing w:val="-6"/>
          <w:sz w:val="26"/>
        </w:rPr>
        <w:t> </w:t>
      </w:r>
      <w:r>
        <w:rPr>
          <w:sz w:val="26"/>
        </w:rPr>
        <w:t>CNNs</w:t>
      </w:r>
      <w:r>
        <w:rPr>
          <w:spacing w:val="-6"/>
          <w:sz w:val="26"/>
        </w:rPr>
        <w:t> </w:t>
      </w:r>
      <w:r>
        <w:rPr>
          <w:sz w:val="26"/>
        </w:rPr>
        <w:t>on</w:t>
      </w:r>
      <w:r>
        <w:rPr>
          <w:spacing w:val="-6"/>
          <w:sz w:val="26"/>
        </w:rPr>
        <w:t> </w:t>
      </w:r>
      <w:r>
        <w:rPr>
          <w:sz w:val="26"/>
        </w:rPr>
        <w:t>Music</w:t>
      </w:r>
      <w:r>
        <w:rPr>
          <w:spacing w:val="-7"/>
          <w:sz w:val="26"/>
        </w:rPr>
        <w:t> </w:t>
      </w:r>
      <w:r>
        <w:rPr>
          <w:sz w:val="26"/>
        </w:rPr>
        <w:t>Classification,"</w:t>
      </w:r>
      <w:r>
        <w:rPr>
          <w:spacing w:val="-6"/>
          <w:sz w:val="26"/>
        </w:rPr>
        <w:t> </w:t>
      </w:r>
      <w:r>
        <w:rPr>
          <w:spacing w:val="-2"/>
          <w:sz w:val="26"/>
        </w:rPr>
        <w:t>2016.</w:t>
      </w:r>
    </w:p>
    <w:p>
      <w:pPr>
        <w:pStyle w:val="ListParagraph"/>
        <w:numPr>
          <w:ilvl w:val="0"/>
          <w:numId w:val="82"/>
        </w:numPr>
        <w:tabs>
          <w:tab w:pos="1686" w:val="left" w:leader="none"/>
          <w:tab w:pos="2406" w:val="left" w:leader="none"/>
        </w:tabs>
        <w:spacing w:line="312" w:lineRule="auto" w:before="148" w:after="0"/>
        <w:ind w:left="1686" w:right="467" w:hanging="495"/>
        <w:jc w:val="both"/>
        <w:rPr>
          <w:sz w:val="26"/>
        </w:rPr>
      </w:pPr>
      <w:r>
        <w:rPr>
          <w:sz w:val="26"/>
        </w:rPr>
        <w:tab/>
        <w:t>S.</w:t>
      </w:r>
      <w:r>
        <w:rPr>
          <w:spacing w:val="-1"/>
          <w:sz w:val="26"/>
        </w:rPr>
        <w:t> </w:t>
      </w:r>
      <w:r>
        <w:rPr>
          <w:sz w:val="26"/>
        </w:rPr>
        <w:t>e.</w:t>
      </w:r>
      <w:r>
        <w:rPr>
          <w:spacing w:val="-1"/>
          <w:sz w:val="26"/>
        </w:rPr>
        <w:t> </w:t>
      </w:r>
      <w:r>
        <w:rPr>
          <w:sz w:val="26"/>
        </w:rPr>
        <w:t>al,</w:t>
      </w:r>
      <w:r>
        <w:rPr>
          <w:spacing w:val="-1"/>
          <w:sz w:val="26"/>
        </w:rPr>
        <w:t> </w:t>
      </w:r>
      <w:r>
        <w:rPr>
          <w:sz w:val="26"/>
        </w:rPr>
        <w:t>"Audio</w:t>
      </w:r>
      <w:r>
        <w:rPr>
          <w:spacing w:val="-1"/>
          <w:sz w:val="26"/>
        </w:rPr>
        <w:t> </w:t>
      </w:r>
      <w:r>
        <w:rPr>
          <w:sz w:val="26"/>
        </w:rPr>
        <w:t>Chord</w:t>
      </w:r>
      <w:r>
        <w:rPr>
          <w:spacing w:val="-1"/>
          <w:sz w:val="26"/>
        </w:rPr>
        <w:t> </w:t>
      </w:r>
      <w:r>
        <w:rPr>
          <w:sz w:val="26"/>
        </w:rPr>
        <w:t>Recognition</w:t>
      </w:r>
      <w:r>
        <w:rPr>
          <w:spacing w:val="-1"/>
          <w:sz w:val="26"/>
        </w:rPr>
        <w:t> </w:t>
      </w:r>
      <w:r>
        <w:rPr>
          <w:sz w:val="26"/>
        </w:rPr>
        <w:t>with</w:t>
      </w:r>
      <w:r>
        <w:rPr>
          <w:spacing w:val="-1"/>
          <w:sz w:val="26"/>
        </w:rPr>
        <w:t> </w:t>
      </w:r>
      <w:r>
        <w:rPr>
          <w:sz w:val="26"/>
        </w:rPr>
        <w:t>a</w:t>
      </w:r>
      <w:r>
        <w:rPr>
          <w:spacing w:val="-1"/>
          <w:sz w:val="26"/>
        </w:rPr>
        <w:t> </w:t>
      </w:r>
      <w:r>
        <w:rPr>
          <w:sz w:val="26"/>
        </w:rPr>
        <w:t>Hybrid</w:t>
      </w:r>
      <w:r>
        <w:rPr>
          <w:spacing w:val="-1"/>
          <w:sz w:val="26"/>
        </w:rPr>
        <w:t> </w:t>
      </w:r>
      <w:r>
        <w:rPr>
          <w:sz w:val="26"/>
        </w:rPr>
        <w:t>Recurrent</w:t>
      </w:r>
      <w:r>
        <w:rPr>
          <w:spacing w:val="-1"/>
          <w:sz w:val="26"/>
        </w:rPr>
        <w:t> </w:t>
      </w:r>
      <w:r>
        <w:rPr>
          <w:sz w:val="26"/>
        </w:rPr>
        <w:t>Neural Network," 2015.</w:t>
      </w:r>
    </w:p>
    <w:p>
      <w:pPr>
        <w:pStyle w:val="ListParagraph"/>
        <w:numPr>
          <w:ilvl w:val="0"/>
          <w:numId w:val="82"/>
        </w:numPr>
        <w:tabs>
          <w:tab w:pos="1686" w:val="left" w:leader="none"/>
          <w:tab w:pos="2406" w:val="left" w:leader="none"/>
          <w:tab w:pos="3547" w:val="left" w:leader="none"/>
          <w:tab w:pos="4818" w:val="left" w:leader="none"/>
          <w:tab w:pos="6414" w:val="left" w:leader="none"/>
          <w:tab w:pos="8370" w:val="left" w:leader="none"/>
        </w:tabs>
        <w:spacing w:line="312" w:lineRule="auto" w:before="63" w:after="0"/>
        <w:ind w:left="1686" w:right="469" w:hanging="495"/>
        <w:jc w:val="both"/>
        <w:rPr>
          <w:sz w:val="26"/>
        </w:rPr>
      </w:pPr>
      <w:r>
        <w:rPr>
          <w:sz w:val="26"/>
        </w:rPr>
        <w:tab/>
      </w:r>
      <w:r>
        <w:rPr>
          <w:spacing w:val="-10"/>
          <w:sz w:val="26"/>
        </w:rPr>
        <w:t>2</w:t>
      </w:r>
      <w:r>
        <w:rPr>
          <w:sz w:val="26"/>
        </w:rPr>
        <w:tab/>
      </w:r>
      <w:r>
        <w:rPr>
          <w:spacing w:val="-6"/>
          <w:sz w:val="26"/>
        </w:rPr>
        <w:t>29</w:t>
      </w:r>
      <w:r>
        <w:rPr>
          <w:sz w:val="26"/>
        </w:rPr>
        <w:tab/>
      </w:r>
      <w:r>
        <w:rPr>
          <w:spacing w:val="-2"/>
          <w:sz w:val="26"/>
        </w:rPr>
        <w:t>2022.</w:t>
      </w:r>
      <w:r>
        <w:rPr>
          <w:sz w:val="26"/>
        </w:rPr>
        <w:tab/>
      </w:r>
      <w:r>
        <w:rPr>
          <w:spacing w:val="-2"/>
          <w:sz w:val="26"/>
        </w:rPr>
        <w:t>[Online].</w:t>
      </w:r>
      <w:r>
        <w:rPr>
          <w:sz w:val="26"/>
        </w:rPr>
        <w:tab/>
      </w:r>
      <w:r>
        <w:rPr>
          <w:spacing w:val="-2"/>
          <w:sz w:val="26"/>
        </w:rPr>
        <w:t>Available: </w:t>
      </w:r>
      <w:hyperlink r:id="rId129">
        <w:r>
          <w:rPr>
            <w:spacing w:val="-2"/>
            <w:sz w:val="26"/>
          </w:rPr>
          <w:t>https://sigsep.github.io/datasets/musdb.html</w:t>
        </w:r>
      </w:hyperlink>
      <w:r>
        <w:rPr>
          <w:spacing w:val="-2"/>
          <w:sz w:val="26"/>
        </w:rPr>
        <w:t>.</w:t>
      </w:r>
    </w:p>
    <w:p>
      <w:pPr>
        <w:pStyle w:val="ListParagraph"/>
        <w:numPr>
          <w:ilvl w:val="0"/>
          <w:numId w:val="82"/>
        </w:numPr>
        <w:tabs>
          <w:tab w:pos="1686" w:val="left" w:leader="none"/>
          <w:tab w:pos="2406" w:val="left" w:leader="none"/>
          <w:tab w:pos="5291" w:val="left" w:leader="none"/>
          <w:tab w:pos="8371" w:val="left" w:leader="none"/>
        </w:tabs>
        <w:spacing w:line="312" w:lineRule="auto" w:before="57" w:after="0"/>
        <w:ind w:left="1686" w:right="469" w:hanging="495"/>
        <w:jc w:val="both"/>
        <w:rPr>
          <w:sz w:val="26"/>
        </w:rPr>
      </w:pPr>
      <w:r>
        <w:rPr>
          <w:sz w:val="26"/>
        </w:rPr>
        <w:tab/>
        <w:t>J. Jimenez, "Vocal Track Separation with Encoder-Decoder </w:t>
      </w:r>
      <w:r>
        <w:rPr>
          <w:spacing w:val="-2"/>
          <w:sz w:val="26"/>
        </w:rPr>
        <w:t>Architecture,"</w:t>
      </w:r>
      <w:r>
        <w:rPr>
          <w:sz w:val="26"/>
        </w:rPr>
        <w:tab/>
      </w:r>
      <w:r>
        <w:rPr>
          <w:spacing w:val="-2"/>
          <w:sz w:val="26"/>
        </w:rPr>
        <w:t>[Online].</w:t>
      </w:r>
      <w:r>
        <w:rPr>
          <w:sz w:val="26"/>
        </w:rPr>
        <w:tab/>
      </w:r>
      <w:r>
        <w:rPr>
          <w:spacing w:val="-2"/>
          <w:sz w:val="26"/>
        </w:rPr>
        <w:t>Available: </w:t>
      </w:r>
      <w:hyperlink r:id="rId130">
        <w:r>
          <w:rPr>
            <w:sz w:val="26"/>
          </w:rPr>
          <w:t>https://keras.io/examples/audio/vocal_track_separation/</w:t>
        </w:r>
      </w:hyperlink>
      <w:r>
        <w:rPr>
          <w:sz w:val="26"/>
        </w:rPr>
        <w:t>.</w:t>
      </w:r>
      <w:r>
        <w:rPr>
          <w:spacing w:val="40"/>
          <w:sz w:val="26"/>
        </w:rPr>
        <w:t> </w:t>
      </w:r>
      <w:r>
        <w:rPr>
          <w:sz w:val="26"/>
        </w:rPr>
        <w:t>[Accessed</w:t>
      </w:r>
      <w:r>
        <w:rPr>
          <w:spacing w:val="40"/>
          <w:sz w:val="26"/>
        </w:rPr>
        <w:t> </w:t>
      </w:r>
      <w:r>
        <w:rPr>
          <w:sz w:val="26"/>
        </w:rPr>
        <w:t>20</w:t>
      </w:r>
      <w:r>
        <w:rPr>
          <w:spacing w:val="40"/>
          <w:sz w:val="26"/>
        </w:rPr>
        <w:t> </w:t>
      </w:r>
      <w:r>
        <w:rPr>
          <w:sz w:val="26"/>
        </w:rPr>
        <w:t>4</w:t>
      </w:r>
    </w:p>
    <w:p>
      <w:pPr>
        <w:pStyle w:val="BodyText"/>
        <w:spacing w:before="1"/>
        <w:ind w:left="1686"/>
      </w:pPr>
      <w:r>
        <w:rPr>
          <w:spacing w:val="-2"/>
        </w:rPr>
        <w:t>2025].</w:t>
      </w:r>
    </w:p>
    <w:p>
      <w:pPr>
        <w:pStyle w:val="ListParagraph"/>
        <w:numPr>
          <w:ilvl w:val="0"/>
          <w:numId w:val="82"/>
        </w:numPr>
        <w:tabs>
          <w:tab w:pos="1686" w:val="left" w:leader="none"/>
          <w:tab w:pos="2406" w:val="left" w:leader="none"/>
        </w:tabs>
        <w:spacing w:line="312" w:lineRule="auto" w:before="147" w:after="0"/>
        <w:ind w:left="1686" w:right="468" w:hanging="495"/>
        <w:jc w:val="left"/>
        <w:rPr>
          <w:sz w:val="26"/>
        </w:rPr>
      </w:pPr>
      <w:r>
        <w:rPr>
          <w:sz w:val="26"/>
        </w:rPr>
        <w:tab/>
        <w:t>Y.</w:t>
      </w:r>
      <w:r>
        <w:rPr>
          <w:spacing w:val="-4"/>
          <w:sz w:val="26"/>
        </w:rPr>
        <w:t> </w:t>
      </w:r>
      <w:r>
        <w:rPr>
          <w:sz w:val="26"/>
        </w:rPr>
        <w:t>L.</w:t>
      </w:r>
      <w:r>
        <w:rPr>
          <w:spacing w:val="-4"/>
          <w:sz w:val="26"/>
        </w:rPr>
        <w:t> </w:t>
      </w:r>
      <w:r>
        <w:rPr>
          <w:sz w:val="26"/>
        </w:rPr>
        <w:t>Walid</w:t>
      </w:r>
      <w:r>
        <w:rPr>
          <w:spacing w:val="-4"/>
          <w:sz w:val="26"/>
        </w:rPr>
        <w:t> </w:t>
      </w:r>
      <w:r>
        <w:rPr>
          <w:sz w:val="26"/>
        </w:rPr>
        <w:t>Ehab,</w:t>
      </w:r>
      <w:r>
        <w:rPr>
          <w:spacing w:val="-4"/>
          <w:sz w:val="26"/>
        </w:rPr>
        <w:t> </w:t>
      </w:r>
      <w:r>
        <w:rPr>
          <w:sz w:val="26"/>
        </w:rPr>
        <w:t>"Performance</w:t>
      </w:r>
      <w:r>
        <w:rPr>
          <w:spacing w:val="-4"/>
          <w:sz w:val="26"/>
        </w:rPr>
        <w:t> </w:t>
      </w:r>
      <w:r>
        <w:rPr>
          <w:sz w:val="26"/>
        </w:rPr>
        <w:t>Analysis</w:t>
      </w:r>
      <w:r>
        <w:rPr>
          <w:spacing w:val="-4"/>
          <w:sz w:val="26"/>
        </w:rPr>
        <w:t> </w:t>
      </w:r>
      <w:r>
        <w:rPr>
          <w:sz w:val="26"/>
        </w:rPr>
        <w:t>of</w:t>
      </w:r>
      <w:r>
        <w:rPr>
          <w:spacing w:val="-4"/>
          <w:sz w:val="26"/>
        </w:rPr>
        <w:t> </w:t>
      </w:r>
      <w:r>
        <w:rPr>
          <w:sz w:val="26"/>
        </w:rPr>
        <w:t>UNet</w:t>
      </w:r>
      <w:r>
        <w:rPr>
          <w:spacing w:val="-4"/>
          <w:sz w:val="26"/>
        </w:rPr>
        <w:t> </w:t>
      </w:r>
      <w:r>
        <w:rPr>
          <w:sz w:val="26"/>
        </w:rPr>
        <w:t>and</w:t>
      </w:r>
      <w:r>
        <w:rPr>
          <w:spacing w:val="-4"/>
          <w:sz w:val="26"/>
        </w:rPr>
        <w:t> </w:t>
      </w:r>
      <w:r>
        <w:rPr>
          <w:sz w:val="26"/>
        </w:rPr>
        <w:t>Variants</w:t>
      </w:r>
      <w:r>
        <w:rPr>
          <w:spacing w:val="-4"/>
          <w:sz w:val="26"/>
        </w:rPr>
        <w:t> </w:t>
      </w:r>
      <w:r>
        <w:rPr>
          <w:sz w:val="26"/>
        </w:rPr>
        <w:t>for Medical Image Segmentation," 22 Sep 2023.</w:t>
      </w:r>
    </w:p>
    <w:p>
      <w:pPr>
        <w:pStyle w:val="ListParagraph"/>
        <w:spacing w:after="0" w:line="312" w:lineRule="auto"/>
        <w:jc w:val="left"/>
        <w:rPr>
          <w:sz w:val="26"/>
        </w:rPr>
        <w:sectPr>
          <w:pgSz w:w="11910" w:h="16840"/>
          <w:pgMar w:header="728" w:footer="1155" w:top="1040" w:bottom="1340" w:left="1275" w:right="708"/>
        </w:sectPr>
      </w:pPr>
    </w:p>
    <w:p>
      <w:pPr>
        <w:pStyle w:val="BodyText"/>
        <w:spacing w:before="106"/>
      </w:pPr>
    </w:p>
    <w:p>
      <w:pPr>
        <w:pStyle w:val="ListParagraph"/>
        <w:numPr>
          <w:ilvl w:val="0"/>
          <w:numId w:val="82"/>
        </w:numPr>
        <w:tabs>
          <w:tab w:pos="2406" w:val="left" w:leader="none"/>
        </w:tabs>
        <w:spacing w:line="240" w:lineRule="auto" w:before="0" w:after="0"/>
        <w:ind w:left="2406" w:right="0" w:hanging="1214"/>
        <w:jc w:val="left"/>
        <w:rPr>
          <w:sz w:val="26"/>
        </w:rPr>
      </w:pPr>
      <w:r>
        <w:rPr>
          <w:sz w:val="26"/>
        </w:rPr>
        <w:t>V.</w:t>
      </w:r>
      <w:r>
        <w:rPr>
          <w:spacing w:val="-8"/>
          <w:sz w:val="26"/>
        </w:rPr>
        <w:t> </w:t>
      </w:r>
      <w:r>
        <w:rPr>
          <w:sz w:val="26"/>
        </w:rPr>
        <w:t>Belz,</w:t>
      </w:r>
      <w:r>
        <w:rPr>
          <w:spacing w:val="-7"/>
          <w:sz w:val="26"/>
        </w:rPr>
        <w:t> </w:t>
      </w:r>
      <w:r>
        <w:rPr>
          <w:sz w:val="26"/>
        </w:rPr>
        <w:t>"Speech-enhancement</w:t>
      </w:r>
      <w:r>
        <w:rPr>
          <w:spacing w:val="-7"/>
          <w:sz w:val="26"/>
        </w:rPr>
        <w:t> </w:t>
      </w:r>
      <w:r>
        <w:rPr>
          <w:sz w:val="26"/>
        </w:rPr>
        <w:t>with</w:t>
      </w:r>
      <w:r>
        <w:rPr>
          <w:spacing w:val="-8"/>
          <w:sz w:val="26"/>
        </w:rPr>
        <w:t> </w:t>
      </w:r>
      <w:r>
        <w:rPr>
          <w:sz w:val="26"/>
        </w:rPr>
        <w:t>Deep</w:t>
      </w:r>
      <w:r>
        <w:rPr>
          <w:spacing w:val="-7"/>
          <w:sz w:val="26"/>
        </w:rPr>
        <w:t> </w:t>
      </w:r>
      <w:r>
        <w:rPr>
          <w:sz w:val="26"/>
        </w:rPr>
        <w:t>learning,"</w:t>
      </w:r>
      <w:r>
        <w:rPr>
          <w:spacing w:val="-7"/>
          <w:sz w:val="26"/>
        </w:rPr>
        <w:t> </w:t>
      </w:r>
      <w:r>
        <w:rPr>
          <w:sz w:val="26"/>
        </w:rPr>
        <w:t>Jan</w:t>
      </w:r>
      <w:r>
        <w:rPr>
          <w:spacing w:val="-7"/>
          <w:sz w:val="26"/>
        </w:rPr>
        <w:t> </w:t>
      </w:r>
      <w:r>
        <w:rPr>
          <w:sz w:val="26"/>
        </w:rPr>
        <w:t>19,</w:t>
      </w:r>
      <w:r>
        <w:rPr>
          <w:spacing w:val="-8"/>
          <w:sz w:val="26"/>
        </w:rPr>
        <w:t> </w:t>
      </w:r>
      <w:r>
        <w:rPr>
          <w:spacing w:val="-2"/>
          <w:sz w:val="26"/>
        </w:rPr>
        <w:t>2020.</w:t>
      </w:r>
    </w:p>
    <w:sectPr>
      <w:pgSz w:w="11910" w:h="16840"/>
      <w:pgMar w:header="728" w:footer="1155" w:top="1040" w:bottom="1340" w:left="1275"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Math">
    <w:altName w:val="Cambria Math"/>
    <w:charset w:val="1"/>
    <w:family w:val="roman"/>
    <w:pitch w:val="variable"/>
  </w:font>
  <w:font w:name="Courier New">
    <w:altName w:val="Courier New"/>
    <w:charset w:val="1"/>
    <w:family w:val="modern"/>
    <w:pitch w:val="default"/>
  </w:font>
  <w:font w:name="Segoe UI Symbol">
    <w:altName w:val="Segoe UI Symbol"/>
    <w:charset w:val="1"/>
    <w:family w:val="swiss"/>
    <w:pitch w:val="variable"/>
  </w:font>
  <w:font w:name="Sylfaen">
    <w:altName w:val="Sylfaen"/>
    <w:charset w:val="1"/>
    <w:family w:val="auto"/>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621824">
              <wp:simplePos x="0" y="0"/>
              <wp:positionH relativeFrom="page">
                <wp:posOffset>3553789</wp:posOffset>
              </wp:positionH>
              <wp:positionV relativeFrom="page">
                <wp:posOffset>9377821</wp:posOffset>
              </wp:positionV>
              <wp:extent cx="1268095" cy="208279"/>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68095" cy="208279"/>
                      </a:xfrm>
                      <a:prstGeom prst="rect">
                        <a:avLst/>
                      </a:prstGeom>
                    </wps:spPr>
                    <wps:txbx>
                      <w:txbxContent>
                        <w:p>
                          <w:pPr>
                            <w:spacing w:before="8"/>
                            <w:ind w:left="20" w:right="0" w:firstLine="0"/>
                            <w:jc w:val="left"/>
                            <w:rPr>
                              <w:b/>
                              <w:sz w:val="26"/>
                            </w:rPr>
                          </w:pPr>
                          <w:r>
                            <w:rPr>
                              <w:b/>
                              <w:sz w:val="26"/>
                            </w:rPr>
                            <w:t>Da</w:t>
                          </w:r>
                          <w:r>
                            <w:rPr>
                              <w:b/>
                              <w:spacing w:val="-5"/>
                              <w:sz w:val="26"/>
                            </w:rPr>
                            <w:t> </w:t>
                          </w:r>
                          <w:r>
                            <w:rPr>
                              <w:b/>
                              <w:sz w:val="26"/>
                            </w:rPr>
                            <w:t>Nang,</w:t>
                          </w:r>
                          <w:r>
                            <w:rPr>
                              <w:b/>
                              <w:spacing w:val="-5"/>
                              <w:sz w:val="26"/>
                            </w:rPr>
                            <w:t> </w:t>
                          </w:r>
                          <w:r>
                            <w:rPr>
                              <w:b/>
                              <w:spacing w:val="-2"/>
                              <w:sz w:val="26"/>
                            </w:rPr>
                            <w:t>06/2025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9.825928pt;margin-top:738.411133pt;width:99.85pt;height:16.4pt;mso-position-horizontal-relative:page;mso-position-vertical-relative:page;z-index:-18694656" type="#_x0000_t202" id="docshape1" filled="false" stroked="false">
              <v:textbox inset="0,0,0,0">
                <w:txbxContent>
                  <w:p>
                    <w:pPr>
                      <w:spacing w:before="8"/>
                      <w:ind w:left="20" w:right="0" w:firstLine="0"/>
                      <w:jc w:val="left"/>
                      <w:rPr>
                        <w:b/>
                        <w:sz w:val="26"/>
                      </w:rPr>
                    </w:pPr>
                    <w:r>
                      <w:rPr>
                        <w:b/>
                        <w:sz w:val="26"/>
                      </w:rPr>
                      <w:t>Da</w:t>
                    </w:r>
                    <w:r>
                      <w:rPr>
                        <w:b/>
                        <w:spacing w:val="-5"/>
                        <w:sz w:val="26"/>
                      </w:rPr>
                      <w:t> </w:t>
                    </w:r>
                    <w:r>
                      <w:rPr>
                        <w:b/>
                        <w:sz w:val="26"/>
                      </w:rPr>
                      <w:t>Nang,</w:t>
                    </w:r>
                    <w:r>
                      <w:rPr>
                        <w:b/>
                        <w:spacing w:val="-5"/>
                        <w:sz w:val="26"/>
                      </w:rPr>
                      <w:t> </w:t>
                    </w:r>
                    <w:r>
                      <w:rPr>
                        <w:b/>
                        <w:spacing w:val="-2"/>
                        <w:sz w:val="26"/>
                      </w:rPr>
                      <w:t>06/2025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622336">
              <wp:simplePos x="0" y="0"/>
              <wp:positionH relativeFrom="page">
                <wp:posOffset>3553789</wp:posOffset>
              </wp:positionH>
              <wp:positionV relativeFrom="page">
                <wp:posOffset>9277237</wp:posOffset>
              </wp:positionV>
              <wp:extent cx="1268095" cy="208279"/>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268095" cy="208279"/>
                      </a:xfrm>
                      <a:prstGeom prst="rect">
                        <a:avLst/>
                      </a:prstGeom>
                    </wps:spPr>
                    <wps:txbx>
                      <w:txbxContent>
                        <w:p>
                          <w:pPr>
                            <w:spacing w:before="8"/>
                            <w:ind w:left="20" w:right="0" w:firstLine="0"/>
                            <w:jc w:val="left"/>
                            <w:rPr>
                              <w:b/>
                              <w:sz w:val="26"/>
                            </w:rPr>
                          </w:pPr>
                          <w:r>
                            <w:rPr>
                              <w:b/>
                              <w:sz w:val="26"/>
                            </w:rPr>
                            <w:t>Da</w:t>
                          </w:r>
                          <w:r>
                            <w:rPr>
                              <w:b/>
                              <w:spacing w:val="-5"/>
                              <w:sz w:val="26"/>
                            </w:rPr>
                            <w:t> </w:t>
                          </w:r>
                          <w:r>
                            <w:rPr>
                              <w:b/>
                              <w:sz w:val="26"/>
                            </w:rPr>
                            <w:t>Nang,</w:t>
                          </w:r>
                          <w:r>
                            <w:rPr>
                              <w:b/>
                              <w:spacing w:val="-5"/>
                              <w:sz w:val="26"/>
                            </w:rPr>
                            <w:t> </w:t>
                          </w:r>
                          <w:r>
                            <w:rPr>
                              <w:b/>
                              <w:spacing w:val="-2"/>
                              <w:sz w:val="26"/>
                            </w:rPr>
                            <w:t>06/2025</w:t>
                          </w:r>
                        </w:p>
                      </w:txbxContent>
                    </wps:txbx>
                    <wps:bodyPr wrap="square" lIns="0" tIns="0" rIns="0" bIns="0" rtlCol="0">
                      <a:noAutofit/>
                    </wps:bodyPr>
                  </wps:wsp>
                </a:graphicData>
              </a:graphic>
            </wp:anchor>
          </w:drawing>
        </mc:Choice>
        <mc:Fallback>
          <w:pict>
            <v:shape style="position:absolute;margin-left:279.825928pt;margin-top:730.49115pt;width:99.85pt;height:16.4pt;mso-position-horizontal-relative:page;mso-position-vertical-relative:page;z-index:-18694144" type="#_x0000_t202" id="docshape12" filled="false" stroked="false">
              <v:textbox inset="0,0,0,0">
                <w:txbxContent>
                  <w:p>
                    <w:pPr>
                      <w:spacing w:before="8"/>
                      <w:ind w:left="20" w:right="0" w:firstLine="0"/>
                      <w:jc w:val="left"/>
                      <w:rPr>
                        <w:b/>
                        <w:sz w:val="26"/>
                      </w:rPr>
                    </w:pPr>
                    <w:r>
                      <w:rPr>
                        <w:b/>
                        <w:sz w:val="26"/>
                      </w:rPr>
                      <w:t>Da</w:t>
                    </w:r>
                    <w:r>
                      <w:rPr>
                        <w:b/>
                        <w:spacing w:val="-5"/>
                        <w:sz w:val="26"/>
                      </w:rPr>
                      <w:t> </w:t>
                    </w:r>
                    <w:r>
                      <w:rPr>
                        <w:b/>
                        <w:sz w:val="26"/>
                      </w:rPr>
                      <w:t>Nang,</w:t>
                    </w:r>
                    <w:r>
                      <w:rPr>
                        <w:b/>
                        <w:spacing w:val="-5"/>
                        <w:sz w:val="26"/>
                      </w:rPr>
                      <w:t> </w:t>
                    </w:r>
                    <w:r>
                      <w:rPr>
                        <w:b/>
                        <w:spacing w:val="-2"/>
                        <w:sz w:val="26"/>
                      </w:rPr>
                      <w:t>06/2025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623872">
              <wp:simplePos x="0" y="0"/>
              <wp:positionH relativeFrom="page">
                <wp:posOffset>896111</wp:posOffset>
              </wp:positionH>
              <wp:positionV relativeFrom="page">
                <wp:posOffset>9909047</wp:posOffset>
              </wp:positionV>
              <wp:extent cx="5770245" cy="635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770245" cy="6350"/>
                      </a:xfrm>
                      <a:custGeom>
                        <a:avLst/>
                        <a:gdLst/>
                        <a:ahLst/>
                        <a:cxnLst/>
                        <a:rect l="l" t="t" r="r" b="b"/>
                        <a:pathLst>
                          <a:path w="5770245" h="6350">
                            <a:moveTo>
                              <a:pt x="5769864" y="0"/>
                            </a:moveTo>
                            <a:lnTo>
                              <a:pt x="0" y="0"/>
                            </a:lnTo>
                            <a:lnTo>
                              <a:pt x="0" y="6096"/>
                            </a:lnTo>
                            <a:lnTo>
                              <a:pt x="5769864" y="6096"/>
                            </a:lnTo>
                            <a:lnTo>
                              <a:pt x="5769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780.23999pt;width:454.32pt;height:.48pt;mso-position-horizontal-relative:page;mso-position-vertical-relative:page;z-index:-18692608" id="docshape2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624384">
              <wp:simplePos x="0" y="0"/>
              <wp:positionH relativeFrom="page">
                <wp:posOffset>1358900</wp:posOffset>
              </wp:positionH>
              <wp:positionV relativeFrom="page">
                <wp:posOffset>9922478</wp:posOffset>
              </wp:positionV>
              <wp:extent cx="1676400" cy="16764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676400" cy="167640"/>
                      </a:xfrm>
                      <a:prstGeom prst="rect">
                        <a:avLst/>
                      </a:prstGeom>
                    </wps:spPr>
                    <wps:txbx>
                      <w:txbxContent>
                        <w:p>
                          <w:pPr>
                            <w:spacing w:before="13"/>
                            <w:ind w:left="20" w:right="0" w:firstLine="0"/>
                            <w:jc w:val="left"/>
                            <w:rPr>
                              <w:sz w:val="20"/>
                            </w:rPr>
                          </w:pPr>
                          <w:r>
                            <w:rPr>
                              <w:sz w:val="20"/>
                            </w:rPr>
                            <w:t>Perfomed</w:t>
                          </w:r>
                          <w:r>
                            <w:rPr>
                              <w:spacing w:val="-7"/>
                              <w:sz w:val="20"/>
                            </w:rPr>
                            <w:t> </w:t>
                          </w:r>
                          <w:r>
                            <w:rPr>
                              <w:sz w:val="20"/>
                            </w:rPr>
                            <w:t>Student:</w:t>
                          </w:r>
                          <w:r>
                            <w:rPr>
                              <w:spacing w:val="-6"/>
                              <w:sz w:val="20"/>
                            </w:rPr>
                            <w:t> </w:t>
                          </w:r>
                          <w:r>
                            <w:rPr>
                              <w:sz w:val="20"/>
                            </w:rPr>
                            <w:t>Tran</w:t>
                          </w:r>
                          <w:r>
                            <w:rPr>
                              <w:spacing w:val="-6"/>
                              <w:sz w:val="20"/>
                            </w:rPr>
                            <w:t> </w:t>
                          </w:r>
                          <w:r>
                            <w:rPr>
                              <w:sz w:val="20"/>
                            </w:rPr>
                            <w:t>Duc</w:t>
                          </w:r>
                          <w:r>
                            <w:rPr>
                              <w:spacing w:val="-6"/>
                              <w:sz w:val="20"/>
                            </w:rPr>
                            <w:t> </w:t>
                          </w:r>
                          <w:r>
                            <w:rPr>
                              <w:spacing w:val="-5"/>
                              <w:sz w:val="20"/>
                            </w:rPr>
                            <w:t>Tri</w:t>
                          </w:r>
                        </w:p>
                      </w:txbxContent>
                    </wps:txbx>
                    <wps:bodyPr wrap="square" lIns="0" tIns="0" rIns="0" bIns="0" rtlCol="0">
                      <a:noAutofit/>
                    </wps:bodyPr>
                  </wps:wsp>
                </a:graphicData>
              </a:graphic>
            </wp:anchor>
          </w:drawing>
        </mc:Choice>
        <mc:Fallback>
          <w:pict>
            <v:shape style="position:absolute;margin-left:107pt;margin-top:781.297546pt;width:132pt;height:13.2pt;mso-position-horizontal-relative:page;mso-position-vertical-relative:page;z-index:-18692096" type="#_x0000_t202" id="docshape22" filled="false" stroked="false">
              <v:textbox inset="0,0,0,0">
                <w:txbxContent>
                  <w:p>
                    <w:pPr>
                      <w:spacing w:before="13"/>
                      <w:ind w:left="20" w:right="0" w:firstLine="0"/>
                      <w:jc w:val="left"/>
                      <w:rPr>
                        <w:sz w:val="20"/>
                      </w:rPr>
                    </w:pPr>
                    <w:r>
                      <w:rPr>
                        <w:sz w:val="20"/>
                      </w:rPr>
                      <w:t>Perfomed</w:t>
                    </w:r>
                    <w:r>
                      <w:rPr>
                        <w:spacing w:val="-7"/>
                        <w:sz w:val="20"/>
                      </w:rPr>
                      <w:t> </w:t>
                    </w:r>
                    <w:r>
                      <w:rPr>
                        <w:sz w:val="20"/>
                      </w:rPr>
                      <w:t>Student:</w:t>
                    </w:r>
                    <w:r>
                      <w:rPr>
                        <w:spacing w:val="-6"/>
                        <w:sz w:val="20"/>
                      </w:rPr>
                      <w:t> </w:t>
                    </w:r>
                    <w:r>
                      <w:rPr>
                        <w:sz w:val="20"/>
                      </w:rPr>
                      <w:t>Tran</w:t>
                    </w:r>
                    <w:r>
                      <w:rPr>
                        <w:spacing w:val="-6"/>
                        <w:sz w:val="20"/>
                      </w:rPr>
                      <w:t> </w:t>
                    </w:r>
                    <w:r>
                      <w:rPr>
                        <w:sz w:val="20"/>
                      </w:rPr>
                      <w:t>Duc</w:t>
                    </w:r>
                    <w:r>
                      <w:rPr>
                        <w:spacing w:val="-6"/>
                        <w:sz w:val="20"/>
                      </w:rPr>
                      <w:t> </w:t>
                    </w:r>
                    <w:r>
                      <w:rPr>
                        <w:spacing w:val="-5"/>
                        <w:sz w:val="20"/>
                      </w:rPr>
                      <w:t>Tri</w:t>
                    </w:r>
                  </w:p>
                </w:txbxContent>
              </v:textbox>
              <w10:wrap type="none"/>
            </v:shape>
          </w:pict>
        </mc:Fallback>
      </mc:AlternateContent>
    </w:r>
    <w:r>
      <w:rPr>
        <w:sz w:val="20"/>
      </w:rPr>
      <mc:AlternateContent>
        <mc:Choice Requires="wps">
          <w:drawing>
            <wp:anchor distT="0" distB="0" distL="0" distR="0" allowOverlap="1" layoutInCell="1" locked="0" behindDoc="1" simplePos="0" relativeHeight="484624896">
              <wp:simplePos x="0" y="0"/>
              <wp:positionH relativeFrom="page">
                <wp:posOffset>3644467</wp:posOffset>
              </wp:positionH>
              <wp:positionV relativeFrom="page">
                <wp:posOffset>9922478</wp:posOffset>
              </wp:positionV>
              <wp:extent cx="1825625" cy="16764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825625" cy="167640"/>
                      </a:xfrm>
                      <a:prstGeom prst="rect">
                        <a:avLst/>
                      </a:prstGeom>
                    </wps:spPr>
                    <wps:txbx>
                      <w:txbxContent>
                        <w:p>
                          <w:pPr>
                            <w:spacing w:before="13"/>
                            <w:ind w:left="20" w:right="0" w:firstLine="0"/>
                            <w:jc w:val="left"/>
                            <w:rPr>
                              <w:sz w:val="20"/>
                            </w:rPr>
                          </w:pPr>
                          <w:r>
                            <w:rPr>
                              <w:sz w:val="20"/>
                            </w:rPr>
                            <w:t>Instructor:</w:t>
                          </w:r>
                          <w:r>
                            <w:rPr>
                              <w:spacing w:val="-6"/>
                              <w:sz w:val="20"/>
                            </w:rPr>
                            <w:t> </w:t>
                          </w:r>
                          <w:r>
                            <w:rPr>
                              <w:sz w:val="20"/>
                            </w:rPr>
                            <w:t>MSc.</w:t>
                          </w:r>
                          <w:r>
                            <w:rPr>
                              <w:spacing w:val="-5"/>
                              <w:sz w:val="20"/>
                            </w:rPr>
                            <w:t> </w:t>
                          </w:r>
                          <w:r>
                            <w:rPr>
                              <w:sz w:val="20"/>
                            </w:rPr>
                            <w:t>Do</w:t>
                          </w:r>
                          <w:r>
                            <w:rPr>
                              <w:spacing w:val="-6"/>
                              <w:sz w:val="20"/>
                            </w:rPr>
                            <w:t> </w:t>
                          </w:r>
                          <w:r>
                            <w:rPr>
                              <w:sz w:val="20"/>
                            </w:rPr>
                            <w:t>Thi</w:t>
                          </w:r>
                          <w:r>
                            <w:rPr>
                              <w:spacing w:val="-5"/>
                              <w:sz w:val="20"/>
                            </w:rPr>
                            <w:t> </w:t>
                          </w:r>
                          <w:r>
                            <w:rPr>
                              <w:sz w:val="20"/>
                            </w:rPr>
                            <w:t>Tuyet</w:t>
                          </w:r>
                          <w:r>
                            <w:rPr>
                              <w:spacing w:val="-5"/>
                              <w:sz w:val="20"/>
                            </w:rPr>
                            <w:t> Hoa</w:t>
                          </w:r>
                        </w:p>
                      </w:txbxContent>
                    </wps:txbx>
                    <wps:bodyPr wrap="square" lIns="0" tIns="0" rIns="0" bIns="0" rtlCol="0">
                      <a:noAutofit/>
                    </wps:bodyPr>
                  </wps:wsp>
                </a:graphicData>
              </a:graphic>
            </wp:anchor>
          </w:drawing>
        </mc:Choice>
        <mc:Fallback>
          <w:pict>
            <v:shape style="position:absolute;margin-left:286.965912pt;margin-top:781.297546pt;width:143.75pt;height:13.2pt;mso-position-horizontal-relative:page;mso-position-vertical-relative:page;z-index:-18691584" type="#_x0000_t202" id="docshape23" filled="false" stroked="false">
              <v:textbox inset="0,0,0,0">
                <w:txbxContent>
                  <w:p>
                    <w:pPr>
                      <w:spacing w:before="13"/>
                      <w:ind w:left="20" w:right="0" w:firstLine="0"/>
                      <w:jc w:val="left"/>
                      <w:rPr>
                        <w:sz w:val="20"/>
                      </w:rPr>
                    </w:pPr>
                    <w:r>
                      <w:rPr>
                        <w:sz w:val="20"/>
                      </w:rPr>
                      <w:t>Instructor:</w:t>
                    </w:r>
                    <w:r>
                      <w:rPr>
                        <w:spacing w:val="-6"/>
                        <w:sz w:val="20"/>
                      </w:rPr>
                      <w:t> </w:t>
                    </w:r>
                    <w:r>
                      <w:rPr>
                        <w:sz w:val="20"/>
                      </w:rPr>
                      <w:t>MSc.</w:t>
                    </w:r>
                    <w:r>
                      <w:rPr>
                        <w:spacing w:val="-5"/>
                        <w:sz w:val="20"/>
                      </w:rPr>
                      <w:t> </w:t>
                    </w:r>
                    <w:r>
                      <w:rPr>
                        <w:sz w:val="20"/>
                      </w:rPr>
                      <w:t>Do</w:t>
                    </w:r>
                    <w:r>
                      <w:rPr>
                        <w:spacing w:val="-6"/>
                        <w:sz w:val="20"/>
                      </w:rPr>
                      <w:t> </w:t>
                    </w:r>
                    <w:r>
                      <w:rPr>
                        <w:sz w:val="20"/>
                      </w:rPr>
                      <w:t>Thi</w:t>
                    </w:r>
                    <w:r>
                      <w:rPr>
                        <w:spacing w:val="-5"/>
                        <w:sz w:val="20"/>
                      </w:rPr>
                      <w:t> </w:t>
                    </w:r>
                    <w:r>
                      <w:rPr>
                        <w:sz w:val="20"/>
                      </w:rPr>
                      <w:t>Tuyet</w:t>
                    </w:r>
                    <w:r>
                      <w:rPr>
                        <w:spacing w:val="-5"/>
                        <w:sz w:val="20"/>
                      </w:rPr>
                      <w:t> Hoa</w:t>
                    </w:r>
                  </w:p>
                </w:txbxContent>
              </v:textbox>
              <w10:wrap type="none"/>
            </v:shape>
          </w:pict>
        </mc:Fallback>
      </mc:AlternateContent>
    </w:r>
    <w:r>
      <w:rPr>
        <w:sz w:val="20"/>
      </w:rPr>
      <mc:AlternateContent>
        <mc:Choice Requires="wps">
          <w:drawing>
            <wp:anchor distT="0" distB="0" distL="0" distR="0" allowOverlap="1" layoutInCell="1" locked="0" behindDoc="1" simplePos="0" relativeHeight="484625408">
              <wp:simplePos x="0" y="0"/>
              <wp:positionH relativeFrom="page">
                <wp:posOffset>6443345</wp:posOffset>
              </wp:positionH>
              <wp:positionV relativeFrom="page">
                <wp:posOffset>9922478</wp:posOffset>
              </wp:positionV>
              <wp:extent cx="254000" cy="16764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54000" cy="167640"/>
                      </a:xfrm>
                      <a:prstGeom prst="rect">
                        <a:avLst/>
                      </a:prstGeom>
                    </wps:spPr>
                    <wps:txbx>
                      <w:txbxContent>
                        <w:p>
                          <w:pPr>
                            <w:spacing w:before="13"/>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7.350006pt;margin-top:781.297546pt;width:20pt;height:13.2pt;mso-position-horizontal-relative:page;mso-position-vertical-relative:page;z-index:-18691072" type="#_x0000_t202" id="docshape24" filled="false" stroked="false">
              <v:textbox inset="0,0,0,0">
                <w:txbxContent>
                  <w:p>
                    <w:pPr>
                      <w:spacing w:before="13"/>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100</w:t>
                    </w:r>
                    <w:r>
                      <w:rPr>
                        <w:spacing w:val="-5"/>
                        <w:sz w:val="20"/>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626944">
              <wp:simplePos x="0" y="0"/>
              <wp:positionH relativeFrom="page">
                <wp:posOffset>1060703</wp:posOffset>
              </wp:positionH>
              <wp:positionV relativeFrom="page">
                <wp:posOffset>9781031</wp:posOffset>
              </wp:positionV>
              <wp:extent cx="5797550" cy="635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5797550" cy="6350"/>
                      </a:xfrm>
                      <a:custGeom>
                        <a:avLst/>
                        <a:gdLst/>
                        <a:ahLst/>
                        <a:cxnLst/>
                        <a:rect l="l" t="t" r="r" b="b"/>
                        <a:pathLst>
                          <a:path w="5797550" h="6350">
                            <a:moveTo>
                              <a:pt x="5797296" y="0"/>
                            </a:moveTo>
                            <a:lnTo>
                              <a:pt x="0" y="0"/>
                            </a:lnTo>
                            <a:lnTo>
                              <a:pt x="0" y="6095"/>
                            </a:lnTo>
                            <a:lnTo>
                              <a:pt x="5797296" y="6095"/>
                            </a:lnTo>
                            <a:lnTo>
                              <a:pt x="57972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519997pt;margin-top:770.159973pt;width:456.48pt;height:.48pt;mso-position-horizontal-relative:page;mso-position-vertical-relative:page;z-index:-18689536" id="docshape4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627456">
              <wp:simplePos x="0" y="0"/>
              <wp:positionH relativeFrom="page">
                <wp:posOffset>1523491</wp:posOffset>
              </wp:positionH>
              <wp:positionV relativeFrom="page">
                <wp:posOffset>9794463</wp:posOffset>
              </wp:positionV>
              <wp:extent cx="3475990" cy="16764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3475990" cy="167640"/>
                      </a:xfrm>
                      <a:prstGeom prst="rect">
                        <a:avLst/>
                      </a:prstGeom>
                    </wps:spPr>
                    <wps:txbx>
                      <w:txbxContent>
                        <w:p>
                          <w:pPr>
                            <w:spacing w:before="13"/>
                            <w:ind w:left="20" w:right="0" w:firstLine="0"/>
                            <w:jc w:val="left"/>
                            <w:rPr>
                              <w:sz w:val="20"/>
                            </w:rPr>
                          </w:pPr>
                          <w:r>
                            <w:rPr>
                              <w:sz w:val="20"/>
                            </w:rPr>
                            <w:t>Perfomed</w:t>
                          </w:r>
                          <w:r>
                            <w:rPr>
                              <w:spacing w:val="-7"/>
                              <w:sz w:val="20"/>
                            </w:rPr>
                            <w:t> </w:t>
                          </w:r>
                          <w:r>
                            <w:rPr>
                              <w:sz w:val="20"/>
                            </w:rPr>
                            <w:t>Student:</w:t>
                          </w:r>
                          <w:r>
                            <w:rPr>
                              <w:spacing w:val="-6"/>
                              <w:sz w:val="20"/>
                            </w:rPr>
                            <w:t> </w:t>
                          </w:r>
                          <w:r>
                            <w:rPr>
                              <w:sz w:val="20"/>
                            </w:rPr>
                            <w:t>Tran</w:t>
                          </w:r>
                          <w:r>
                            <w:rPr>
                              <w:spacing w:val="-6"/>
                              <w:sz w:val="20"/>
                            </w:rPr>
                            <w:t> </w:t>
                          </w:r>
                          <w:r>
                            <w:rPr>
                              <w:sz w:val="20"/>
                            </w:rPr>
                            <w:t>Duc</w:t>
                          </w:r>
                          <w:r>
                            <w:rPr>
                              <w:spacing w:val="-6"/>
                              <w:sz w:val="20"/>
                            </w:rPr>
                            <w:t> </w:t>
                          </w:r>
                          <w:r>
                            <w:rPr>
                              <w:sz w:val="20"/>
                            </w:rPr>
                            <w:t>TriInstructor:</w:t>
                          </w:r>
                          <w:r>
                            <w:rPr>
                              <w:spacing w:val="-6"/>
                              <w:sz w:val="20"/>
                            </w:rPr>
                            <w:t> </w:t>
                          </w:r>
                          <w:r>
                            <w:rPr>
                              <w:sz w:val="20"/>
                            </w:rPr>
                            <w:t>MSc.</w:t>
                          </w:r>
                          <w:r>
                            <w:rPr>
                              <w:spacing w:val="-6"/>
                              <w:sz w:val="20"/>
                            </w:rPr>
                            <w:t> </w:t>
                          </w:r>
                          <w:r>
                            <w:rPr>
                              <w:sz w:val="20"/>
                            </w:rPr>
                            <w:t>Do</w:t>
                          </w:r>
                          <w:r>
                            <w:rPr>
                              <w:spacing w:val="-6"/>
                              <w:sz w:val="20"/>
                            </w:rPr>
                            <w:t> </w:t>
                          </w:r>
                          <w:r>
                            <w:rPr>
                              <w:sz w:val="20"/>
                            </w:rPr>
                            <w:t>Thi</w:t>
                          </w:r>
                          <w:r>
                            <w:rPr>
                              <w:spacing w:val="-6"/>
                              <w:sz w:val="20"/>
                            </w:rPr>
                            <w:t> </w:t>
                          </w:r>
                          <w:r>
                            <w:rPr>
                              <w:sz w:val="20"/>
                            </w:rPr>
                            <w:t>Tuyet</w:t>
                          </w:r>
                          <w:r>
                            <w:rPr>
                              <w:spacing w:val="-6"/>
                              <w:sz w:val="20"/>
                            </w:rPr>
                            <w:t> </w:t>
                          </w:r>
                          <w:r>
                            <w:rPr>
                              <w:spacing w:val="-5"/>
                              <w:sz w:val="20"/>
                            </w:rPr>
                            <w:t>Hoa</w:t>
                          </w:r>
                        </w:p>
                      </w:txbxContent>
                    </wps:txbx>
                    <wps:bodyPr wrap="square" lIns="0" tIns="0" rIns="0" bIns="0" rtlCol="0">
                      <a:noAutofit/>
                    </wps:bodyPr>
                  </wps:wsp>
                </a:graphicData>
              </a:graphic>
            </wp:anchor>
          </w:drawing>
        </mc:Choice>
        <mc:Fallback>
          <w:pict>
            <v:shape style="position:absolute;margin-left:119.959953pt;margin-top:771.21759pt;width:273.7pt;height:13.2pt;mso-position-horizontal-relative:page;mso-position-vertical-relative:page;z-index:-18689024" type="#_x0000_t202" id="docshape48" filled="false" stroked="false">
              <v:textbox inset="0,0,0,0">
                <w:txbxContent>
                  <w:p>
                    <w:pPr>
                      <w:spacing w:before="13"/>
                      <w:ind w:left="20" w:right="0" w:firstLine="0"/>
                      <w:jc w:val="left"/>
                      <w:rPr>
                        <w:sz w:val="20"/>
                      </w:rPr>
                    </w:pPr>
                    <w:r>
                      <w:rPr>
                        <w:sz w:val="20"/>
                      </w:rPr>
                      <w:t>Perfomed</w:t>
                    </w:r>
                    <w:r>
                      <w:rPr>
                        <w:spacing w:val="-7"/>
                        <w:sz w:val="20"/>
                      </w:rPr>
                      <w:t> </w:t>
                    </w:r>
                    <w:r>
                      <w:rPr>
                        <w:sz w:val="20"/>
                      </w:rPr>
                      <w:t>Student:</w:t>
                    </w:r>
                    <w:r>
                      <w:rPr>
                        <w:spacing w:val="-6"/>
                        <w:sz w:val="20"/>
                      </w:rPr>
                      <w:t> </w:t>
                    </w:r>
                    <w:r>
                      <w:rPr>
                        <w:sz w:val="20"/>
                      </w:rPr>
                      <w:t>Tran</w:t>
                    </w:r>
                    <w:r>
                      <w:rPr>
                        <w:spacing w:val="-6"/>
                        <w:sz w:val="20"/>
                      </w:rPr>
                      <w:t> </w:t>
                    </w:r>
                    <w:r>
                      <w:rPr>
                        <w:sz w:val="20"/>
                      </w:rPr>
                      <w:t>Duc</w:t>
                    </w:r>
                    <w:r>
                      <w:rPr>
                        <w:spacing w:val="-6"/>
                        <w:sz w:val="20"/>
                      </w:rPr>
                      <w:t> </w:t>
                    </w:r>
                    <w:r>
                      <w:rPr>
                        <w:sz w:val="20"/>
                      </w:rPr>
                      <w:t>TriInstructor:</w:t>
                    </w:r>
                    <w:r>
                      <w:rPr>
                        <w:spacing w:val="-6"/>
                        <w:sz w:val="20"/>
                      </w:rPr>
                      <w:t> </w:t>
                    </w:r>
                    <w:r>
                      <w:rPr>
                        <w:sz w:val="20"/>
                      </w:rPr>
                      <w:t>MSc.</w:t>
                    </w:r>
                    <w:r>
                      <w:rPr>
                        <w:spacing w:val="-6"/>
                        <w:sz w:val="20"/>
                      </w:rPr>
                      <w:t> </w:t>
                    </w:r>
                    <w:r>
                      <w:rPr>
                        <w:sz w:val="20"/>
                      </w:rPr>
                      <w:t>Do</w:t>
                    </w:r>
                    <w:r>
                      <w:rPr>
                        <w:spacing w:val="-6"/>
                        <w:sz w:val="20"/>
                      </w:rPr>
                      <w:t> </w:t>
                    </w:r>
                    <w:r>
                      <w:rPr>
                        <w:sz w:val="20"/>
                      </w:rPr>
                      <w:t>Thi</w:t>
                    </w:r>
                    <w:r>
                      <w:rPr>
                        <w:spacing w:val="-6"/>
                        <w:sz w:val="20"/>
                      </w:rPr>
                      <w:t> </w:t>
                    </w:r>
                    <w:r>
                      <w:rPr>
                        <w:sz w:val="20"/>
                      </w:rPr>
                      <w:t>Tuyet</w:t>
                    </w:r>
                    <w:r>
                      <w:rPr>
                        <w:spacing w:val="-6"/>
                        <w:sz w:val="20"/>
                      </w:rPr>
                      <w:t> </w:t>
                    </w:r>
                    <w:r>
                      <w:rPr>
                        <w:spacing w:val="-5"/>
                        <w:sz w:val="20"/>
                      </w:rPr>
                      <w:t>Hoa</w:t>
                    </w:r>
                  </w:p>
                </w:txbxContent>
              </v:textbox>
              <w10:wrap type="none"/>
            </v:shape>
          </w:pict>
        </mc:Fallback>
      </mc:AlternateContent>
    </w:r>
    <w:r>
      <w:rPr>
        <w:sz w:val="20"/>
      </w:rPr>
      <mc:AlternateContent>
        <mc:Choice Requires="wps">
          <w:drawing>
            <wp:anchor distT="0" distB="0" distL="0" distR="0" allowOverlap="1" layoutInCell="1" locked="0" behindDoc="1" simplePos="0" relativeHeight="484627968">
              <wp:simplePos x="0" y="0"/>
              <wp:positionH relativeFrom="page">
                <wp:posOffset>6611108</wp:posOffset>
              </wp:positionH>
              <wp:positionV relativeFrom="page">
                <wp:posOffset>9794463</wp:posOffset>
              </wp:positionV>
              <wp:extent cx="279400" cy="16764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279400" cy="167640"/>
                      </a:xfrm>
                      <a:prstGeom prst="rect">
                        <a:avLst/>
                      </a:prstGeom>
                    </wps:spPr>
                    <wps:txbx>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143</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20.559753pt;margin-top:771.21759pt;width:22pt;height:13.2pt;mso-position-horizontal-relative:page;mso-position-vertical-relative:page;z-index:-18688512" type="#_x0000_t202" id="docshape49" filled="false" stroked="false">
              <v:textbox inset="0,0,0,0">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143</w:t>
                    </w:r>
                    <w:r>
                      <w:rPr>
                        <w:spacing w:val="-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622848">
              <wp:simplePos x="0" y="0"/>
              <wp:positionH relativeFrom="page">
                <wp:posOffset>896111</wp:posOffset>
              </wp:positionH>
              <wp:positionV relativeFrom="page">
                <wp:posOffset>774191</wp:posOffset>
              </wp:positionV>
              <wp:extent cx="5770245" cy="635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5770245" cy="6350"/>
                      </a:xfrm>
                      <a:custGeom>
                        <a:avLst/>
                        <a:gdLst/>
                        <a:ahLst/>
                        <a:cxnLst/>
                        <a:rect l="l" t="t" r="r" b="b"/>
                        <a:pathLst>
                          <a:path w="5770245" h="6350">
                            <a:moveTo>
                              <a:pt x="5769864" y="0"/>
                            </a:moveTo>
                            <a:lnTo>
                              <a:pt x="0" y="0"/>
                            </a:lnTo>
                            <a:lnTo>
                              <a:pt x="0" y="6096"/>
                            </a:lnTo>
                            <a:lnTo>
                              <a:pt x="5769864" y="6096"/>
                            </a:lnTo>
                            <a:lnTo>
                              <a:pt x="5769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60.959984pt;width:454.32pt;height:.48pt;mso-position-horizontal-relative:page;mso-position-vertical-relative:page;z-index:-18693632" id="docshape1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623360">
              <wp:simplePos x="0" y="0"/>
              <wp:positionH relativeFrom="page">
                <wp:posOffset>2647152</wp:posOffset>
              </wp:positionH>
              <wp:positionV relativeFrom="page">
                <wp:posOffset>568167</wp:posOffset>
              </wp:positionV>
              <wp:extent cx="2724150" cy="16764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724150" cy="167640"/>
                      </a:xfrm>
                      <a:prstGeom prst="rect">
                        <a:avLst/>
                      </a:prstGeom>
                    </wps:spPr>
                    <wps:txbx>
                      <w:txbxContent>
                        <w:p>
                          <w:pPr>
                            <w:spacing w:before="13"/>
                            <w:ind w:left="20" w:right="0" w:firstLine="0"/>
                            <w:jc w:val="left"/>
                            <w:rPr>
                              <w:i/>
                              <w:sz w:val="20"/>
                            </w:rPr>
                          </w:pPr>
                          <w:r>
                            <w:rPr>
                              <w:i/>
                              <w:sz w:val="20"/>
                              <w:u w:val="single"/>
                            </w:rPr>
                            <w:t>Building</w:t>
                          </w:r>
                          <w:r>
                            <w:rPr>
                              <w:i/>
                              <w:spacing w:val="-5"/>
                              <w:sz w:val="20"/>
                              <w:u w:val="single"/>
                            </w:rPr>
                            <w:t> </w:t>
                          </w:r>
                          <w:r>
                            <w:rPr>
                              <w:i/>
                              <w:sz w:val="20"/>
                              <w:u w:val="single"/>
                            </w:rPr>
                            <w:t>a</w:t>
                          </w:r>
                          <w:r>
                            <w:rPr>
                              <w:i/>
                              <w:spacing w:val="-4"/>
                              <w:sz w:val="20"/>
                              <w:u w:val="single"/>
                            </w:rPr>
                            <w:t> </w:t>
                          </w:r>
                          <w:r>
                            <w:rPr>
                              <w:i/>
                              <w:sz w:val="20"/>
                              <w:u w:val="single"/>
                            </w:rPr>
                            <w:t>system</w:t>
                          </w:r>
                          <w:r>
                            <w:rPr>
                              <w:i/>
                              <w:spacing w:val="-6"/>
                              <w:sz w:val="20"/>
                              <w:u w:val="single"/>
                            </w:rPr>
                            <w:t> </w:t>
                          </w:r>
                          <w:r>
                            <w:rPr>
                              <w:i/>
                              <w:sz w:val="20"/>
                              <w:u w:val="single"/>
                            </w:rPr>
                            <w:t>to</w:t>
                          </w:r>
                          <w:r>
                            <w:rPr>
                              <w:i/>
                              <w:spacing w:val="-4"/>
                              <w:sz w:val="20"/>
                              <w:u w:val="single"/>
                            </w:rPr>
                            <w:t> </w:t>
                          </w:r>
                          <w:r>
                            <w:rPr>
                              <w:i/>
                              <w:sz w:val="20"/>
                              <w:u w:val="single"/>
                            </w:rPr>
                            <w:t>identify</w:t>
                          </w:r>
                          <w:r>
                            <w:rPr>
                              <w:i/>
                              <w:spacing w:val="-5"/>
                              <w:sz w:val="20"/>
                              <w:u w:val="single"/>
                            </w:rPr>
                            <w:t> </w:t>
                          </w:r>
                          <w:r>
                            <w:rPr>
                              <w:i/>
                              <w:sz w:val="20"/>
                              <w:u w:val="single"/>
                            </w:rPr>
                            <w:t>the</w:t>
                          </w:r>
                          <w:r>
                            <w:rPr>
                              <w:i/>
                              <w:spacing w:val="-4"/>
                              <w:sz w:val="20"/>
                              <w:u w:val="single"/>
                            </w:rPr>
                            <w:t> </w:t>
                          </w:r>
                          <w:r>
                            <w:rPr>
                              <w:i/>
                              <w:sz w:val="20"/>
                              <w:u w:val="single"/>
                            </w:rPr>
                            <w:t>tonic</w:t>
                          </w:r>
                          <w:r>
                            <w:rPr>
                              <w:i/>
                              <w:spacing w:val="-5"/>
                              <w:sz w:val="20"/>
                              <w:u w:val="single"/>
                            </w:rPr>
                            <w:t> </w:t>
                          </w:r>
                          <w:r>
                            <w:rPr>
                              <w:i/>
                              <w:sz w:val="20"/>
                              <w:u w:val="single"/>
                            </w:rPr>
                            <w:t>chord</w:t>
                          </w:r>
                          <w:r>
                            <w:rPr>
                              <w:i/>
                              <w:spacing w:val="-4"/>
                              <w:sz w:val="20"/>
                              <w:u w:val="single"/>
                            </w:rPr>
                            <w:t> </w:t>
                          </w:r>
                          <w:r>
                            <w:rPr>
                              <w:i/>
                              <w:sz w:val="20"/>
                              <w:u w:val="single"/>
                            </w:rPr>
                            <w:t>of</w:t>
                          </w:r>
                          <w:r>
                            <w:rPr>
                              <w:i/>
                              <w:spacing w:val="-4"/>
                              <w:sz w:val="20"/>
                              <w:u w:val="single"/>
                            </w:rPr>
                            <w:t> </w:t>
                          </w:r>
                          <w:r>
                            <w:rPr>
                              <w:i/>
                              <w:spacing w:val="-2"/>
                              <w:sz w:val="20"/>
                              <w:u w:val="single"/>
                            </w:rPr>
                            <w:t>songs</w:t>
                          </w:r>
                        </w:p>
                      </w:txbxContent>
                    </wps:txbx>
                    <wps:bodyPr wrap="square" lIns="0" tIns="0" rIns="0" bIns="0" rtlCol="0">
                      <a:noAutofit/>
                    </wps:bodyPr>
                  </wps:wsp>
                </a:graphicData>
              </a:graphic>
            </wp:anchor>
          </w:drawing>
        </mc:Choice>
        <mc:Fallback>
          <w:pict>
            <v:shape style="position:absolute;margin-left:208.437241pt;margin-top:44.73756pt;width:214.5pt;height:13.2pt;mso-position-horizontal-relative:page;mso-position-vertical-relative:page;z-index:-18693120" type="#_x0000_t202" id="docshape20" filled="false" stroked="false">
              <v:textbox inset="0,0,0,0">
                <w:txbxContent>
                  <w:p>
                    <w:pPr>
                      <w:spacing w:before="13"/>
                      <w:ind w:left="20" w:right="0" w:firstLine="0"/>
                      <w:jc w:val="left"/>
                      <w:rPr>
                        <w:i/>
                        <w:sz w:val="20"/>
                      </w:rPr>
                    </w:pPr>
                    <w:r>
                      <w:rPr>
                        <w:i/>
                        <w:sz w:val="20"/>
                        <w:u w:val="single"/>
                      </w:rPr>
                      <w:t>Building</w:t>
                    </w:r>
                    <w:r>
                      <w:rPr>
                        <w:i/>
                        <w:spacing w:val="-5"/>
                        <w:sz w:val="20"/>
                        <w:u w:val="single"/>
                      </w:rPr>
                      <w:t> </w:t>
                    </w:r>
                    <w:r>
                      <w:rPr>
                        <w:i/>
                        <w:sz w:val="20"/>
                        <w:u w:val="single"/>
                      </w:rPr>
                      <w:t>a</w:t>
                    </w:r>
                    <w:r>
                      <w:rPr>
                        <w:i/>
                        <w:spacing w:val="-4"/>
                        <w:sz w:val="20"/>
                        <w:u w:val="single"/>
                      </w:rPr>
                      <w:t> </w:t>
                    </w:r>
                    <w:r>
                      <w:rPr>
                        <w:i/>
                        <w:sz w:val="20"/>
                        <w:u w:val="single"/>
                      </w:rPr>
                      <w:t>system</w:t>
                    </w:r>
                    <w:r>
                      <w:rPr>
                        <w:i/>
                        <w:spacing w:val="-6"/>
                        <w:sz w:val="20"/>
                        <w:u w:val="single"/>
                      </w:rPr>
                      <w:t> </w:t>
                    </w:r>
                    <w:r>
                      <w:rPr>
                        <w:i/>
                        <w:sz w:val="20"/>
                        <w:u w:val="single"/>
                      </w:rPr>
                      <w:t>to</w:t>
                    </w:r>
                    <w:r>
                      <w:rPr>
                        <w:i/>
                        <w:spacing w:val="-4"/>
                        <w:sz w:val="20"/>
                        <w:u w:val="single"/>
                      </w:rPr>
                      <w:t> </w:t>
                    </w:r>
                    <w:r>
                      <w:rPr>
                        <w:i/>
                        <w:sz w:val="20"/>
                        <w:u w:val="single"/>
                      </w:rPr>
                      <w:t>identify</w:t>
                    </w:r>
                    <w:r>
                      <w:rPr>
                        <w:i/>
                        <w:spacing w:val="-5"/>
                        <w:sz w:val="20"/>
                        <w:u w:val="single"/>
                      </w:rPr>
                      <w:t> </w:t>
                    </w:r>
                    <w:r>
                      <w:rPr>
                        <w:i/>
                        <w:sz w:val="20"/>
                        <w:u w:val="single"/>
                      </w:rPr>
                      <w:t>the</w:t>
                    </w:r>
                    <w:r>
                      <w:rPr>
                        <w:i/>
                        <w:spacing w:val="-4"/>
                        <w:sz w:val="20"/>
                        <w:u w:val="single"/>
                      </w:rPr>
                      <w:t> </w:t>
                    </w:r>
                    <w:r>
                      <w:rPr>
                        <w:i/>
                        <w:sz w:val="20"/>
                        <w:u w:val="single"/>
                      </w:rPr>
                      <w:t>tonic</w:t>
                    </w:r>
                    <w:r>
                      <w:rPr>
                        <w:i/>
                        <w:spacing w:val="-5"/>
                        <w:sz w:val="20"/>
                        <w:u w:val="single"/>
                      </w:rPr>
                      <w:t> </w:t>
                    </w:r>
                    <w:r>
                      <w:rPr>
                        <w:i/>
                        <w:sz w:val="20"/>
                        <w:u w:val="single"/>
                      </w:rPr>
                      <w:t>chord</w:t>
                    </w:r>
                    <w:r>
                      <w:rPr>
                        <w:i/>
                        <w:spacing w:val="-4"/>
                        <w:sz w:val="20"/>
                        <w:u w:val="single"/>
                      </w:rPr>
                      <w:t> </w:t>
                    </w:r>
                    <w:r>
                      <w:rPr>
                        <w:i/>
                        <w:sz w:val="20"/>
                        <w:u w:val="single"/>
                      </w:rPr>
                      <w:t>of</w:t>
                    </w:r>
                    <w:r>
                      <w:rPr>
                        <w:i/>
                        <w:spacing w:val="-4"/>
                        <w:sz w:val="20"/>
                        <w:u w:val="single"/>
                      </w:rPr>
                      <w:t> </w:t>
                    </w:r>
                    <w:r>
                      <w:rPr>
                        <w:i/>
                        <w:spacing w:val="-2"/>
                        <w:sz w:val="20"/>
                        <w:u w:val="single"/>
                      </w:rPr>
                      <w:t>songs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625920">
              <wp:simplePos x="0" y="0"/>
              <wp:positionH relativeFrom="page">
                <wp:posOffset>1060703</wp:posOffset>
              </wp:positionH>
              <wp:positionV relativeFrom="page">
                <wp:posOffset>658367</wp:posOffset>
              </wp:positionV>
              <wp:extent cx="5797550" cy="635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5797550" cy="6350"/>
                      </a:xfrm>
                      <a:custGeom>
                        <a:avLst/>
                        <a:gdLst/>
                        <a:ahLst/>
                        <a:cxnLst/>
                        <a:rect l="l" t="t" r="r" b="b"/>
                        <a:pathLst>
                          <a:path w="5797550" h="6350">
                            <a:moveTo>
                              <a:pt x="5797296" y="0"/>
                            </a:moveTo>
                            <a:lnTo>
                              <a:pt x="0" y="0"/>
                            </a:lnTo>
                            <a:lnTo>
                              <a:pt x="0" y="6096"/>
                            </a:lnTo>
                            <a:lnTo>
                              <a:pt x="5797296" y="6096"/>
                            </a:lnTo>
                            <a:lnTo>
                              <a:pt x="57972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519997pt;margin-top:51.839981pt;width:456.48pt;height:.48pt;mso-position-horizontal-relative:page;mso-position-vertical-relative:page;z-index:-18690560" id="docshape4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626432">
              <wp:simplePos x="0" y="0"/>
              <wp:positionH relativeFrom="page">
                <wp:posOffset>2826029</wp:posOffset>
              </wp:positionH>
              <wp:positionV relativeFrom="page">
                <wp:posOffset>449295</wp:posOffset>
              </wp:positionV>
              <wp:extent cx="2724150" cy="16764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2724150" cy="167640"/>
                      </a:xfrm>
                      <a:prstGeom prst="rect">
                        <a:avLst/>
                      </a:prstGeom>
                    </wps:spPr>
                    <wps:txbx>
                      <w:txbxContent>
                        <w:p>
                          <w:pPr>
                            <w:spacing w:before="13"/>
                            <w:ind w:left="20" w:right="0" w:firstLine="0"/>
                            <w:jc w:val="left"/>
                            <w:rPr>
                              <w:i/>
                              <w:sz w:val="20"/>
                            </w:rPr>
                          </w:pPr>
                          <w:r>
                            <w:rPr>
                              <w:i/>
                              <w:sz w:val="20"/>
                              <w:u w:val="single"/>
                            </w:rPr>
                            <w:t>Building</w:t>
                          </w:r>
                          <w:r>
                            <w:rPr>
                              <w:i/>
                              <w:spacing w:val="-5"/>
                              <w:sz w:val="20"/>
                              <w:u w:val="single"/>
                            </w:rPr>
                            <w:t> </w:t>
                          </w:r>
                          <w:r>
                            <w:rPr>
                              <w:i/>
                              <w:sz w:val="20"/>
                              <w:u w:val="single"/>
                            </w:rPr>
                            <w:t>a</w:t>
                          </w:r>
                          <w:r>
                            <w:rPr>
                              <w:i/>
                              <w:spacing w:val="-4"/>
                              <w:sz w:val="20"/>
                              <w:u w:val="single"/>
                            </w:rPr>
                            <w:t> </w:t>
                          </w:r>
                          <w:r>
                            <w:rPr>
                              <w:i/>
                              <w:sz w:val="20"/>
                              <w:u w:val="single"/>
                            </w:rPr>
                            <w:t>system</w:t>
                          </w:r>
                          <w:r>
                            <w:rPr>
                              <w:i/>
                              <w:spacing w:val="-6"/>
                              <w:sz w:val="20"/>
                              <w:u w:val="single"/>
                            </w:rPr>
                            <w:t> </w:t>
                          </w:r>
                          <w:r>
                            <w:rPr>
                              <w:i/>
                              <w:sz w:val="20"/>
                              <w:u w:val="single"/>
                            </w:rPr>
                            <w:t>to</w:t>
                          </w:r>
                          <w:r>
                            <w:rPr>
                              <w:i/>
                              <w:spacing w:val="-4"/>
                              <w:sz w:val="20"/>
                              <w:u w:val="single"/>
                            </w:rPr>
                            <w:t> </w:t>
                          </w:r>
                          <w:r>
                            <w:rPr>
                              <w:i/>
                              <w:sz w:val="20"/>
                              <w:u w:val="single"/>
                            </w:rPr>
                            <w:t>identify</w:t>
                          </w:r>
                          <w:r>
                            <w:rPr>
                              <w:i/>
                              <w:spacing w:val="-5"/>
                              <w:sz w:val="20"/>
                              <w:u w:val="single"/>
                            </w:rPr>
                            <w:t> </w:t>
                          </w:r>
                          <w:r>
                            <w:rPr>
                              <w:i/>
                              <w:sz w:val="20"/>
                              <w:u w:val="single"/>
                            </w:rPr>
                            <w:t>the</w:t>
                          </w:r>
                          <w:r>
                            <w:rPr>
                              <w:i/>
                              <w:spacing w:val="-4"/>
                              <w:sz w:val="20"/>
                              <w:u w:val="single"/>
                            </w:rPr>
                            <w:t> </w:t>
                          </w:r>
                          <w:r>
                            <w:rPr>
                              <w:i/>
                              <w:sz w:val="20"/>
                              <w:u w:val="single"/>
                            </w:rPr>
                            <w:t>tonic</w:t>
                          </w:r>
                          <w:r>
                            <w:rPr>
                              <w:i/>
                              <w:spacing w:val="-5"/>
                              <w:sz w:val="20"/>
                              <w:u w:val="single"/>
                            </w:rPr>
                            <w:t> </w:t>
                          </w:r>
                          <w:r>
                            <w:rPr>
                              <w:i/>
                              <w:sz w:val="20"/>
                              <w:u w:val="single"/>
                            </w:rPr>
                            <w:t>chord</w:t>
                          </w:r>
                          <w:r>
                            <w:rPr>
                              <w:i/>
                              <w:spacing w:val="-4"/>
                              <w:sz w:val="20"/>
                              <w:u w:val="single"/>
                            </w:rPr>
                            <w:t> </w:t>
                          </w:r>
                          <w:r>
                            <w:rPr>
                              <w:i/>
                              <w:sz w:val="20"/>
                              <w:u w:val="single"/>
                            </w:rPr>
                            <w:t>of</w:t>
                          </w:r>
                          <w:r>
                            <w:rPr>
                              <w:i/>
                              <w:spacing w:val="-4"/>
                              <w:sz w:val="20"/>
                              <w:u w:val="single"/>
                            </w:rPr>
                            <w:t> </w:t>
                          </w:r>
                          <w:r>
                            <w:rPr>
                              <w:i/>
                              <w:spacing w:val="-2"/>
                              <w:sz w:val="20"/>
                              <w:u w:val="single"/>
                            </w:rPr>
                            <w:t>songs</w:t>
                          </w:r>
                        </w:p>
                      </w:txbxContent>
                    </wps:txbx>
                    <wps:bodyPr wrap="square" lIns="0" tIns="0" rIns="0" bIns="0" rtlCol="0">
                      <a:noAutofit/>
                    </wps:bodyPr>
                  </wps:wsp>
                </a:graphicData>
              </a:graphic>
            </wp:anchor>
          </w:drawing>
        </mc:Choice>
        <mc:Fallback>
          <w:pict>
            <v:shape style="position:absolute;margin-left:222.521988pt;margin-top:35.377560pt;width:214.5pt;height:13.2pt;mso-position-horizontal-relative:page;mso-position-vertical-relative:page;z-index:-18690048" type="#_x0000_t202" id="docshape46" filled="false" stroked="false">
              <v:textbox inset="0,0,0,0">
                <w:txbxContent>
                  <w:p>
                    <w:pPr>
                      <w:spacing w:before="13"/>
                      <w:ind w:left="20" w:right="0" w:firstLine="0"/>
                      <w:jc w:val="left"/>
                      <w:rPr>
                        <w:i/>
                        <w:sz w:val="20"/>
                      </w:rPr>
                    </w:pPr>
                    <w:r>
                      <w:rPr>
                        <w:i/>
                        <w:sz w:val="20"/>
                        <w:u w:val="single"/>
                      </w:rPr>
                      <w:t>Building</w:t>
                    </w:r>
                    <w:r>
                      <w:rPr>
                        <w:i/>
                        <w:spacing w:val="-5"/>
                        <w:sz w:val="20"/>
                        <w:u w:val="single"/>
                      </w:rPr>
                      <w:t> </w:t>
                    </w:r>
                    <w:r>
                      <w:rPr>
                        <w:i/>
                        <w:sz w:val="20"/>
                        <w:u w:val="single"/>
                      </w:rPr>
                      <w:t>a</w:t>
                    </w:r>
                    <w:r>
                      <w:rPr>
                        <w:i/>
                        <w:spacing w:val="-4"/>
                        <w:sz w:val="20"/>
                        <w:u w:val="single"/>
                      </w:rPr>
                      <w:t> </w:t>
                    </w:r>
                    <w:r>
                      <w:rPr>
                        <w:i/>
                        <w:sz w:val="20"/>
                        <w:u w:val="single"/>
                      </w:rPr>
                      <w:t>system</w:t>
                    </w:r>
                    <w:r>
                      <w:rPr>
                        <w:i/>
                        <w:spacing w:val="-6"/>
                        <w:sz w:val="20"/>
                        <w:u w:val="single"/>
                      </w:rPr>
                      <w:t> </w:t>
                    </w:r>
                    <w:r>
                      <w:rPr>
                        <w:i/>
                        <w:sz w:val="20"/>
                        <w:u w:val="single"/>
                      </w:rPr>
                      <w:t>to</w:t>
                    </w:r>
                    <w:r>
                      <w:rPr>
                        <w:i/>
                        <w:spacing w:val="-4"/>
                        <w:sz w:val="20"/>
                        <w:u w:val="single"/>
                      </w:rPr>
                      <w:t> </w:t>
                    </w:r>
                    <w:r>
                      <w:rPr>
                        <w:i/>
                        <w:sz w:val="20"/>
                        <w:u w:val="single"/>
                      </w:rPr>
                      <w:t>identify</w:t>
                    </w:r>
                    <w:r>
                      <w:rPr>
                        <w:i/>
                        <w:spacing w:val="-5"/>
                        <w:sz w:val="20"/>
                        <w:u w:val="single"/>
                      </w:rPr>
                      <w:t> </w:t>
                    </w:r>
                    <w:r>
                      <w:rPr>
                        <w:i/>
                        <w:sz w:val="20"/>
                        <w:u w:val="single"/>
                      </w:rPr>
                      <w:t>the</w:t>
                    </w:r>
                    <w:r>
                      <w:rPr>
                        <w:i/>
                        <w:spacing w:val="-4"/>
                        <w:sz w:val="20"/>
                        <w:u w:val="single"/>
                      </w:rPr>
                      <w:t> </w:t>
                    </w:r>
                    <w:r>
                      <w:rPr>
                        <w:i/>
                        <w:sz w:val="20"/>
                        <w:u w:val="single"/>
                      </w:rPr>
                      <w:t>tonic</w:t>
                    </w:r>
                    <w:r>
                      <w:rPr>
                        <w:i/>
                        <w:spacing w:val="-5"/>
                        <w:sz w:val="20"/>
                        <w:u w:val="single"/>
                      </w:rPr>
                      <w:t> </w:t>
                    </w:r>
                    <w:r>
                      <w:rPr>
                        <w:i/>
                        <w:sz w:val="20"/>
                        <w:u w:val="single"/>
                      </w:rPr>
                      <w:t>chord</w:t>
                    </w:r>
                    <w:r>
                      <w:rPr>
                        <w:i/>
                        <w:spacing w:val="-4"/>
                        <w:sz w:val="20"/>
                        <w:u w:val="single"/>
                      </w:rPr>
                      <w:t> </w:t>
                    </w:r>
                    <w:r>
                      <w:rPr>
                        <w:i/>
                        <w:sz w:val="20"/>
                        <w:u w:val="single"/>
                      </w:rPr>
                      <w:t>of</w:t>
                    </w:r>
                    <w:r>
                      <w:rPr>
                        <w:i/>
                        <w:spacing w:val="-4"/>
                        <w:sz w:val="20"/>
                        <w:u w:val="single"/>
                      </w:rPr>
                      <w:t> </w:t>
                    </w:r>
                    <w:r>
                      <w:rPr>
                        <w:i/>
                        <w:spacing w:val="-2"/>
                        <w:sz w:val="20"/>
                        <w:u w:val="single"/>
                      </w:rPr>
                      <w:t>songs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1">
    <w:multiLevelType w:val="hybridMultilevel"/>
    <w:lvl w:ilvl="0">
      <w:start w:val="1"/>
      <w:numFmt w:val="decimal"/>
      <w:lvlText w:val="[%1]"/>
      <w:lvlJc w:val="left"/>
      <w:pPr>
        <w:ind w:left="1686" w:hanging="1215"/>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504" w:hanging="1215"/>
      </w:pPr>
      <w:rPr>
        <w:rFonts w:hint="default"/>
        <w:lang w:val="en-US" w:eastAsia="en-US" w:bidi="ar-SA"/>
      </w:rPr>
    </w:lvl>
    <w:lvl w:ilvl="2">
      <w:start w:val="0"/>
      <w:numFmt w:val="bullet"/>
      <w:lvlText w:val="•"/>
      <w:lvlJc w:val="left"/>
      <w:pPr>
        <w:ind w:left="3329" w:hanging="1215"/>
      </w:pPr>
      <w:rPr>
        <w:rFonts w:hint="default"/>
        <w:lang w:val="en-US" w:eastAsia="en-US" w:bidi="ar-SA"/>
      </w:rPr>
    </w:lvl>
    <w:lvl w:ilvl="3">
      <w:start w:val="0"/>
      <w:numFmt w:val="bullet"/>
      <w:lvlText w:val="•"/>
      <w:lvlJc w:val="left"/>
      <w:pPr>
        <w:ind w:left="4153" w:hanging="1215"/>
      </w:pPr>
      <w:rPr>
        <w:rFonts w:hint="default"/>
        <w:lang w:val="en-US" w:eastAsia="en-US" w:bidi="ar-SA"/>
      </w:rPr>
    </w:lvl>
    <w:lvl w:ilvl="4">
      <w:start w:val="0"/>
      <w:numFmt w:val="bullet"/>
      <w:lvlText w:val="•"/>
      <w:lvlJc w:val="left"/>
      <w:pPr>
        <w:ind w:left="4978" w:hanging="1215"/>
      </w:pPr>
      <w:rPr>
        <w:rFonts w:hint="default"/>
        <w:lang w:val="en-US" w:eastAsia="en-US" w:bidi="ar-SA"/>
      </w:rPr>
    </w:lvl>
    <w:lvl w:ilvl="5">
      <w:start w:val="0"/>
      <w:numFmt w:val="bullet"/>
      <w:lvlText w:val="•"/>
      <w:lvlJc w:val="left"/>
      <w:pPr>
        <w:ind w:left="5802" w:hanging="1215"/>
      </w:pPr>
      <w:rPr>
        <w:rFonts w:hint="default"/>
        <w:lang w:val="en-US" w:eastAsia="en-US" w:bidi="ar-SA"/>
      </w:rPr>
    </w:lvl>
    <w:lvl w:ilvl="6">
      <w:start w:val="0"/>
      <w:numFmt w:val="bullet"/>
      <w:lvlText w:val="•"/>
      <w:lvlJc w:val="left"/>
      <w:pPr>
        <w:ind w:left="6627" w:hanging="1215"/>
      </w:pPr>
      <w:rPr>
        <w:rFonts w:hint="default"/>
        <w:lang w:val="en-US" w:eastAsia="en-US" w:bidi="ar-SA"/>
      </w:rPr>
    </w:lvl>
    <w:lvl w:ilvl="7">
      <w:start w:val="0"/>
      <w:numFmt w:val="bullet"/>
      <w:lvlText w:val="•"/>
      <w:lvlJc w:val="left"/>
      <w:pPr>
        <w:ind w:left="7452" w:hanging="1215"/>
      </w:pPr>
      <w:rPr>
        <w:rFonts w:hint="default"/>
        <w:lang w:val="en-US" w:eastAsia="en-US" w:bidi="ar-SA"/>
      </w:rPr>
    </w:lvl>
    <w:lvl w:ilvl="8">
      <w:start w:val="0"/>
      <w:numFmt w:val="bullet"/>
      <w:lvlText w:val="•"/>
      <w:lvlJc w:val="left"/>
      <w:pPr>
        <w:ind w:left="8276" w:hanging="1215"/>
      </w:pPr>
      <w:rPr>
        <w:rFonts w:hint="default"/>
        <w:lang w:val="en-US" w:eastAsia="en-US" w:bidi="ar-SA"/>
      </w:rPr>
    </w:lvl>
  </w:abstractNum>
  <w:abstractNum w:abstractNumId="80">
    <w:multiLevelType w:val="hybridMultilevel"/>
    <w:lvl w:ilvl="0">
      <w:start w:val="0"/>
      <w:numFmt w:val="bullet"/>
      <w:lvlText w:val="-"/>
      <w:lvlJc w:val="left"/>
      <w:pPr>
        <w:ind w:left="850"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1766" w:hanging="360"/>
      </w:pPr>
      <w:rPr>
        <w:rFonts w:hint="default"/>
        <w:lang w:val="en-US" w:eastAsia="en-US" w:bidi="ar-SA"/>
      </w:rPr>
    </w:lvl>
    <w:lvl w:ilvl="2">
      <w:start w:val="0"/>
      <w:numFmt w:val="bullet"/>
      <w:lvlText w:val="•"/>
      <w:lvlJc w:val="left"/>
      <w:pPr>
        <w:ind w:left="2673" w:hanging="360"/>
      </w:pPr>
      <w:rPr>
        <w:rFonts w:hint="default"/>
        <w:lang w:val="en-US" w:eastAsia="en-US" w:bidi="ar-SA"/>
      </w:rPr>
    </w:lvl>
    <w:lvl w:ilvl="3">
      <w:start w:val="0"/>
      <w:numFmt w:val="bullet"/>
      <w:lvlText w:val="•"/>
      <w:lvlJc w:val="left"/>
      <w:pPr>
        <w:ind w:left="3579" w:hanging="360"/>
      </w:pPr>
      <w:rPr>
        <w:rFonts w:hint="default"/>
        <w:lang w:val="en-US" w:eastAsia="en-US" w:bidi="ar-SA"/>
      </w:rPr>
    </w:lvl>
    <w:lvl w:ilvl="4">
      <w:start w:val="0"/>
      <w:numFmt w:val="bullet"/>
      <w:lvlText w:val="•"/>
      <w:lvlJc w:val="left"/>
      <w:pPr>
        <w:ind w:left="4486" w:hanging="360"/>
      </w:pPr>
      <w:rPr>
        <w:rFonts w:hint="default"/>
        <w:lang w:val="en-US" w:eastAsia="en-US" w:bidi="ar-SA"/>
      </w:rPr>
    </w:lvl>
    <w:lvl w:ilvl="5">
      <w:start w:val="0"/>
      <w:numFmt w:val="bullet"/>
      <w:lvlText w:val="•"/>
      <w:lvlJc w:val="left"/>
      <w:pPr>
        <w:ind w:left="5392" w:hanging="360"/>
      </w:pPr>
      <w:rPr>
        <w:rFonts w:hint="default"/>
        <w:lang w:val="en-US" w:eastAsia="en-US" w:bidi="ar-SA"/>
      </w:rPr>
    </w:lvl>
    <w:lvl w:ilvl="6">
      <w:start w:val="0"/>
      <w:numFmt w:val="bullet"/>
      <w:lvlText w:val="•"/>
      <w:lvlJc w:val="left"/>
      <w:pPr>
        <w:ind w:left="6299" w:hanging="360"/>
      </w:pPr>
      <w:rPr>
        <w:rFonts w:hint="default"/>
        <w:lang w:val="en-US" w:eastAsia="en-US" w:bidi="ar-SA"/>
      </w:rPr>
    </w:lvl>
    <w:lvl w:ilvl="7">
      <w:start w:val="0"/>
      <w:numFmt w:val="bullet"/>
      <w:lvlText w:val="•"/>
      <w:lvlJc w:val="left"/>
      <w:pPr>
        <w:ind w:left="7206" w:hanging="360"/>
      </w:pPr>
      <w:rPr>
        <w:rFonts w:hint="default"/>
        <w:lang w:val="en-US" w:eastAsia="en-US" w:bidi="ar-SA"/>
      </w:rPr>
    </w:lvl>
    <w:lvl w:ilvl="8">
      <w:start w:val="0"/>
      <w:numFmt w:val="bullet"/>
      <w:lvlText w:val="•"/>
      <w:lvlJc w:val="left"/>
      <w:pPr>
        <w:ind w:left="8112" w:hanging="360"/>
      </w:pPr>
      <w:rPr>
        <w:rFonts w:hint="default"/>
        <w:lang w:val="en-US" w:eastAsia="en-US" w:bidi="ar-SA"/>
      </w:rPr>
    </w:lvl>
  </w:abstractNum>
  <w:abstractNum w:abstractNumId="79">
    <w:multiLevelType w:val="hybridMultilevel"/>
    <w:lvl w:ilvl="0">
      <w:start w:val="0"/>
      <w:numFmt w:val="bullet"/>
      <w:lvlText w:val=""/>
      <w:lvlJc w:val="left"/>
      <w:pPr>
        <w:ind w:left="850" w:hanging="360"/>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1766" w:hanging="360"/>
      </w:pPr>
      <w:rPr>
        <w:rFonts w:hint="default"/>
        <w:lang w:val="en-US" w:eastAsia="en-US" w:bidi="ar-SA"/>
      </w:rPr>
    </w:lvl>
    <w:lvl w:ilvl="2">
      <w:start w:val="0"/>
      <w:numFmt w:val="bullet"/>
      <w:lvlText w:val="•"/>
      <w:lvlJc w:val="left"/>
      <w:pPr>
        <w:ind w:left="2673" w:hanging="360"/>
      </w:pPr>
      <w:rPr>
        <w:rFonts w:hint="default"/>
        <w:lang w:val="en-US" w:eastAsia="en-US" w:bidi="ar-SA"/>
      </w:rPr>
    </w:lvl>
    <w:lvl w:ilvl="3">
      <w:start w:val="0"/>
      <w:numFmt w:val="bullet"/>
      <w:lvlText w:val="•"/>
      <w:lvlJc w:val="left"/>
      <w:pPr>
        <w:ind w:left="3579" w:hanging="360"/>
      </w:pPr>
      <w:rPr>
        <w:rFonts w:hint="default"/>
        <w:lang w:val="en-US" w:eastAsia="en-US" w:bidi="ar-SA"/>
      </w:rPr>
    </w:lvl>
    <w:lvl w:ilvl="4">
      <w:start w:val="0"/>
      <w:numFmt w:val="bullet"/>
      <w:lvlText w:val="•"/>
      <w:lvlJc w:val="left"/>
      <w:pPr>
        <w:ind w:left="4486" w:hanging="360"/>
      </w:pPr>
      <w:rPr>
        <w:rFonts w:hint="default"/>
        <w:lang w:val="en-US" w:eastAsia="en-US" w:bidi="ar-SA"/>
      </w:rPr>
    </w:lvl>
    <w:lvl w:ilvl="5">
      <w:start w:val="0"/>
      <w:numFmt w:val="bullet"/>
      <w:lvlText w:val="•"/>
      <w:lvlJc w:val="left"/>
      <w:pPr>
        <w:ind w:left="5392" w:hanging="360"/>
      </w:pPr>
      <w:rPr>
        <w:rFonts w:hint="default"/>
        <w:lang w:val="en-US" w:eastAsia="en-US" w:bidi="ar-SA"/>
      </w:rPr>
    </w:lvl>
    <w:lvl w:ilvl="6">
      <w:start w:val="0"/>
      <w:numFmt w:val="bullet"/>
      <w:lvlText w:val="•"/>
      <w:lvlJc w:val="left"/>
      <w:pPr>
        <w:ind w:left="6299" w:hanging="360"/>
      </w:pPr>
      <w:rPr>
        <w:rFonts w:hint="default"/>
        <w:lang w:val="en-US" w:eastAsia="en-US" w:bidi="ar-SA"/>
      </w:rPr>
    </w:lvl>
    <w:lvl w:ilvl="7">
      <w:start w:val="0"/>
      <w:numFmt w:val="bullet"/>
      <w:lvlText w:val="•"/>
      <w:lvlJc w:val="left"/>
      <w:pPr>
        <w:ind w:left="7206" w:hanging="360"/>
      </w:pPr>
      <w:rPr>
        <w:rFonts w:hint="default"/>
        <w:lang w:val="en-US" w:eastAsia="en-US" w:bidi="ar-SA"/>
      </w:rPr>
    </w:lvl>
    <w:lvl w:ilvl="8">
      <w:start w:val="0"/>
      <w:numFmt w:val="bullet"/>
      <w:lvlText w:val="•"/>
      <w:lvlJc w:val="left"/>
      <w:pPr>
        <w:ind w:left="8112" w:hanging="360"/>
      </w:pPr>
      <w:rPr>
        <w:rFonts w:hint="default"/>
        <w:lang w:val="en-US" w:eastAsia="en-US" w:bidi="ar-SA"/>
      </w:rPr>
    </w:lvl>
  </w:abstractNum>
  <w:abstractNum w:abstractNumId="78">
    <w:multiLevelType w:val="hybridMultilevel"/>
    <w:lvl w:ilvl="0">
      <w:start w:val="0"/>
      <w:numFmt w:val="bullet"/>
      <w:lvlText w:val=""/>
      <w:lvlJc w:val="left"/>
      <w:pPr>
        <w:ind w:left="885"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05" w:hanging="360"/>
      </w:pPr>
      <w:rPr>
        <w:rFonts w:hint="default" w:ascii="Times New Roman" w:hAnsi="Times New Roman" w:eastAsia="Times New Roman" w:cs="Times New Roman"/>
        <w:b w:val="0"/>
        <w:bCs w:val="0"/>
        <w:i/>
        <w:iCs/>
        <w:spacing w:val="0"/>
        <w:w w:val="99"/>
        <w:sz w:val="26"/>
        <w:szCs w:val="26"/>
        <w:lang w:val="en-US" w:eastAsia="en-US" w:bidi="ar-SA"/>
      </w:rPr>
    </w:lvl>
    <w:lvl w:ilvl="2">
      <w:start w:val="0"/>
      <w:numFmt w:val="bullet"/>
      <w:lvlText w:val="•"/>
      <w:lvlJc w:val="left"/>
      <w:pPr>
        <w:ind w:left="2525" w:hanging="360"/>
      </w:pPr>
      <w:rPr>
        <w:rFonts w:hint="default"/>
        <w:lang w:val="en-US" w:eastAsia="en-US" w:bidi="ar-SA"/>
      </w:rPr>
    </w:lvl>
    <w:lvl w:ilvl="3">
      <w:start w:val="0"/>
      <w:numFmt w:val="bullet"/>
      <w:lvlText w:val="•"/>
      <w:lvlJc w:val="left"/>
      <w:pPr>
        <w:ind w:left="3450" w:hanging="360"/>
      </w:pPr>
      <w:rPr>
        <w:rFonts w:hint="default"/>
        <w:lang w:val="en-US" w:eastAsia="en-US" w:bidi="ar-SA"/>
      </w:rPr>
    </w:lvl>
    <w:lvl w:ilvl="4">
      <w:start w:val="0"/>
      <w:numFmt w:val="bullet"/>
      <w:lvlText w:val="•"/>
      <w:lvlJc w:val="left"/>
      <w:pPr>
        <w:ind w:left="4375" w:hanging="360"/>
      </w:pPr>
      <w:rPr>
        <w:rFonts w:hint="default"/>
        <w:lang w:val="en-US" w:eastAsia="en-US" w:bidi="ar-SA"/>
      </w:rPr>
    </w:lvl>
    <w:lvl w:ilvl="5">
      <w:start w:val="0"/>
      <w:numFmt w:val="bullet"/>
      <w:lvlText w:val="•"/>
      <w:lvlJc w:val="left"/>
      <w:pPr>
        <w:ind w:left="5300" w:hanging="360"/>
      </w:pPr>
      <w:rPr>
        <w:rFonts w:hint="default"/>
        <w:lang w:val="en-US" w:eastAsia="en-US" w:bidi="ar-SA"/>
      </w:rPr>
    </w:lvl>
    <w:lvl w:ilvl="6">
      <w:start w:val="0"/>
      <w:numFmt w:val="bullet"/>
      <w:lvlText w:val="•"/>
      <w:lvlJc w:val="left"/>
      <w:pPr>
        <w:ind w:left="6225" w:hanging="360"/>
      </w:pPr>
      <w:rPr>
        <w:rFonts w:hint="default"/>
        <w:lang w:val="en-US" w:eastAsia="en-US" w:bidi="ar-SA"/>
      </w:rPr>
    </w:lvl>
    <w:lvl w:ilvl="7">
      <w:start w:val="0"/>
      <w:numFmt w:val="bullet"/>
      <w:lvlText w:val="•"/>
      <w:lvlJc w:val="left"/>
      <w:pPr>
        <w:ind w:left="7150" w:hanging="360"/>
      </w:pPr>
      <w:rPr>
        <w:rFonts w:hint="default"/>
        <w:lang w:val="en-US" w:eastAsia="en-US" w:bidi="ar-SA"/>
      </w:rPr>
    </w:lvl>
    <w:lvl w:ilvl="8">
      <w:start w:val="0"/>
      <w:numFmt w:val="bullet"/>
      <w:lvlText w:val="•"/>
      <w:lvlJc w:val="left"/>
      <w:pPr>
        <w:ind w:left="8075" w:hanging="360"/>
      </w:pPr>
      <w:rPr>
        <w:rFonts w:hint="default"/>
        <w:lang w:val="en-US" w:eastAsia="en-US" w:bidi="ar-SA"/>
      </w:rPr>
    </w:lvl>
  </w:abstractNum>
  <w:abstractNum w:abstractNumId="77">
    <w:multiLevelType w:val="hybridMultilevel"/>
    <w:lvl w:ilvl="0">
      <w:start w:val="0"/>
      <w:numFmt w:val="bullet"/>
      <w:lvlText w:val=""/>
      <w:lvlJc w:val="left"/>
      <w:pPr>
        <w:ind w:left="1605" w:hanging="360"/>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76">
    <w:multiLevelType w:val="hybridMultilevel"/>
    <w:lvl w:ilvl="0">
      <w:start w:val="0"/>
      <w:numFmt w:val="bullet"/>
      <w:lvlText w:val=""/>
      <w:lvlJc w:val="left"/>
      <w:pPr>
        <w:ind w:left="885" w:hanging="360"/>
      </w:pPr>
      <w:rPr>
        <w:rFonts w:hint="default" w:ascii="Wingdings" w:hAnsi="Wingdings" w:eastAsia="Wingdings" w:cs="Wingdings"/>
        <w:b w:val="0"/>
        <w:bCs w:val="0"/>
        <w:i w:val="0"/>
        <w:iCs w:val="0"/>
        <w:spacing w:val="0"/>
        <w:w w:val="100"/>
        <w:sz w:val="20"/>
        <w:szCs w:val="20"/>
        <w:lang w:val="en-US" w:eastAsia="en-US" w:bidi="ar-SA"/>
      </w:rPr>
    </w:lvl>
    <w:lvl w:ilvl="1">
      <w:start w:val="0"/>
      <w:numFmt w:val="bullet"/>
      <w:lvlText w:val=""/>
      <w:lvlJc w:val="left"/>
      <w:pPr>
        <w:ind w:left="1605" w:hanging="360"/>
      </w:pPr>
      <w:rPr>
        <w:rFonts w:hint="default" w:ascii="Wingdings" w:hAnsi="Wingdings" w:eastAsia="Wingdings" w:cs="Wingdings"/>
        <w:b w:val="0"/>
        <w:bCs w:val="0"/>
        <w:i w:val="0"/>
        <w:iCs w:val="0"/>
        <w:spacing w:val="0"/>
        <w:w w:val="100"/>
        <w:sz w:val="20"/>
        <w:szCs w:val="20"/>
        <w:lang w:val="en-US" w:eastAsia="en-US" w:bidi="ar-SA"/>
      </w:rPr>
    </w:lvl>
    <w:lvl w:ilvl="2">
      <w:start w:val="0"/>
      <w:numFmt w:val="bullet"/>
      <w:lvlText w:val="•"/>
      <w:lvlJc w:val="left"/>
      <w:pPr>
        <w:ind w:left="2525" w:hanging="360"/>
      </w:pPr>
      <w:rPr>
        <w:rFonts w:hint="default"/>
        <w:lang w:val="en-US" w:eastAsia="en-US" w:bidi="ar-SA"/>
      </w:rPr>
    </w:lvl>
    <w:lvl w:ilvl="3">
      <w:start w:val="0"/>
      <w:numFmt w:val="bullet"/>
      <w:lvlText w:val="•"/>
      <w:lvlJc w:val="left"/>
      <w:pPr>
        <w:ind w:left="3450" w:hanging="360"/>
      </w:pPr>
      <w:rPr>
        <w:rFonts w:hint="default"/>
        <w:lang w:val="en-US" w:eastAsia="en-US" w:bidi="ar-SA"/>
      </w:rPr>
    </w:lvl>
    <w:lvl w:ilvl="4">
      <w:start w:val="0"/>
      <w:numFmt w:val="bullet"/>
      <w:lvlText w:val="•"/>
      <w:lvlJc w:val="left"/>
      <w:pPr>
        <w:ind w:left="4375" w:hanging="360"/>
      </w:pPr>
      <w:rPr>
        <w:rFonts w:hint="default"/>
        <w:lang w:val="en-US" w:eastAsia="en-US" w:bidi="ar-SA"/>
      </w:rPr>
    </w:lvl>
    <w:lvl w:ilvl="5">
      <w:start w:val="0"/>
      <w:numFmt w:val="bullet"/>
      <w:lvlText w:val="•"/>
      <w:lvlJc w:val="left"/>
      <w:pPr>
        <w:ind w:left="5300" w:hanging="360"/>
      </w:pPr>
      <w:rPr>
        <w:rFonts w:hint="default"/>
        <w:lang w:val="en-US" w:eastAsia="en-US" w:bidi="ar-SA"/>
      </w:rPr>
    </w:lvl>
    <w:lvl w:ilvl="6">
      <w:start w:val="0"/>
      <w:numFmt w:val="bullet"/>
      <w:lvlText w:val="•"/>
      <w:lvlJc w:val="left"/>
      <w:pPr>
        <w:ind w:left="6225" w:hanging="360"/>
      </w:pPr>
      <w:rPr>
        <w:rFonts w:hint="default"/>
        <w:lang w:val="en-US" w:eastAsia="en-US" w:bidi="ar-SA"/>
      </w:rPr>
    </w:lvl>
    <w:lvl w:ilvl="7">
      <w:start w:val="0"/>
      <w:numFmt w:val="bullet"/>
      <w:lvlText w:val="•"/>
      <w:lvlJc w:val="left"/>
      <w:pPr>
        <w:ind w:left="7150" w:hanging="360"/>
      </w:pPr>
      <w:rPr>
        <w:rFonts w:hint="default"/>
        <w:lang w:val="en-US" w:eastAsia="en-US" w:bidi="ar-SA"/>
      </w:rPr>
    </w:lvl>
    <w:lvl w:ilvl="8">
      <w:start w:val="0"/>
      <w:numFmt w:val="bullet"/>
      <w:lvlText w:val="•"/>
      <w:lvlJc w:val="left"/>
      <w:pPr>
        <w:ind w:left="8075" w:hanging="360"/>
      </w:pPr>
      <w:rPr>
        <w:rFonts w:hint="default"/>
        <w:lang w:val="en-US" w:eastAsia="en-US" w:bidi="ar-SA"/>
      </w:rPr>
    </w:lvl>
  </w:abstractNum>
  <w:abstractNum w:abstractNumId="75">
    <w:multiLevelType w:val="hybridMultilevel"/>
    <w:lvl w:ilvl="0">
      <w:start w:val="3"/>
      <w:numFmt w:val="decimal"/>
      <w:lvlText w:val="%1"/>
      <w:lvlJc w:val="left"/>
      <w:pPr>
        <w:ind w:left="555" w:hanging="390"/>
        <w:jc w:val="left"/>
      </w:pPr>
      <w:rPr>
        <w:rFonts w:hint="default"/>
        <w:lang w:val="en-US" w:eastAsia="en-US" w:bidi="ar-SA"/>
      </w:rPr>
    </w:lvl>
    <w:lvl w:ilvl="1">
      <w:start w:val="4"/>
      <w:numFmt w:val="decimal"/>
      <w:lvlText w:val="%1.%2"/>
      <w:lvlJc w:val="left"/>
      <w:pPr>
        <w:ind w:left="555" w:hanging="390"/>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1"/>
      <w:numFmt w:val="decimal"/>
      <w:lvlText w:val="%1.%2.%3"/>
      <w:lvlJc w:val="left"/>
      <w:pPr>
        <w:ind w:left="1470" w:hanging="585"/>
        <w:jc w:val="left"/>
      </w:pPr>
      <w:rPr>
        <w:rFonts w:hint="default" w:ascii="Times New Roman" w:hAnsi="Times New Roman" w:eastAsia="Times New Roman" w:cs="Times New Roman"/>
        <w:b/>
        <w:bCs/>
        <w:i w:val="0"/>
        <w:iCs w:val="0"/>
        <w:spacing w:val="0"/>
        <w:w w:val="99"/>
        <w:sz w:val="26"/>
        <w:szCs w:val="26"/>
        <w:lang w:val="en-US" w:eastAsia="en-US" w:bidi="ar-SA"/>
      </w:rPr>
    </w:lvl>
    <w:lvl w:ilvl="3">
      <w:start w:val="0"/>
      <w:numFmt w:val="bullet"/>
      <w:lvlText w:val=""/>
      <w:lvlJc w:val="left"/>
      <w:pPr>
        <w:ind w:left="1605" w:hanging="360"/>
      </w:pPr>
      <w:rPr>
        <w:rFonts w:hint="default" w:ascii="Wingdings" w:hAnsi="Wingdings" w:eastAsia="Wingdings" w:cs="Wingdings"/>
        <w:b w:val="0"/>
        <w:bCs w:val="0"/>
        <w:i w:val="0"/>
        <w:iCs w:val="0"/>
        <w:spacing w:val="0"/>
        <w:w w:val="100"/>
        <w:sz w:val="20"/>
        <w:szCs w:val="20"/>
        <w:lang w:val="en-US" w:eastAsia="en-US" w:bidi="ar-SA"/>
      </w:rPr>
    </w:lvl>
    <w:lvl w:ilvl="4">
      <w:start w:val="0"/>
      <w:numFmt w:val="bullet"/>
      <w:lvlText w:val="•"/>
      <w:lvlJc w:val="left"/>
      <w:pPr>
        <w:ind w:left="3681" w:hanging="360"/>
      </w:pPr>
      <w:rPr>
        <w:rFonts w:hint="default"/>
        <w:lang w:val="en-US" w:eastAsia="en-US" w:bidi="ar-SA"/>
      </w:rPr>
    </w:lvl>
    <w:lvl w:ilvl="5">
      <w:start w:val="0"/>
      <w:numFmt w:val="bullet"/>
      <w:lvlText w:val="•"/>
      <w:lvlJc w:val="left"/>
      <w:pPr>
        <w:ind w:left="4722" w:hanging="360"/>
      </w:pPr>
      <w:rPr>
        <w:rFonts w:hint="default"/>
        <w:lang w:val="en-US" w:eastAsia="en-US" w:bidi="ar-SA"/>
      </w:rPr>
    </w:lvl>
    <w:lvl w:ilvl="6">
      <w:start w:val="0"/>
      <w:numFmt w:val="bullet"/>
      <w:lvlText w:val="•"/>
      <w:lvlJc w:val="left"/>
      <w:pPr>
        <w:ind w:left="5762" w:hanging="360"/>
      </w:pPr>
      <w:rPr>
        <w:rFonts w:hint="default"/>
        <w:lang w:val="en-US" w:eastAsia="en-US" w:bidi="ar-SA"/>
      </w:rPr>
    </w:lvl>
    <w:lvl w:ilvl="7">
      <w:start w:val="0"/>
      <w:numFmt w:val="bullet"/>
      <w:lvlText w:val="•"/>
      <w:lvlJc w:val="left"/>
      <w:pPr>
        <w:ind w:left="6803" w:hanging="360"/>
      </w:pPr>
      <w:rPr>
        <w:rFonts w:hint="default"/>
        <w:lang w:val="en-US" w:eastAsia="en-US" w:bidi="ar-SA"/>
      </w:rPr>
    </w:lvl>
    <w:lvl w:ilvl="8">
      <w:start w:val="0"/>
      <w:numFmt w:val="bullet"/>
      <w:lvlText w:val="•"/>
      <w:lvlJc w:val="left"/>
      <w:pPr>
        <w:ind w:left="7844" w:hanging="360"/>
      </w:pPr>
      <w:rPr>
        <w:rFonts w:hint="default"/>
        <w:lang w:val="en-US" w:eastAsia="en-US" w:bidi="ar-SA"/>
      </w:rPr>
    </w:lvl>
  </w:abstractNum>
  <w:abstractNum w:abstractNumId="74">
    <w:multiLevelType w:val="hybridMultilevel"/>
    <w:lvl w:ilvl="0">
      <w:start w:val="0"/>
      <w:numFmt w:val="bullet"/>
      <w:lvlText w:val=""/>
      <w:lvlJc w:val="left"/>
      <w:pPr>
        <w:ind w:left="1605" w:hanging="360"/>
      </w:pPr>
      <w:rPr>
        <w:rFonts w:hint="default" w:ascii="Symbol" w:hAnsi="Symbol" w:eastAsia="Symbol" w:cs="Symbol"/>
        <w:b w:val="0"/>
        <w:bCs w:val="0"/>
        <w:i w:val="0"/>
        <w:iCs w:val="0"/>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73">
    <w:multiLevelType w:val="hybridMultilevel"/>
    <w:lvl w:ilvl="0">
      <w:start w:val="0"/>
      <w:numFmt w:val="bullet"/>
      <w:lvlText w:val=""/>
      <w:lvlJc w:val="left"/>
      <w:pPr>
        <w:ind w:left="1605" w:hanging="360"/>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72">
    <w:multiLevelType w:val="hybridMultilevel"/>
    <w:lvl w:ilvl="0">
      <w:start w:val="0"/>
      <w:numFmt w:val="bullet"/>
      <w:lvlText w:val=""/>
      <w:lvlJc w:val="left"/>
      <w:pPr>
        <w:ind w:left="1605" w:hanging="360"/>
      </w:pPr>
      <w:rPr>
        <w:rFonts w:hint="default" w:ascii="Symbol" w:hAnsi="Symbol" w:eastAsia="Symbol" w:cs="Symbol"/>
        <w:b w:val="0"/>
        <w:bCs w:val="0"/>
        <w:i w:val="0"/>
        <w:iCs w:val="0"/>
        <w:spacing w:val="0"/>
        <w:w w:val="99"/>
        <w:sz w:val="26"/>
        <w:szCs w:val="26"/>
        <w:lang w:val="en-US" w:eastAsia="en-US" w:bidi="ar-SA"/>
      </w:rPr>
    </w:lvl>
    <w:lvl w:ilvl="1">
      <w:start w:val="0"/>
      <w:numFmt w:val="bullet"/>
      <w:lvlText w:val="o"/>
      <w:lvlJc w:val="left"/>
      <w:pPr>
        <w:ind w:left="1965" w:hanging="360"/>
      </w:pPr>
      <w:rPr>
        <w:rFonts w:hint="default" w:ascii="Courier New" w:hAnsi="Courier New" w:eastAsia="Courier New" w:cs="Courier New"/>
        <w:b w:val="0"/>
        <w:bCs w:val="0"/>
        <w:i w:val="0"/>
        <w:iCs w:val="0"/>
        <w:spacing w:val="0"/>
        <w:w w:val="99"/>
        <w:sz w:val="26"/>
        <w:szCs w:val="26"/>
        <w:lang w:val="en-US" w:eastAsia="en-US" w:bidi="ar-SA"/>
      </w:rPr>
    </w:lvl>
    <w:lvl w:ilvl="2">
      <w:start w:val="0"/>
      <w:numFmt w:val="bullet"/>
      <w:lvlText w:val="•"/>
      <w:lvlJc w:val="left"/>
      <w:pPr>
        <w:ind w:left="2845" w:hanging="360"/>
      </w:pPr>
      <w:rPr>
        <w:rFonts w:hint="default"/>
        <w:lang w:val="en-US" w:eastAsia="en-US" w:bidi="ar-SA"/>
      </w:rPr>
    </w:lvl>
    <w:lvl w:ilvl="3">
      <w:start w:val="0"/>
      <w:numFmt w:val="bullet"/>
      <w:lvlText w:val="•"/>
      <w:lvlJc w:val="left"/>
      <w:pPr>
        <w:ind w:left="3730" w:hanging="360"/>
      </w:pPr>
      <w:rPr>
        <w:rFonts w:hint="default"/>
        <w:lang w:val="en-US" w:eastAsia="en-US" w:bidi="ar-SA"/>
      </w:rPr>
    </w:lvl>
    <w:lvl w:ilvl="4">
      <w:start w:val="0"/>
      <w:numFmt w:val="bullet"/>
      <w:lvlText w:val="•"/>
      <w:lvlJc w:val="left"/>
      <w:pPr>
        <w:ind w:left="4615" w:hanging="360"/>
      </w:pPr>
      <w:rPr>
        <w:rFonts w:hint="default"/>
        <w:lang w:val="en-US" w:eastAsia="en-US" w:bidi="ar-SA"/>
      </w:rPr>
    </w:lvl>
    <w:lvl w:ilvl="5">
      <w:start w:val="0"/>
      <w:numFmt w:val="bullet"/>
      <w:lvlText w:val="•"/>
      <w:lvlJc w:val="left"/>
      <w:pPr>
        <w:ind w:left="5500" w:hanging="360"/>
      </w:pPr>
      <w:rPr>
        <w:rFonts w:hint="default"/>
        <w:lang w:val="en-US" w:eastAsia="en-US" w:bidi="ar-SA"/>
      </w:rPr>
    </w:lvl>
    <w:lvl w:ilvl="6">
      <w:start w:val="0"/>
      <w:numFmt w:val="bullet"/>
      <w:lvlText w:val="•"/>
      <w:lvlJc w:val="left"/>
      <w:pPr>
        <w:ind w:left="6385" w:hanging="360"/>
      </w:pPr>
      <w:rPr>
        <w:rFonts w:hint="default"/>
        <w:lang w:val="en-US" w:eastAsia="en-US" w:bidi="ar-SA"/>
      </w:rPr>
    </w:lvl>
    <w:lvl w:ilvl="7">
      <w:start w:val="0"/>
      <w:numFmt w:val="bullet"/>
      <w:lvlText w:val="•"/>
      <w:lvlJc w:val="left"/>
      <w:pPr>
        <w:ind w:left="7270" w:hanging="360"/>
      </w:pPr>
      <w:rPr>
        <w:rFonts w:hint="default"/>
        <w:lang w:val="en-US" w:eastAsia="en-US" w:bidi="ar-SA"/>
      </w:rPr>
    </w:lvl>
    <w:lvl w:ilvl="8">
      <w:start w:val="0"/>
      <w:numFmt w:val="bullet"/>
      <w:lvlText w:val="•"/>
      <w:lvlJc w:val="left"/>
      <w:pPr>
        <w:ind w:left="8155" w:hanging="360"/>
      </w:pPr>
      <w:rPr>
        <w:rFonts w:hint="default"/>
        <w:lang w:val="en-US" w:eastAsia="en-US" w:bidi="ar-SA"/>
      </w:rPr>
    </w:lvl>
  </w:abstractNum>
  <w:abstractNum w:abstractNumId="71">
    <w:multiLevelType w:val="hybridMultilevel"/>
    <w:lvl w:ilvl="0">
      <w:start w:val="0"/>
      <w:numFmt w:val="bullet"/>
      <w:lvlText w:val=""/>
      <w:lvlJc w:val="left"/>
      <w:pPr>
        <w:ind w:left="1605" w:hanging="360"/>
      </w:pPr>
      <w:rPr>
        <w:rFonts w:hint="default" w:ascii="Symbol" w:hAnsi="Symbol" w:eastAsia="Symbol" w:cs="Symbol"/>
        <w:b w:val="0"/>
        <w:bCs w:val="0"/>
        <w:i w:val="0"/>
        <w:iCs w:val="0"/>
        <w:spacing w:val="0"/>
        <w:w w:val="99"/>
        <w:sz w:val="26"/>
        <w:szCs w:val="26"/>
        <w:lang w:val="en-US" w:eastAsia="en-US" w:bidi="ar-SA"/>
      </w:rPr>
    </w:lvl>
    <w:lvl w:ilvl="1">
      <w:start w:val="0"/>
      <w:numFmt w:val="bullet"/>
      <w:lvlText w:val="o"/>
      <w:lvlJc w:val="left"/>
      <w:pPr>
        <w:ind w:left="1965" w:hanging="360"/>
      </w:pPr>
      <w:rPr>
        <w:rFonts w:hint="default" w:ascii="Courier New" w:hAnsi="Courier New" w:eastAsia="Courier New" w:cs="Courier New"/>
        <w:b w:val="0"/>
        <w:bCs w:val="0"/>
        <w:i w:val="0"/>
        <w:iCs w:val="0"/>
        <w:spacing w:val="0"/>
        <w:w w:val="99"/>
        <w:sz w:val="26"/>
        <w:szCs w:val="26"/>
        <w:lang w:val="en-US" w:eastAsia="en-US" w:bidi="ar-SA"/>
      </w:rPr>
    </w:lvl>
    <w:lvl w:ilvl="2">
      <w:start w:val="0"/>
      <w:numFmt w:val="bullet"/>
      <w:lvlText w:val=""/>
      <w:lvlJc w:val="left"/>
      <w:pPr>
        <w:ind w:left="2325" w:hanging="360"/>
      </w:pPr>
      <w:rPr>
        <w:rFonts w:hint="default" w:ascii="Wingdings" w:hAnsi="Wingdings" w:eastAsia="Wingdings" w:cs="Wingdings"/>
        <w:b w:val="0"/>
        <w:bCs w:val="0"/>
        <w:i w:val="0"/>
        <w:iCs w:val="0"/>
        <w:spacing w:val="0"/>
        <w:w w:val="99"/>
        <w:sz w:val="26"/>
        <w:szCs w:val="26"/>
        <w:lang w:val="en-US" w:eastAsia="en-US" w:bidi="ar-SA"/>
      </w:rPr>
    </w:lvl>
    <w:lvl w:ilvl="3">
      <w:start w:val="0"/>
      <w:numFmt w:val="bullet"/>
      <w:lvlText w:val="•"/>
      <w:lvlJc w:val="left"/>
      <w:pPr>
        <w:ind w:left="3270" w:hanging="360"/>
      </w:pPr>
      <w:rPr>
        <w:rFonts w:hint="default"/>
        <w:lang w:val="en-US" w:eastAsia="en-US" w:bidi="ar-SA"/>
      </w:rPr>
    </w:lvl>
    <w:lvl w:ilvl="4">
      <w:start w:val="0"/>
      <w:numFmt w:val="bullet"/>
      <w:lvlText w:val="•"/>
      <w:lvlJc w:val="left"/>
      <w:pPr>
        <w:ind w:left="4221" w:hanging="360"/>
      </w:pPr>
      <w:rPr>
        <w:rFonts w:hint="default"/>
        <w:lang w:val="en-US" w:eastAsia="en-US" w:bidi="ar-SA"/>
      </w:rPr>
    </w:lvl>
    <w:lvl w:ilvl="5">
      <w:start w:val="0"/>
      <w:numFmt w:val="bullet"/>
      <w:lvlText w:val="•"/>
      <w:lvlJc w:val="left"/>
      <w:pPr>
        <w:ind w:left="5172" w:hanging="360"/>
      </w:pPr>
      <w:rPr>
        <w:rFonts w:hint="default"/>
        <w:lang w:val="en-US" w:eastAsia="en-US" w:bidi="ar-SA"/>
      </w:rPr>
    </w:lvl>
    <w:lvl w:ilvl="6">
      <w:start w:val="0"/>
      <w:numFmt w:val="bullet"/>
      <w:lvlText w:val="•"/>
      <w:lvlJc w:val="left"/>
      <w:pPr>
        <w:ind w:left="6122" w:hanging="360"/>
      </w:pPr>
      <w:rPr>
        <w:rFonts w:hint="default"/>
        <w:lang w:val="en-US" w:eastAsia="en-US" w:bidi="ar-SA"/>
      </w:rPr>
    </w:lvl>
    <w:lvl w:ilvl="7">
      <w:start w:val="0"/>
      <w:numFmt w:val="bullet"/>
      <w:lvlText w:val="•"/>
      <w:lvlJc w:val="left"/>
      <w:pPr>
        <w:ind w:left="7073" w:hanging="360"/>
      </w:pPr>
      <w:rPr>
        <w:rFonts w:hint="default"/>
        <w:lang w:val="en-US" w:eastAsia="en-US" w:bidi="ar-SA"/>
      </w:rPr>
    </w:lvl>
    <w:lvl w:ilvl="8">
      <w:start w:val="0"/>
      <w:numFmt w:val="bullet"/>
      <w:lvlText w:val="•"/>
      <w:lvlJc w:val="left"/>
      <w:pPr>
        <w:ind w:left="8024" w:hanging="360"/>
      </w:pPr>
      <w:rPr>
        <w:rFonts w:hint="default"/>
        <w:lang w:val="en-US" w:eastAsia="en-US" w:bidi="ar-SA"/>
      </w:rPr>
    </w:lvl>
  </w:abstractNum>
  <w:abstractNum w:abstractNumId="70">
    <w:multiLevelType w:val="hybridMultilevel"/>
    <w:lvl w:ilvl="0">
      <w:start w:val="0"/>
      <w:numFmt w:val="bullet"/>
      <w:lvlText w:val=""/>
      <w:lvlJc w:val="left"/>
      <w:pPr>
        <w:ind w:left="885"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784" w:hanging="360"/>
      </w:pPr>
      <w:rPr>
        <w:rFonts w:hint="default"/>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593" w:hanging="360"/>
      </w:pPr>
      <w:rPr>
        <w:rFonts w:hint="default"/>
        <w:lang w:val="en-US" w:eastAsia="en-US" w:bidi="ar-SA"/>
      </w:rPr>
    </w:lvl>
    <w:lvl w:ilvl="4">
      <w:start w:val="0"/>
      <w:numFmt w:val="bullet"/>
      <w:lvlText w:val="•"/>
      <w:lvlJc w:val="left"/>
      <w:pPr>
        <w:ind w:left="4498"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07" w:hanging="360"/>
      </w:pPr>
      <w:rPr>
        <w:rFonts w:hint="default"/>
        <w:lang w:val="en-US" w:eastAsia="en-US" w:bidi="ar-SA"/>
      </w:rPr>
    </w:lvl>
    <w:lvl w:ilvl="7">
      <w:start w:val="0"/>
      <w:numFmt w:val="bullet"/>
      <w:lvlText w:val="•"/>
      <w:lvlJc w:val="left"/>
      <w:pPr>
        <w:ind w:left="7212" w:hanging="360"/>
      </w:pPr>
      <w:rPr>
        <w:rFonts w:hint="default"/>
        <w:lang w:val="en-US" w:eastAsia="en-US" w:bidi="ar-SA"/>
      </w:rPr>
    </w:lvl>
    <w:lvl w:ilvl="8">
      <w:start w:val="0"/>
      <w:numFmt w:val="bullet"/>
      <w:lvlText w:val="•"/>
      <w:lvlJc w:val="left"/>
      <w:pPr>
        <w:ind w:left="8116" w:hanging="360"/>
      </w:pPr>
      <w:rPr>
        <w:rFonts w:hint="default"/>
        <w:lang w:val="en-US" w:eastAsia="en-US" w:bidi="ar-SA"/>
      </w:rPr>
    </w:lvl>
  </w:abstractNum>
  <w:abstractNum w:abstractNumId="69">
    <w:multiLevelType w:val="hybridMultilevel"/>
    <w:lvl w:ilvl="0">
      <w:start w:val="0"/>
      <w:numFmt w:val="bullet"/>
      <w:lvlText w:val=""/>
      <w:lvlJc w:val="left"/>
      <w:pPr>
        <w:ind w:left="1605" w:hanging="360"/>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68">
    <w:multiLevelType w:val="hybridMultilevel"/>
    <w:lvl w:ilvl="0">
      <w:start w:val="0"/>
      <w:numFmt w:val="bullet"/>
      <w:lvlText w:val="-"/>
      <w:lvlJc w:val="left"/>
      <w:pPr>
        <w:ind w:left="1605"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67">
    <w:multiLevelType w:val="hybridMultilevel"/>
    <w:lvl w:ilvl="0">
      <w:start w:val="0"/>
      <w:numFmt w:val="bullet"/>
      <w:lvlText w:val="—"/>
      <w:lvlJc w:val="left"/>
      <w:pPr>
        <w:ind w:left="165" w:hanging="313"/>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605" w:hanging="360"/>
      </w:pPr>
      <w:rPr>
        <w:rFonts w:hint="default" w:ascii="Wingdings" w:hAnsi="Wingdings" w:eastAsia="Wingdings" w:cs="Wingdings"/>
        <w:b w:val="0"/>
        <w:bCs w:val="0"/>
        <w:i w:val="0"/>
        <w:iCs w:val="0"/>
        <w:spacing w:val="0"/>
        <w:w w:val="99"/>
        <w:sz w:val="26"/>
        <w:szCs w:val="26"/>
        <w:lang w:val="en-US" w:eastAsia="en-US" w:bidi="ar-SA"/>
      </w:rPr>
    </w:lvl>
    <w:lvl w:ilvl="2">
      <w:start w:val="0"/>
      <w:numFmt w:val="bullet"/>
      <w:lvlText w:val="•"/>
      <w:lvlJc w:val="left"/>
      <w:pPr>
        <w:ind w:left="2525" w:hanging="360"/>
      </w:pPr>
      <w:rPr>
        <w:rFonts w:hint="default"/>
        <w:lang w:val="en-US" w:eastAsia="en-US" w:bidi="ar-SA"/>
      </w:rPr>
    </w:lvl>
    <w:lvl w:ilvl="3">
      <w:start w:val="0"/>
      <w:numFmt w:val="bullet"/>
      <w:lvlText w:val="•"/>
      <w:lvlJc w:val="left"/>
      <w:pPr>
        <w:ind w:left="3450" w:hanging="360"/>
      </w:pPr>
      <w:rPr>
        <w:rFonts w:hint="default"/>
        <w:lang w:val="en-US" w:eastAsia="en-US" w:bidi="ar-SA"/>
      </w:rPr>
    </w:lvl>
    <w:lvl w:ilvl="4">
      <w:start w:val="0"/>
      <w:numFmt w:val="bullet"/>
      <w:lvlText w:val="•"/>
      <w:lvlJc w:val="left"/>
      <w:pPr>
        <w:ind w:left="4375" w:hanging="360"/>
      </w:pPr>
      <w:rPr>
        <w:rFonts w:hint="default"/>
        <w:lang w:val="en-US" w:eastAsia="en-US" w:bidi="ar-SA"/>
      </w:rPr>
    </w:lvl>
    <w:lvl w:ilvl="5">
      <w:start w:val="0"/>
      <w:numFmt w:val="bullet"/>
      <w:lvlText w:val="•"/>
      <w:lvlJc w:val="left"/>
      <w:pPr>
        <w:ind w:left="5300" w:hanging="360"/>
      </w:pPr>
      <w:rPr>
        <w:rFonts w:hint="default"/>
        <w:lang w:val="en-US" w:eastAsia="en-US" w:bidi="ar-SA"/>
      </w:rPr>
    </w:lvl>
    <w:lvl w:ilvl="6">
      <w:start w:val="0"/>
      <w:numFmt w:val="bullet"/>
      <w:lvlText w:val="•"/>
      <w:lvlJc w:val="left"/>
      <w:pPr>
        <w:ind w:left="6225" w:hanging="360"/>
      </w:pPr>
      <w:rPr>
        <w:rFonts w:hint="default"/>
        <w:lang w:val="en-US" w:eastAsia="en-US" w:bidi="ar-SA"/>
      </w:rPr>
    </w:lvl>
    <w:lvl w:ilvl="7">
      <w:start w:val="0"/>
      <w:numFmt w:val="bullet"/>
      <w:lvlText w:val="•"/>
      <w:lvlJc w:val="left"/>
      <w:pPr>
        <w:ind w:left="7150" w:hanging="360"/>
      </w:pPr>
      <w:rPr>
        <w:rFonts w:hint="default"/>
        <w:lang w:val="en-US" w:eastAsia="en-US" w:bidi="ar-SA"/>
      </w:rPr>
    </w:lvl>
    <w:lvl w:ilvl="8">
      <w:start w:val="0"/>
      <w:numFmt w:val="bullet"/>
      <w:lvlText w:val="•"/>
      <w:lvlJc w:val="left"/>
      <w:pPr>
        <w:ind w:left="8075" w:hanging="360"/>
      </w:pPr>
      <w:rPr>
        <w:rFonts w:hint="default"/>
        <w:lang w:val="en-US" w:eastAsia="en-US" w:bidi="ar-SA"/>
      </w:rPr>
    </w:lvl>
  </w:abstractNum>
  <w:abstractNum w:abstractNumId="66">
    <w:multiLevelType w:val="hybridMultilevel"/>
    <w:lvl w:ilvl="0">
      <w:start w:val="0"/>
      <w:numFmt w:val="bullet"/>
      <w:lvlText w:val=""/>
      <w:lvlJc w:val="left"/>
      <w:pPr>
        <w:ind w:left="1605" w:hanging="360"/>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65">
    <w:multiLevelType w:val="hybridMultilevel"/>
    <w:lvl w:ilvl="0">
      <w:start w:val="0"/>
      <w:numFmt w:val="bullet"/>
      <w:lvlText w:val=""/>
      <w:lvlJc w:val="left"/>
      <w:pPr>
        <w:ind w:left="1605" w:hanging="360"/>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64">
    <w:multiLevelType w:val="hybridMultilevel"/>
    <w:lvl w:ilvl="0">
      <w:start w:val="0"/>
      <w:numFmt w:val="bullet"/>
      <w:lvlText w:val=""/>
      <w:lvlJc w:val="left"/>
      <w:pPr>
        <w:ind w:left="1605" w:hanging="360"/>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63">
    <w:multiLevelType w:val="hybridMultilevel"/>
    <w:lvl w:ilvl="0">
      <w:start w:val="0"/>
      <w:numFmt w:val="bullet"/>
      <w:lvlText w:val=""/>
      <w:lvlJc w:val="left"/>
      <w:pPr>
        <w:ind w:left="1605" w:hanging="360"/>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62">
    <w:multiLevelType w:val="hybridMultilevel"/>
    <w:lvl w:ilvl="0">
      <w:start w:val="1"/>
      <w:numFmt w:val="decimal"/>
      <w:lvlText w:val="%1."/>
      <w:lvlJc w:val="left"/>
      <w:pPr>
        <w:ind w:left="1605"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605" w:hanging="360"/>
      </w:pPr>
      <w:rPr>
        <w:rFonts w:hint="default" w:ascii="Times New Roman" w:hAnsi="Times New Roman" w:eastAsia="Times New Roman" w:cs="Times New Roman"/>
        <w:b w:val="0"/>
        <w:bCs w:val="0"/>
        <w:i/>
        <w:iCs/>
        <w:spacing w:val="0"/>
        <w:w w:val="99"/>
        <w:sz w:val="26"/>
        <w:szCs w:val="26"/>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61">
    <w:multiLevelType w:val="hybridMultilevel"/>
    <w:lvl w:ilvl="0">
      <w:start w:val="0"/>
      <w:numFmt w:val="bullet"/>
      <w:lvlText w:val=""/>
      <w:lvlJc w:val="left"/>
      <w:pPr>
        <w:ind w:left="1605" w:hanging="360"/>
      </w:pPr>
      <w:rPr>
        <w:rFonts w:hint="default" w:ascii="Symbol" w:hAnsi="Symbol" w:eastAsia="Symbol" w:cs="Symbol"/>
        <w:b w:val="0"/>
        <w:bCs w:val="0"/>
        <w:i w:val="0"/>
        <w:iCs w:val="0"/>
        <w:spacing w:val="0"/>
        <w:w w:val="99"/>
        <w:sz w:val="26"/>
        <w:szCs w:val="26"/>
        <w:lang w:val="en-US" w:eastAsia="en-US" w:bidi="ar-SA"/>
      </w:rPr>
    </w:lvl>
    <w:lvl w:ilvl="1">
      <w:start w:val="0"/>
      <w:numFmt w:val="bullet"/>
      <w:lvlText w:val="o"/>
      <w:lvlJc w:val="left"/>
      <w:pPr>
        <w:ind w:left="1965" w:hanging="360"/>
      </w:pPr>
      <w:rPr>
        <w:rFonts w:hint="default" w:ascii="Courier New" w:hAnsi="Courier New" w:eastAsia="Courier New" w:cs="Courier New"/>
        <w:b w:val="0"/>
        <w:bCs w:val="0"/>
        <w:i w:val="0"/>
        <w:iCs w:val="0"/>
        <w:spacing w:val="0"/>
        <w:w w:val="99"/>
        <w:sz w:val="26"/>
        <w:szCs w:val="26"/>
        <w:lang w:val="en-US" w:eastAsia="en-US" w:bidi="ar-SA"/>
      </w:rPr>
    </w:lvl>
    <w:lvl w:ilvl="2">
      <w:start w:val="0"/>
      <w:numFmt w:val="bullet"/>
      <w:lvlText w:val="•"/>
      <w:lvlJc w:val="left"/>
      <w:pPr>
        <w:ind w:left="2845" w:hanging="360"/>
      </w:pPr>
      <w:rPr>
        <w:rFonts w:hint="default"/>
        <w:lang w:val="en-US" w:eastAsia="en-US" w:bidi="ar-SA"/>
      </w:rPr>
    </w:lvl>
    <w:lvl w:ilvl="3">
      <w:start w:val="0"/>
      <w:numFmt w:val="bullet"/>
      <w:lvlText w:val="•"/>
      <w:lvlJc w:val="left"/>
      <w:pPr>
        <w:ind w:left="3730" w:hanging="360"/>
      </w:pPr>
      <w:rPr>
        <w:rFonts w:hint="default"/>
        <w:lang w:val="en-US" w:eastAsia="en-US" w:bidi="ar-SA"/>
      </w:rPr>
    </w:lvl>
    <w:lvl w:ilvl="4">
      <w:start w:val="0"/>
      <w:numFmt w:val="bullet"/>
      <w:lvlText w:val="•"/>
      <w:lvlJc w:val="left"/>
      <w:pPr>
        <w:ind w:left="4615" w:hanging="360"/>
      </w:pPr>
      <w:rPr>
        <w:rFonts w:hint="default"/>
        <w:lang w:val="en-US" w:eastAsia="en-US" w:bidi="ar-SA"/>
      </w:rPr>
    </w:lvl>
    <w:lvl w:ilvl="5">
      <w:start w:val="0"/>
      <w:numFmt w:val="bullet"/>
      <w:lvlText w:val="•"/>
      <w:lvlJc w:val="left"/>
      <w:pPr>
        <w:ind w:left="5500" w:hanging="360"/>
      </w:pPr>
      <w:rPr>
        <w:rFonts w:hint="default"/>
        <w:lang w:val="en-US" w:eastAsia="en-US" w:bidi="ar-SA"/>
      </w:rPr>
    </w:lvl>
    <w:lvl w:ilvl="6">
      <w:start w:val="0"/>
      <w:numFmt w:val="bullet"/>
      <w:lvlText w:val="•"/>
      <w:lvlJc w:val="left"/>
      <w:pPr>
        <w:ind w:left="6385" w:hanging="360"/>
      </w:pPr>
      <w:rPr>
        <w:rFonts w:hint="default"/>
        <w:lang w:val="en-US" w:eastAsia="en-US" w:bidi="ar-SA"/>
      </w:rPr>
    </w:lvl>
    <w:lvl w:ilvl="7">
      <w:start w:val="0"/>
      <w:numFmt w:val="bullet"/>
      <w:lvlText w:val="•"/>
      <w:lvlJc w:val="left"/>
      <w:pPr>
        <w:ind w:left="7270" w:hanging="360"/>
      </w:pPr>
      <w:rPr>
        <w:rFonts w:hint="default"/>
        <w:lang w:val="en-US" w:eastAsia="en-US" w:bidi="ar-SA"/>
      </w:rPr>
    </w:lvl>
    <w:lvl w:ilvl="8">
      <w:start w:val="0"/>
      <w:numFmt w:val="bullet"/>
      <w:lvlText w:val="•"/>
      <w:lvlJc w:val="left"/>
      <w:pPr>
        <w:ind w:left="8155" w:hanging="360"/>
      </w:pPr>
      <w:rPr>
        <w:rFonts w:hint="default"/>
        <w:lang w:val="en-US" w:eastAsia="en-US" w:bidi="ar-SA"/>
      </w:rPr>
    </w:lvl>
  </w:abstractNum>
  <w:abstractNum w:abstractNumId="60">
    <w:multiLevelType w:val="hybridMultilevel"/>
    <w:lvl w:ilvl="0">
      <w:start w:val="1"/>
      <w:numFmt w:val="decimal"/>
      <w:lvlText w:val="%1."/>
      <w:lvlJc w:val="left"/>
      <w:pPr>
        <w:ind w:left="1144" w:hanging="260"/>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1605" w:hanging="360"/>
      </w:pPr>
      <w:rPr>
        <w:rFonts w:hint="default" w:ascii="Times New Roman" w:hAnsi="Times New Roman" w:eastAsia="Times New Roman" w:cs="Times New Roman"/>
        <w:b w:val="0"/>
        <w:bCs w:val="0"/>
        <w:i/>
        <w:iCs/>
        <w:spacing w:val="0"/>
        <w:w w:val="99"/>
        <w:sz w:val="26"/>
        <w:szCs w:val="26"/>
        <w:lang w:val="en-US" w:eastAsia="en-US" w:bidi="ar-SA"/>
      </w:rPr>
    </w:lvl>
    <w:lvl w:ilvl="2">
      <w:start w:val="0"/>
      <w:numFmt w:val="bullet"/>
      <w:lvlText w:val="•"/>
      <w:lvlJc w:val="left"/>
      <w:pPr>
        <w:ind w:left="2525" w:hanging="360"/>
      </w:pPr>
      <w:rPr>
        <w:rFonts w:hint="default"/>
        <w:lang w:val="en-US" w:eastAsia="en-US" w:bidi="ar-SA"/>
      </w:rPr>
    </w:lvl>
    <w:lvl w:ilvl="3">
      <w:start w:val="0"/>
      <w:numFmt w:val="bullet"/>
      <w:lvlText w:val="•"/>
      <w:lvlJc w:val="left"/>
      <w:pPr>
        <w:ind w:left="3450" w:hanging="360"/>
      </w:pPr>
      <w:rPr>
        <w:rFonts w:hint="default"/>
        <w:lang w:val="en-US" w:eastAsia="en-US" w:bidi="ar-SA"/>
      </w:rPr>
    </w:lvl>
    <w:lvl w:ilvl="4">
      <w:start w:val="0"/>
      <w:numFmt w:val="bullet"/>
      <w:lvlText w:val="•"/>
      <w:lvlJc w:val="left"/>
      <w:pPr>
        <w:ind w:left="4375" w:hanging="360"/>
      </w:pPr>
      <w:rPr>
        <w:rFonts w:hint="default"/>
        <w:lang w:val="en-US" w:eastAsia="en-US" w:bidi="ar-SA"/>
      </w:rPr>
    </w:lvl>
    <w:lvl w:ilvl="5">
      <w:start w:val="0"/>
      <w:numFmt w:val="bullet"/>
      <w:lvlText w:val="•"/>
      <w:lvlJc w:val="left"/>
      <w:pPr>
        <w:ind w:left="5300" w:hanging="360"/>
      </w:pPr>
      <w:rPr>
        <w:rFonts w:hint="default"/>
        <w:lang w:val="en-US" w:eastAsia="en-US" w:bidi="ar-SA"/>
      </w:rPr>
    </w:lvl>
    <w:lvl w:ilvl="6">
      <w:start w:val="0"/>
      <w:numFmt w:val="bullet"/>
      <w:lvlText w:val="•"/>
      <w:lvlJc w:val="left"/>
      <w:pPr>
        <w:ind w:left="6225" w:hanging="360"/>
      </w:pPr>
      <w:rPr>
        <w:rFonts w:hint="default"/>
        <w:lang w:val="en-US" w:eastAsia="en-US" w:bidi="ar-SA"/>
      </w:rPr>
    </w:lvl>
    <w:lvl w:ilvl="7">
      <w:start w:val="0"/>
      <w:numFmt w:val="bullet"/>
      <w:lvlText w:val="•"/>
      <w:lvlJc w:val="left"/>
      <w:pPr>
        <w:ind w:left="7150" w:hanging="360"/>
      </w:pPr>
      <w:rPr>
        <w:rFonts w:hint="default"/>
        <w:lang w:val="en-US" w:eastAsia="en-US" w:bidi="ar-SA"/>
      </w:rPr>
    </w:lvl>
    <w:lvl w:ilvl="8">
      <w:start w:val="0"/>
      <w:numFmt w:val="bullet"/>
      <w:lvlText w:val="•"/>
      <w:lvlJc w:val="left"/>
      <w:pPr>
        <w:ind w:left="8075" w:hanging="360"/>
      </w:pPr>
      <w:rPr>
        <w:rFonts w:hint="default"/>
        <w:lang w:val="en-US" w:eastAsia="en-US" w:bidi="ar-SA"/>
      </w:rPr>
    </w:lvl>
  </w:abstractNum>
  <w:abstractNum w:abstractNumId="59">
    <w:multiLevelType w:val="hybridMultilevel"/>
    <w:lvl w:ilvl="0">
      <w:start w:val="0"/>
      <w:numFmt w:val="bullet"/>
      <w:lvlText w:val="-"/>
      <w:lvlJc w:val="left"/>
      <w:pPr>
        <w:ind w:left="1605"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58">
    <w:multiLevelType w:val="hybridMultilevel"/>
    <w:lvl w:ilvl="0">
      <w:start w:val="0"/>
      <w:numFmt w:val="bullet"/>
      <w:lvlText w:val=""/>
      <w:lvlJc w:val="left"/>
      <w:pPr>
        <w:ind w:left="1605" w:hanging="360"/>
      </w:pPr>
      <w:rPr>
        <w:rFonts w:hint="default" w:ascii="Wingdings" w:hAnsi="Wingdings" w:eastAsia="Wingdings" w:cs="Wingdings"/>
        <w:spacing w:val="0"/>
        <w:w w:val="99"/>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57">
    <w:multiLevelType w:val="hybridMultilevel"/>
    <w:lvl w:ilvl="0">
      <w:start w:val="0"/>
      <w:numFmt w:val="bullet"/>
      <w:lvlText w:val=""/>
      <w:lvlJc w:val="left"/>
      <w:pPr>
        <w:ind w:left="525"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460" w:hanging="360"/>
      </w:pPr>
      <w:rPr>
        <w:rFonts w:hint="default"/>
        <w:lang w:val="en-US" w:eastAsia="en-US" w:bidi="ar-SA"/>
      </w:rPr>
    </w:lvl>
    <w:lvl w:ilvl="2">
      <w:start w:val="0"/>
      <w:numFmt w:val="bullet"/>
      <w:lvlText w:val="•"/>
      <w:lvlJc w:val="left"/>
      <w:pPr>
        <w:ind w:left="2401" w:hanging="360"/>
      </w:pPr>
      <w:rPr>
        <w:rFonts w:hint="default"/>
        <w:lang w:val="en-US" w:eastAsia="en-US" w:bidi="ar-SA"/>
      </w:rPr>
    </w:lvl>
    <w:lvl w:ilvl="3">
      <w:start w:val="0"/>
      <w:numFmt w:val="bullet"/>
      <w:lvlText w:val="•"/>
      <w:lvlJc w:val="left"/>
      <w:pPr>
        <w:ind w:left="3341" w:hanging="360"/>
      </w:pPr>
      <w:rPr>
        <w:rFonts w:hint="default"/>
        <w:lang w:val="en-US" w:eastAsia="en-US" w:bidi="ar-SA"/>
      </w:rPr>
    </w:lvl>
    <w:lvl w:ilvl="4">
      <w:start w:val="0"/>
      <w:numFmt w:val="bullet"/>
      <w:lvlText w:val="•"/>
      <w:lvlJc w:val="left"/>
      <w:pPr>
        <w:ind w:left="4282" w:hanging="360"/>
      </w:pPr>
      <w:rPr>
        <w:rFonts w:hint="default"/>
        <w:lang w:val="en-US" w:eastAsia="en-US" w:bidi="ar-SA"/>
      </w:rPr>
    </w:lvl>
    <w:lvl w:ilvl="5">
      <w:start w:val="0"/>
      <w:numFmt w:val="bullet"/>
      <w:lvlText w:val="•"/>
      <w:lvlJc w:val="left"/>
      <w:pPr>
        <w:ind w:left="5222" w:hanging="360"/>
      </w:pPr>
      <w:rPr>
        <w:rFonts w:hint="default"/>
        <w:lang w:val="en-US" w:eastAsia="en-US" w:bidi="ar-SA"/>
      </w:rPr>
    </w:lvl>
    <w:lvl w:ilvl="6">
      <w:start w:val="0"/>
      <w:numFmt w:val="bullet"/>
      <w:lvlText w:val="•"/>
      <w:lvlJc w:val="left"/>
      <w:pPr>
        <w:ind w:left="6163" w:hanging="360"/>
      </w:pPr>
      <w:rPr>
        <w:rFonts w:hint="default"/>
        <w:lang w:val="en-US" w:eastAsia="en-US" w:bidi="ar-SA"/>
      </w:rPr>
    </w:lvl>
    <w:lvl w:ilvl="7">
      <w:start w:val="0"/>
      <w:numFmt w:val="bullet"/>
      <w:lvlText w:val="•"/>
      <w:lvlJc w:val="left"/>
      <w:pPr>
        <w:ind w:left="7104" w:hanging="360"/>
      </w:pPr>
      <w:rPr>
        <w:rFonts w:hint="default"/>
        <w:lang w:val="en-US" w:eastAsia="en-US" w:bidi="ar-SA"/>
      </w:rPr>
    </w:lvl>
    <w:lvl w:ilvl="8">
      <w:start w:val="0"/>
      <w:numFmt w:val="bullet"/>
      <w:lvlText w:val="•"/>
      <w:lvlJc w:val="left"/>
      <w:pPr>
        <w:ind w:left="8044" w:hanging="360"/>
      </w:pPr>
      <w:rPr>
        <w:rFonts w:hint="default"/>
        <w:lang w:val="en-US" w:eastAsia="en-US" w:bidi="ar-SA"/>
      </w:rPr>
    </w:lvl>
  </w:abstractNum>
  <w:abstractNum w:abstractNumId="56">
    <w:multiLevelType w:val="hybridMultilevel"/>
    <w:lvl w:ilvl="0">
      <w:start w:val="0"/>
      <w:numFmt w:val="bullet"/>
      <w:lvlText w:val=""/>
      <w:lvlJc w:val="left"/>
      <w:pPr>
        <w:ind w:left="874" w:hanging="360"/>
      </w:pPr>
      <w:rPr>
        <w:rFonts w:hint="default" w:ascii="Wingdings" w:hAnsi="Wingdings" w:eastAsia="Wingdings" w:cs="Wingdings"/>
        <w:spacing w:val="0"/>
        <w:w w:val="99"/>
        <w:lang w:val="en-US" w:eastAsia="en-US" w:bidi="ar-SA"/>
      </w:rPr>
    </w:lvl>
    <w:lvl w:ilvl="1">
      <w:start w:val="0"/>
      <w:numFmt w:val="bullet"/>
      <w:lvlText w:val="•"/>
      <w:lvlJc w:val="left"/>
      <w:pPr>
        <w:ind w:left="1784" w:hanging="360"/>
      </w:pPr>
      <w:rPr>
        <w:rFonts w:hint="default"/>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593" w:hanging="360"/>
      </w:pPr>
      <w:rPr>
        <w:rFonts w:hint="default"/>
        <w:lang w:val="en-US" w:eastAsia="en-US" w:bidi="ar-SA"/>
      </w:rPr>
    </w:lvl>
    <w:lvl w:ilvl="4">
      <w:start w:val="0"/>
      <w:numFmt w:val="bullet"/>
      <w:lvlText w:val="•"/>
      <w:lvlJc w:val="left"/>
      <w:pPr>
        <w:ind w:left="4498"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07" w:hanging="360"/>
      </w:pPr>
      <w:rPr>
        <w:rFonts w:hint="default"/>
        <w:lang w:val="en-US" w:eastAsia="en-US" w:bidi="ar-SA"/>
      </w:rPr>
    </w:lvl>
    <w:lvl w:ilvl="7">
      <w:start w:val="0"/>
      <w:numFmt w:val="bullet"/>
      <w:lvlText w:val="•"/>
      <w:lvlJc w:val="left"/>
      <w:pPr>
        <w:ind w:left="7212" w:hanging="360"/>
      </w:pPr>
      <w:rPr>
        <w:rFonts w:hint="default"/>
        <w:lang w:val="en-US" w:eastAsia="en-US" w:bidi="ar-SA"/>
      </w:rPr>
    </w:lvl>
    <w:lvl w:ilvl="8">
      <w:start w:val="0"/>
      <w:numFmt w:val="bullet"/>
      <w:lvlText w:val="•"/>
      <w:lvlJc w:val="left"/>
      <w:pPr>
        <w:ind w:left="8116" w:hanging="360"/>
      </w:pPr>
      <w:rPr>
        <w:rFonts w:hint="default"/>
        <w:lang w:val="en-US" w:eastAsia="en-US" w:bidi="ar-SA"/>
      </w:rPr>
    </w:lvl>
  </w:abstractNum>
  <w:abstractNum w:abstractNumId="55">
    <w:multiLevelType w:val="hybridMultilevel"/>
    <w:lvl w:ilvl="0">
      <w:start w:val="1"/>
      <w:numFmt w:val="decimal"/>
      <w:lvlText w:val="%1."/>
      <w:lvlJc w:val="left"/>
      <w:pPr>
        <w:ind w:left="885"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605" w:hanging="360"/>
      </w:pPr>
      <w:rPr>
        <w:rFonts w:hint="default" w:ascii="Times New Roman" w:hAnsi="Times New Roman" w:eastAsia="Times New Roman" w:cs="Times New Roman"/>
        <w:b w:val="0"/>
        <w:bCs w:val="0"/>
        <w:i/>
        <w:iCs/>
        <w:spacing w:val="0"/>
        <w:w w:val="99"/>
        <w:sz w:val="26"/>
        <w:szCs w:val="26"/>
        <w:lang w:val="en-US" w:eastAsia="en-US" w:bidi="ar-SA"/>
      </w:rPr>
    </w:lvl>
    <w:lvl w:ilvl="2">
      <w:start w:val="0"/>
      <w:numFmt w:val="bullet"/>
      <w:lvlText w:val="•"/>
      <w:lvlJc w:val="left"/>
      <w:pPr>
        <w:ind w:left="2525" w:hanging="360"/>
      </w:pPr>
      <w:rPr>
        <w:rFonts w:hint="default"/>
        <w:lang w:val="en-US" w:eastAsia="en-US" w:bidi="ar-SA"/>
      </w:rPr>
    </w:lvl>
    <w:lvl w:ilvl="3">
      <w:start w:val="0"/>
      <w:numFmt w:val="bullet"/>
      <w:lvlText w:val="•"/>
      <w:lvlJc w:val="left"/>
      <w:pPr>
        <w:ind w:left="3450" w:hanging="360"/>
      </w:pPr>
      <w:rPr>
        <w:rFonts w:hint="default"/>
        <w:lang w:val="en-US" w:eastAsia="en-US" w:bidi="ar-SA"/>
      </w:rPr>
    </w:lvl>
    <w:lvl w:ilvl="4">
      <w:start w:val="0"/>
      <w:numFmt w:val="bullet"/>
      <w:lvlText w:val="•"/>
      <w:lvlJc w:val="left"/>
      <w:pPr>
        <w:ind w:left="4375" w:hanging="360"/>
      </w:pPr>
      <w:rPr>
        <w:rFonts w:hint="default"/>
        <w:lang w:val="en-US" w:eastAsia="en-US" w:bidi="ar-SA"/>
      </w:rPr>
    </w:lvl>
    <w:lvl w:ilvl="5">
      <w:start w:val="0"/>
      <w:numFmt w:val="bullet"/>
      <w:lvlText w:val="•"/>
      <w:lvlJc w:val="left"/>
      <w:pPr>
        <w:ind w:left="5300" w:hanging="360"/>
      </w:pPr>
      <w:rPr>
        <w:rFonts w:hint="default"/>
        <w:lang w:val="en-US" w:eastAsia="en-US" w:bidi="ar-SA"/>
      </w:rPr>
    </w:lvl>
    <w:lvl w:ilvl="6">
      <w:start w:val="0"/>
      <w:numFmt w:val="bullet"/>
      <w:lvlText w:val="•"/>
      <w:lvlJc w:val="left"/>
      <w:pPr>
        <w:ind w:left="6225" w:hanging="360"/>
      </w:pPr>
      <w:rPr>
        <w:rFonts w:hint="default"/>
        <w:lang w:val="en-US" w:eastAsia="en-US" w:bidi="ar-SA"/>
      </w:rPr>
    </w:lvl>
    <w:lvl w:ilvl="7">
      <w:start w:val="0"/>
      <w:numFmt w:val="bullet"/>
      <w:lvlText w:val="•"/>
      <w:lvlJc w:val="left"/>
      <w:pPr>
        <w:ind w:left="7150" w:hanging="360"/>
      </w:pPr>
      <w:rPr>
        <w:rFonts w:hint="default"/>
        <w:lang w:val="en-US" w:eastAsia="en-US" w:bidi="ar-SA"/>
      </w:rPr>
    </w:lvl>
    <w:lvl w:ilvl="8">
      <w:start w:val="0"/>
      <w:numFmt w:val="bullet"/>
      <w:lvlText w:val="•"/>
      <w:lvlJc w:val="left"/>
      <w:pPr>
        <w:ind w:left="8075" w:hanging="360"/>
      </w:pPr>
      <w:rPr>
        <w:rFonts w:hint="default"/>
        <w:lang w:val="en-US" w:eastAsia="en-US" w:bidi="ar-SA"/>
      </w:rPr>
    </w:lvl>
  </w:abstractNum>
  <w:abstractNum w:abstractNumId="54">
    <w:multiLevelType w:val="hybridMultilevel"/>
    <w:lvl w:ilvl="0">
      <w:start w:val="1"/>
      <w:numFmt w:val="decimal"/>
      <w:lvlText w:val="%1."/>
      <w:lvlJc w:val="left"/>
      <w:pPr>
        <w:ind w:left="1144" w:hanging="260"/>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2018" w:hanging="260"/>
      </w:pPr>
      <w:rPr>
        <w:rFonts w:hint="default"/>
        <w:lang w:val="en-US" w:eastAsia="en-US" w:bidi="ar-SA"/>
      </w:rPr>
    </w:lvl>
    <w:lvl w:ilvl="2">
      <w:start w:val="0"/>
      <w:numFmt w:val="bullet"/>
      <w:lvlText w:val="•"/>
      <w:lvlJc w:val="left"/>
      <w:pPr>
        <w:ind w:left="2897" w:hanging="260"/>
      </w:pPr>
      <w:rPr>
        <w:rFonts w:hint="default"/>
        <w:lang w:val="en-US" w:eastAsia="en-US" w:bidi="ar-SA"/>
      </w:rPr>
    </w:lvl>
    <w:lvl w:ilvl="3">
      <w:start w:val="0"/>
      <w:numFmt w:val="bullet"/>
      <w:lvlText w:val="•"/>
      <w:lvlJc w:val="left"/>
      <w:pPr>
        <w:ind w:left="3775" w:hanging="260"/>
      </w:pPr>
      <w:rPr>
        <w:rFonts w:hint="default"/>
        <w:lang w:val="en-US" w:eastAsia="en-US" w:bidi="ar-SA"/>
      </w:rPr>
    </w:lvl>
    <w:lvl w:ilvl="4">
      <w:start w:val="0"/>
      <w:numFmt w:val="bullet"/>
      <w:lvlText w:val="•"/>
      <w:lvlJc w:val="left"/>
      <w:pPr>
        <w:ind w:left="4654" w:hanging="260"/>
      </w:pPr>
      <w:rPr>
        <w:rFonts w:hint="default"/>
        <w:lang w:val="en-US" w:eastAsia="en-US" w:bidi="ar-SA"/>
      </w:rPr>
    </w:lvl>
    <w:lvl w:ilvl="5">
      <w:start w:val="0"/>
      <w:numFmt w:val="bullet"/>
      <w:lvlText w:val="•"/>
      <w:lvlJc w:val="left"/>
      <w:pPr>
        <w:ind w:left="5532" w:hanging="260"/>
      </w:pPr>
      <w:rPr>
        <w:rFonts w:hint="default"/>
        <w:lang w:val="en-US" w:eastAsia="en-US" w:bidi="ar-SA"/>
      </w:rPr>
    </w:lvl>
    <w:lvl w:ilvl="6">
      <w:start w:val="0"/>
      <w:numFmt w:val="bullet"/>
      <w:lvlText w:val="•"/>
      <w:lvlJc w:val="left"/>
      <w:pPr>
        <w:ind w:left="6411" w:hanging="260"/>
      </w:pPr>
      <w:rPr>
        <w:rFonts w:hint="default"/>
        <w:lang w:val="en-US" w:eastAsia="en-US" w:bidi="ar-SA"/>
      </w:rPr>
    </w:lvl>
    <w:lvl w:ilvl="7">
      <w:start w:val="0"/>
      <w:numFmt w:val="bullet"/>
      <w:lvlText w:val="•"/>
      <w:lvlJc w:val="left"/>
      <w:pPr>
        <w:ind w:left="7290" w:hanging="260"/>
      </w:pPr>
      <w:rPr>
        <w:rFonts w:hint="default"/>
        <w:lang w:val="en-US" w:eastAsia="en-US" w:bidi="ar-SA"/>
      </w:rPr>
    </w:lvl>
    <w:lvl w:ilvl="8">
      <w:start w:val="0"/>
      <w:numFmt w:val="bullet"/>
      <w:lvlText w:val="•"/>
      <w:lvlJc w:val="left"/>
      <w:pPr>
        <w:ind w:left="8168" w:hanging="260"/>
      </w:pPr>
      <w:rPr>
        <w:rFonts w:hint="default"/>
        <w:lang w:val="en-US" w:eastAsia="en-US" w:bidi="ar-SA"/>
      </w:rPr>
    </w:lvl>
  </w:abstractNum>
  <w:abstractNum w:abstractNumId="53">
    <w:multiLevelType w:val="hybridMultilevel"/>
    <w:lvl w:ilvl="0">
      <w:start w:val="0"/>
      <w:numFmt w:val="bullet"/>
      <w:lvlText w:val="-"/>
      <w:lvlJc w:val="left"/>
      <w:pPr>
        <w:ind w:left="1605"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52">
    <w:multiLevelType w:val="hybridMultilevel"/>
    <w:lvl w:ilvl="0">
      <w:start w:val="0"/>
      <w:numFmt w:val="bullet"/>
      <w:lvlText w:val="-"/>
      <w:lvlJc w:val="left"/>
      <w:pPr>
        <w:ind w:left="1605"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51">
    <w:multiLevelType w:val="hybridMultilevel"/>
    <w:lvl w:ilvl="0">
      <w:start w:val="0"/>
      <w:numFmt w:val="bullet"/>
      <w:lvlText w:val=""/>
      <w:lvlJc w:val="left"/>
      <w:pPr>
        <w:ind w:left="525" w:hanging="360"/>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5644" w:hanging="4760"/>
      </w:pPr>
      <w:rPr>
        <w:rFonts w:hint="default" w:ascii="Symbol" w:hAnsi="Symbol" w:eastAsia="Symbol" w:cs="Symbol"/>
        <w:spacing w:val="0"/>
        <w:w w:val="99"/>
        <w:lang w:val="en-US" w:eastAsia="en-US" w:bidi="ar-SA"/>
      </w:rPr>
    </w:lvl>
    <w:lvl w:ilvl="2">
      <w:start w:val="0"/>
      <w:numFmt w:val="bullet"/>
      <w:lvlText w:val=""/>
      <w:lvlJc w:val="left"/>
      <w:pPr>
        <w:ind w:left="1854" w:hanging="250"/>
      </w:pPr>
      <w:rPr>
        <w:rFonts w:hint="default" w:ascii="Symbol" w:hAnsi="Symbol" w:eastAsia="Symbol" w:cs="Symbol"/>
        <w:b w:val="0"/>
        <w:bCs w:val="0"/>
        <w:i w:val="0"/>
        <w:iCs w:val="0"/>
        <w:spacing w:val="0"/>
        <w:w w:val="99"/>
        <w:sz w:val="26"/>
        <w:szCs w:val="26"/>
        <w:lang w:val="en-US" w:eastAsia="en-US" w:bidi="ar-SA"/>
      </w:rPr>
    </w:lvl>
    <w:lvl w:ilvl="3">
      <w:start w:val="0"/>
      <w:numFmt w:val="bullet"/>
      <w:lvlText w:val="•"/>
      <w:lvlJc w:val="left"/>
      <w:pPr>
        <w:ind w:left="5640" w:hanging="250"/>
      </w:pPr>
      <w:rPr>
        <w:rFonts w:hint="default"/>
        <w:lang w:val="en-US" w:eastAsia="en-US" w:bidi="ar-SA"/>
      </w:rPr>
    </w:lvl>
    <w:lvl w:ilvl="4">
      <w:start w:val="0"/>
      <w:numFmt w:val="bullet"/>
      <w:lvlText w:val="•"/>
      <w:lvlJc w:val="left"/>
      <w:pPr>
        <w:ind w:left="6252" w:hanging="250"/>
      </w:pPr>
      <w:rPr>
        <w:rFonts w:hint="default"/>
        <w:lang w:val="en-US" w:eastAsia="en-US" w:bidi="ar-SA"/>
      </w:rPr>
    </w:lvl>
    <w:lvl w:ilvl="5">
      <w:start w:val="0"/>
      <w:numFmt w:val="bullet"/>
      <w:lvlText w:val="•"/>
      <w:lvlJc w:val="left"/>
      <w:pPr>
        <w:ind w:left="6864" w:hanging="250"/>
      </w:pPr>
      <w:rPr>
        <w:rFonts w:hint="default"/>
        <w:lang w:val="en-US" w:eastAsia="en-US" w:bidi="ar-SA"/>
      </w:rPr>
    </w:lvl>
    <w:lvl w:ilvl="6">
      <w:start w:val="0"/>
      <w:numFmt w:val="bullet"/>
      <w:lvlText w:val="•"/>
      <w:lvlJc w:val="left"/>
      <w:pPr>
        <w:ind w:left="7476" w:hanging="250"/>
      </w:pPr>
      <w:rPr>
        <w:rFonts w:hint="default"/>
        <w:lang w:val="en-US" w:eastAsia="en-US" w:bidi="ar-SA"/>
      </w:rPr>
    </w:lvl>
    <w:lvl w:ilvl="7">
      <w:start w:val="0"/>
      <w:numFmt w:val="bullet"/>
      <w:lvlText w:val="•"/>
      <w:lvlJc w:val="left"/>
      <w:pPr>
        <w:ind w:left="8089" w:hanging="250"/>
      </w:pPr>
      <w:rPr>
        <w:rFonts w:hint="default"/>
        <w:lang w:val="en-US" w:eastAsia="en-US" w:bidi="ar-SA"/>
      </w:rPr>
    </w:lvl>
    <w:lvl w:ilvl="8">
      <w:start w:val="0"/>
      <w:numFmt w:val="bullet"/>
      <w:lvlText w:val="•"/>
      <w:lvlJc w:val="left"/>
      <w:pPr>
        <w:ind w:left="8701" w:hanging="250"/>
      </w:pPr>
      <w:rPr>
        <w:rFonts w:hint="default"/>
        <w:lang w:val="en-US" w:eastAsia="en-US" w:bidi="ar-SA"/>
      </w:rPr>
    </w:lvl>
  </w:abstractNum>
  <w:abstractNum w:abstractNumId="50">
    <w:multiLevelType w:val="hybridMultilevel"/>
    <w:lvl w:ilvl="0">
      <w:start w:val="0"/>
      <w:numFmt w:val="bullet"/>
      <w:lvlText w:val=""/>
      <w:lvlJc w:val="left"/>
      <w:pPr>
        <w:ind w:left="885" w:hanging="360"/>
      </w:pPr>
      <w:rPr>
        <w:rFonts w:hint="default" w:ascii="Symbol" w:hAnsi="Symbol" w:eastAsia="Symbol" w:cs="Symbol"/>
        <w:b w:val="0"/>
        <w:bCs w:val="0"/>
        <w:i w:val="0"/>
        <w:iCs w:val="0"/>
        <w:spacing w:val="0"/>
        <w:w w:val="99"/>
        <w:sz w:val="26"/>
        <w:szCs w:val="26"/>
        <w:lang w:val="en-US" w:eastAsia="en-US" w:bidi="ar-SA"/>
      </w:rPr>
    </w:lvl>
    <w:lvl w:ilvl="1">
      <w:start w:val="0"/>
      <w:numFmt w:val="bullet"/>
      <w:lvlText w:val="o"/>
      <w:lvlJc w:val="left"/>
      <w:pPr>
        <w:ind w:left="1605" w:hanging="360"/>
      </w:pPr>
      <w:rPr>
        <w:rFonts w:hint="default" w:ascii="Courier New" w:hAnsi="Courier New" w:eastAsia="Courier New" w:cs="Courier New"/>
        <w:b w:val="0"/>
        <w:bCs w:val="0"/>
        <w:i w:val="0"/>
        <w:iCs w:val="0"/>
        <w:spacing w:val="0"/>
        <w:w w:val="99"/>
        <w:sz w:val="26"/>
        <w:szCs w:val="26"/>
        <w:lang w:val="en-US" w:eastAsia="en-US" w:bidi="ar-SA"/>
      </w:rPr>
    </w:lvl>
    <w:lvl w:ilvl="2">
      <w:start w:val="0"/>
      <w:numFmt w:val="bullet"/>
      <w:lvlText w:val="•"/>
      <w:lvlJc w:val="left"/>
      <w:pPr>
        <w:ind w:left="2525" w:hanging="360"/>
      </w:pPr>
      <w:rPr>
        <w:rFonts w:hint="default"/>
        <w:lang w:val="en-US" w:eastAsia="en-US" w:bidi="ar-SA"/>
      </w:rPr>
    </w:lvl>
    <w:lvl w:ilvl="3">
      <w:start w:val="0"/>
      <w:numFmt w:val="bullet"/>
      <w:lvlText w:val="•"/>
      <w:lvlJc w:val="left"/>
      <w:pPr>
        <w:ind w:left="3450" w:hanging="360"/>
      </w:pPr>
      <w:rPr>
        <w:rFonts w:hint="default"/>
        <w:lang w:val="en-US" w:eastAsia="en-US" w:bidi="ar-SA"/>
      </w:rPr>
    </w:lvl>
    <w:lvl w:ilvl="4">
      <w:start w:val="0"/>
      <w:numFmt w:val="bullet"/>
      <w:lvlText w:val="•"/>
      <w:lvlJc w:val="left"/>
      <w:pPr>
        <w:ind w:left="4375" w:hanging="360"/>
      </w:pPr>
      <w:rPr>
        <w:rFonts w:hint="default"/>
        <w:lang w:val="en-US" w:eastAsia="en-US" w:bidi="ar-SA"/>
      </w:rPr>
    </w:lvl>
    <w:lvl w:ilvl="5">
      <w:start w:val="0"/>
      <w:numFmt w:val="bullet"/>
      <w:lvlText w:val="•"/>
      <w:lvlJc w:val="left"/>
      <w:pPr>
        <w:ind w:left="5300" w:hanging="360"/>
      </w:pPr>
      <w:rPr>
        <w:rFonts w:hint="default"/>
        <w:lang w:val="en-US" w:eastAsia="en-US" w:bidi="ar-SA"/>
      </w:rPr>
    </w:lvl>
    <w:lvl w:ilvl="6">
      <w:start w:val="0"/>
      <w:numFmt w:val="bullet"/>
      <w:lvlText w:val="•"/>
      <w:lvlJc w:val="left"/>
      <w:pPr>
        <w:ind w:left="6225" w:hanging="360"/>
      </w:pPr>
      <w:rPr>
        <w:rFonts w:hint="default"/>
        <w:lang w:val="en-US" w:eastAsia="en-US" w:bidi="ar-SA"/>
      </w:rPr>
    </w:lvl>
    <w:lvl w:ilvl="7">
      <w:start w:val="0"/>
      <w:numFmt w:val="bullet"/>
      <w:lvlText w:val="•"/>
      <w:lvlJc w:val="left"/>
      <w:pPr>
        <w:ind w:left="7150" w:hanging="360"/>
      </w:pPr>
      <w:rPr>
        <w:rFonts w:hint="default"/>
        <w:lang w:val="en-US" w:eastAsia="en-US" w:bidi="ar-SA"/>
      </w:rPr>
    </w:lvl>
    <w:lvl w:ilvl="8">
      <w:start w:val="0"/>
      <w:numFmt w:val="bullet"/>
      <w:lvlText w:val="•"/>
      <w:lvlJc w:val="left"/>
      <w:pPr>
        <w:ind w:left="8075" w:hanging="360"/>
      </w:pPr>
      <w:rPr>
        <w:rFonts w:hint="default"/>
        <w:lang w:val="en-US" w:eastAsia="en-US" w:bidi="ar-SA"/>
      </w:rPr>
    </w:lvl>
  </w:abstractNum>
  <w:abstractNum w:abstractNumId="49">
    <w:multiLevelType w:val="hybridMultilevel"/>
    <w:lvl w:ilvl="0">
      <w:start w:val="1"/>
      <w:numFmt w:val="decimal"/>
      <w:lvlText w:val="%1."/>
      <w:lvlJc w:val="left"/>
      <w:pPr>
        <w:ind w:left="1144" w:hanging="260"/>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1"/>
      <w:numFmt w:val="decimal"/>
      <w:lvlText w:val="%1.%2"/>
      <w:lvlJc w:val="left"/>
      <w:pPr>
        <w:ind w:left="555" w:hanging="390"/>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1"/>
      <w:numFmt w:val="decimal"/>
      <w:lvlText w:val="%1.%2.%3"/>
      <w:lvlJc w:val="left"/>
      <w:pPr>
        <w:ind w:left="885" w:hanging="585"/>
        <w:jc w:val="left"/>
      </w:pPr>
      <w:rPr>
        <w:rFonts w:hint="default" w:ascii="Times New Roman" w:hAnsi="Times New Roman" w:eastAsia="Times New Roman" w:cs="Times New Roman"/>
        <w:b/>
        <w:bCs/>
        <w:i w:val="0"/>
        <w:iCs w:val="0"/>
        <w:spacing w:val="0"/>
        <w:w w:val="99"/>
        <w:sz w:val="26"/>
        <w:szCs w:val="26"/>
        <w:lang w:val="en-US" w:eastAsia="en-US" w:bidi="ar-SA"/>
      </w:rPr>
    </w:lvl>
    <w:lvl w:ilvl="3">
      <w:start w:val="0"/>
      <w:numFmt w:val="bullet"/>
      <w:lvlText w:val="-"/>
      <w:lvlJc w:val="left"/>
      <w:pPr>
        <w:ind w:left="1605" w:hanging="360"/>
      </w:pPr>
      <w:rPr>
        <w:rFonts w:hint="default" w:ascii="Times New Roman" w:hAnsi="Times New Roman" w:eastAsia="Times New Roman" w:cs="Times New Roman"/>
        <w:b w:val="0"/>
        <w:bCs w:val="0"/>
        <w:i/>
        <w:iCs/>
        <w:spacing w:val="0"/>
        <w:w w:val="99"/>
        <w:sz w:val="26"/>
        <w:szCs w:val="26"/>
        <w:lang w:val="en-US" w:eastAsia="en-US" w:bidi="ar-SA"/>
      </w:rPr>
    </w:lvl>
    <w:lvl w:ilvl="4">
      <w:start w:val="0"/>
      <w:numFmt w:val="bullet"/>
      <w:lvlText w:val="•"/>
      <w:lvlJc w:val="left"/>
      <w:pPr>
        <w:ind w:left="1600" w:hanging="360"/>
      </w:pPr>
      <w:rPr>
        <w:rFonts w:hint="default"/>
        <w:lang w:val="en-US" w:eastAsia="en-US" w:bidi="ar-SA"/>
      </w:rPr>
    </w:lvl>
    <w:lvl w:ilvl="5">
      <w:start w:val="0"/>
      <w:numFmt w:val="bullet"/>
      <w:lvlText w:val="•"/>
      <w:lvlJc w:val="left"/>
      <w:pPr>
        <w:ind w:left="2987" w:hanging="360"/>
      </w:pPr>
      <w:rPr>
        <w:rFonts w:hint="default"/>
        <w:lang w:val="en-US" w:eastAsia="en-US" w:bidi="ar-SA"/>
      </w:rPr>
    </w:lvl>
    <w:lvl w:ilvl="6">
      <w:start w:val="0"/>
      <w:numFmt w:val="bullet"/>
      <w:lvlText w:val="•"/>
      <w:lvlJc w:val="left"/>
      <w:pPr>
        <w:ind w:left="4375" w:hanging="360"/>
      </w:pPr>
      <w:rPr>
        <w:rFonts w:hint="default"/>
        <w:lang w:val="en-US" w:eastAsia="en-US" w:bidi="ar-SA"/>
      </w:rPr>
    </w:lvl>
    <w:lvl w:ilvl="7">
      <w:start w:val="0"/>
      <w:numFmt w:val="bullet"/>
      <w:lvlText w:val="•"/>
      <w:lvlJc w:val="left"/>
      <w:pPr>
        <w:ind w:left="5762" w:hanging="360"/>
      </w:pPr>
      <w:rPr>
        <w:rFonts w:hint="default"/>
        <w:lang w:val="en-US" w:eastAsia="en-US" w:bidi="ar-SA"/>
      </w:rPr>
    </w:lvl>
    <w:lvl w:ilvl="8">
      <w:start w:val="0"/>
      <w:numFmt w:val="bullet"/>
      <w:lvlText w:val="•"/>
      <w:lvlJc w:val="left"/>
      <w:pPr>
        <w:ind w:left="7150" w:hanging="360"/>
      </w:pPr>
      <w:rPr>
        <w:rFonts w:hint="default"/>
        <w:lang w:val="en-US" w:eastAsia="en-US" w:bidi="ar-SA"/>
      </w:rPr>
    </w:lvl>
  </w:abstractNum>
  <w:abstractNum w:abstractNumId="48">
    <w:multiLevelType w:val="hybridMultilevel"/>
    <w:lvl w:ilvl="0">
      <w:start w:val="0"/>
      <w:numFmt w:val="bullet"/>
      <w:lvlText w:val="-"/>
      <w:lvlJc w:val="left"/>
      <w:pPr>
        <w:ind w:left="1605"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47">
    <w:multiLevelType w:val="hybridMultilevel"/>
    <w:lvl w:ilvl="0">
      <w:start w:val="0"/>
      <w:numFmt w:val="bullet"/>
      <w:lvlText w:val="-"/>
      <w:lvlJc w:val="left"/>
      <w:pPr>
        <w:ind w:left="874"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1784" w:hanging="360"/>
      </w:pPr>
      <w:rPr>
        <w:rFonts w:hint="default"/>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593" w:hanging="360"/>
      </w:pPr>
      <w:rPr>
        <w:rFonts w:hint="default"/>
        <w:lang w:val="en-US" w:eastAsia="en-US" w:bidi="ar-SA"/>
      </w:rPr>
    </w:lvl>
    <w:lvl w:ilvl="4">
      <w:start w:val="0"/>
      <w:numFmt w:val="bullet"/>
      <w:lvlText w:val="•"/>
      <w:lvlJc w:val="left"/>
      <w:pPr>
        <w:ind w:left="4498"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07" w:hanging="360"/>
      </w:pPr>
      <w:rPr>
        <w:rFonts w:hint="default"/>
        <w:lang w:val="en-US" w:eastAsia="en-US" w:bidi="ar-SA"/>
      </w:rPr>
    </w:lvl>
    <w:lvl w:ilvl="7">
      <w:start w:val="0"/>
      <w:numFmt w:val="bullet"/>
      <w:lvlText w:val="•"/>
      <w:lvlJc w:val="left"/>
      <w:pPr>
        <w:ind w:left="7212" w:hanging="360"/>
      </w:pPr>
      <w:rPr>
        <w:rFonts w:hint="default"/>
        <w:lang w:val="en-US" w:eastAsia="en-US" w:bidi="ar-SA"/>
      </w:rPr>
    </w:lvl>
    <w:lvl w:ilvl="8">
      <w:start w:val="0"/>
      <w:numFmt w:val="bullet"/>
      <w:lvlText w:val="•"/>
      <w:lvlJc w:val="left"/>
      <w:pPr>
        <w:ind w:left="8116" w:hanging="360"/>
      </w:pPr>
      <w:rPr>
        <w:rFonts w:hint="default"/>
        <w:lang w:val="en-US" w:eastAsia="en-US" w:bidi="ar-SA"/>
      </w:rPr>
    </w:lvl>
  </w:abstractNum>
  <w:abstractNum w:abstractNumId="46">
    <w:multiLevelType w:val="hybridMultilevel"/>
    <w:lvl w:ilvl="0">
      <w:start w:val="0"/>
      <w:numFmt w:val="bullet"/>
      <w:lvlText w:val="-"/>
      <w:lvlJc w:val="left"/>
      <w:pPr>
        <w:ind w:left="1245"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2108" w:hanging="360"/>
      </w:pPr>
      <w:rPr>
        <w:rFonts w:hint="default"/>
        <w:lang w:val="en-US" w:eastAsia="en-US" w:bidi="ar-SA"/>
      </w:rPr>
    </w:lvl>
    <w:lvl w:ilvl="2">
      <w:start w:val="0"/>
      <w:numFmt w:val="bullet"/>
      <w:lvlText w:val="•"/>
      <w:lvlJc w:val="left"/>
      <w:pPr>
        <w:ind w:left="2977" w:hanging="360"/>
      </w:pPr>
      <w:rPr>
        <w:rFonts w:hint="default"/>
        <w:lang w:val="en-US" w:eastAsia="en-US" w:bidi="ar-SA"/>
      </w:rPr>
    </w:lvl>
    <w:lvl w:ilvl="3">
      <w:start w:val="0"/>
      <w:numFmt w:val="bullet"/>
      <w:lvlText w:val="•"/>
      <w:lvlJc w:val="left"/>
      <w:pPr>
        <w:ind w:left="3845" w:hanging="360"/>
      </w:pPr>
      <w:rPr>
        <w:rFonts w:hint="default"/>
        <w:lang w:val="en-US" w:eastAsia="en-US" w:bidi="ar-SA"/>
      </w:rPr>
    </w:lvl>
    <w:lvl w:ilvl="4">
      <w:start w:val="0"/>
      <w:numFmt w:val="bullet"/>
      <w:lvlText w:val="•"/>
      <w:lvlJc w:val="left"/>
      <w:pPr>
        <w:ind w:left="4714" w:hanging="360"/>
      </w:pPr>
      <w:rPr>
        <w:rFonts w:hint="default"/>
        <w:lang w:val="en-US" w:eastAsia="en-US" w:bidi="ar-SA"/>
      </w:rPr>
    </w:lvl>
    <w:lvl w:ilvl="5">
      <w:start w:val="0"/>
      <w:numFmt w:val="bullet"/>
      <w:lvlText w:val="•"/>
      <w:lvlJc w:val="left"/>
      <w:pPr>
        <w:ind w:left="5582" w:hanging="360"/>
      </w:pPr>
      <w:rPr>
        <w:rFonts w:hint="default"/>
        <w:lang w:val="en-US" w:eastAsia="en-US" w:bidi="ar-SA"/>
      </w:rPr>
    </w:lvl>
    <w:lvl w:ilvl="6">
      <w:start w:val="0"/>
      <w:numFmt w:val="bullet"/>
      <w:lvlText w:val="•"/>
      <w:lvlJc w:val="left"/>
      <w:pPr>
        <w:ind w:left="6451"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188" w:hanging="360"/>
      </w:pPr>
      <w:rPr>
        <w:rFonts w:hint="default"/>
        <w:lang w:val="en-US" w:eastAsia="en-US" w:bidi="ar-SA"/>
      </w:rPr>
    </w:lvl>
  </w:abstractNum>
  <w:abstractNum w:abstractNumId="45">
    <w:multiLevelType w:val="hybridMultilevel"/>
    <w:lvl w:ilvl="0">
      <w:start w:val="0"/>
      <w:numFmt w:val="bullet"/>
      <w:lvlText w:val="-"/>
      <w:lvlJc w:val="left"/>
      <w:pPr>
        <w:ind w:left="874"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1605" w:hanging="360"/>
      </w:pPr>
      <w:rPr>
        <w:rFonts w:hint="default" w:ascii="Times New Roman" w:hAnsi="Times New Roman" w:eastAsia="Times New Roman" w:cs="Times New Roman"/>
        <w:b w:val="0"/>
        <w:bCs w:val="0"/>
        <w:i/>
        <w:iCs/>
        <w:spacing w:val="0"/>
        <w:w w:val="99"/>
        <w:sz w:val="26"/>
        <w:szCs w:val="26"/>
        <w:lang w:val="en-US" w:eastAsia="en-US" w:bidi="ar-SA"/>
      </w:rPr>
    </w:lvl>
    <w:lvl w:ilvl="2">
      <w:start w:val="0"/>
      <w:numFmt w:val="bullet"/>
      <w:lvlText w:val="•"/>
      <w:lvlJc w:val="left"/>
      <w:pPr>
        <w:ind w:left="2525" w:hanging="360"/>
      </w:pPr>
      <w:rPr>
        <w:rFonts w:hint="default"/>
        <w:lang w:val="en-US" w:eastAsia="en-US" w:bidi="ar-SA"/>
      </w:rPr>
    </w:lvl>
    <w:lvl w:ilvl="3">
      <w:start w:val="0"/>
      <w:numFmt w:val="bullet"/>
      <w:lvlText w:val="•"/>
      <w:lvlJc w:val="left"/>
      <w:pPr>
        <w:ind w:left="3450" w:hanging="360"/>
      </w:pPr>
      <w:rPr>
        <w:rFonts w:hint="default"/>
        <w:lang w:val="en-US" w:eastAsia="en-US" w:bidi="ar-SA"/>
      </w:rPr>
    </w:lvl>
    <w:lvl w:ilvl="4">
      <w:start w:val="0"/>
      <w:numFmt w:val="bullet"/>
      <w:lvlText w:val="•"/>
      <w:lvlJc w:val="left"/>
      <w:pPr>
        <w:ind w:left="4375" w:hanging="360"/>
      </w:pPr>
      <w:rPr>
        <w:rFonts w:hint="default"/>
        <w:lang w:val="en-US" w:eastAsia="en-US" w:bidi="ar-SA"/>
      </w:rPr>
    </w:lvl>
    <w:lvl w:ilvl="5">
      <w:start w:val="0"/>
      <w:numFmt w:val="bullet"/>
      <w:lvlText w:val="•"/>
      <w:lvlJc w:val="left"/>
      <w:pPr>
        <w:ind w:left="5300" w:hanging="360"/>
      </w:pPr>
      <w:rPr>
        <w:rFonts w:hint="default"/>
        <w:lang w:val="en-US" w:eastAsia="en-US" w:bidi="ar-SA"/>
      </w:rPr>
    </w:lvl>
    <w:lvl w:ilvl="6">
      <w:start w:val="0"/>
      <w:numFmt w:val="bullet"/>
      <w:lvlText w:val="•"/>
      <w:lvlJc w:val="left"/>
      <w:pPr>
        <w:ind w:left="6225" w:hanging="360"/>
      </w:pPr>
      <w:rPr>
        <w:rFonts w:hint="default"/>
        <w:lang w:val="en-US" w:eastAsia="en-US" w:bidi="ar-SA"/>
      </w:rPr>
    </w:lvl>
    <w:lvl w:ilvl="7">
      <w:start w:val="0"/>
      <w:numFmt w:val="bullet"/>
      <w:lvlText w:val="•"/>
      <w:lvlJc w:val="left"/>
      <w:pPr>
        <w:ind w:left="7150" w:hanging="360"/>
      </w:pPr>
      <w:rPr>
        <w:rFonts w:hint="default"/>
        <w:lang w:val="en-US" w:eastAsia="en-US" w:bidi="ar-SA"/>
      </w:rPr>
    </w:lvl>
    <w:lvl w:ilvl="8">
      <w:start w:val="0"/>
      <w:numFmt w:val="bullet"/>
      <w:lvlText w:val="•"/>
      <w:lvlJc w:val="left"/>
      <w:pPr>
        <w:ind w:left="8075" w:hanging="360"/>
      </w:pPr>
      <w:rPr>
        <w:rFonts w:hint="default"/>
        <w:lang w:val="en-US" w:eastAsia="en-US" w:bidi="ar-SA"/>
      </w:rPr>
    </w:lvl>
  </w:abstractNum>
  <w:abstractNum w:abstractNumId="44">
    <w:multiLevelType w:val="hybridMultilevel"/>
    <w:lvl w:ilvl="0">
      <w:start w:val="0"/>
      <w:numFmt w:val="bullet"/>
      <w:lvlText w:val="-"/>
      <w:lvlJc w:val="left"/>
      <w:pPr>
        <w:ind w:left="1583"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2414" w:hanging="360"/>
      </w:pPr>
      <w:rPr>
        <w:rFonts w:hint="default"/>
        <w:lang w:val="en-US" w:eastAsia="en-US" w:bidi="ar-SA"/>
      </w:rPr>
    </w:lvl>
    <w:lvl w:ilvl="2">
      <w:start w:val="0"/>
      <w:numFmt w:val="bullet"/>
      <w:lvlText w:val="•"/>
      <w:lvlJc w:val="left"/>
      <w:pPr>
        <w:ind w:left="3249" w:hanging="360"/>
      </w:pPr>
      <w:rPr>
        <w:rFonts w:hint="default"/>
        <w:lang w:val="en-US" w:eastAsia="en-US" w:bidi="ar-SA"/>
      </w:rPr>
    </w:lvl>
    <w:lvl w:ilvl="3">
      <w:start w:val="0"/>
      <w:numFmt w:val="bullet"/>
      <w:lvlText w:val="•"/>
      <w:lvlJc w:val="left"/>
      <w:pPr>
        <w:ind w:left="4083" w:hanging="360"/>
      </w:pPr>
      <w:rPr>
        <w:rFonts w:hint="default"/>
        <w:lang w:val="en-US" w:eastAsia="en-US" w:bidi="ar-SA"/>
      </w:rPr>
    </w:lvl>
    <w:lvl w:ilvl="4">
      <w:start w:val="0"/>
      <w:numFmt w:val="bullet"/>
      <w:lvlText w:val="•"/>
      <w:lvlJc w:val="left"/>
      <w:pPr>
        <w:ind w:left="4918" w:hanging="360"/>
      </w:pPr>
      <w:rPr>
        <w:rFonts w:hint="default"/>
        <w:lang w:val="en-US" w:eastAsia="en-US" w:bidi="ar-SA"/>
      </w:rPr>
    </w:lvl>
    <w:lvl w:ilvl="5">
      <w:start w:val="0"/>
      <w:numFmt w:val="bullet"/>
      <w:lvlText w:val="•"/>
      <w:lvlJc w:val="left"/>
      <w:pPr>
        <w:ind w:left="5752" w:hanging="360"/>
      </w:pPr>
      <w:rPr>
        <w:rFonts w:hint="default"/>
        <w:lang w:val="en-US" w:eastAsia="en-US" w:bidi="ar-SA"/>
      </w:rPr>
    </w:lvl>
    <w:lvl w:ilvl="6">
      <w:start w:val="0"/>
      <w:numFmt w:val="bullet"/>
      <w:lvlText w:val="•"/>
      <w:lvlJc w:val="left"/>
      <w:pPr>
        <w:ind w:left="6587" w:hanging="360"/>
      </w:pPr>
      <w:rPr>
        <w:rFonts w:hint="default"/>
        <w:lang w:val="en-US" w:eastAsia="en-US" w:bidi="ar-SA"/>
      </w:rPr>
    </w:lvl>
    <w:lvl w:ilvl="7">
      <w:start w:val="0"/>
      <w:numFmt w:val="bullet"/>
      <w:lvlText w:val="•"/>
      <w:lvlJc w:val="left"/>
      <w:pPr>
        <w:ind w:left="7422" w:hanging="360"/>
      </w:pPr>
      <w:rPr>
        <w:rFonts w:hint="default"/>
        <w:lang w:val="en-US" w:eastAsia="en-US" w:bidi="ar-SA"/>
      </w:rPr>
    </w:lvl>
    <w:lvl w:ilvl="8">
      <w:start w:val="0"/>
      <w:numFmt w:val="bullet"/>
      <w:lvlText w:val="•"/>
      <w:lvlJc w:val="left"/>
      <w:pPr>
        <w:ind w:left="8256" w:hanging="360"/>
      </w:pPr>
      <w:rPr>
        <w:rFonts w:hint="default"/>
        <w:lang w:val="en-US" w:eastAsia="en-US" w:bidi="ar-SA"/>
      </w:rPr>
    </w:lvl>
  </w:abstractNum>
  <w:abstractNum w:abstractNumId="43">
    <w:multiLevelType w:val="hybridMultilevel"/>
    <w:lvl w:ilvl="0">
      <w:start w:val="0"/>
      <w:numFmt w:val="bullet"/>
      <w:lvlText w:val="-"/>
      <w:lvlJc w:val="left"/>
      <w:pPr>
        <w:ind w:left="874"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1784" w:hanging="360"/>
      </w:pPr>
      <w:rPr>
        <w:rFonts w:hint="default"/>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593" w:hanging="360"/>
      </w:pPr>
      <w:rPr>
        <w:rFonts w:hint="default"/>
        <w:lang w:val="en-US" w:eastAsia="en-US" w:bidi="ar-SA"/>
      </w:rPr>
    </w:lvl>
    <w:lvl w:ilvl="4">
      <w:start w:val="0"/>
      <w:numFmt w:val="bullet"/>
      <w:lvlText w:val="•"/>
      <w:lvlJc w:val="left"/>
      <w:pPr>
        <w:ind w:left="4498"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07" w:hanging="360"/>
      </w:pPr>
      <w:rPr>
        <w:rFonts w:hint="default"/>
        <w:lang w:val="en-US" w:eastAsia="en-US" w:bidi="ar-SA"/>
      </w:rPr>
    </w:lvl>
    <w:lvl w:ilvl="7">
      <w:start w:val="0"/>
      <w:numFmt w:val="bullet"/>
      <w:lvlText w:val="•"/>
      <w:lvlJc w:val="left"/>
      <w:pPr>
        <w:ind w:left="7212" w:hanging="360"/>
      </w:pPr>
      <w:rPr>
        <w:rFonts w:hint="default"/>
        <w:lang w:val="en-US" w:eastAsia="en-US" w:bidi="ar-SA"/>
      </w:rPr>
    </w:lvl>
    <w:lvl w:ilvl="8">
      <w:start w:val="0"/>
      <w:numFmt w:val="bullet"/>
      <w:lvlText w:val="•"/>
      <w:lvlJc w:val="left"/>
      <w:pPr>
        <w:ind w:left="8116" w:hanging="360"/>
      </w:pPr>
      <w:rPr>
        <w:rFonts w:hint="default"/>
        <w:lang w:val="en-US" w:eastAsia="en-US" w:bidi="ar-SA"/>
      </w:rPr>
    </w:lvl>
  </w:abstractNum>
  <w:abstractNum w:abstractNumId="42">
    <w:multiLevelType w:val="hybridMultilevel"/>
    <w:lvl w:ilvl="0">
      <w:start w:val="0"/>
      <w:numFmt w:val="bullet"/>
      <w:lvlText w:val=""/>
      <w:lvlJc w:val="left"/>
      <w:pPr>
        <w:ind w:left="1605" w:hanging="360"/>
      </w:pPr>
      <w:rPr>
        <w:rFonts w:hint="default" w:ascii="Symbol" w:hAnsi="Symbol" w:eastAsia="Symbol" w:cs="Symbol"/>
        <w:b w:val="0"/>
        <w:bCs w:val="0"/>
        <w:i w:val="0"/>
        <w:iCs w:val="0"/>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41">
    <w:multiLevelType w:val="hybridMultilevel"/>
    <w:lvl w:ilvl="0">
      <w:start w:val="0"/>
      <w:numFmt w:val="bullet"/>
      <w:lvlText w:val="-"/>
      <w:lvlJc w:val="left"/>
      <w:pPr>
        <w:ind w:left="1605"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40">
    <w:multiLevelType w:val="hybridMultilevel"/>
    <w:lvl w:ilvl="0">
      <w:start w:val="0"/>
      <w:numFmt w:val="bullet"/>
      <w:lvlText w:val="-"/>
      <w:lvlJc w:val="left"/>
      <w:pPr>
        <w:ind w:left="874"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1784" w:hanging="360"/>
      </w:pPr>
      <w:rPr>
        <w:rFonts w:hint="default"/>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593" w:hanging="360"/>
      </w:pPr>
      <w:rPr>
        <w:rFonts w:hint="default"/>
        <w:lang w:val="en-US" w:eastAsia="en-US" w:bidi="ar-SA"/>
      </w:rPr>
    </w:lvl>
    <w:lvl w:ilvl="4">
      <w:start w:val="0"/>
      <w:numFmt w:val="bullet"/>
      <w:lvlText w:val="•"/>
      <w:lvlJc w:val="left"/>
      <w:pPr>
        <w:ind w:left="4498"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07" w:hanging="360"/>
      </w:pPr>
      <w:rPr>
        <w:rFonts w:hint="default"/>
        <w:lang w:val="en-US" w:eastAsia="en-US" w:bidi="ar-SA"/>
      </w:rPr>
    </w:lvl>
    <w:lvl w:ilvl="7">
      <w:start w:val="0"/>
      <w:numFmt w:val="bullet"/>
      <w:lvlText w:val="•"/>
      <w:lvlJc w:val="left"/>
      <w:pPr>
        <w:ind w:left="7212" w:hanging="360"/>
      </w:pPr>
      <w:rPr>
        <w:rFonts w:hint="default"/>
        <w:lang w:val="en-US" w:eastAsia="en-US" w:bidi="ar-SA"/>
      </w:rPr>
    </w:lvl>
    <w:lvl w:ilvl="8">
      <w:start w:val="0"/>
      <w:numFmt w:val="bullet"/>
      <w:lvlText w:val="•"/>
      <w:lvlJc w:val="left"/>
      <w:pPr>
        <w:ind w:left="8116" w:hanging="360"/>
      </w:pPr>
      <w:rPr>
        <w:rFonts w:hint="default"/>
        <w:lang w:val="en-US" w:eastAsia="en-US" w:bidi="ar-SA"/>
      </w:rPr>
    </w:lvl>
  </w:abstractNum>
  <w:abstractNum w:abstractNumId="39">
    <w:multiLevelType w:val="hybridMultilevel"/>
    <w:lvl w:ilvl="0">
      <w:start w:val="1"/>
      <w:numFmt w:val="lowerLetter"/>
      <w:lvlText w:val="%1."/>
      <w:lvlJc w:val="left"/>
      <w:pPr>
        <w:ind w:left="1144" w:hanging="260"/>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2018" w:hanging="260"/>
      </w:pPr>
      <w:rPr>
        <w:rFonts w:hint="default"/>
        <w:lang w:val="en-US" w:eastAsia="en-US" w:bidi="ar-SA"/>
      </w:rPr>
    </w:lvl>
    <w:lvl w:ilvl="2">
      <w:start w:val="0"/>
      <w:numFmt w:val="bullet"/>
      <w:lvlText w:val="•"/>
      <w:lvlJc w:val="left"/>
      <w:pPr>
        <w:ind w:left="2897" w:hanging="260"/>
      </w:pPr>
      <w:rPr>
        <w:rFonts w:hint="default"/>
        <w:lang w:val="en-US" w:eastAsia="en-US" w:bidi="ar-SA"/>
      </w:rPr>
    </w:lvl>
    <w:lvl w:ilvl="3">
      <w:start w:val="0"/>
      <w:numFmt w:val="bullet"/>
      <w:lvlText w:val="•"/>
      <w:lvlJc w:val="left"/>
      <w:pPr>
        <w:ind w:left="3775" w:hanging="260"/>
      </w:pPr>
      <w:rPr>
        <w:rFonts w:hint="default"/>
        <w:lang w:val="en-US" w:eastAsia="en-US" w:bidi="ar-SA"/>
      </w:rPr>
    </w:lvl>
    <w:lvl w:ilvl="4">
      <w:start w:val="0"/>
      <w:numFmt w:val="bullet"/>
      <w:lvlText w:val="•"/>
      <w:lvlJc w:val="left"/>
      <w:pPr>
        <w:ind w:left="4654" w:hanging="260"/>
      </w:pPr>
      <w:rPr>
        <w:rFonts w:hint="default"/>
        <w:lang w:val="en-US" w:eastAsia="en-US" w:bidi="ar-SA"/>
      </w:rPr>
    </w:lvl>
    <w:lvl w:ilvl="5">
      <w:start w:val="0"/>
      <w:numFmt w:val="bullet"/>
      <w:lvlText w:val="•"/>
      <w:lvlJc w:val="left"/>
      <w:pPr>
        <w:ind w:left="5532" w:hanging="260"/>
      </w:pPr>
      <w:rPr>
        <w:rFonts w:hint="default"/>
        <w:lang w:val="en-US" w:eastAsia="en-US" w:bidi="ar-SA"/>
      </w:rPr>
    </w:lvl>
    <w:lvl w:ilvl="6">
      <w:start w:val="0"/>
      <w:numFmt w:val="bullet"/>
      <w:lvlText w:val="•"/>
      <w:lvlJc w:val="left"/>
      <w:pPr>
        <w:ind w:left="6411" w:hanging="260"/>
      </w:pPr>
      <w:rPr>
        <w:rFonts w:hint="default"/>
        <w:lang w:val="en-US" w:eastAsia="en-US" w:bidi="ar-SA"/>
      </w:rPr>
    </w:lvl>
    <w:lvl w:ilvl="7">
      <w:start w:val="0"/>
      <w:numFmt w:val="bullet"/>
      <w:lvlText w:val="•"/>
      <w:lvlJc w:val="left"/>
      <w:pPr>
        <w:ind w:left="7290" w:hanging="260"/>
      </w:pPr>
      <w:rPr>
        <w:rFonts w:hint="default"/>
        <w:lang w:val="en-US" w:eastAsia="en-US" w:bidi="ar-SA"/>
      </w:rPr>
    </w:lvl>
    <w:lvl w:ilvl="8">
      <w:start w:val="0"/>
      <w:numFmt w:val="bullet"/>
      <w:lvlText w:val="•"/>
      <w:lvlJc w:val="left"/>
      <w:pPr>
        <w:ind w:left="8168" w:hanging="260"/>
      </w:pPr>
      <w:rPr>
        <w:rFonts w:hint="default"/>
        <w:lang w:val="en-US" w:eastAsia="en-US" w:bidi="ar-SA"/>
      </w:rPr>
    </w:lvl>
  </w:abstractNum>
  <w:abstractNum w:abstractNumId="38">
    <w:multiLevelType w:val="hybridMultilevel"/>
    <w:lvl w:ilvl="0">
      <w:start w:val="0"/>
      <w:numFmt w:val="bullet"/>
      <w:lvlText w:val="-"/>
      <w:lvlJc w:val="left"/>
      <w:pPr>
        <w:ind w:left="1605"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37">
    <w:multiLevelType w:val="hybridMultilevel"/>
    <w:lvl w:ilvl="0">
      <w:start w:val="0"/>
      <w:numFmt w:val="bullet"/>
      <w:lvlText w:val="-"/>
      <w:lvlJc w:val="left"/>
      <w:pPr>
        <w:ind w:left="874"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1784" w:hanging="360"/>
      </w:pPr>
      <w:rPr>
        <w:rFonts w:hint="default"/>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593" w:hanging="360"/>
      </w:pPr>
      <w:rPr>
        <w:rFonts w:hint="default"/>
        <w:lang w:val="en-US" w:eastAsia="en-US" w:bidi="ar-SA"/>
      </w:rPr>
    </w:lvl>
    <w:lvl w:ilvl="4">
      <w:start w:val="0"/>
      <w:numFmt w:val="bullet"/>
      <w:lvlText w:val="•"/>
      <w:lvlJc w:val="left"/>
      <w:pPr>
        <w:ind w:left="4498"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07" w:hanging="360"/>
      </w:pPr>
      <w:rPr>
        <w:rFonts w:hint="default"/>
        <w:lang w:val="en-US" w:eastAsia="en-US" w:bidi="ar-SA"/>
      </w:rPr>
    </w:lvl>
    <w:lvl w:ilvl="7">
      <w:start w:val="0"/>
      <w:numFmt w:val="bullet"/>
      <w:lvlText w:val="•"/>
      <w:lvlJc w:val="left"/>
      <w:pPr>
        <w:ind w:left="7212" w:hanging="360"/>
      </w:pPr>
      <w:rPr>
        <w:rFonts w:hint="default"/>
        <w:lang w:val="en-US" w:eastAsia="en-US" w:bidi="ar-SA"/>
      </w:rPr>
    </w:lvl>
    <w:lvl w:ilvl="8">
      <w:start w:val="0"/>
      <w:numFmt w:val="bullet"/>
      <w:lvlText w:val="•"/>
      <w:lvlJc w:val="left"/>
      <w:pPr>
        <w:ind w:left="8116" w:hanging="360"/>
      </w:pPr>
      <w:rPr>
        <w:rFonts w:hint="default"/>
        <w:lang w:val="en-US" w:eastAsia="en-US" w:bidi="ar-SA"/>
      </w:rPr>
    </w:lvl>
  </w:abstractNum>
  <w:abstractNum w:abstractNumId="36">
    <w:multiLevelType w:val="hybridMultilevel"/>
    <w:lvl w:ilvl="0">
      <w:start w:val="2"/>
      <w:numFmt w:val="decimal"/>
      <w:lvlText w:val="%1"/>
      <w:lvlJc w:val="left"/>
      <w:pPr>
        <w:ind w:left="555" w:hanging="390"/>
        <w:jc w:val="left"/>
      </w:pPr>
      <w:rPr>
        <w:rFonts w:hint="default"/>
        <w:lang w:val="en-US" w:eastAsia="en-US" w:bidi="ar-SA"/>
      </w:rPr>
    </w:lvl>
    <w:lvl w:ilvl="1">
      <w:start w:val="3"/>
      <w:numFmt w:val="decimal"/>
      <w:lvlText w:val="%1.%2"/>
      <w:lvlJc w:val="left"/>
      <w:pPr>
        <w:ind w:left="555" w:hanging="390"/>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1"/>
      <w:numFmt w:val="decimal"/>
      <w:lvlText w:val="%1.%2.%3"/>
      <w:lvlJc w:val="left"/>
      <w:pPr>
        <w:ind w:left="885" w:hanging="585"/>
        <w:jc w:val="left"/>
      </w:pPr>
      <w:rPr>
        <w:rFonts w:hint="default" w:ascii="Times New Roman" w:hAnsi="Times New Roman" w:eastAsia="Times New Roman" w:cs="Times New Roman"/>
        <w:b/>
        <w:bCs/>
        <w:i w:val="0"/>
        <w:iCs w:val="0"/>
        <w:spacing w:val="0"/>
        <w:w w:val="99"/>
        <w:sz w:val="26"/>
        <w:szCs w:val="26"/>
        <w:lang w:val="en-US" w:eastAsia="en-US" w:bidi="ar-SA"/>
      </w:rPr>
    </w:lvl>
    <w:lvl w:ilvl="3">
      <w:start w:val="1"/>
      <w:numFmt w:val="decimal"/>
      <w:lvlText w:val="%4."/>
      <w:lvlJc w:val="left"/>
      <w:pPr>
        <w:ind w:left="1605" w:hanging="360"/>
        <w:jc w:val="left"/>
      </w:pPr>
      <w:rPr>
        <w:rFonts w:hint="default" w:ascii="Times New Roman" w:hAnsi="Times New Roman" w:eastAsia="Times New Roman" w:cs="Times New Roman"/>
        <w:b/>
        <w:bCs/>
        <w:i w:val="0"/>
        <w:iCs w:val="0"/>
        <w:spacing w:val="0"/>
        <w:w w:val="99"/>
        <w:sz w:val="26"/>
        <w:szCs w:val="26"/>
        <w:lang w:val="en-US" w:eastAsia="en-US" w:bidi="ar-SA"/>
      </w:rPr>
    </w:lvl>
    <w:lvl w:ilvl="4">
      <w:start w:val="0"/>
      <w:numFmt w:val="bullet"/>
      <w:lvlText w:val="-"/>
      <w:lvlJc w:val="left"/>
      <w:pPr>
        <w:ind w:left="1605" w:hanging="360"/>
      </w:pPr>
      <w:rPr>
        <w:rFonts w:hint="default" w:ascii="Times New Roman" w:hAnsi="Times New Roman" w:eastAsia="Times New Roman" w:cs="Times New Roman"/>
        <w:b w:val="0"/>
        <w:bCs w:val="0"/>
        <w:i/>
        <w:iCs/>
        <w:spacing w:val="0"/>
        <w:w w:val="99"/>
        <w:sz w:val="26"/>
        <w:szCs w:val="26"/>
        <w:lang w:val="en-US" w:eastAsia="en-US" w:bidi="ar-SA"/>
      </w:rPr>
    </w:lvl>
    <w:lvl w:ilvl="5">
      <w:start w:val="0"/>
      <w:numFmt w:val="bullet"/>
      <w:lvlText w:val="•"/>
      <w:lvlJc w:val="left"/>
      <w:pPr>
        <w:ind w:left="4722" w:hanging="360"/>
      </w:pPr>
      <w:rPr>
        <w:rFonts w:hint="default"/>
        <w:lang w:val="en-US" w:eastAsia="en-US" w:bidi="ar-SA"/>
      </w:rPr>
    </w:lvl>
    <w:lvl w:ilvl="6">
      <w:start w:val="0"/>
      <w:numFmt w:val="bullet"/>
      <w:lvlText w:val="•"/>
      <w:lvlJc w:val="left"/>
      <w:pPr>
        <w:ind w:left="5762" w:hanging="360"/>
      </w:pPr>
      <w:rPr>
        <w:rFonts w:hint="default"/>
        <w:lang w:val="en-US" w:eastAsia="en-US" w:bidi="ar-SA"/>
      </w:rPr>
    </w:lvl>
    <w:lvl w:ilvl="7">
      <w:start w:val="0"/>
      <w:numFmt w:val="bullet"/>
      <w:lvlText w:val="•"/>
      <w:lvlJc w:val="left"/>
      <w:pPr>
        <w:ind w:left="6803" w:hanging="360"/>
      </w:pPr>
      <w:rPr>
        <w:rFonts w:hint="default"/>
        <w:lang w:val="en-US" w:eastAsia="en-US" w:bidi="ar-SA"/>
      </w:rPr>
    </w:lvl>
    <w:lvl w:ilvl="8">
      <w:start w:val="0"/>
      <w:numFmt w:val="bullet"/>
      <w:lvlText w:val="•"/>
      <w:lvlJc w:val="left"/>
      <w:pPr>
        <w:ind w:left="7844" w:hanging="360"/>
      </w:pPr>
      <w:rPr>
        <w:rFonts w:hint="default"/>
        <w:lang w:val="en-US" w:eastAsia="en-US" w:bidi="ar-SA"/>
      </w:rPr>
    </w:lvl>
  </w:abstractNum>
  <w:abstractNum w:abstractNumId="35">
    <w:multiLevelType w:val="hybridMultilevel"/>
    <w:lvl w:ilvl="0">
      <w:start w:val="0"/>
      <w:numFmt w:val="bullet"/>
      <w:lvlText w:val=""/>
      <w:lvlJc w:val="left"/>
      <w:pPr>
        <w:ind w:left="525" w:hanging="360"/>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1460" w:hanging="360"/>
      </w:pPr>
      <w:rPr>
        <w:rFonts w:hint="default"/>
        <w:lang w:val="en-US" w:eastAsia="en-US" w:bidi="ar-SA"/>
      </w:rPr>
    </w:lvl>
    <w:lvl w:ilvl="2">
      <w:start w:val="0"/>
      <w:numFmt w:val="bullet"/>
      <w:lvlText w:val="•"/>
      <w:lvlJc w:val="left"/>
      <w:pPr>
        <w:ind w:left="2401" w:hanging="360"/>
      </w:pPr>
      <w:rPr>
        <w:rFonts w:hint="default"/>
        <w:lang w:val="en-US" w:eastAsia="en-US" w:bidi="ar-SA"/>
      </w:rPr>
    </w:lvl>
    <w:lvl w:ilvl="3">
      <w:start w:val="0"/>
      <w:numFmt w:val="bullet"/>
      <w:lvlText w:val="•"/>
      <w:lvlJc w:val="left"/>
      <w:pPr>
        <w:ind w:left="3341" w:hanging="360"/>
      </w:pPr>
      <w:rPr>
        <w:rFonts w:hint="default"/>
        <w:lang w:val="en-US" w:eastAsia="en-US" w:bidi="ar-SA"/>
      </w:rPr>
    </w:lvl>
    <w:lvl w:ilvl="4">
      <w:start w:val="0"/>
      <w:numFmt w:val="bullet"/>
      <w:lvlText w:val="•"/>
      <w:lvlJc w:val="left"/>
      <w:pPr>
        <w:ind w:left="4282" w:hanging="360"/>
      </w:pPr>
      <w:rPr>
        <w:rFonts w:hint="default"/>
        <w:lang w:val="en-US" w:eastAsia="en-US" w:bidi="ar-SA"/>
      </w:rPr>
    </w:lvl>
    <w:lvl w:ilvl="5">
      <w:start w:val="0"/>
      <w:numFmt w:val="bullet"/>
      <w:lvlText w:val="•"/>
      <w:lvlJc w:val="left"/>
      <w:pPr>
        <w:ind w:left="5222" w:hanging="360"/>
      </w:pPr>
      <w:rPr>
        <w:rFonts w:hint="default"/>
        <w:lang w:val="en-US" w:eastAsia="en-US" w:bidi="ar-SA"/>
      </w:rPr>
    </w:lvl>
    <w:lvl w:ilvl="6">
      <w:start w:val="0"/>
      <w:numFmt w:val="bullet"/>
      <w:lvlText w:val="•"/>
      <w:lvlJc w:val="left"/>
      <w:pPr>
        <w:ind w:left="6163" w:hanging="360"/>
      </w:pPr>
      <w:rPr>
        <w:rFonts w:hint="default"/>
        <w:lang w:val="en-US" w:eastAsia="en-US" w:bidi="ar-SA"/>
      </w:rPr>
    </w:lvl>
    <w:lvl w:ilvl="7">
      <w:start w:val="0"/>
      <w:numFmt w:val="bullet"/>
      <w:lvlText w:val="•"/>
      <w:lvlJc w:val="left"/>
      <w:pPr>
        <w:ind w:left="7104" w:hanging="360"/>
      </w:pPr>
      <w:rPr>
        <w:rFonts w:hint="default"/>
        <w:lang w:val="en-US" w:eastAsia="en-US" w:bidi="ar-SA"/>
      </w:rPr>
    </w:lvl>
    <w:lvl w:ilvl="8">
      <w:start w:val="0"/>
      <w:numFmt w:val="bullet"/>
      <w:lvlText w:val="•"/>
      <w:lvlJc w:val="left"/>
      <w:pPr>
        <w:ind w:left="8044" w:hanging="360"/>
      </w:pPr>
      <w:rPr>
        <w:rFonts w:hint="default"/>
        <w:lang w:val="en-US" w:eastAsia="en-US" w:bidi="ar-SA"/>
      </w:rPr>
    </w:lvl>
  </w:abstractNum>
  <w:abstractNum w:abstractNumId="25">
    <w:multiLevelType w:val="hybridMultilevel"/>
    <w:lvl w:ilvl="0">
      <w:start w:val="0"/>
      <w:numFmt w:val="bullet"/>
      <w:lvlText w:val=""/>
      <w:lvlJc w:val="left"/>
      <w:pPr>
        <w:ind w:left="1605" w:hanging="360"/>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2432" w:hanging="360"/>
      </w:pPr>
      <w:rPr>
        <w:rFonts w:hint="default"/>
        <w:lang w:val="en-US" w:eastAsia="en-US" w:bidi="ar-SA"/>
      </w:rPr>
    </w:lvl>
    <w:lvl w:ilvl="2">
      <w:start w:val="0"/>
      <w:numFmt w:val="bullet"/>
      <w:lvlText w:val="•"/>
      <w:lvlJc w:val="left"/>
      <w:pPr>
        <w:ind w:left="326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5762" w:hanging="360"/>
      </w:pPr>
      <w:rPr>
        <w:rFonts w:hint="default"/>
        <w:lang w:val="en-US" w:eastAsia="en-US" w:bidi="ar-SA"/>
      </w:rPr>
    </w:lvl>
    <w:lvl w:ilvl="6">
      <w:start w:val="0"/>
      <w:numFmt w:val="bullet"/>
      <w:lvlText w:val="•"/>
      <w:lvlJc w:val="left"/>
      <w:pPr>
        <w:ind w:left="6595"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260" w:hanging="360"/>
      </w:pPr>
      <w:rPr>
        <w:rFonts w:hint="default"/>
        <w:lang w:val="en-US" w:eastAsia="en-US" w:bidi="ar-SA"/>
      </w:rPr>
    </w:lvl>
  </w:abstractNum>
  <w:abstractNum w:abstractNumId="34">
    <w:multiLevelType w:val="hybridMultilevel"/>
    <w:lvl w:ilvl="0">
      <w:start w:val="0"/>
      <w:numFmt w:val="bullet"/>
      <w:lvlText w:val=""/>
      <w:lvlJc w:val="left"/>
      <w:pPr>
        <w:ind w:left="885"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784" w:hanging="360"/>
      </w:pPr>
      <w:rPr>
        <w:rFonts w:hint="default"/>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593" w:hanging="360"/>
      </w:pPr>
      <w:rPr>
        <w:rFonts w:hint="default"/>
        <w:lang w:val="en-US" w:eastAsia="en-US" w:bidi="ar-SA"/>
      </w:rPr>
    </w:lvl>
    <w:lvl w:ilvl="4">
      <w:start w:val="0"/>
      <w:numFmt w:val="bullet"/>
      <w:lvlText w:val="•"/>
      <w:lvlJc w:val="left"/>
      <w:pPr>
        <w:ind w:left="4498"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07" w:hanging="360"/>
      </w:pPr>
      <w:rPr>
        <w:rFonts w:hint="default"/>
        <w:lang w:val="en-US" w:eastAsia="en-US" w:bidi="ar-SA"/>
      </w:rPr>
    </w:lvl>
    <w:lvl w:ilvl="7">
      <w:start w:val="0"/>
      <w:numFmt w:val="bullet"/>
      <w:lvlText w:val="•"/>
      <w:lvlJc w:val="left"/>
      <w:pPr>
        <w:ind w:left="7212" w:hanging="360"/>
      </w:pPr>
      <w:rPr>
        <w:rFonts w:hint="default"/>
        <w:lang w:val="en-US" w:eastAsia="en-US" w:bidi="ar-SA"/>
      </w:rPr>
    </w:lvl>
    <w:lvl w:ilvl="8">
      <w:start w:val="0"/>
      <w:numFmt w:val="bullet"/>
      <w:lvlText w:val="•"/>
      <w:lvlJc w:val="left"/>
      <w:pPr>
        <w:ind w:left="8116" w:hanging="360"/>
      </w:pPr>
      <w:rPr>
        <w:rFonts w:hint="default"/>
        <w:lang w:val="en-US" w:eastAsia="en-US" w:bidi="ar-SA"/>
      </w:rPr>
    </w:lvl>
  </w:abstractNum>
  <w:abstractNum w:abstractNumId="33">
    <w:multiLevelType w:val="hybridMultilevel"/>
    <w:lvl w:ilvl="0">
      <w:start w:val="1"/>
      <w:numFmt w:val="upperLetter"/>
      <w:lvlText w:val="%1."/>
      <w:lvlJc w:val="left"/>
      <w:pPr>
        <w:ind w:left="1202" w:hanging="318"/>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1605" w:hanging="360"/>
      </w:pPr>
      <w:rPr>
        <w:rFonts w:hint="default" w:ascii="Symbol" w:hAnsi="Symbol" w:eastAsia="Symbol" w:cs="Symbol"/>
        <w:b w:val="0"/>
        <w:bCs w:val="0"/>
        <w:i w:val="0"/>
        <w:iCs w:val="0"/>
        <w:spacing w:val="0"/>
        <w:w w:val="99"/>
        <w:sz w:val="26"/>
        <w:szCs w:val="26"/>
        <w:lang w:val="en-US" w:eastAsia="en-US" w:bidi="ar-SA"/>
      </w:rPr>
    </w:lvl>
    <w:lvl w:ilvl="2">
      <w:start w:val="0"/>
      <w:numFmt w:val="bullet"/>
      <w:lvlText w:val="o"/>
      <w:lvlJc w:val="left"/>
      <w:pPr>
        <w:ind w:left="1965" w:hanging="360"/>
      </w:pPr>
      <w:rPr>
        <w:rFonts w:hint="default" w:ascii="Courier New" w:hAnsi="Courier New" w:eastAsia="Courier New" w:cs="Courier New"/>
        <w:b w:val="0"/>
        <w:bCs w:val="0"/>
        <w:i w:val="0"/>
        <w:iCs w:val="0"/>
        <w:spacing w:val="0"/>
        <w:w w:val="99"/>
        <w:sz w:val="26"/>
        <w:szCs w:val="26"/>
        <w:lang w:val="en-US" w:eastAsia="en-US" w:bidi="ar-SA"/>
      </w:rPr>
    </w:lvl>
    <w:lvl w:ilvl="3">
      <w:start w:val="0"/>
      <w:numFmt w:val="bullet"/>
      <w:lvlText w:val="•"/>
      <w:lvlJc w:val="left"/>
      <w:pPr>
        <w:ind w:left="1960" w:hanging="360"/>
      </w:pPr>
      <w:rPr>
        <w:rFonts w:hint="default"/>
        <w:lang w:val="en-US" w:eastAsia="en-US" w:bidi="ar-SA"/>
      </w:rPr>
    </w:lvl>
    <w:lvl w:ilvl="4">
      <w:start w:val="0"/>
      <w:numFmt w:val="bullet"/>
      <w:lvlText w:val="•"/>
      <w:lvlJc w:val="left"/>
      <w:pPr>
        <w:ind w:left="2000" w:hanging="360"/>
      </w:pPr>
      <w:rPr>
        <w:rFonts w:hint="default"/>
        <w:lang w:val="en-US" w:eastAsia="en-US" w:bidi="ar-SA"/>
      </w:rPr>
    </w:lvl>
    <w:lvl w:ilvl="5">
      <w:start w:val="0"/>
      <w:numFmt w:val="bullet"/>
      <w:lvlText w:val="•"/>
      <w:lvlJc w:val="left"/>
      <w:pPr>
        <w:ind w:left="3320" w:hanging="360"/>
      </w:pPr>
      <w:rPr>
        <w:rFonts w:hint="default"/>
        <w:lang w:val="en-US" w:eastAsia="en-US" w:bidi="ar-SA"/>
      </w:rPr>
    </w:lvl>
    <w:lvl w:ilvl="6">
      <w:start w:val="0"/>
      <w:numFmt w:val="bullet"/>
      <w:lvlText w:val="•"/>
      <w:lvlJc w:val="left"/>
      <w:pPr>
        <w:ind w:left="4641" w:hanging="360"/>
      </w:pPr>
      <w:rPr>
        <w:rFonts w:hint="default"/>
        <w:lang w:val="en-US" w:eastAsia="en-US" w:bidi="ar-SA"/>
      </w:rPr>
    </w:lvl>
    <w:lvl w:ilvl="7">
      <w:start w:val="0"/>
      <w:numFmt w:val="bullet"/>
      <w:lvlText w:val="•"/>
      <w:lvlJc w:val="left"/>
      <w:pPr>
        <w:ind w:left="5962" w:hanging="360"/>
      </w:pPr>
      <w:rPr>
        <w:rFonts w:hint="default"/>
        <w:lang w:val="en-US" w:eastAsia="en-US" w:bidi="ar-SA"/>
      </w:rPr>
    </w:lvl>
    <w:lvl w:ilvl="8">
      <w:start w:val="0"/>
      <w:numFmt w:val="bullet"/>
      <w:lvlText w:val="•"/>
      <w:lvlJc w:val="left"/>
      <w:pPr>
        <w:ind w:left="7283" w:hanging="360"/>
      </w:pPr>
      <w:rPr>
        <w:rFonts w:hint="default"/>
        <w:lang w:val="en-US" w:eastAsia="en-US" w:bidi="ar-SA"/>
      </w:rPr>
    </w:lvl>
  </w:abstractNum>
  <w:abstractNum w:abstractNumId="32">
    <w:multiLevelType w:val="hybridMultilevel"/>
    <w:lvl w:ilvl="0">
      <w:start w:val="1"/>
      <w:numFmt w:val="decimal"/>
      <w:lvlText w:val="%1."/>
      <w:lvlJc w:val="left"/>
      <w:pPr>
        <w:ind w:left="370" w:hanging="2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457" w:hanging="152"/>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0"/>
      <w:numFmt w:val="bullet"/>
      <w:lvlText w:val="•"/>
      <w:lvlJc w:val="left"/>
      <w:pPr>
        <w:ind w:left="1072" w:hanging="152"/>
      </w:pPr>
      <w:rPr>
        <w:rFonts w:hint="default"/>
        <w:lang w:val="en-US" w:eastAsia="en-US" w:bidi="ar-SA"/>
      </w:rPr>
    </w:lvl>
    <w:lvl w:ilvl="3">
      <w:start w:val="0"/>
      <w:numFmt w:val="bullet"/>
      <w:lvlText w:val="•"/>
      <w:lvlJc w:val="left"/>
      <w:pPr>
        <w:ind w:left="1684" w:hanging="152"/>
      </w:pPr>
      <w:rPr>
        <w:rFonts w:hint="default"/>
        <w:lang w:val="en-US" w:eastAsia="en-US" w:bidi="ar-SA"/>
      </w:rPr>
    </w:lvl>
    <w:lvl w:ilvl="4">
      <w:start w:val="0"/>
      <w:numFmt w:val="bullet"/>
      <w:lvlText w:val="•"/>
      <w:lvlJc w:val="left"/>
      <w:pPr>
        <w:ind w:left="2296" w:hanging="152"/>
      </w:pPr>
      <w:rPr>
        <w:rFonts w:hint="default"/>
        <w:lang w:val="en-US" w:eastAsia="en-US" w:bidi="ar-SA"/>
      </w:rPr>
    </w:lvl>
    <w:lvl w:ilvl="5">
      <w:start w:val="0"/>
      <w:numFmt w:val="bullet"/>
      <w:lvlText w:val="•"/>
      <w:lvlJc w:val="left"/>
      <w:pPr>
        <w:ind w:left="2908" w:hanging="152"/>
      </w:pPr>
      <w:rPr>
        <w:rFonts w:hint="default"/>
        <w:lang w:val="en-US" w:eastAsia="en-US" w:bidi="ar-SA"/>
      </w:rPr>
    </w:lvl>
    <w:lvl w:ilvl="6">
      <w:start w:val="0"/>
      <w:numFmt w:val="bullet"/>
      <w:lvlText w:val="•"/>
      <w:lvlJc w:val="left"/>
      <w:pPr>
        <w:ind w:left="3521" w:hanging="152"/>
      </w:pPr>
      <w:rPr>
        <w:rFonts w:hint="default"/>
        <w:lang w:val="en-US" w:eastAsia="en-US" w:bidi="ar-SA"/>
      </w:rPr>
    </w:lvl>
    <w:lvl w:ilvl="7">
      <w:start w:val="0"/>
      <w:numFmt w:val="bullet"/>
      <w:lvlText w:val="•"/>
      <w:lvlJc w:val="left"/>
      <w:pPr>
        <w:ind w:left="4133" w:hanging="152"/>
      </w:pPr>
      <w:rPr>
        <w:rFonts w:hint="default"/>
        <w:lang w:val="en-US" w:eastAsia="en-US" w:bidi="ar-SA"/>
      </w:rPr>
    </w:lvl>
    <w:lvl w:ilvl="8">
      <w:start w:val="0"/>
      <w:numFmt w:val="bullet"/>
      <w:lvlText w:val="•"/>
      <w:lvlJc w:val="left"/>
      <w:pPr>
        <w:ind w:left="4745" w:hanging="152"/>
      </w:pPr>
      <w:rPr>
        <w:rFonts w:hint="default"/>
        <w:lang w:val="en-US" w:eastAsia="en-US" w:bidi="ar-SA"/>
      </w:rPr>
    </w:lvl>
  </w:abstractNum>
  <w:abstractNum w:abstractNumId="31">
    <w:multiLevelType w:val="hybridMultilevel"/>
    <w:lvl w:ilvl="0">
      <w:start w:val="2"/>
      <w:numFmt w:val="decimal"/>
      <w:lvlText w:val="%1."/>
      <w:lvlJc w:val="left"/>
      <w:pPr>
        <w:ind w:left="110" w:hanging="2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705" w:hanging="260"/>
      </w:pPr>
      <w:rPr>
        <w:rFonts w:hint="default"/>
        <w:lang w:val="en-US" w:eastAsia="en-US" w:bidi="ar-SA"/>
      </w:rPr>
    </w:lvl>
    <w:lvl w:ilvl="2">
      <w:start w:val="0"/>
      <w:numFmt w:val="bullet"/>
      <w:lvlText w:val="•"/>
      <w:lvlJc w:val="left"/>
      <w:pPr>
        <w:ind w:left="1290" w:hanging="260"/>
      </w:pPr>
      <w:rPr>
        <w:rFonts w:hint="default"/>
        <w:lang w:val="en-US" w:eastAsia="en-US" w:bidi="ar-SA"/>
      </w:rPr>
    </w:lvl>
    <w:lvl w:ilvl="3">
      <w:start w:val="0"/>
      <w:numFmt w:val="bullet"/>
      <w:lvlText w:val="•"/>
      <w:lvlJc w:val="left"/>
      <w:pPr>
        <w:ind w:left="1875" w:hanging="260"/>
      </w:pPr>
      <w:rPr>
        <w:rFonts w:hint="default"/>
        <w:lang w:val="en-US" w:eastAsia="en-US" w:bidi="ar-SA"/>
      </w:rPr>
    </w:lvl>
    <w:lvl w:ilvl="4">
      <w:start w:val="0"/>
      <w:numFmt w:val="bullet"/>
      <w:lvlText w:val="•"/>
      <w:lvlJc w:val="left"/>
      <w:pPr>
        <w:ind w:left="2460" w:hanging="260"/>
      </w:pPr>
      <w:rPr>
        <w:rFonts w:hint="default"/>
        <w:lang w:val="en-US" w:eastAsia="en-US" w:bidi="ar-SA"/>
      </w:rPr>
    </w:lvl>
    <w:lvl w:ilvl="5">
      <w:start w:val="0"/>
      <w:numFmt w:val="bullet"/>
      <w:lvlText w:val="•"/>
      <w:lvlJc w:val="left"/>
      <w:pPr>
        <w:ind w:left="3045" w:hanging="260"/>
      </w:pPr>
      <w:rPr>
        <w:rFonts w:hint="default"/>
        <w:lang w:val="en-US" w:eastAsia="en-US" w:bidi="ar-SA"/>
      </w:rPr>
    </w:lvl>
    <w:lvl w:ilvl="6">
      <w:start w:val="0"/>
      <w:numFmt w:val="bullet"/>
      <w:lvlText w:val="•"/>
      <w:lvlJc w:val="left"/>
      <w:pPr>
        <w:ind w:left="3630" w:hanging="260"/>
      </w:pPr>
      <w:rPr>
        <w:rFonts w:hint="default"/>
        <w:lang w:val="en-US" w:eastAsia="en-US" w:bidi="ar-SA"/>
      </w:rPr>
    </w:lvl>
    <w:lvl w:ilvl="7">
      <w:start w:val="0"/>
      <w:numFmt w:val="bullet"/>
      <w:lvlText w:val="•"/>
      <w:lvlJc w:val="left"/>
      <w:pPr>
        <w:ind w:left="4215" w:hanging="260"/>
      </w:pPr>
      <w:rPr>
        <w:rFonts w:hint="default"/>
        <w:lang w:val="en-US" w:eastAsia="en-US" w:bidi="ar-SA"/>
      </w:rPr>
    </w:lvl>
    <w:lvl w:ilvl="8">
      <w:start w:val="0"/>
      <w:numFmt w:val="bullet"/>
      <w:lvlText w:val="•"/>
      <w:lvlJc w:val="left"/>
      <w:pPr>
        <w:ind w:left="4800" w:hanging="260"/>
      </w:pPr>
      <w:rPr>
        <w:rFonts w:hint="default"/>
        <w:lang w:val="en-US" w:eastAsia="en-US" w:bidi="ar-SA"/>
      </w:rPr>
    </w:lvl>
  </w:abstractNum>
  <w:abstractNum w:abstractNumId="30">
    <w:multiLevelType w:val="hybridMultilevel"/>
    <w:lvl w:ilvl="0">
      <w:start w:val="1"/>
      <w:numFmt w:val="decimal"/>
      <w:lvlText w:val="%1."/>
      <w:lvlJc w:val="left"/>
      <w:pPr>
        <w:ind w:left="370" w:hanging="2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939" w:hanging="260"/>
      </w:pPr>
      <w:rPr>
        <w:rFonts w:hint="default"/>
        <w:lang w:val="en-US" w:eastAsia="en-US" w:bidi="ar-SA"/>
      </w:rPr>
    </w:lvl>
    <w:lvl w:ilvl="2">
      <w:start w:val="0"/>
      <w:numFmt w:val="bullet"/>
      <w:lvlText w:val="•"/>
      <w:lvlJc w:val="left"/>
      <w:pPr>
        <w:ind w:left="1498" w:hanging="260"/>
      </w:pPr>
      <w:rPr>
        <w:rFonts w:hint="default"/>
        <w:lang w:val="en-US" w:eastAsia="en-US" w:bidi="ar-SA"/>
      </w:rPr>
    </w:lvl>
    <w:lvl w:ilvl="3">
      <w:start w:val="0"/>
      <w:numFmt w:val="bullet"/>
      <w:lvlText w:val="•"/>
      <w:lvlJc w:val="left"/>
      <w:pPr>
        <w:ind w:left="2057" w:hanging="260"/>
      </w:pPr>
      <w:rPr>
        <w:rFonts w:hint="default"/>
        <w:lang w:val="en-US" w:eastAsia="en-US" w:bidi="ar-SA"/>
      </w:rPr>
    </w:lvl>
    <w:lvl w:ilvl="4">
      <w:start w:val="0"/>
      <w:numFmt w:val="bullet"/>
      <w:lvlText w:val="•"/>
      <w:lvlJc w:val="left"/>
      <w:pPr>
        <w:ind w:left="2616" w:hanging="260"/>
      </w:pPr>
      <w:rPr>
        <w:rFonts w:hint="default"/>
        <w:lang w:val="en-US" w:eastAsia="en-US" w:bidi="ar-SA"/>
      </w:rPr>
    </w:lvl>
    <w:lvl w:ilvl="5">
      <w:start w:val="0"/>
      <w:numFmt w:val="bullet"/>
      <w:lvlText w:val="•"/>
      <w:lvlJc w:val="left"/>
      <w:pPr>
        <w:ind w:left="3175" w:hanging="260"/>
      </w:pPr>
      <w:rPr>
        <w:rFonts w:hint="default"/>
        <w:lang w:val="en-US" w:eastAsia="en-US" w:bidi="ar-SA"/>
      </w:rPr>
    </w:lvl>
    <w:lvl w:ilvl="6">
      <w:start w:val="0"/>
      <w:numFmt w:val="bullet"/>
      <w:lvlText w:val="•"/>
      <w:lvlJc w:val="left"/>
      <w:pPr>
        <w:ind w:left="3734" w:hanging="260"/>
      </w:pPr>
      <w:rPr>
        <w:rFonts w:hint="default"/>
        <w:lang w:val="en-US" w:eastAsia="en-US" w:bidi="ar-SA"/>
      </w:rPr>
    </w:lvl>
    <w:lvl w:ilvl="7">
      <w:start w:val="0"/>
      <w:numFmt w:val="bullet"/>
      <w:lvlText w:val="•"/>
      <w:lvlJc w:val="left"/>
      <w:pPr>
        <w:ind w:left="4293" w:hanging="260"/>
      </w:pPr>
      <w:rPr>
        <w:rFonts w:hint="default"/>
        <w:lang w:val="en-US" w:eastAsia="en-US" w:bidi="ar-SA"/>
      </w:rPr>
    </w:lvl>
    <w:lvl w:ilvl="8">
      <w:start w:val="0"/>
      <w:numFmt w:val="bullet"/>
      <w:lvlText w:val="•"/>
      <w:lvlJc w:val="left"/>
      <w:pPr>
        <w:ind w:left="4852" w:hanging="260"/>
      </w:pPr>
      <w:rPr>
        <w:rFonts w:hint="default"/>
        <w:lang w:val="en-US" w:eastAsia="en-US" w:bidi="ar-SA"/>
      </w:rPr>
    </w:lvl>
  </w:abstractNum>
  <w:abstractNum w:abstractNumId="29">
    <w:multiLevelType w:val="hybridMultilevel"/>
    <w:lvl w:ilvl="0">
      <w:start w:val="3"/>
      <w:numFmt w:val="decimal"/>
      <w:lvlText w:val="%1."/>
      <w:lvlJc w:val="left"/>
      <w:pPr>
        <w:ind w:left="370" w:hanging="2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939" w:hanging="260"/>
      </w:pPr>
      <w:rPr>
        <w:rFonts w:hint="default"/>
        <w:lang w:val="en-US" w:eastAsia="en-US" w:bidi="ar-SA"/>
      </w:rPr>
    </w:lvl>
    <w:lvl w:ilvl="2">
      <w:start w:val="0"/>
      <w:numFmt w:val="bullet"/>
      <w:lvlText w:val="•"/>
      <w:lvlJc w:val="left"/>
      <w:pPr>
        <w:ind w:left="1498" w:hanging="260"/>
      </w:pPr>
      <w:rPr>
        <w:rFonts w:hint="default"/>
        <w:lang w:val="en-US" w:eastAsia="en-US" w:bidi="ar-SA"/>
      </w:rPr>
    </w:lvl>
    <w:lvl w:ilvl="3">
      <w:start w:val="0"/>
      <w:numFmt w:val="bullet"/>
      <w:lvlText w:val="•"/>
      <w:lvlJc w:val="left"/>
      <w:pPr>
        <w:ind w:left="2057" w:hanging="260"/>
      </w:pPr>
      <w:rPr>
        <w:rFonts w:hint="default"/>
        <w:lang w:val="en-US" w:eastAsia="en-US" w:bidi="ar-SA"/>
      </w:rPr>
    </w:lvl>
    <w:lvl w:ilvl="4">
      <w:start w:val="0"/>
      <w:numFmt w:val="bullet"/>
      <w:lvlText w:val="•"/>
      <w:lvlJc w:val="left"/>
      <w:pPr>
        <w:ind w:left="2616" w:hanging="260"/>
      </w:pPr>
      <w:rPr>
        <w:rFonts w:hint="default"/>
        <w:lang w:val="en-US" w:eastAsia="en-US" w:bidi="ar-SA"/>
      </w:rPr>
    </w:lvl>
    <w:lvl w:ilvl="5">
      <w:start w:val="0"/>
      <w:numFmt w:val="bullet"/>
      <w:lvlText w:val="•"/>
      <w:lvlJc w:val="left"/>
      <w:pPr>
        <w:ind w:left="3175" w:hanging="260"/>
      </w:pPr>
      <w:rPr>
        <w:rFonts w:hint="default"/>
        <w:lang w:val="en-US" w:eastAsia="en-US" w:bidi="ar-SA"/>
      </w:rPr>
    </w:lvl>
    <w:lvl w:ilvl="6">
      <w:start w:val="0"/>
      <w:numFmt w:val="bullet"/>
      <w:lvlText w:val="•"/>
      <w:lvlJc w:val="left"/>
      <w:pPr>
        <w:ind w:left="3734" w:hanging="260"/>
      </w:pPr>
      <w:rPr>
        <w:rFonts w:hint="default"/>
        <w:lang w:val="en-US" w:eastAsia="en-US" w:bidi="ar-SA"/>
      </w:rPr>
    </w:lvl>
    <w:lvl w:ilvl="7">
      <w:start w:val="0"/>
      <w:numFmt w:val="bullet"/>
      <w:lvlText w:val="•"/>
      <w:lvlJc w:val="left"/>
      <w:pPr>
        <w:ind w:left="4293" w:hanging="260"/>
      </w:pPr>
      <w:rPr>
        <w:rFonts w:hint="default"/>
        <w:lang w:val="en-US" w:eastAsia="en-US" w:bidi="ar-SA"/>
      </w:rPr>
    </w:lvl>
    <w:lvl w:ilvl="8">
      <w:start w:val="0"/>
      <w:numFmt w:val="bullet"/>
      <w:lvlText w:val="•"/>
      <w:lvlJc w:val="left"/>
      <w:pPr>
        <w:ind w:left="4852" w:hanging="260"/>
      </w:pPr>
      <w:rPr>
        <w:rFonts w:hint="default"/>
        <w:lang w:val="en-US" w:eastAsia="en-US" w:bidi="ar-SA"/>
      </w:rPr>
    </w:lvl>
  </w:abstractNum>
  <w:abstractNum w:abstractNumId="28">
    <w:multiLevelType w:val="hybridMultilevel"/>
    <w:lvl w:ilvl="0">
      <w:start w:val="1"/>
      <w:numFmt w:val="decimal"/>
      <w:lvlText w:val="%1."/>
      <w:lvlJc w:val="left"/>
      <w:pPr>
        <w:ind w:left="370" w:hanging="2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939" w:hanging="260"/>
      </w:pPr>
      <w:rPr>
        <w:rFonts w:hint="default"/>
        <w:lang w:val="en-US" w:eastAsia="en-US" w:bidi="ar-SA"/>
      </w:rPr>
    </w:lvl>
    <w:lvl w:ilvl="2">
      <w:start w:val="0"/>
      <w:numFmt w:val="bullet"/>
      <w:lvlText w:val="•"/>
      <w:lvlJc w:val="left"/>
      <w:pPr>
        <w:ind w:left="1498" w:hanging="260"/>
      </w:pPr>
      <w:rPr>
        <w:rFonts w:hint="default"/>
        <w:lang w:val="en-US" w:eastAsia="en-US" w:bidi="ar-SA"/>
      </w:rPr>
    </w:lvl>
    <w:lvl w:ilvl="3">
      <w:start w:val="0"/>
      <w:numFmt w:val="bullet"/>
      <w:lvlText w:val="•"/>
      <w:lvlJc w:val="left"/>
      <w:pPr>
        <w:ind w:left="2057" w:hanging="260"/>
      </w:pPr>
      <w:rPr>
        <w:rFonts w:hint="default"/>
        <w:lang w:val="en-US" w:eastAsia="en-US" w:bidi="ar-SA"/>
      </w:rPr>
    </w:lvl>
    <w:lvl w:ilvl="4">
      <w:start w:val="0"/>
      <w:numFmt w:val="bullet"/>
      <w:lvlText w:val="•"/>
      <w:lvlJc w:val="left"/>
      <w:pPr>
        <w:ind w:left="2616" w:hanging="260"/>
      </w:pPr>
      <w:rPr>
        <w:rFonts w:hint="default"/>
        <w:lang w:val="en-US" w:eastAsia="en-US" w:bidi="ar-SA"/>
      </w:rPr>
    </w:lvl>
    <w:lvl w:ilvl="5">
      <w:start w:val="0"/>
      <w:numFmt w:val="bullet"/>
      <w:lvlText w:val="•"/>
      <w:lvlJc w:val="left"/>
      <w:pPr>
        <w:ind w:left="3175" w:hanging="260"/>
      </w:pPr>
      <w:rPr>
        <w:rFonts w:hint="default"/>
        <w:lang w:val="en-US" w:eastAsia="en-US" w:bidi="ar-SA"/>
      </w:rPr>
    </w:lvl>
    <w:lvl w:ilvl="6">
      <w:start w:val="0"/>
      <w:numFmt w:val="bullet"/>
      <w:lvlText w:val="•"/>
      <w:lvlJc w:val="left"/>
      <w:pPr>
        <w:ind w:left="3734" w:hanging="260"/>
      </w:pPr>
      <w:rPr>
        <w:rFonts w:hint="default"/>
        <w:lang w:val="en-US" w:eastAsia="en-US" w:bidi="ar-SA"/>
      </w:rPr>
    </w:lvl>
    <w:lvl w:ilvl="7">
      <w:start w:val="0"/>
      <w:numFmt w:val="bullet"/>
      <w:lvlText w:val="•"/>
      <w:lvlJc w:val="left"/>
      <w:pPr>
        <w:ind w:left="4293" w:hanging="260"/>
      </w:pPr>
      <w:rPr>
        <w:rFonts w:hint="default"/>
        <w:lang w:val="en-US" w:eastAsia="en-US" w:bidi="ar-SA"/>
      </w:rPr>
    </w:lvl>
    <w:lvl w:ilvl="8">
      <w:start w:val="0"/>
      <w:numFmt w:val="bullet"/>
      <w:lvlText w:val="•"/>
      <w:lvlJc w:val="left"/>
      <w:pPr>
        <w:ind w:left="4852" w:hanging="260"/>
      </w:pPr>
      <w:rPr>
        <w:rFonts w:hint="default"/>
        <w:lang w:val="en-US" w:eastAsia="en-US" w:bidi="ar-SA"/>
      </w:rPr>
    </w:lvl>
  </w:abstractNum>
  <w:abstractNum w:abstractNumId="27">
    <w:multiLevelType w:val="hybridMultilevel"/>
    <w:lvl w:ilvl="0">
      <w:start w:val="0"/>
      <w:numFmt w:val="bullet"/>
      <w:lvlText w:val=""/>
      <w:lvlJc w:val="left"/>
      <w:pPr>
        <w:ind w:left="525" w:hanging="360"/>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874" w:hanging="360"/>
      </w:pPr>
      <w:rPr>
        <w:rFonts w:hint="default" w:ascii="Times New Roman" w:hAnsi="Times New Roman" w:eastAsia="Times New Roman" w:cs="Times New Roman"/>
        <w:b w:val="0"/>
        <w:bCs w:val="0"/>
        <w:i/>
        <w:iCs/>
        <w:spacing w:val="0"/>
        <w:w w:val="99"/>
        <w:sz w:val="26"/>
        <w:szCs w:val="26"/>
        <w:lang w:val="en-US" w:eastAsia="en-US" w:bidi="ar-SA"/>
      </w:rPr>
    </w:lvl>
    <w:lvl w:ilvl="2">
      <w:start w:val="0"/>
      <w:numFmt w:val="bullet"/>
      <w:lvlText w:val="•"/>
      <w:lvlJc w:val="left"/>
      <w:pPr>
        <w:ind w:left="1885" w:hanging="360"/>
      </w:pPr>
      <w:rPr>
        <w:rFonts w:hint="default"/>
        <w:lang w:val="en-US" w:eastAsia="en-US" w:bidi="ar-SA"/>
      </w:rPr>
    </w:lvl>
    <w:lvl w:ilvl="3">
      <w:start w:val="0"/>
      <w:numFmt w:val="bullet"/>
      <w:lvlText w:val="•"/>
      <w:lvlJc w:val="left"/>
      <w:pPr>
        <w:ind w:left="2890" w:hanging="360"/>
      </w:pPr>
      <w:rPr>
        <w:rFonts w:hint="default"/>
        <w:lang w:val="en-US" w:eastAsia="en-US" w:bidi="ar-SA"/>
      </w:rPr>
    </w:lvl>
    <w:lvl w:ilvl="4">
      <w:start w:val="0"/>
      <w:numFmt w:val="bullet"/>
      <w:lvlText w:val="•"/>
      <w:lvlJc w:val="left"/>
      <w:pPr>
        <w:ind w:left="3895" w:hanging="360"/>
      </w:pPr>
      <w:rPr>
        <w:rFonts w:hint="default"/>
        <w:lang w:val="en-US" w:eastAsia="en-US" w:bidi="ar-SA"/>
      </w:rPr>
    </w:lvl>
    <w:lvl w:ilvl="5">
      <w:start w:val="0"/>
      <w:numFmt w:val="bullet"/>
      <w:lvlText w:val="•"/>
      <w:lvlJc w:val="left"/>
      <w:pPr>
        <w:ind w:left="4900" w:hanging="360"/>
      </w:pPr>
      <w:rPr>
        <w:rFonts w:hint="default"/>
        <w:lang w:val="en-US" w:eastAsia="en-US" w:bidi="ar-SA"/>
      </w:rPr>
    </w:lvl>
    <w:lvl w:ilvl="6">
      <w:start w:val="0"/>
      <w:numFmt w:val="bullet"/>
      <w:lvlText w:val="•"/>
      <w:lvlJc w:val="left"/>
      <w:pPr>
        <w:ind w:left="5905" w:hanging="360"/>
      </w:pPr>
      <w:rPr>
        <w:rFonts w:hint="default"/>
        <w:lang w:val="en-US" w:eastAsia="en-US" w:bidi="ar-SA"/>
      </w:rPr>
    </w:lvl>
    <w:lvl w:ilvl="7">
      <w:start w:val="0"/>
      <w:numFmt w:val="bullet"/>
      <w:lvlText w:val="•"/>
      <w:lvlJc w:val="left"/>
      <w:pPr>
        <w:ind w:left="6910" w:hanging="360"/>
      </w:pPr>
      <w:rPr>
        <w:rFonts w:hint="default"/>
        <w:lang w:val="en-US" w:eastAsia="en-US" w:bidi="ar-SA"/>
      </w:rPr>
    </w:lvl>
    <w:lvl w:ilvl="8">
      <w:start w:val="0"/>
      <w:numFmt w:val="bullet"/>
      <w:lvlText w:val="•"/>
      <w:lvlJc w:val="left"/>
      <w:pPr>
        <w:ind w:left="7915" w:hanging="360"/>
      </w:pPr>
      <w:rPr>
        <w:rFonts w:hint="default"/>
        <w:lang w:val="en-US" w:eastAsia="en-US" w:bidi="ar-SA"/>
      </w:rPr>
    </w:lvl>
  </w:abstractNum>
  <w:abstractNum w:abstractNumId="26">
    <w:multiLevelType w:val="hybridMultilevel"/>
    <w:lvl w:ilvl="0">
      <w:start w:val="0"/>
      <w:numFmt w:val="bullet"/>
      <w:lvlText w:val=""/>
      <w:lvlJc w:val="left"/>
      <w:pPr>
        <w:ind w:left="525" w:hanging="360"/>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1016" w:hanging="360"/>
      </w:pPr>
      <w:rPr>
        <w:rFonts w:hint="default" w:ascii="Times New Roman" w:hAnsi="Times New Roman" w:eastAsia="Times New Roman" w:cs="Times New Roman"/>
        <w:b w:val="0"/>
        <w:bCs w:val="0"/>
        <w:i/>
        <w:iCs/>
        <w:spacing w:val="0"/>
        <w:w w:val="99"/>
        <w:sz w:val="26"/>
        <w:szCs w:val="26"/>
        <w:lang w:val="en-US" w:eastAsia="en-US" w:bidi="ar-SA"/>
      </w:rPr>
    </w:lvl>
    <w:lvl w:ilvl="2">
      <w:start w:val="0"/>
      <w:numFmt w:val="bullet"/>
      <w:lvlText w:val="•"/>
      <w:lvlJc w:val="left"/>
      <w:pPr>
        <w:ind w:left="2009" w:hanging="360"/>
      </w:pPr>
      <w:rPr>
        <w:rFonts w:hint="default"/>
        <w:lang w:val="en-US" w:eastAsia="en-US" w:bidi="ar-SA"/>
      </w:rPr>
    </w:lvl>
    <w:lvl w:ilvl="3">
      <w:start w:val="0"/>
      <w:numFmt w:val="bullet"/>
      <w:lvlText w:val="•"/>
      <w:lvlJc w:val="left"/>
      <w:pPr>
        <w:ind w:left="2999" w:hanging="360"/>
      </w:pPr>
      <w:rPr>
        <w:rFonts w:hint="default"/>
        <w:lang w:val="en-US" w:eastAsia="en-US" w:bidi="ar-SA"/>
      </w:rPr>
    </w:lvl>
    <w:lvl w:ilvl="4">
      <w:start w:val="0"/>
      <w:numFmt w:val="bullet"/>
      <w:lvlText w:val="•"/>
      <w:lvlJc w:val="left"/>
      <w:pPr>
        <w:ind w:left="3988" w:hanging="360"/>
      </w:pPr>
      <w:rPr>
        <w:rFonts w:hint="default"/>
        <w:lang w:val="en-US" w:eastAsia="en-US" w:bidi="ar-SA"/>
      </w:rPr>
    </w:lvl>
    <w:lvl w:ilvl="5">
      <w:start w:val="0"/>
      <w:numFmt w:val="bullet"/>
      <w:lvlText w:val="•"/>
      <w:lvlJc w:val="left"/>
      <w:pPr>
        <w:ind w:left="4978" w:hanging="360"/>
      </w:pPr>
      <w:rPr>
        <w:rFonts w:hint="default"/>
        <w:lang w:val="en-US" w:eastAsia="en-US" w:bidi="ar-SA"/>
      </w:rPr>
    </w:lvl>
    <w:lvl w:ilvl="6">
      <w:start w:val="0"/>
      <w:numFmt w:val="bullet"/>
      <w:lvlText w:val="•"/>
      <w:lvlJc w:val="left"/>
      <w:pPr>
        <w:ind w:left="5967" w:hanging="360"/>
      </w:pPr>
      <w:rPr>
        <w:rFonts w:hint="default"/>
        <w:lang w:val="en-US" w:eastAsia="en-US" w:bidi="ar-SA"/>
      </w:rPr>
    </w:lvl>
    <w:lvl w:ilvl="7">
      <w:start w:val="0"/>
      <w:numFmt w:val="bullet"/>
      <w:lvlText w:val="•"/>
      <w:lvlJc w:val="left"/>
      <w:pPr>
        <w:ind w:left="6957" w:hanging="360"/>
      </w:pPr>
      <w:rPr>
        <w:rFonts w:hint="default"/>
        <w:lang w:val="en-US" w:eastAsia="en-US" w:bidi="ar-SA"/>
      </w:rPr>
    </w:lvl>
    <w:lvl w:ilvl="8">
      <w:start w:val="0"/>
      <w:numFmt w:val="bullet"/>
      <w:lvlText w:val="•"/>
      <w:lvlJc w:val="left"/>
      <w:pPr>
        <w:ind w:left="7946" w:hanging="360"/>
      </w:pPr>
      <w:rPr>
        <w:rFonts w:hint="default"/>
        <w:lang w:val="en-US" w:eastAsia="en-US" w:bidi="ar-SA"/>
      </w:rPr>
    </w:lvl>
  </w:abstractNum>
  <w:abstractNum w:abstractNumId="24">
    <w:multiLevelType w:val="hybridMultilevel"/>
    <w:lvl w:ilvl="0">
      <w:start w:val="0"/>
      <w:numFmt w:val="bullet"/>
      <w:lvlText w:val="-"/>
      <w:lvlJc w:val="left"/>
      <w:pPr>
        <w:ind w:left="874"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1605" w:hanging="360"/>
      </w:pPr>
      <w:rPr>
        <w:rFonts w:hint="default" w:ascii="Wingdings" w:hAnsi="Wingdings" w:eastAsia="Wingdings" w:cs="Wingdings"/>
        <w:b w:val="0"/>
        <w:bCs w:val="0"/>
        <w:i w:val="0"/>
        <w:iCs w:val="0"/>
        <w:spacing w:val="0"/>
        <w:w w:val="99"/>
        <w:sz w:val="26"/>
        <w:szCs w:val="26"/>
        <w:lang w:val="en-US" w:eastAsia="en-US" w:bidi="ar-SA"/>
      </w:rPr>
    </w:lvl>
    <w:lvl w:ilvl="2">
      <w:start w:val="0"/>
      <w:numFmt w:val="bullet"/>
      <w:lvlText w:val="•"/>
      <w:lvlJc w:val="left"/>
      <w:pPr>
        <w:ind w:left="2525" w:hanging="360"/>
      </w:pPr>
      <w:rPr>
        <w:rFonts w:hint="default"/>
        <w:lang w:val="en-US" w:eastAsia="en-US" w:bidi="ar-SA"/>
      </w:rPr>
    </w:lvl>
    <w:lvl w:ilvl="3">
      <w:start w:val="0"/>
      <w:numFmt w:val="bullet"/>
      <w:lvlText w:val="•"/>
      <w:lvlJc w:val="left"/>
      <w:pPr>
        <w:ind w:left="3450" w:hanging="360"/>
      </w:pPr>
      <w:rPr>
        <w:rFonts w:hint="default"/>
        <w:lang w:val="en-US" w:eastAsia="en-US" w:bidi="ar-SA"/>
      </w:rPr>
    </w:lvl>
    <w:lvl w:ilvl="4">
      <w:start w:val="0"/>
      <w:numFmt w:val="bullet"/>
      <w:lvlText w:val="•"/>
      <w:lvlJc w:val="left"/>
      <w:pPr>
        <w:ind w:left="4375" w:hanging="360"/>
      </w:pPr>
      <w:rPr>
        <w:rFonts w:hint="default"/>
        <w:lang w:val="en-US" w:eastAsia="en-US" w:bidi="ar-SA"/>
      </w:rPr>
    </w:lvl>
    <w:lvl w:ilvl="5">
      <w:start w:val="0"/>
      <w:numFmt w:val="bullet"/>
      <w:lvlText w:val="•"/>
      <w:lvlJc w:val="left"/>
      <w:pPr>
        <w:ind w:left="5300" w:hanging="360"/>
      </w:pPr>
      <w:rPr>
        <w:rFonts w:hint="default"/>
        <w:lang w:val="en-US" w:eastAsia="en-US" w:bidi="ar-SA"/>
      </w:rPr>
    </w:lvl>
    <w:lvl w:ilvl="6">
      <w:start w:val="0"/>
      <w:numFmt w:val="bullet"/>
      <w:lvlText w:val="•"/>
      <w:lvlJc w:val="left"/>
      <w:pPr>
        <w:ind w:left="6225" w:hanging="360"/>
      </w:pPr>
      <w:rPr>
        <w:rFonts w:hint="default"/>
        <w:lang w:val="en-US" w:eastAsia="en-US" w:bidi="ar-SA"/>
      </w:rPr>
    </w:lvl>
    <w:lvl w:ilvl="7">
      <w:start w:val="0"/>
      <w:numFmt w:val="bullet"/>
      <w:lvlText w:val="•"/>
      <w:lvlJc w:val="left"/>
      <w:pPr>
        <w:ind w:left="7150" w:hanging="360"/>
      </w:pPr>
      <w:rPr>
        <w:rFonts w:hint="default"/>
        <w:lang w:val="en-US" w:eastAsia="en-US" w:bidi="ar-SA"/>
      </w:rPr>
    </w:lvl>
    <w:lvl w:ilvl="8">
      <w:start w:val="0"/>
      <w:numFmt w:val="bullet"/>
      <w:lvlText w:val="•"/>
      <w:lvlJc w:val="left"/>
      <w:pPr>
        <w:ind w:left="8075" w:hanging="360"/>
      </w:pPr>
      <w:rPr>
        <w:rFonts w:hint="default"/>
        <w:lang w:val="en-US" w:eastAsia="en-US" w:bidi="ar-SA"/>
      </w:rPr>
    </w:lvl>
  </w:abstractNum>
  <w:abstractNum w:abstractNumId="23">
    <w:multiLevelType w:val="hybridMultilevel"/>
    <w:lvl w:ilvl="0">
      <w:start w:val="1"/>
      <w:numFmt w:val="decimal"/>
      <w:lvlText w:val="%1."/>
      <w:lvlJc w:val="left"/>
      <w:pPr>
        <w:ind w:left="1144" w:hanging="260"/>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2018" w:hanging="260"/>
      </w:pPr>
      <w:rPr>
        <w:rFonts w:hint="default"/>
        <w:lang w:val="en-US" w:eastAsia="en-US" w:bidi="ar-SA"/>
      </w:rPr>
    </w:lvl>
    <w:lvl w:ilvl="2">
      <w:start w:val="0"/>
      <w:numFmt w:val="bullet"/>
      <w:lvlText w:val="•"/>
      <w:lvlJc w:val="left"/>
      <w:pPr>
        <w:ind w:left="2897" w:hanging="260"/>
      </w:pPr>
      <w:rPr>
        <w:rFonts w:hint="default"/>
        <w:lang w:val="en-US" w:eastAsia="en-US" w:bidi="ar-SA"/>
      </w:rPr>
    </w:lvl>
    <w:lvl w:ilvl="3">
      <w:start w:val="0"/>
      <w:numFmt w:val="bullet"/>
      <w:lvlText w:val="•"/>
      <w:lvlJc w:val="left"/>
      <w:pPr>
        <w:ind w:left="3775" w:hanging="260"/>
      </w:pPr>
      <w:rPr>
        <w:rFonts w:hint="default"/>
        <w:lang w:val="en-US" w:eastAsia="en-US" w:bidi="ar-SA"/>
      </w:rPr>
    </w:lvl>
    <w:lvl w:ilvl="4">
      <w:start w:val="0"/>
      <w:numFmt w:val="bullet"/>
      <w:lvlText w:val="•"/>
      <w:lvlJc w:val="left"/>
      <w:pPr>
        <w:ind w:left="4654" w:hanging="260"/>
      </w:pPr>
      <w:rPr>
        <w:rFonts w:hint="default"/>
        <w:lang w:val="en-US" w:eastAsia="en-US" w:bidi="ar-SA"/>
      </w:rPr>
    </w:lvl>
    <w:lvl w:ilvl="5">
      <w:start w:val="0"/>
      <w:numFmt w:val="bullet"/>
      <w:lvlText w:val="•"/>
      <w:lvlJc w:val="left"/>
      <w:pPr>
        <w:ind w:left="5532" w:hanging="260"/>
      </w:pPr>
      <w:rPr>
        <w:rFonts w:hint="default"/>
        <w:lang w:val="en-US" w:eastAsia="en-US" w:bidi="ar-SA"/>
      </w:rPr>
    </w:lvl>
    <w:lvl w:ilvl="6">
      <w:start w:val="0"/>
      <w:numFmt w:val="bullet"/>
      <w:lvlText w:val="•"/>
      <w:lvlJc w:val="left"/>
      <w:pPr>
        <w:ind w:left="6411" w:hanging="260"/>
      </w:pPr>
      <w:rPr>
        <w:rFonts w:hint="default"/>
        <w:lang w:val="en-US" w:eastAsia="en-US" w:bidi="ar-SA"/>
      </w:rPr>
    </w:lvl>
    <w:lvl w:ilvl="7">
      <w:start w:val="0"/>
      <w:numFmt w:val="bullet"/>
      <w:lvlText w:val="•"/>
      <w:lvlJc w:val="left"/>
      <w:pPr>
        <w:ind w:left="7290" w:hanging="260"/>
      </w:pPr>
      <w:rPr>
        <w:rFonts w:hint="default"/>
        <w:lang w:val="en-US" w:eastAsia="en-US" w:bidi="ar-SA"/>
      </w:rPr>
    </w:lvl>
    <w:lvl w:ilvl="8">
      <w:start w:val="0"/>
      <w:numFmt w:val="bullet"/>
      <w:lvlText w:val="•"/>
      <w:lvlJc w:val="left"/>
      <w:pPr>
        <w:ind w:left="8168" w:hanging="260"/>
      </w:pPr>
      <w:rPr>
        <w:rFonts w:hint="default"/>
        <w:lang w:val="en-US" w:eastAsia="en-US" w:bidi="ar-SA"/>
      </w:rPr>
    </w:lvl>
  </w:abstractNum>
  <w:abstractNum w:abstractNumId="22">
    <w:multiLevelType w:val="hybridMultilevel"/>
    <w:lvl w:ilvl="0">
      <w:start w:val="2"/>
      <w:numFmt w:val="decimal"/>
      <w:lvlText w:val="%1"/>
      <w:lvlJc w:val="left"/>
      <w:pPr>
        <w:ind w:left="555" w:hanging="390"/>
        <w:jc w:val="left"/>
      </w:pPr>
      <w:rPr>
        <w:rFonts w:hint="default"/>
        <w:lang w:val="en-US" w:eastAsia="en-US" w:bidi="ar-SA"/>
      </w:rPr>
    </w:lvl>
    <w:lvl w:ilvl="1">
      <w:start w:val="1"/>
      <w:numFmt w:val="decimal"/>
      <w:lvlText w:val="%1.%2"/>
      <w:lvlJc w:val="left"/>
      <w:pPr>
        <w:ind w:left="555" w:hanging="390"/>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1"/>
      <w:numFmt w:val="decimal"/>
      <w:lvlText w:val="%1.%2.%3"/>
      <w:lvlJc w:val="left"/>
      <w:pPr>
        <w:ind w:left="1470" w:hanging="585"/>
        <w:jc w:val="left"/>
      </w:pPr>
      <w:rPr>
        <w:rFonts w:hint="default" w:ascii="Times New Roman" w:hAnsi="Times New Roman" w:eastAsia="Times New Roman" w:cs="Times New Roman"/>
        <w:b/>
        <w:bCs/>
        <w:i w:val="0"/>
        <w:iCs w:val="0"/>
        <w:spacing w:val="0"/>
        <w:w w:val="99"/>
        <w:sz w:val="26"/>
        <w:szCs w:val="26"/>
        <w:lang w:val="en-US" w:eastAsia="en-US" w:bidi="ar-SA"/>
      </w:rPr>
    </w:lvl>
    <w:lvl w:ilvl="3">
      <w:start w:val="1"/>
      <w:numFmt w:val="decimal"/>
      <w:lvlText w:val="%1.%2.%3.%4"/>
      <w:lvlJc w:val="left"/>
      <w:pPr>
        <w:ind w:left="1665" w:hanging="780"/>
        <w:jc w:val="left"/>
      </w:pPr>
      <w:rPr>
        <w:rFonts w:hint="default" w:ascii="Times New Roman" w:hAnsi="Times New Roman" w:eastAsia="Times New Roman" w:cs="Times New Roman"/>
        <w:b/>
        <w:bCs/>
        <w:i w:val="0"/>
        <w:iCs w:val="0"/>
        <w:spacing w:val="0"/>
        <w:w w:val="99"/>
        <w:sz w:val="26"/>
        <w:szCs w:val="26"/>
        <w:lang w:val="en-US" w:eastAsia="en-US" w:bidi="ar-SA"/>
      </w:rPr>
    </w:lvl>
    <w:lvl w:ilvl="4">
      <w:start w:val="0"/>
      <w:numFmt w:val="bullet"/>
      <w:lvlText w:val="•"/>
      <w:lvlJc w:val="left"/>
      <w:pPr>
        <w:ind w:left="3726" w:hanging="780"/>
      </w:pPr>
      <w:rPr>
        <w:rFonts w:hint="default"/>
        <w:lang w:val="en-US" w:eastAsia="en-US" w:bidi="ar-SA"/>
      </w:rPr>
    </w:lvl>
    <w:lvl w:ilvl="5">
      <w:start w:val="0"/>
      <w:numFmt w:val="bullet"/>
      <w:lvlText w:val="•"/>
      <w:lvlJc w:val="left"/>
      <w:pPr>
        <w:ind w:left="4759" w:hanging="780"/>
      </w:pPr>
      <w:rPr>
        <w:rFonts w:hint="default"/>
        <w:lang w:val="en-US" w:eastAsia="en-US" w:bidi="ar-SA"/>
      </w:rPr>
    </w:lvl>
    <w:lvl w:ilvl="6">
      <w:start w:val="0"/>
      <w:numFmt w:val="bullet"/>
      <w:lvlText w:val="•"/>
      <w:lvlJc w:val="left"/>
      <w:pPr>
        <w:ind w:left="5792" w:hanging="780"/>
      </w:pPr>
      <w:rPr>
        <w:rFonts w:hint="default"/>
        <w:lang w:val="en-US" w:eastAsia="en-US" w:bidi="ar-SA"/>
      </w:rPr>
    </w:lvl>
    <w:lvl w:ilvl="7">
      <w:start w:val="0"/>
      <w:numFmt w:val="bullet"/>
      <w:lvlText w:val="•"/>
      <w:lvlJc w:val="left"/>
      <w:pPr>
        <w:ind w:left="6826" w:hanging="780"/>
      </w:pPr>
      <w:rPr>
        <w:rFonts w:hint="default"/>
        <w:lang w:val="en-US" w:eastAsia="en-US" w:bidi="ar-SA"/>
      </w:rPr>
    </w:lvl>
    <w:lvl w:ilvl="8">
      <w:start w:val="0"/>
      <w:numFmt w:val="bullet"/>
      <w:lvlText w:val="•"/>
      <w:lvlJc w:val="left"/>
      <w:pPr>
        <w:ind w:left="7859" w:hanging="780"/>
      </w:pPr>
      <w:rPr>
        <w:rFonts w:hint="default"/>
        <w:lang w:val="en-US" w:eastAsia="en-US" w:bidi="ar-SA"/>
      </w:rPr>
    </w:lvl>
  </w:abstractNum>
  <w:abstractNum w:abstractNumId="21">
    <w:multiLevelType w:val="hybridMultilevel"/>
    <w:lvl w:ilvl="0">
      <w:start w:val="0"/>
      <w:numFmt w:val="bullet"/>
      <w:lvlText w:val=""/>
      <w:lvlJc w:val="left"/>
      <w:pPr>
        <w:ind w:left="525" w:hanging="360"/>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874" w:hanging="360"/>
      </w:pPr>
      <w:rPr>
        <w:rFonts w:hint="default" w:ascii="Times New Roman" w:hAnsi="Times New Roman" w:eastAsia="Times New Roman" w:cs="Times New Roman"/>
        <w:b w:val="0"/>
        <w:bCs w:val="0"/>
        <w:i/>
        <w:iCs/>
        <w:spacing w:val="0"/>
        <w:w w:val="99"/>
        <w:sz w:val="26"/>
        <w:szCs w:val="26"/>
        <w:lang w:val="en-US" w:eastAsia="en-US" w:bidi="ar-SA"/>
      </w:rPr>
    </w:lvl>
    <w:lvl w:ilvl="2">
      <w:start w:val="0"/>
      <w:numFmt w:val="bullet"/>
      <w:lvlText w:val="•"/>
      <w:lvlJc w:val="left"/>
      <w:pPr>
        <w:ind w:left="1885" w:hanging="360"/>
      </w:pPr>
      <w:rPr>
        <w:rFonts w:hint="default"/>
        <w:lang w:val="en-US" w:eastAsia="en-US" w:bidi="ar-SA"/>
      </w:rPr>
    </w:lvl>
    <w:lvl w:ilvl="3">
      <w:start w:val="0"/>
      <w:numFmt w:val="bullet"/>
      <w:lvlText w:val="•"/>
      <w:lvlJc w:val="left"/>
      <w:pPr>
        <w:ind w:left="2890" w:hanging="360"/>
      </w:pPr>
      <w:rPr>
        <w:rFonts w:hint="default"/>
        <w:lang w:val="en-US" w:eastAsia="en-US" w:bidi="ar-SA"/>
      </w:rPr>
    </w:lvl>
    <w:lvl w:ilvl="4">
      <w:start w:val="0"/>
      <w:numFmt w:val="bullet"/>
      <w:lvlText w:val="•"/>
      <w:lvlJc w:val="left"/>
      <w:pPr>
        <w:ind w:left="3895" w:hanging="360"/>
      </w:pPr>
      <w:rPr>
        <w:rFonts w:hint="default"/>
        <w:lang w:val="en-US" w:eastAsia="en-US" w:bidi="ar-SA"/>
      </w:rPr>
    </w:lvl>
    <w:lvl w:ilvl="5">
      <w:start w:val="0"/>
      <w:numFmt w:val="bullet"/>
      <w:lvlText w:val="•"/>
      <w:lvlJc w:val="left"/>
      <w:pPr>
        <w:ind w:left="4900" w:hanging="360"/>
      </w:pPr>
      <w:rPr>
        <w:rFonts w:hint="default"/>
        <w:lang w:val="en-US" w:eastAsia="en-US" w:bidi="ar-SA"/>
      </w:rPr>
    </w:lvl>
    <w:lvl w:ilvl="6">
      <w:start w:val="0"/>
      <w:numFmt w:val="bullet"/>
      <w:lvlText w:val="•"/>
      <w:lvlJc w:val="left"/>
      <w:pPr>
        <w:ind w:left="5905" w:hanging="360"/>
      </w:pPr>
      <w:rPr>
        <w:rFonts w:hint="default"/>
        <w:lang w:val="en-US" w:eastAsia="en-US" w:bidi="ar-SA"/>
      </w:rPr>
    </w:lvl>
    <w:lvl w:ilvl="7">
      <w:start w:val="0"/>
      <w:numFmt w:val="bullet"/>
      <w:lvlText w:val="•"/>
      <w:lvlJc w:val="left"/>
      <w:pPr>
        <w:ind w:left="6910" w:hanging="360"/>
      </w:pPr>
      <w:rPr>
        <w:rFonts w:hint="default"/>
        <w:lang w:val="en-US" w:eastAsia="en-US" w:bidi="ar-SA"/>
      </w:rPr>
    </w:lvl>
    <w:lvl w:ilvl="8">
      <w:start w:val="0"/>
      <w:numFmt w:val="bullet"/>
      <w:lvlText w:val="•"/>
      <w:lvlJc w:val="left"/>
      <w:pPr>
        <w:ind w:left="7915" w:hanging="360"/>
      </w:pPr>
      <w:rPr>
        <w:rFonts w:hint="default"/>
        <w:lang w:val="en-US" w:eastAsia="en-US" w:bidi="ar-SA"/>
      </w:rPr>
    </w:lvl>
  </w:abstractNum>
  <w:abstractNum w:abstractNumId="20">
    <w:multiLevelType w:val="hybridMultilevel"/>
    <w:lvl w:ilvl="0">
      <w:start w:val="1"/>
      <w:numFmt w:val="decimal"/>
      <w:lvlText w:val="%1"/>
      <w:lvlJc w:val="left"/>
      <w:pPr>
        <w:ind w:left="620" w:hanging="455"/>
        <w:jc w:val="left"/>
      </w:pPr>
      <w:rPr>
        <w:rFonts w:hint="default"/>
        <w:lang w:val="en-US" w:eastAsia="en-US" w:bidi="ar-SA"/>
      </w:rPr>
    </w:lvl>
    <w:lvl w:ilvl="1">
      <w:start w:val="9"/>
      <w:numFmt w:val="decimal"/>
      <w:lvlText w:val="%1.%2."/>
      <w:lvlJc w:val="left"/>
      <w:pPr>
        <w:ind w:left="620" w:hanging="455"/>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2481" w:hanging="455"/>
      </w:pPr>
      <w:rPr>
        <w:rFonts w:hint="default"/>
        <w:lang w:val="en-US" w:eastAsia="en-US" w:bidi="ar-SA"/>
      </w:rPr>
    </w:lvl>
    <w:lvl w:ilvl="3">
      <w:start w:val="0"/>
      <w:numFmt w:val="bullet"/>
      <w:lvlText w:val="•"/>
      <w:lvlJc w:val="left"/>
      <w:pPr>
        <w:ind w:left="3411" w:hanging="455"/>
      </w:pPr>
      <w:rPr>
        <w:rFonts w:hint="default"/>
        <w:lang w:val="en-US" w:eastAsia="en-US" w:bidi="ar-SA"/>
      </w:rPr>
    </w:lvl>
    <w:lvl w:ilvl="4">
      <w:start w:val="0"/>
      <w:numFmt w:val="bullet"/>
      <w:lvlText w:val="•"/>
      <w:lvlJc w:val="left"/>
      <w:pPr>
        <w:ind w:left="4342" w:hanging="455"/>
      </w:pPr>
      <w:rPr>
        <w:rFonts w:hint="default"/>
        <w:lang w:val="en-US" w:eastAsia="en-US" w:bidi="ar-SA"/>
      </w:rPr>
    </w:lvl>
    <w:lvl w:ilvl="5">
      <w:start w:val="0"/>
      <w:numFmt w:val="bullet"/>
      <w:lvlText w:val="•"/>
      <w:lvlJc w:val="left"/>
      <w:pPr>
        <w:ind w:left="5272" w:hanging="455"/>
      </w:pPr>
      <w:rPr>
        <w:rFonts w:hint="default"/>
        <w:lang w:val="en-US" w:eastAsia="en-US" w:bidi="ar-SA"/>
      </w:rPr>
    </w:lvl>
    <w:lvl w:ilvl="6">
      <w:start w:val="0"/>
      <w:numFmt w:val="bullet"/>
      <w:lvlText w:val="•"/>
      <w:lvlJc w:val="left"/>
      <w:pPr>
        <w:ind w:left="6203" w:hanging="455"/>
      </w:pPr>
      <w:rPr>
        <w:rFonts w:hint="default"/>
        <w:lang w:val="en-US" w:eastAsia="en-US" w:bidi="ar-SA"/>
      </w:rPr>
    </w:lvl>
    <w:lvl w:ilvl="7">
      <w:start w:val="0"/>
      <w:numFmt w:val="bullet"/>
      <w:lvlText w:val="•"/>
      <w:lvlJc w:val="left"/>
      <w:pPr>
        <w:ind w:left="7134" w:hanging="455"/>
      </w:pPr>
      <w:rPr>
        <w:rFonts w:hint="default"/>
        <w:lang w:val="en-US" w:eastAsia="en-US" w:bidi="ar-SA"/>
      </w:rPr>
    </w:lvl>
    <w:lvl w:ilvl="8">
      <w:start w:val="0"/>
      <w:numFmt w:val="bullet"/>
      <w:lvlText w:val="•"/>
      <w:lvlJc w:val="left"/>
      <w:pPr>
        <w:ind w:left="8064" w:hanging="455"/>
      </w:pPr>
      <w:rPr>
        <w:rFonts w:hint="default"/>
        <w:lang w:val="en-US" w:eastAsia="en-US" w:bidi="ar-SA"/>
      </w:rPr>
    </w:lvl>
  </w:abstractNum>
  <w:abstractNum w:abstractNumId="19">
    <w:multiLevelType w:val="hybridMultilevel"/>
    <w:lvl w:ilvl="0">
      <w:start w:val="0"/>
      <w:numFmt w:val="bullet"/>
      <w:lvlText w:val=""/>
      <w:lvlJc w:val="left"/>
      <w:pPr>
        <w:ind w:left="525" w:hanging="360"/>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874" w:hanging="360"/>
      </w:pPr>
      <w:rPr>
        <w:rFonts w:hint="default" w:ascii="Times New Roman" w:hAnsi="Times New Roman" w:eastAsia="Times New Roman" w:cs="Times New Roman"/>
        <w:b w:val="0"/>
        <w:bCs w:val="0"/>
        <w:i/>
        <w:iCs/>
        <w:spacing w:val="0"/>
        <w:w w:val="99"/>
        <w:sz w:val="26"/>
        <w:szCs w:val="26"/>
        <w:lang w:val="en-US" w:eastAsia="en-US" w:bidi="ar-SA"/>
      </w:rPr>
    </w:lvl>
    <w:lvl w:ilvl="2">
      <w:start w:val="0"/>
      <w:numFmt w:val="bullet"/>
      <w:lvlText w:val="•"/>
      <w:lvlJc w:val="left"/>
      <w:pPr>
        <w:ind w:left="1885" w:hanging="360"/>
      </w:pPr>
      <w:rPr>
        <w:rFonts w:hint="default"/>
        <w:lang w:val="en-US" w:eastAsia="en-US" w:bidi="ar-SA"/>
      </w:rPr>
    </w:lvl>
    <w:lvl w:ilvl="3">
      <w:start w:val="0"/>
      <w:numFmt w:val="bullet"/>
      <w:lvlText w:val="•"/>
      <w:lvlJc w:val="left"/>
      <w:pPr>
        <w:ind w:left="2890" w:hanging="360"/>
      </w:pPr>
      <w:rPr>
        <w:rFonts w:hint="default"/>
        <w:lang w:val="en-US" w:eastAsia="en-US" w:bidi="ar-SA"/>
      </w:rPr>
    </w:lvl>
    <w:lvl w:ilvl="4">
      <w:start w:val="0"/>
      <w:numFmt w:val="bullet"/>
      <w:lvlText w:val="•"/>
      <w:lvlJc w:val="left"/>
      <w:pPr>
        <w:ind w:left="3895" w:hanging="360"/>
      </w:pPr>
      <w:rPr>
        <w:rFonts w:hint="default"/>
        <w:lang w:val="en-US" w:eastAsia="en-US" w:bidi="ar-SA"/>
      </w:rPr>
    </w:lvl>
    <w:lvl w:ilvl="5">
      <w:start w:val="0"/>
      <w:numFmt w:val="bullet"/>
      <w:lvlText w:val="•"/>
      <w:lvlJc w:val="left"/>
      <w:pPr>
        <w:ind w:left="4900" w:hanging="360"/>
      </w:pPr>
      <w:rPr>
        <w:rFonts w:hint="default"/>
        <w:lang w:val="en-US" w:eastAsia="en-US" w:bidi="ar-SA"/>
      </w:rPr>
    </w:lvl>
    <w:lvl w:ilvl="6">
      <w:start w:val="0"/>
      <w:numFmt w:val="bullet"/>
      <w:lvlText w:val="•"/>
      <w:lvlJc w:val="left"/>
      <w:pPr>
        <w:ind w:left="5905" w:hanging="360"/>
      </w:pPr>
      <w:rPr>
        <w:rFonts w:hint="default"/>
        <w:lang w:val="en-US" w:eastAsia="en-US" w:bidi="ar-SA"/>
      </w:rPr>
    </w:lvl>
    <w:lvl w:ilvl="7">
      <w:start w:val="0"/>
      <w:numFmt w:val="bullet"/>
      <w:lvlText w:val="•"/>
      <w:lvlJc w:val="left"/>
      <w:pPr>
        <w:ind w:left="6910" w:hanging="360"/>
      </w:pPr>
      <w:rPr>
        <w:rFonts w:hint="default"/>
        <w:lang w:val="en-US" w:eastAsia="en-US" w:bidi="ar-SA"/>
      </w:rPr>
    </w:lvl>
    <w:lvl w:ilvl="8">
      <w:start w:val="0"/>
      <w:numFmt w:val="bullet"/>
      <w:lvlText w:val="•"/>
      <w:lvlJc w:val="left"/>
      <w:pPr>
        <w:ind w:left="7915" w:hanging="360"/>
      </w:pPr>
      <w:rPr>
        <w:rFonts w:hint="default"/>
        <w:lang w:val="en-US" w:eastAsia="en-US" w:bidi="ar-SA"/>
      </w:rPr>
    </w:lvl>
  </w:abstractNum>
  <w:abstractNum w:abstractNumId="18">
    <w:multiLevelType w:val="hybridMultilevel"/>
    <w:lvl w:ilvl="0">
      <w:start w:val="1"/>
      <w:numFmt w:val="decimal"/>
      <w:lvlText w:val="%1"/>
      <w:lvlJc w:val="left"/>
      <w:pPr>
        <w:ind w:left="750" w:hanging="585"/>
        <w:jc w:val="left"/>
      </w:pPr>
      <w:rPr>
        <w:rFonts w:hint="default"/>
        <w:lang w:val="en-US" w:eastAsia="en-US" w:bidi="ar-SA"/>
      </w:rPr>
    </w:lvl>
    <w:lvl w:ilvl="1">
      <w:start w:val="10"/>
      <w:numFmt w:val="decimal"/>
      <w:lvlText w:val="%1.%2."/>
      <w:lvlJc w:val="left"/>
      <w:pPr>
        <w:ind w:left="750" w:hanging="585"/>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525" w:hanging="360"/>
      </w:pPr>
      <w:rPr>
        <w:rFonts w:hint="default" w:ascii="Wingdings" w:hAnsi="Wingdings" w:eastAsia="Wingdings" w:cs="Wingdings"/>
        <w:b w:val="0"/>
        <w:bCs w:val="0"/>
        <w:i w:val="0"/>
        <w:iCs w:val="0"/>
        <w:spacing w:val="0"/>
        <w:w w:val="99"/>
        <w:sz w:val="26"/>
        <w:szCs w:val="26"/>
        <w:lang w:val="en-US" w:eastAsia="en-US" w:bidi="ar-SA"/>
      </w:rPr>
    </w:lvl>
    <w:lvl w:ilvl="3">
      <w:start w:val="0"/>
      <w:numFmt w:val="bullet"/>
      <w:lvlText w:val="•"/>
      <w:lvlJc w:val="left"/>
      <w:pPr>
        <w:ind w:left="2796" w:hanging="360"/>
      </w:pPr>
      <w:rPr>
        <w:rFonts w:hint="default"/>
        <w:lang w:val="en-US" w:eastAsia="en-US" w:bidi="ar-SA"/>
      </w:rPr>
    </w:lvl>
    <w:lvl w:ilvl="4">
      <w:start w:val="0"/>
      <w:numFmt w:val="bullet"/>
      <w:lvlText w:val="•"/>
      <w:lvlJc w:val="left"/>
      <w:pPr>
        <w:ind w:left="3815" w:hanging="360"/>
      </w:pPr>
      <w:rPr>
        <w:rFonts w:hint="default"/>
        <w:lang w:val="en-US" w:eastAsia="en-US" w:bidi="ar-SA"/>
      </w:rPr>
    </w:lvl>
    <w:lvl w:ilvl="5">
      <w:start w:val="0"/>
      <w:numFmt w:val="bullet"/>
      <w:lvlText w:val="•"/>
      <w:lvlJc w:val="left"/>
      <w:pPr>
        <w:ind w:left="4833" w:hanging="360"/>
      </w:pPr>
      <w:rPr>
        <w:rFonts w:hint="default"/>
        <w:lang w:val="en-US" w:eastAsia="en-US" w:bidi="ar-SA"/>
      </w:rPr>
    </w:lvl>
    <w:lvl w:ilvl="6">
      <w:start w:val="0"/>
      <w:numFmt w:val="bullet"/>
      <w:lvlText w:val="•"/>
      <w:lvlJc w:val="left"/>
      <w:pPr>
        <w:ind w:left="5852" w:hanging="360"/>
      </w:pPr>
      <w:rPr>
        <w:rFonts w:hint="default"/>
        <w:lang w:val="en-US" w:eastAsia="en-US" w:bidi="ar-SA"/>
      </w:rPr>
    </w:lvl>
    <w:lvl w:ilvl="7">
      <w:start w:val="0"/>
      <w:numFmt w:val="bullet"/>
      <w:lvlText w:val="•"/>
      <w:lvlJc w:val="left"/>
      <w:pPr>
        <w:ind w:left="6870" w:hanging="360"/>
      </w:pPr>
      <w:rPr>
        <w:rFonts w:hint="default"/>
        <w:lang w:val="en-US" w:eastAsia="en-US" w:bidi="ar-SA"/>
      </w:rPr>
    </w:lvl>
    <w:lvl w:ilvl="8">
      <w:start w:val="0"/>
      <w:numFmt w:val="bullet"/>
      <w:lvlText w:val="•"/>
      <w:lvlJc w:val="left"/>
      <w:pPr>
        <w:ind w:left="7888" w:hanging="360"/>
      </w:pPr>
      <w:rPr>
        <w:rFonts w:hint="default"/>
        <w:lang w:val="en-US" w:eastAsia="en-US" w:bidi="ar-SA"/>
      </w:rPr>
    </w:lvl>
  </w:abstractNum>
  <w:abstractNum w:abstractNumId="17">
    <w:multiLevelType w:val="hybridMultilevel"/>
    <w:lvl w:ilvl="0">
      <w:start w:val="0"/>
      <w:numFmt w:val="bullet"/>
      <w:lvlText w:val="-"/>
      <w:lvlJc w:val="left"/>
      <w:pPr>
        <w:ind w:left="874"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1036" w:hanging="152"/>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0"/>
      <w:numFmt w:val="bullet"/>
      <w:lvlText w:val="•"/>
      <w:lvlJc w:val="left"/>
      <w:pPr>
        <w:ind w:left="2027" w:hanging="152"/>
      </w:pPr>
      <w:rPr>
        <w:rFonts w:hint="default"/>
        <w:lang w:val="en-US" w:eastAsia="en-US" w:bidi="ar-SA"/>
      </w:rPr>
    </w:lvl>
    <w:lvl w:ilvl="3">
      <w:start w:val="0"/>
      <w:numFmt w:val="bullet"/>
      <w:lvlText w:val="•"/>
      <w:lvlJc w:val="left"/>
      <w:pPr>
        <w:ind w:left="3014" w:hanging="152"/>
      </w:pPr>
      <w:rPr>
        <w:rFonts w:hint="default"/>
        <w:lang w:val="en-US" w:eastAsia="en-US" w:bidi="ar-SA"/>
      </w:rPr>
    </w:lvl>
    <w:lvl w:ilvl="4">
      <w:start w:val="0"/>
      <w:numFmt w:val="bullet"/>
      <w:lvlText w:val="•"/>
      <w:lvlJc w:val="left"/>
      <w:pPr>
        <w:ind w:left="4001" w:hanging="152"/>
      </w:pPr>
      <w:rPr>
        <w:rFonts w:hint="default"/>
        <w:lang w:val="en-US" w:eastAsia="en-US" w:bidi="ar-SA"/>
      </w:rPr>
    </w:lvl>
    <w:lvl w:ilvl="5">
      <w:start w:val="0"/>
      <w:numFmt w:val="bullet"/>
      <w:lvlText w:val="•"/>
      <w:lvlJc w:val="left"/>
      <w:pPr>
        <w:ind w:left="4989" w:hanging="152"/>
      </w:pPr>
      <w:rPr>
        <w:rFonts w:hint="default"/>
        <w:lang w:val="en-US" w:eastAsia="en-US" w:bidi="ar-SA"/>
      </w:rPr>
    </w:lvl>
    <w:lvl w:ilvl="6">
      <w:start w:val="0"/>
      <w:numFmt w:val="bullet"/>
      <w:lvlText w:val="•"/>
      <w:lvlJc w:val="left"/>
      <w:pPr>
        <w:ind w:left="5976" w:hanging="152"/>
      </w:pPr>
      <w:rPr>
        <w:rFonts w:hint="default"/>
        <w:lang w:val="en-US" w:eastAsia="en-US" w:bidi="ar-SA"/>
      </w:rPr>
    </w:lvl>
    <w:lvl w:ilvl="7">
      <w:start w:val="0"/>
      <w:numFmt w:val="bullet"/>
      <w:lvlText w:val="•"/>
      <w:lvlJc w:val="left"/>
      <w:pPr>
        <w:ind w:left="6963" w:hanging="152"/>
      </w:pPr>
      <w:rPr>
        <w:rFonts w:hint="default"/>
        <w:lang w:val="en-US" w:eastAsia="en-US" w:bidi="ar-SA"/>
      </w:rPr>
    </w:lvl>
    <w:lvl w:ilvl="8">
      <w:start w:val="0"/>
      <w:numFmt w:val="bullet"/>
      <w:lvlText w:val="•"/>
      <w:lvlJc w:val="left"/>
      <w:pPr>
        <w:ind w:left="7951" w:hanging="152"/>
      </w:pPr>
      <w:rPr>
        <w:rFonts w:hint="default"/>
        <w:lang w:val="en-US" w:eastAsia="en-US" w:bidi="ar-SA"/>
      </w:rPr>
    </w:lvl>
  </w:abstractNum>
  <w:abstractNum w:abstractNumId="16">
    <w:multiLevelType w:val="hybridMultilevel"/>
    <w:lvl w:ilvl="0">
      <w:start w:val="1"/>
      <w:numFmt w:val="decimal"/>
      <w:lvlText w:val="%1"/>
      <w:lvlJc w:val="left"/>
      <w:pPr>
        <w:ind w:left="555" w:hanging="390"/>
        <w:jc w:val="left"/>
      </w:pPr>
      <w:rPr>
        <w:rFonts w:hint="default"/>
        <w:lang w:val="en-US" w:eastAsia="en-US" w:bidi="ar-SA"/>
      </w:rPr>
    </w:lvl>
    <w:lvl w:ilvl="1">
      <w:start w:val="8"/>
      <w:numFmt w:val="decimal"/>
      <w:lvlText w:val="%1.%2"/>
      <w:lvlJc w:val="left"/>
      <w:pPr>
        <w:ind w:left="555" w:hanging="390"/>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2433" w:hanging="390"/>
      </w:pPr>
      <w:rPr>
        <w:rFonts w:hint="default"/>
        <w:lang w:val="en-US" w:eastAsia="en-US" w:bidi="ar-SA"/>
      </w:rPr>
    </w:lvl>
    <w:lvl w:ilvl="3">
      <w:start w:val="0"/>
      <w:numFmt w:val="bullet"/>
      <w:lvlText w:val="•"/>
      <w:lvlJc w:val="left"/>
      <w:pPr>
        <w:ind w:left="3369" w:hanging="390"/>
      </w:pPr>
      <w:rPr>
        <w:rFonts w:hint="default"/>
        <w:lang w:val="en-US" w:eastAsia="en-US" w:bidi="ar-SA"/>
      </w:rPr>
    </w:lvl>
    <w:lvl w:ilvl="4">
      <w:start w:val="0"/>
      <w:numFmt w:val="bullet"/>
      <w:lvlText w:val="•"/>
      <w:lvlJc w:val="left"/>
      <w:pPr>
        <w:ind w:left="4306" w:hanging="390"/>
      </w:pPr>
      <w:rPr>
        <w:rFonts w:hint="default"/>
        <w:lang w:val="en-US" w:eastAsia="en-US" w:bidi="ar-SA"/>
      </w:rPr>
    </w:lvl>
    <w:lvl w:ilvl="5">
      <w:start w:val="0"/>
      <w:numFmt w:val="bullet"/>
      <w:lvlText w:val="•"/>
      <w:lvlJc w:val="left"/>
      <w:pPr>
        <w:ind w:left="5242" w:hanging="390"/>
      </w:pPr>
      <w:rPr>
        <w:rFonts w:hint="default"/>
        <w:lang w:val="en-US" w:eastAsia="en-US" w:bidi="ar-SA"/>
      </w:rPr>
    </w:lvl>
    <w:lvl w:ilvl="6">
      <w:start w:val="0"/>
      <w:numFmt w:val="bullet"/>
      <w:lvlText w:val="•"/>
      <w:lvlJc w:val="left"/>
      <w:pPr>
        <w:ind w:left="6179" w:hanging="390"/>
      </w:pPr>
      <w:rPr>
        <w:rFonts w:hint="default"/>
        <w:lang w:val="en-US" w:eastAsia="en-US" w:bidi="ar-SA"/>
      </w:rPr>
    </w:lvl>
    <w:lvl w:ilvl="7">
      <w:start w:val="0"/>
      <w:numFmt w:val="bullet"/>
      <w:lvlText w:val="•"/>
      <w:lvlJc w:val="left"/>
      <w:pPr>
        <w:ind w:left="7116" w:hanging="390"/>
      </w:pPr>
      <w:rPr>
        <w:rFonts w:hint="default"/>
        <w:lang w:val="en-US" w:eastAsia="en-US" w:bidi="ar-SA"/>
      </w:rPr>
    </w:lvl>
    <w:lvl w:ilvl="8">
      <w:start w:val="0"/>
      <w:numFmt w:val="bullet"/>
      <w:lvlText w:val="•"/>
      <w:lvlJc w:val="left"/>
      <w:pPr>
        <w:ind w:left="8052" w:hanging="390"/>
      </w:pPr>
      <w:rPr>
        <w:rFonts w:hint="default"/>
        <w:lang w:val="en-US" w:eastAsia="en-US" w:bidi="ar-SA"/>
      </w:rPr>
    </w:lvl>
  </w:abstractNum>
  <w:abstractNum w:abstractNumId="15">
    <w:multiLevelType w:val="hybridMultilevel"/>
    <w:lvl w:ilvl="0">
      <w:start w:val="0"/>
      <w:numFmt w:val="bullet"/>
      <w:lvlText w:val="-"/>
      <w:lvlJc w:val="left"/>
      <w:pPr>
        <w:ind w:left="874"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1784" w:hanging="360"/>
      </w:pPr>
      <w:rPr>
        <w:rFonts w:hint="default"/>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593" w:hanging="360"/>
      </w:pPr>
      <w:rPr>
        <w:rFonts w:hint="default"/>
        <w:lang w:val="en-US" w:eastAsia="en-US" w:bidi="ar-SA"/>
      </w:rPr>
    </w:lvl>
    <w:lvl w:ilvl="4">
      <w:start w:val="0"/>
      <w:numFmt w:val="bullet"/>
      <w:lvlText w:val="•"/>
      <w:lvlJc w:val="left"/>
      <w:pPr>
        <w:ind w:left="4498"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07" w:hanging="360"/>
      </w:pPr>
      <w:rPr>
        <w:rFonts w:hint="default"/>
        <w:lang w:val="en-US" w:eastAsia="en-US" w:bidi="ar-SA"/>
      </w:rPr>
    </w:lvl>
    <w:lvl w:ilvl="7">
      <w:start w:val="0"/>
      <w:numFmt w:val="bullet"/>
      <w:lvlText w:val="•"/>
      <w:lvlJc w:val="left"/>
      <w:pPr>
        <w:ind w:left="7212" w:hanging="360"/>
      </w:pPr>
      <w:rPr>
        <w:rFonts w:hint="default"/>
        <w:lang w:val="en-US" w:eastAsia="en-US" w:bidi="ar-SA"/>
      </w:rPr>
    </w:lvl>
    <w:lvl w:ilvl="8">
      <w:start w:val="0"/>
      <w:numFmt w:val="bullet"/>
      <w:lvlText w:val="•"/>
      <w:lvlJc w:val="left"/>
      <w:pPr>
        <w:ind w:left="8116" w:hanging="360"/>
      </w:pPr>
      <w:rPr>
        <w:rFonts w:hint="default"/>
        <w:lang w:val="en-US" w:eastAsia="en-US" w:bidi="ar-SA"/>
      </w:rPr>
    </w:lvl>
  </w:abstractNum>
  <w:abstractNum w:abstractNumId="14">
    <w:multiLevelType w:val="hybridMultilevel"/>
    <w:lvl w:ilvl="0">
      <w:start w:val="0"/>
      <w:numFmt w:val="bullet"/>
      <w:lvlText w:val="-"/>
      <w:lvlJc w:val="left"/>
      <w:pPr>
        <w:ind w:left="874"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1784" w:hanging="360"/>
      </w:pPr>
      <w:rPr>
        <w:rFonts w:hint="default"/>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593" w:hanging="360"/>
      </w:pPr>
      <w:rPr>
        <w:rFonts w:hint="default"/>
        <w:lang w:val="en-US" w:eastAsia="en-US" w:bidi="ar-SA"/>
      </w:rPr>
    </w:lvl>
    <w:lvl w:ilvl="4">
      <w:start w:val="0"/>
      <w:numFmt w:val="bullet"/>
      <w:lvlText w:val="•"/>
      <w:lvlJc w:val="left"/>
      <w:pPr>
        <w:ind w:left="4498"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07" w:hanging="360"/>
      </w:pPr>
      <w:rPr>
        <w:rFonts w:hint="default"/>
        <w:lang w:val="en-US" w:eastAsia="en-US" w:bidi="ar-SA"/>
      </w:rPr>
    </w:lvl>
    <w:lvl w:ilvl="7">
      <w:start w:val="0"/>
      <w:numFmt w:val="bullet"/>
      <w:lvlText w:val="•"/>
      <w:lvlJc w:val="left"/>
      <w:pPr>
        <w:ind w:left="7212" w:hanging="360"/>
      </w:pPr>
      <w:rPr>
        <w:rFonts w:hint="default"/>
        <w:lang w:val="en-US" w:eastAsia="en-US" w:bidi="ar-SA"/>
      </w:rPr>
    </w:lvl>
    <w:lvl w:ilvl="8">
      <w:start w:val="0"/>
      <w:numFmt w:val="bullet"/>
      <w:lvlText w:val="•"/>
      <w:lvlJc w:val="left"/>
      <w:pPr>
        <w:ind w:left="8116" w:hanging="360"/>
      </w:pPr>
      <w:rPr>
        <w:rFonts w:hint="default"/>
        <w:lang w:val="en-US" w:eastAsia="en-US" w:bidi="ar-SA"/>
      </w:rPr>
    </w:lvl>
  </w:abstractNum>
  <w:abstractNum w:abstractNumId="13">
    <w:multiLevelType w:val="hybridMultilevel"/>
    <w:lvl w:ilvl="0">
      <w:start w:val="0"/>
      <w:numFmt w:val="bullet"/>
      <w:lvlText w:val="-"/>
      <w:lvlJc w:val="left"/>
      <w:pPr>
        <w:ind w:left="874"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1784" w:hanging="360"/>
      </w:pPr>
      <w:rPr>
        <w:rFonts w:hint="default"/>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593" w:hanging="360"/>
      </w:pPr>
      <w:rPr>
        <w:rFonts w:hint="default"/>
        <w:lang w:val="en-US" w:eastAsia="en-US" w:bidi="ar-SA"/>
      </w:rPr>
    </w:lvl>
    <w:lvl w:ilvl="4">
      <w:start w:val="0"/>
      <w:numFmt w:val="bullet"/>
      <w:lvlText w:val="•"/>
      <w:lvlJc w:val="left"/>
      <w:pPr>
        <w:ind w:left="4498"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07" w:hanging="360"/>
      </w:pPr>
      <w:rPr>
        <w:rFonts w:hint="default"/>
        <w:lang w:val="en-US" w:eastAsia="en-US" w:bidi="ar-SA"/>
      </w:rPr>
    </w:lvl>
    <w:lvl w:ilvl="7">
      <w:start w:val="0"/>
      <w:numFmt w:val="bullet"/>
      <w:lvlText w:val="•"/>
      <w:lvlJc w:val="left"/>
      <w:pPr>
        <w:ind w:left="7212" w:hanging="360"/>
      </w:pPr>
      <w:rPr>
        <w:rFonts w:hint="default"/>
        <w:lang w:val="en-US" w:eastAsia="en-US" w:bidi="ar-SA"/>
      </w:rPr>
    </w:lvl>
    <w:lvl w:ilvl="8">
      <w:start w:val="0"/>
      <w:numFmt w:val="bullet"/>
      <w:lvlText w:val="•"/>
      <w:lvlJc w:val="left"/>
      <w:pPr>
        <w:ind w:left="8116" w:hanging="360"/>
      </w:pPr>
      <w:rPr>
        <w:rFonts w:hint="default"/>
        <w:lang w:val="en-US" w:eastAsia="en-US" w:bidi="ar-SA"/>
      </w:rPr>
    </w:lvl>
  </w:abstractNum>
  <w:abstractNum w:abstractNumId="12">
    <w:multiLevelType w:val="hybridMultilevel"/>
    <w:lvl w:ilvl="0">
      <w:start w:val="0"/>
      <w:numFmt w:val="bullet"/>
      <w:lvlText w:val=""/>
      <w:lvlJc w:val="left"/>
      <w:pPr>
        <w:ind w:left="525" w:hanging="360"/>
      </w:pPr>
      <w:rPr>
        <w:rFonts w:hint="default" w:ascii="Symbol" w:hAnsi="Symbol" w:eastAsia="Symbol" w:cs="Symbol"/>
        <w:b w:val="0"/>
        <w:bCs w:val="0"/>
        <w:i w:val="0"/>
        <w:iCs w:val="0"/>
        <w:spacing w:val="0"/>
        <w:w w:val="99"/>
        <w:sz w:val="26"/>
        <w:szCs w:val="26"/>
        <w:lang w:val="en-US" w:eastAsia="en-US" w:bidi="ar-SA"/>
      </w:rPr>
    </w:lvl>
    <w:lvl w:ilvl="1">
      <w:start w:val="0"/>
      <w:numFmt w:val="bullet"/>
      <w:lvlText w:val=""/>
      <w:lvlJc w:val="left"/>
      <w:pPr>
        <w:ind w:left="1005" w:hanging="360"/>
      </w:pPr>
      <w:rPr>
        <w:rFonts w:hint="default" w:ascii="Symbol" w:hAnsi="Symbol" w:eastAsia="Symbol" w:cs="Symbol"/>
        <w:b w:val="0"/>
        <w:bCs w:val="0"/>
        <w:i w:val="0"/>
        <w:iCs w:val="0"/>
        <w:spacing w:val="0"/>
        <w:w w:val="99"/>
        <w:sz w:val="26"/>
        <w:szCs w:val="26"/>
        <w:lang w:val="en-US" w:eastAsia="en-US" w:bidi="ar-SA"/>
      </w:rPr>
    </w:lvl>
    <w:lvl w:ilvl="2">
      <w:start w:val="0"/>
      <w:numFmt w:val="bullet"/>
      <w:lvlText w:val="•"/>
      <w:lvlJc w:val="left"/>
      <w:pPr>
        <w:ind w:left="1991" w:hanging="360"/>
      </w:pPr>
      <w:rPr>
        <w:rFonts w:hint="default"/>
        <w:lang w:val="en-US" w:eastAsia="en-US" w:bidi="ar-SA"/>
      </w:rPr>
    </w:lvl>
    <w:lvl w:ilvl="3">
      <w:start w:val="0"/>
      <w:numFmt w:val="bullet"/>
      <w:lvlText w:val="•"/>
      <w:lvlJc w:val="left"/>
      <w:pPr>
        <w:ind w:left="2983" w:hanging="360"/>
      </w:pPr>
      <w:rPr>
        <w:rFonts w:hint="default"/>
        <w:lang w:val="en-US" w:eastAsia="en-US" w:bidi="ar-SA"/>
      </w:rPr>
    </w:lvl>
    <w:lvl w:ilvl="4">
      <w:start w:val="0"/>
      <w:numFmt w:val="bullet"/>
      <w:lvlText w:val="•"/>
      <w:lvlJc w:val="left"/>
      <w:pPr>
        <w:ind w:left="3975" w:hanging="360"/>
      </w:pPr>
      <w:rPr>
        <w:rFonts w:hint="default"/>
        <w:lang w:val="en-US" w:eastAsia="en-US" w:bidi="ar-SA"/>
      </w:rPr>
    </w:lvl>
    <w:lvl w:ilvl="5">
      <w:start w:val="0"/>
      <w:numFmt w:val="bullet"/>
      <w:lvlText w:val="•"/>
      <w:lvlJc w:val="left"/>
      <w:pPr>
        <w:ind w:left="4967" w:hanging="360"/>
      </w:pPr>
      <w:rPr>
        <w:rFonts w:hint="default"/>
        <w:lang w:val="en-US" w:eastAsia="en-US" w:bidi="ar-SA"/>
      </w:rPr>
    </w:lvl>
    <w:lvl w:ilvl="6">
      <w:start w:val="0"/>
      <w:numFmt w:val="bullet"/>
      <w:lvlText w:val="•"/>
      <w:lvlJc w:val="left"/>
      <w:pPr>
        <w:ind w:left="5958" w:hanging="360"/>
      </w:pPr>
      <w:rPr>
        <w:rFonts w:hint="default"/>
        <w:lang w:val="en-US" w:eastAsia="en-US" w:bidi="ar-SA"/>
      </w:rPr>
    </w:lvl>
    <w:lvl w:ilvl="7">
      <w:start w:val="0"/>
      <w:numFmt w:val="bullet"/>
      <w:lvlText w:val="•"/>
      <w:lvlJc w:val="left"/>
      <w:pPr>
        <w:ind w:left="6950" w:hanging="360"/>
      </w:pPr>
      <w:rPr>
        <w:rFonts w:hint="default"/>
        <w:lang w:val="en-US" w:eastAsia="en-US" w:bidi="ar-SA"/>
      </w:rPr>
    </w:lvl>
    <w:lvl w:ilvl="8">
      <w:start w:val="0"/>
      <w:numFmt w:val="bullet"/>
      <w:lvlText w:val="•"/>
      <w:lvlJc w:val="left"/>
      <w:pPr>
        <w:ind w:left="7942" w:hanging="360"/>
      </w:pPr>
      <w:rPr>
        <w:rFonts w:hint="default"/>
        <w:lang w:val="en-US" w:eastAsia="en-US" w:bidi="ar-SA"/>
      </w:rPr>
    </w:lvl>
  </w:abstractNum>
  <w:abstractNum w:abstractNumId="11">
    <w:multiLevelType w:val="hybridMultilevel"/>
    <w:lvl w:ilvl="0">
      <w:start w:val="0"/>
      <w:numFmt w:val="bullet"/>
      <w:lvlText w:val="-"/>
      <w:lvlJc w:val="left"/>
      <w:pPr>
        <w:ind w:left="874"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1784" w:hanging="360"/>
      </w:pPr>
      <w:rPr>
        <w:rFonts w:hint="default"/>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593" w:hanging="360"/>
      </w:pPr>
      <w:rPr>
        <w:rFonts w:hint="default"/>
        <w:lang w:val="en-US" w:eastAsia="en-US" w:bidi="ar-SA"/>
      </w:rPr>
    </w:lvl>
    <w:lvl w:ilvl="4">
      <w:start w:val="0"/>
      <w:numFmt w:val="bullet"/>
      <w:lvlText w:val="•"/>
      <w:lvlJc w:val="left"/>
      <w:pPr>
        <w:ind w:left="4498"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07" w:hanging="360"/>
      </w:pPr>
      <w:rPr>
        <w:rFonts w:hint="default"/>
        <w:lang w:val="en-US" w:eastAsia="en-US" w:bidi="ar-SA"/>
      </w:rPr>
    </w:lvl>
    <w:lvl w:ilvl="7">
      <w:start w:val="0"/>
      <w:numFmt w:val="bullet"/>
      <w:lvlText w:val="•"/>
      <w:lvlJc w:val="left"/>
      <w:pPr>
        <w:ind w:left="7212" w:hanging="360"/>
      </w:pPr>
      <w:rPr>
        <w:rFonts w:hint="default"/>
        <w:lang w:val="en-US" w:eastAsia="en-US" w:bidi="ar-SA"/>
      </w:rPr>
    </w:lvl>
    <w:lvl w:ilvl="8">
      <w:start w:val="0"/>
      <w:numFmt w:val="bullet"/>
      <w:lvlText w:val="•"/>
      <w:lvlJc w:val="left"/>
      <w:pPr>
        <w:ind w:left="8116" w:hanging="360"/>
      </w:pPr>
      <w:rPr>
        <w:rFonts w:hint="default"/>
        <w:lang w:val="en-US" w:eastAsia="en-US" w:bidi="ar-SA"/>
      </w:rPr>
    </w:lvl>
  </w:abstractNum>
  <w:abstractNum w:abstractNumId="10">
    <w:multiLevelType w:val="hybridMultilevel"/>
    <w:lvl w:ilvl="0">
      <w:start w:val="1"/>
      <w:numFmt w:val="decimal"/>
      <w:lvlText w:val="%1"/>
      <w:lvlJc w:val="left"/>
      <w:pPr>
        <w:ind w:left="555" w:hanging="390"/>
        <w:jc w:val="left"/>
      </w:pPr>
      <w:rPr>
        <w:rFonts w:hint="default"/>
        <w:lang w:val="en-US" w:eastAsia="en-US" w:bidi="ar-SA"/>
      </w:rPr>
    </w:lvl>
    <w:lvl w:ilvl="1">
      <w:start w:val="1"/>
      <w:numFmt w:val="decimal"/>
      <w:lvlText w:val="%1.%2"/>
      <w:lvlJc w:val="left"/>
      <w:pPr>
        <w:ind w:left="555" w:hanging="390"/>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1605" w:hanging="360"/>
      </w:pPr>
      <w:rPr>
        <w:rFonts w:hint="default" w:ascii="Times New Roman" w:hAnsi="Times New Roman" w:eastAsia="Times New Roman" w:cs="Times New Roman"/>
        <w:b w:val="0"/>
        <w:bCs w:val="0"/>
        <w:i/>
        <w:iCs/>
        <w:spacing w:val="0"/>
        <w:w w:val="99"/>
        <w:sz w:val="26"/>
        <w:szCs w:val="26"/>
        <w:lang w:val="en-US" w:eastAsia="en-US" w:bidi="ar-SA"/>
      </w:rPr>
    </w:lvl>
    <w:lvl w:ilvl="3">
      <w:start w:val="0"/>
      <w:numFmt w:val="bullet"/>
      <w:lvlText w:val="o"/>
      <w:lvlJc w:val="left"/>
      <w:pPr>
        <w:ind w:left="1605" w:hanging="360"/>
      </w:pPr>
      <w:rPr>
        <w:rFonts w:hint="default" w:ascii="Courier New" w:hAnsi="Courier New" w:eastAsia="Courier New" w:cs="Courier New"/>
        <w:b w:val="0"/>
        <w:bCs w:val="0"/>
        <w:i w:val="0"/>
        <w:iCs w:val="0"/>
        <w:spacing w:val="0"/>
        <w:w w:val="99"/>
        <w:sz w:val="26"/>
        <w:szCs w:val="26"/>
        <w:lang w:val="en-US" w:eastAsia="en-US" w:bidi="ar-SA"/>
      </w:rPr>
    </w:lvl>
    <w:lvl w:ilvl="4">
      <w:start w:val="0"/>
      <w:numFmt w:val="bullet"/>
      <w:lvlText w:val="•"/>
      <w:lvlJc w:val="left"/>
      <w:pPr>
        <w:ind w:left="3681" w:hanging="360"/>
      </w:pPr>
      <w:rPr>
        <w:rFonts w:hint="default"/>
        <w:lang w:val="en-US" w:eastAsia="en-US" w:bidi="ar-SA"/>
      </w:rPr>
    </w:lvl>
    <w:lvl w:ilvl="5">
      <w:start w:val="0"/>
      <w:numFmt w:val="bullet"/>
      <w:lvlText w:val="•"/>
      <w:lvlJc w:val="left"/>
      <w:pPr>
        <w:ind w:left="4722" w:hanging="360"/>
      </w:pPr>
      <w:rPr>
        <w:rFonts w:hint="default"/>
        <w:lang w:val="en-US" w:eastAsia="en-US" w:bidi="ar-SA"/>
      </w:rPr>
    </w:lvl>
    <w:lvl w:ilvl="6">
      <w:start w:val="0"/>
      <w:numFmt w:val="bullet"/>
      <w:lvlText w:val="•"/>
      <w:lvlJc w:val="left"/>
      <w:pPr>
        <w:ind w:left="5762" w:hanging="360"/>
      </w:pPr>
      <w:rPr>
        <w:rFonts w:hint="default"/>
        <w:lang w:val="en-US" w:eastAsia="en-US" w:bidi="ar-SA"/>
      </w:rPr>
    </w:lvl>
    <w:lvl w:ilvl="7">
      <w:start w:val="0"/>
      <w:numFmt w:val="bullet"/>
      <w:lvlText w:val="•"/>
      <w:lvlJc w:val="left"/>
      <w:pPr>
        <w:ind w:left="6803" w:hanging="360"/>
      </w:pPr>
      <w:rPr>
        <w:rFonts w:hint="default"/>
        <w:lang w:val="en-US" w:eastAsia="en-US" w:bidi="ar-SA"/>
      </w:rPr>
    </w:lvl>
    <w:lvl w:ilvl="8">
      <w:start w:val="0"/>
      <w:numFmt w:val="bullet"/>
      <w:lvlText w:val="•"/>
      <w:lvlJc w:val="left"/>
      <w:pPr>
        <w:ind w:left="7844" w:hanging="360"/>
      </w:pPr>
      <w:rPr>
        <w:rFonts w:hint="default"/>
        <w:lang w:val="en-US" w:eastAsia="en-US" w:bidi="ar-SA"/>
      </w:rPr>
    </w:lvl>
  </w:abstractNum>
  <w:abstractNum w:abstractNumId="9">
    <w:multiLevelType w:val="hybridMultilevel"/>
    <w:lvl w:ilvl="0">
      <w:start w:val="1"/>
      <w:numFmt w:val="decimal"/>
      <w:lvlText w:val="%1."/>
      <w:lvlJc w:val="left"/>
      <w:pPr>
        <w:ind w:left="1145" w:hanging="260"/>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2018" w:hanging="260"/>
      </w:pPr>
      <w:rPr>
        <w:rFonts w:hint="default"/>
        <w:lang w:val="en-US" w:eastAsia="en-US" w:bidi="ar-SA"/>
      </w:rPr>
    </w:lvl>
    <w:lvl w:ilvl="2">
      <w:start w:val="0"/>
      <w:numFmt w:val="bullet"/>
      <w:lvlText w:val="•"/>
      <w:lvlJc w:val="left"/>
      <w:pPr>
        <w:ind w:left="2897" w:hanging="260"/>
      </w:pPr>
      <w:rPr>
        <w:rFonts w:hint="default"/>
        <w:lang w:val="en-US" w:eastAsia="en-US" w:bidi="ar-SA"/>
      </w:rPr>
    </w:lvl>
    <w:lvl w:ilvl="3">
      <w:start w:val="0"/>
      <w:numFmt w:val="bullet"/>
      <w:lvlText w:val="•"/>
      <w:lvlJc w:val="left"/>
      <w:pPr>
        <w:ind w:left="3775" w:hanging="260"/>
      </w:pPr>
      <w:rPr>
        <w:rFonts w:hint="default"/>
        <w:lang w:val="en-US" w:eastAsia="en-US" w:bidi="ar-SA"/>
      </w:rPr>
    </w:lvl>
    <w:lvl w:ilvl="4">
      <w:start w:val="0"/>
      <w:numFmt w:val="bullet"/>
      <w:lvlText w:val="•"/>
      <w:lvlJc w:val="left"/>
      <w:pPr>
        <w:ind w:left="4654" w:hanging="260"/>
      </w:pPr>
      <w:rPr>
        <w:rFonts w:hint="default"/>
        <w:lang w:val="en-US" w:eastAsia="en-US" w:bidi="ar-SA"/>
      </w:rPr>
    </w:lvl>
    <w:lvl w:ilvl="5">
      <w:start w:val="0"/>
      <w:numFmt w:val="bullet"/>
      <w:lvlText w:val="•"/>
      <w:lvlJc w:val="left"/>
      <w:pPr>
        <w:ind w:left="5532" w:hanging="260"/>
      </w:pPr>
      <w:rPr>
        <w:rFonts w:hint="default"/>
        <w:lang w:val="en-US" w:eastAsia="en-US" w:bidi="ar-SA"/>
      </w:rPr>
    </w:lvl>
    <w:lvl w:ilvl="6">
      <w:start w:val="0"/>
      <w:numFmt w:val="bullet"/>
      <w:lvlText w:val="•"/>
      <w:lvlJc w:val="left"/>
      <w:pPr>
        <w:ind w:left="6411" w:hanging="260"/>
      </w:pPr>
      <w:rPr>
        <w:rFonts w:hint="default"/>
        <w:lang w:val="en-US" w:eastAsia="en-US" w:bidi="ar-SA"/>
      </w:rPr>
    </w:lvl>
    <w:lvl w:ilvl="7">
      <w:start w:val="0"/>
      <w:numFmt w:val="bullet"/>
      <w:lvlText w:val="•"/>
      <w:lvlJc w:val="left"/>
      <w:pPr>
        <w:ind w:left="7290" w:hanging="260"/>
      </w:pPr>
      <w:rPr>
        <w:rFonts w:hint="default"/>
        <w:lang w:val="en-US" w:eastAsia="en-US" w:bidi="ar-SA"/>
      </w:rPr>
    </w:lvl>
    <w:lvl w:ilvl="8">
      <w:start w:val="0"/>
      <w:numFmt w:val="bullet"/>
      <w:lvlText w:val="•"/>
      <w:lvlJc w:val="left"/>
      <w:pPr>
        <w:ind w:left="8168" w:hanging="260"/>
      </w:pPr>
      <w:rPr>
        <w:rFonts w:hint="default"/>
        <w:lang w:val="en-US" w:eastAsia="en-US" w:bidi="ar-SA"/>
      </w:rPr>
    </w:lvl>
  </w:abstractNum>
  <w:abstractNum w:abstractNumId="8">
    <w:multiLevelType w:val="hybridMultilevel"/>
    <w:lvl w:ilvl="0">
      <w:start w:val="3"/>
      <w:numFmt w:val="decimal"/>
      <w:lvlText w:val="%1"/>
      <w:lvlJc w:val="left"/>
      <w:pPr>
        <w:ind w:left="1504" w:hanging="360"/>
        <w:jc w:val="left"/>
      </w:pPr>
      <w:rPr>
        <w:rFonts w:hint="default"/>
        <w:lang w:val="en-US" w:eastAsia="en-US" w:bidi="ar-SA"/>
      </w:rPr>
    </w:lvl>
    <w:lvl w:ilvl="1">
      <w:start w:val="4"/>
      <w:numFmt w:val="decimal"/>
      <w:lvlText w:val="%1.%2"/>
      <w:lvlJc w:val="left"/>
      <w:pPr>
        <w:ind w:left="1504"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684"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512" w:hanging="540"/>
      </w:pPr>
      <w:rPr>
        <w:rFonts w:hint="default"/>
        <w:lang w:val="en-US" w:eastAsia="en-US" w:bidi="ar-SA"/>
      </w:rPr>
    </w:lvl>
    <w:lvl w:ilvl="4">
      <w:start w:val="0"/>
      <w:numFmt w:val="bullet"/>
      <w:lvlText w:val="•"/>
      <w:lvlJc w:val="left"/>
      <w:pPr>
        <w:ind w:left="4428" w:hanging="540"/>
      </w:pPr>
      <w:rPr>
        <w:rFonts w:hint="default"/>
        <w:lang w:val="en-US" w:eastAsia="en-US" w:bidi="ar-SA"/>
      </w:rPr>
    </w:lvl>
    <w:lvl w:ilvl="5">
      <w:start w:val="0"/>
      <w:numFmt w:val="bullet"/>
      <w:lvlText w:val="•"/>
      <w:lvlJc w:val="left"/>
      <w:pPr>
        <w:ind w:left="5344" w:hanging="540"/>
      </w:pPr>
      <w:rPr>
        <w:rFonts w:hint="default"/>
        <w:lang w:val="en-US" w:eastAsia="en-US" w:bidi="ar-SA"/>
      </w:rPr>
    </w:lvl>
    <w:lvl w:ilvl="6">
      <w:start w:val="0"/>
      <w:numFmt w:val="bullet"/>
      <w:lvlText w:val="•"/>
      <w:lvlJc w:val="left"/>
      <w:pPr>
        <w:ind w:left="6261" w:hanging="540"/>
      </w:pPr>
      <w:rPr>
        <w:rFonts w:hint="default"/>
        <w:lang w:val="en-US" w:eastAsia="en-US" w:bidi="ar-SA"/>
      </w:rPr>
    </w:lvl>
    <w:lvl w:ilvl="7">
      <w:start w:val="0"/>
      <w:numFmt w:val="bullet"/>
      <w:lvlText w:val="•"/>
      <w:lvlJc w:val="left"/>
      <w:pPr>
        <w:ind w:left="7177" w:hanging="540"/>
      </w:pPr>
      <w:rPr>
        <w:rFonts w:hint="default"/>
        <w:lang w:val="en-US" w:eastAsia="en-US" w:bidi="ar-SA"/>
      </w:rPr>
    </w:lvl>
    <w:lvl w:ilvl="8">
      <w:start w:val="0"/>
      <w:numFmt w:val="bullet"/>
      <w:lvlText w:val="•"/>
      <w:lvlJc w:val="left"/>
      <w:pPr>
        <w:ind w:left="8093" w:hanging="540"/>
      </w:pPr>
      <w:rPr>
        <w:rFonts w:hint="default"/>
        <w:lang w:val="en-US" w:eastAsia="en-US" w:bidi="ar-SA"/>
      </w:rPr>
    </w:lvl>
  </w:abstractNum>
  <w:abstractNum w:abstractNumId="7">
    <w:multiLevelType w:val="hybridMultilevel"/>
    <w:lvl w:ilvl="0">
      <w:start w:val="3"/>
      <w:numFmt w:val="decimal"/>
      <w:lvlText w:val="%1"/>
      <w:lvlJc w:val="left"/>
      <w:pPr>
        <w:ind w:left="1504" w:hanging="360"/>
        <w:jc w:val="left"/>
      </w:pPr>
      <w:rPr>
        <w:rFonts w:hint="default"/>
        <w:lang w:val="en-US" w:eastAsia="en-US" w:bidi="ar-SA"/>
      </w:rPr>
    </w:lvl>
    <w:lvl w:ilvl="1">
      <w:start w:val="1"/>
      <w:numFmt w:val="decimal"/>
      <w:lvlText w:val="%1.%2"/>
      <w:lvlJc w:val="left"/>
      <w:pPr>
        <w:ind w:left="1504"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684"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512" w:hanging="540"/>
      </w:pPr>
      <w:rPr>
        <w:rFonts w:hint="default"/>
        <w:lang w:val="en-US" w:eastAsia="en-US" w:bidi="ar-SA"/>
      </w:rPr>
    </w:lvl>
    <w:lvl w:ilvl="4">
      <w:start w:val="0"/>
      <w:numFmt w:val="bullet"/>
      <w:lvlText w:val="•"/>
      <w:lvlJc w:val="left"/>
      <w:pPr>
        <w:ind w:left="4428" w:hanging="540"/>
      </w:pPr>
      <w:rPr>
        <w:rFonts w:hint="default"/>
        <w:lang w:val="en-US" w:eastAsia="en-US" w:bidi="ar-SA"/>
      </w:rPr>
    </w:lvl>
    <w:lvl w:ilvl="5">
      <w:start w:val="0"/>
      <w:numFmt w:val="bullet"/>
      <w:lvlText w:val="•"/>
      <w:lvlJc w:val="left"/>
      <w:pPr>
        <w:ind w:left="5344" w:hanging="540"/>
      </w:pPr>
      <w:rPr>
        <w:rFonts w:hint="default"/>
        <w:lang w:val="en-US" w:eastAsia="en-US" w:bidi="ar-SA"/>
      </w:rPr>
    </w:lvl>
    <w:lvl w:ilvl="6">
      <w:start w:val="0"/>
      <w:numFmt w:val="bullet"/>
      <w:lvlText w:val="•"/>
      <w:lvlJc w:val="left"/>
      <w:pPr>
        <w:ind w:left="6261" w:hanging="540"/>
      </w:pPr>
      <w:rPr>
        <w:rFonts w:hint="default"/>
        <w:lang w:val="en-US" w:eastAsia="en-US" w:bidi="ar-SA"/>
      </w:rPr>
    </w:lvl>
    <w:lvl w:ilvl="7">
      <w:start w:val="0"/>
      <w:numFmt w:val="bullet"/>
      <w:lvlText w:val="•"/>
      <w:lvlJc w:val="left"/>
      <w:pPr>
        <w:ind w:left="7177" w:hanging="540"/>
      </w:pPr>
      <w:rPr>
        <w:rFonts w:hint="default"/>
        <w:lang w:val="en-US" w:eastAsia="en-US" w:bidi="ar-SA"/>
      </w:rPr>
    </w:lvl>
    <w:lvl w:ilvl="8">
      <w:start w:val="0"/>
      <w:numFmt w:val="bullet"/>
      <w:lvlText w:val="•"/>
      <w:lvlJc w:val="left"/>
      <w:pPr>
        <w:ind w:left="8093" w:hanging="540"/>
      </w:pPr>
      <w:rPr>
        <w:rFonts w:hint="default"/>
        <w:lang w:val="en-US" w:eastAsia="en-US" w:bidi="ar-SA"/>
      </w:rPr>
    </w:lvl>
  </w:abstractNum>
  <w:abstractNum w:abstractNumId="6">
    <w:multiLevelType w:val="hybridMultilevel"/>
    <w:lvl w:ilvl="0">
      <w:start w:val="2"/>
      <w:numFmt w:val="decimal"/>
      <w:lvlText w:val="%1"/>
      <w:lvlJc w:val="left"/>
      <w:pPr>
        <w:ind w:left="1504" w:hanging="360"/>
        <w:jc w:val="left"/>
      </w:pPr>
      <w:rPr>
        <w:rFonts w:hint="default"/>
        <w:lang w:val="en-US" w:eastAsia="en-US" w:bidi="ar-SA"/>
      </w:rPr>
    </w:lvl>
    <w:lvl w:ilvl="1">
      <w:start w:val="1"/>
      <w:numFmt w:val="decimal"/>
      <w:lvlText w:val="%1.%2"/>
      <w:lvlJc w:val="left"/>
      <w:pPr>
        <w:ind w:left="1504"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684"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512" w:hanging="540"/>
      </w:pPr>
      <w:rPr>
        <w:rFonts w:hint="default"/>
        <w:lang w:val="en-US" w:eastAsia="en-US" w:bidi="ar-SA"/>
      </w:rPr>
    </w:lvl>
    <w:lvl w:ilvl="4">
      <w:start w:val="0"/>
      <w:numFmt w:val="bullet"/>
      <w:lvlText w:val="•"/>
      <w:lvlJc w:val="left"/>
      <w:pPr>
        <w:ind w:left="4428" w:hanging="540"/>
      </w:pPr>
      <w:rPr>
        <w:rFonts w:hint="default"/>
        <w:lang w:val="en-US" w:eastAsia="en-US" w:bidi="ar-SA"/>
      </w:rPr>
    </w:lvl>
    <w:lvl w:ilvl="5">
      <w:start w:val="0"/>
      <w:numFmt w:val="bullet"/>
      <w:lvlText w:val="•"/>
      <w:lvlJc w:val="left"/>
      <w:pPr>
        <w:ind w:left="5344" w:hanging="540"/>
      </w:pPr>
      <w:rPr>
        <w:rFonts w:hint="default"/>
        <w:lang w:val="en-US" w:eastAsia="en-US" w:bidi="ar-SA"/>
      </w:rPr>
    </w:lvl>
    <w:lvl w:ilvl="6">
      <w:start w:val="0"/>
      <w:numFmt w:val="bullet"/>
      <w:lvlText w:val="•"/>
      <w:lvlJc w:val="left"/>
      <w:pPr>
        <w:ind w:left="6261" w:hanging="540"/>
      </w:pPr>
      <w:rPr>
        <w:rFonts w:hint="default"/>
        <w:lang w:val="en-US" w:eastAsia="en-US" w:bidi="ar-SA"/>
      </w:rPr>
    </w:lvl>
    <w:lvl w:ilvl="7">
      <w:start w:val="0"/>
      <w:numFmt w:val="bullet"/>
      <w:lvlText w:val="•"/>
      <w:lvlJc w:val="left"/>
      <w:pPr>
        <w:ind w:left="7177" w:hanging="540"/>
      </w:pPr>
      <w:rPr>
        <w:rFonts w:hint="default"/>
        <w:lang w:val="en-US" w:eastAsia="en-US" w:bidi="ar-SA"/>
      </w:rPr>
    </w:lvl>
    <w:lvl w:ilvl="8">
      <w:start w:val="0"/>
      <w:numFmt w:val="bullet"/>
      <w:lvlText w:val="•"/>
      <w:lvlJc w:val="left"/>
      <w:pPr>
        <w:ind w:left="8093" w:hanging="540"/>
      </w:pPr>
      <w:rPr>
        <w:rFonts w:hint="default"/>
        <w:lang w:val="en-US" w:eastAsia="en-US" w:bidi="ar-SA"/>
      </w:rPr>
    </w:lvl>
  </w:abstractNum>
  <w:abstractNum w:abstractNumId="5">
    <w:multiLevelType w:val="hybridMultilevel"/>
    <w:lvl w:ilvl="0">
      <w:start w:val="1"/>
      <w:numFmt w:val="decimal"/>
      <w:lvlText w:val="%1"/>
      <w:lvlJc w:val="left"/>
      <w:pPr>
        <w:ind w:left="1564" w:hanging="420"/>
        <w:jc w:val="left"/>
      </w:pPr>
      <w:rPr>
        <w:rFonts w:hint="default"/>
        <w:lang w:val="en-US" w:eastAsia="en-US" w:bidi="ar-SA"/>
      </w:rPr>
    </w:lvl>
    <w:lvl w:ilvl="1">
      <w:start w:val="9"/>
      <w:numFmt w:val="decimal"/>
      <w:lvlText w:val="%1.%2."/>
      <w:lvlJc w:val="left"/>
      <w:pPr>
        <w:ind w:left="1564" w:hanging="42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3233" w:hanging="420"/>
      </w:pPr>
      <w:rPr>
        <w:rFonts w:hint="default"/>
        <w:lang w:val="en-US" w:eastAsia="en-US" w:bidi="ar-SA"/>
      </w:rPr>
    </w:lvl>
    <w:lvl w:ilvl="3">
      <w:start w:val="0"/>
      <w:numFmt w:val="bullet"/>
      <w:lvlText w:val="•"/>
      <w:lvlJc w:val="left"/>
      <w:pPr>
        <w:ind w:left="4069" w:hanging="420"/>
      </w:pPr>
      <w:rPr>
        <w:rFonts w:hint="default"/>
        <w:lang w:val="en-US" w:eastAsia="en-US" w:bidi="ar-SA"/>
      </w:rPr>
    </w:lvl>
    <w:lvl w:ilvl="4">
      <w:start w:val="0"/>
      <w:numFmt w:val="bullet"/>
      <w:lvlText w:val="•"/>
      <w:lvlJc w:val="left"/>
      <w:pPr>
        <w:ind w:left="4906" w:hanging="420"/>
      </w:pPr>
      <w:rPr>
        <w:rFonts w:hint="default"/>
        <w:lang w:val="en-US" w:eastAsia="en-US" w:bidi="ar-SA"/>
      </w:rPr>
    </w:lvl>
    <w:lvl w:ilvl="5">
      <w:start w:val="0"/>
      <w:numFmt w:val="bullet"/>
      <w:lvlText w:val="•"/>
      <w:lvlJc w:val="left"/>
      <w:pPr>
        <w:ind w:left="5742" w:hanging="420"/>
      </w:pPr>
      <w:rPr>
        <w:rFonts w:hint="default"/>
        <w:lang w:val="en-US" w:eastAsia="en-US" w:bidi="ar-SA"/>
      </w:rPr>
    </w:lvl>
    <w:lvl w:ilvl="6">
      <w:start w:val="0"/>
      <w:numFmt w:val="bullet"/>
      <w:lvlText w:val="•"/>
      <w:lvlJc w:val="left"/>
      <w:pPr>
        <w:ind w:left="6579" w:hanging="420"/>
      </w:pPr>
      <w:rPr>
        <w:rFonts w:hint="default"/>
        <w:lang w:val="en-US" w:eastAsia="en-US" w:bidi="ar-SA"/>
      </w:rPr>
    </w:lvl>
    <w:lvl w:ilvl="7">
      <w:start w:val="0"/>
      <w:numFmt w:val="bullet"/>
      <w:lvlText w:val="•"/>
      <w:lvlJc w:val="left"/>
      <w:pPr>
        <w:ind w:left="7416" w:hanging="420"/>
      </w:pPr>
      <w:rPr>
        <w:rFonts w:hint="default"/>
        <w:lang w:val="en-US" w:eastAsia="en-US" w:bidi="ar-SA"/>
      </w:rPr>
    </w:lvl>
    <w:lvl w:ilvl="8">
      <w:start w:val="0"/>
      <w:numFmt w:val="bullet"/>
      <w:lvlText w:val="•"/>
      <w:lvlJc w:val="left"/>
      <w:pPr>
        <w:ind w:left="8252" w:hanging="420"/>
      </w:pPr>
      <w:rPr>
        <w:rFonts w:hint="default"/>
        <w:lang w:val="en-US" w:eastAsia="en-US" w:bidi="ar-SA"/>
      </w:rPr>
    </w:lvl>
  </w:abstractNum>
  <w:abstractNum w:abstractNumId="4">
    <w:multiLevelType w:val="hybridMultilevel"/>
    <w:lvl w:ilvl="0">
      <w:start w:val="1"/>
      <w:numFmt w:val="decimal"/>
      <w:lvlText w:val="%1"/>
      <w:lvlJc w:val="left"/>
      <w:pPr>
        <w:ind w:left="1684" w:hanging="540"/>
        <w:jc w:val="left"/>
      </w:pPr>
      <w:rPr>
        <w:rFonts w:hint="default"/>
        <w:lang w:val="en-US" w:eastAsia="en-US" w:bidi="ar-SA"/>
      </w:rPr>
    </w:lvl>
    <w:lvl w:ilvl="1">
      <w:start w:val="10"/>
      <w:numFmt w:val="decimal"/>
      <w:lvlText w:val="%1.%2."/>
      <w:lvlJc w:val="left"/>
      <w:pPr>
        <w:ind w:left="1684"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3329" w:hanging="540"/>
      </w:pPr>
      <w:rPr>
        <w:rFonts w:hint="default"/>
        <w:lang w:val="en-US" w:eastAsia="en-US" w:bidi="ar-SA"/>
      </w:rPr>
    </w:lvl>
    <w:lvl w:ilvl="3">
      <w:start w:val="0"/>
      <w:numFmt w:val="bullet"/>
      <w:lvlText w:val="•"/>
      <w:lvlJc w:val="left"/>
      <w:pPr>
        <w:ind w:left="4153" w:hanging="540"/>
      </w:pPr>
      <w:rPr>
        <w:rFonts w:hint="default"/>
        <w:lang w:val="en-US" w:eastAsia="en-US" w:bidi="ar-SA"/>
      </w:rPr>
    </w:lvl>
    <w:lvl w:ilvl="4">
      <w:start w:val="0"/>
      <w:numFmt w:val="bullet"/>
      <w:lvlText w:val="•"/>
      <w:lvlJc w:val="left"/>
      <w:pPr>
        <w:ind w:left="4978" w:hanging="540"/>
      </w:pPr>
      <w:rPr>
        <w:rFonts w:hint="default"/>
        <w:lang w:val="en-US" w:eastAsia="en-US" w:bidi="ar-SA"/>
      </w:rPr>
    </w:lvl>
    <w:lvl w:ilvl="5">
      <w:start w:val="0"/>
      <w:numFmt w:val="bullet"/>
      <w:lvlText w:val="•"/>
      <w:lvlJc w:val="left"/>
      <w:pPr>
        <w:ind w:left="5802" w:hanging="540"/>
      </w:pPr>
      <w:rPr>
        <w:rFonts w:hint="default"/>
        <w:lang w:val="en-US" w:eastAsia="en-US" w:bidi="ar-SA"/>
      </w:rPr>
    </w:lvl>
    <w:lvl w:ilvl="6">
      <w:start w:val="0"/>
      <w:numFmt w:val="bullet"/>
      <w:lvlText w:val="•"/>
      <w:lvlJc w:val="left"/>
      <w:pPr>
        <w:ind w:left="6627" w:hanging="540"/>
      </w:pPr>
      <w:rPr>
        <w:rFonts w:hint="default"/>
        <w:lang w:val="en-US" w:eastAsia="en-US" w:bidi="ar-SA"/>
      </w:rPr>
    </w:lvl>
    <w:lvl w:ilvl="7">
      <w:start w:val="0"/>
      <w:numFmt w:val="bullet"/>
      <w:lvlText w:val="•"/>
      <w:lvlJc w:val="left"/>
      <w:pPr>
        <w:ind w:left="7452" w:hanging="540"/>
      </w:pPr>
      <w:rPr>
        <w:rFonts w:hint="default"/>
        <w:lang w:val="en-US" w:eastAsia="en-US" w:bidi="ar-SA"/>
      </w:rPr>
    </w:lvl>
    <w:lvl w:ilvl="8">
      <w:start w:val="0"/>
      <w:numFmt w:val="bullet"/>
      <w:lvlText w:val="•"/>
      <w:lvlJc w:val="left"/>
      <w:pPr>
        <w:ind w:left="8276" w:hanging="540"/>
      </w:pPr>
      <w:rPr>
        <w:rFonts w:hint="default"/>
        <w:lang w:val="en-US" w:eastAsia="en-US" w:bidi="ar-SA"/>
      </w:rPr>
    </w:lvl>
  </w:abstractNum>
  <w:abstractNum w:abstractNumId="3">
    <w:multiLevelType w:val="hybridMultilevel"/>
    <w:lvl w:ilvl="0">
      <w:start w:val="1"/>
      <w:numFmt w:val="decimal"/>
      <w:lvlText w:val="%1"/>
      <w:lvlJc w:val="left"/>
      <w:pPr>
        <w:ind w:left="1504" w:hanging="360"/>
        <w:jc w:val="left"/>
      </w:pPr>
      <w:rPr>
        <w:rFonts w:hint="default"/>
        <w:lang w:val="en-US" w:eastAsia="en-US" w:bidi="ar-SA"/>
      </w:rPr>
    </w:lvl>
    <w:lvl w:ilvl="1">
      <w:start w:val="8"/>
      <w:numFmt w:val="decimal"/>
      <w:lvlText w:val="%1.%2"/>
      <w:lvlJc w:val="left"/>
      <w:pPr>
        <w:ind w:left="1504"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3185" w:hanging="360"/>
      </w:pPr>
      <w:rPr>
        <w:rFonts w:hint="default"/>
        <w:lang w:val="en-US" w:eastAsia="en-US" w:bidi="ar-SA"/>
      </w:rPr>
    </w:lvl>
    <w:lvl w:ilvl="3">
      <w:start w:val="0"/>
      <w:numFmt w:val="bullet"/>
      <w:lvlText w:val="•"/>
      <w:lvlJc w:val="left"/>
      <w:pPr>
        <w:ind w:left="4027" w:hanging="360"/>
      </w:pPr>
      <w:rPr>
        <w:rFonts w:hint="default"/>
        <w:lang w:val="en-US" w:eastAsia="en-US" w:bidi="ar-SA"/>
      </w:rPr>
    </w:lvl>
    <w:lvl w:ilvl="4">
      <w:start w:val="0"/>
      <w:numFmt w:val="bullet"/>
      <w:lvlText w:val="•"/>
      <w:lvlJc w:val="left"/>
      <w:pPr>
        <w:ind w:left="4870" w:hanging="360"/>
      </w:pPr>
      <w:rPr>
        <w:rFonts w:hint="default"/>
        <w:lang w:val="en-US" w:eastAsia="en-US" w:bidi="ar-SA"/>
      </w:rPr>
    </w:lvl>
    <w:lvl w:ilvl="5">
      <w:start w:val="0"/>
      <w:numFmt w:val="bullet"/>
      <w:lvlText w:val="•"/>
      <w:lvlJc w:val="left"/>
      <w:pPr>
        <w:ind w:left="5712" w:hanging="360"/>
      </w:pPr>
      <w:rPr>
        <w:rFonts w:hint="default"/>
        <w:lang w:val="en-US" w:eastAsia="en-US" w:bidi="ar-SA"/>
      </w:rPr>
    </w:lvl>
    <w:lvl w:ilvl="6">
      <w:start w:val="0"/>
      <w:numFmt w:val="bullet"/>
      <w:lvlText w:val="•"/>
      <w:lvlJc w:val="left"/>
      <w:pPr>
        <w:ind w:left="6555" w:hanging="360"/>
      </w:pPr>
      <w:rPr>
        <w:rFonts w:hint="default"/>
        <w:lang w:val="en-US" w:eastAsia="en-US" w:bidi="ar-SA"/>
      </w:rPr>
    </w:lvl>
    <w:lvl w:ilvl="7">
      <w:start w:val="0"/>
      <w:numFmt w:val="bullet"/>
      <w:lvlText w:val="•"/>
      <w:lvlJc w:val="left"/>
      <w:pPr>
        <w:ind w:left="7398" w:hanging="360"/>
      </w:pPr>
      <w:rPr>
        <w:rFonts w:hint="default"/>
        <w:lang w:val="en-US" w:eastAsia="en-US" w:bidi="ar-SA"/>
      </w:rPr>
    </w:lvl>
    <w:lvl w:ilvl="8">
      <w:start w:val="0"/>
      <w:numFmt w:val="bullet"/>
      <w:lvlText w:val="•"/>
      <w:lvlJc w:val="left"/>
      <w:pPr>
        <w:ind w:left="8240" w:hanging="360"/>
      </w:pPr>
      <w:rPr>
        <w:rFonts w:hint="default"/>
        <w:lang w:val="en-US" w:eastAsia="en-US" w:bidi="ar-SA"/>
      </w:rPr>
    </w:lvl>
  </w:abstractNum>
  <w:abstractNum w:abstractNumId="2">
    <w:multiLevelType w:val="hybridMultilevel"/>
    <w:lvl w:ilvl="0">
      <w:start w:val="1"/>
      <w:numFmt w:val="decimal"/>
      <w:lvlText w:val="%1"/>
      <w:lvlJc w:val="left"/>
      <w:pPr>
        <w:ind w:left="1504" w:hanging="360"/>
        <w:jc w:val="left"/>
      </w:pPr>
      <w:rPr>
        <w:rFonts w:hint="default"/>
        <w:lang w:val="en-US" w:eastAsia="en-US" w:bidi="ar-SA"/>
      </w:rPr>
    </w:lvl>
    <w:lvl w:ilvl="1">
      <w:start w:val="1"/>
      <w:numFmt w:val="decimal"/>
      <w:lvlText w:val="%1.%2"/>
      <w:lvlJc w:val="left"/>
      <w:pPr>
        <w:ind w:left="1504"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3185" w:hanging="360"/>
      </w:pPr>
      <w:rPr>
        <w:rFonts w:hint="default"/>
        <w:lang w:val="en-US" w:eastAsia="en-US" w:bidi="ar-SA"/>
      </w:rPr>
    </w:lvl>
    <w:lvl w:ilvl="3">
      <w:start w:val="0"/>
      <w:numFmt w:val="bullet"/>
      <w:lvlText w:val="•"/>
      <w:lvlJc w:val="left"/>
      <w:pPr>
        <w:ind w:left="4027" w:hanging="360"/>
      </w:pPr>
      <w:rPr>
        <w:rFonts w:hint="default"/>
        <w:lang w:val="en-US" w:eastAsia="en-US" w:bidi="ar-SA"/>
      </w:rPr>
    </w:lvl>
    <w:lvl w:ilvl="4">
      <w:start w:val="0"/>
      <w:numFmt w:val="bullet"/>
      <w:lvlText w:val="•"/>
      <w:lvlJc w:val="left"/>
      <w:pPr>
        <w:ind w:left="4870" w:hanging="360"/>
      </w:pPr>
      <w:rPr>
        <w:rFonts w:hint="default"/>
        <w:lang w:val="en-US" w:eastAsia="en-US" w:bidi="ar-SA"/>
      </w:rPr>
    </w:lvl>
    <w:lvl w:ilvl="5">
      <w:start w:val="0"/>
      <w:numFmt w:val="bullet"/>
      <w:lvlText w:val="•"/>
      <w:lvlJc w:val="left"/>
      <w:pPr>
        <w:ind w:left="5712" w:hanging="360"/>
      </w:pPr>
      <w:rPr>
        <w:rFonts w:hint="default"/>
        <w:lang w:val="en-US" w:eastAsia="en-US" w:bidi="ar-SA"/>
      </w:rPr>
    </w:lvl>
    <w:lvl w:ilvl="6">
      <w:start w:val="0"/>
      <w:numFmt w:val="bullet"/>
      <w:lvlText w:val="•"/>
      <w:lvlJc w:val="left"/>
      <w:pPr>
        <w:ind w:left="6555" w:hanging="360"/>
      </w:pPr>
      <w:rPr>
        <w:rFonts w:hint="default"/>
        <w:lang w:val="en-US" w:eastAsia="en-US" w:bidi="ar-SA"/>
      </w:rPr>
    </w:lvl>
    <w:lvl w:ilvl="7">
      <w:start w:val="0"/>
      <w:numFmt w:val="bullet"/>
      <w:lvlText w:val="•"/>
      <w:lvlJc w:val="left"/>
      <w:pPr>
        <w:ind w:left="7398" w:hanging="360"/>
      </w:pPr>
      <w:rPr>
        <w:rFonts w:hint="default"/>
        <w:lang w:val="en-US" w:eastAsia="en-US" w:bidi="ar-SA"/>
      </w:rPr>
    </w:lvl>
    <w:lvl w:ilvl="8">
      <w:start w:val="0"/>
      <w:numFmt w:val="bullet"/>
      <w:lvlText w:val="•"/>
      <w:lvlJc w:val="left"/>
      <w:pPr>
        <w:ind w:left="8240" w:hanging="360"/>
      </w:pPr>
      <w:rPr>
        <w:rFonts w:hint="default"/>
        <w:lang w:val="en-US" w:eastAsia="en-US" w:bidi="ar-SA"/>
      </w:rPr>
    </w:lvl>
  </w:abstractNum>
  <w:abstractNum w:abstractNumId="1">
    <w:multiLevelType w:val="hybridMultilevel"/>
    <w:lvl w:ilvl="0">
      <w:start w:val="1"/>
      <w:numFmt w:val="decimal"/>
      <w:lvlText w:val="%1."/>
      <w:lvlJc w:val="left"/>
      <w:pPr>
        <w:ind w:left="784"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264" w:hanging="360"/>
      </w:pPr>
      <w:rPr>
        <w:rFonts w:hint="default" w:ascii="Times New Roman" w:hAnsi="Times New Roman" w:eastAsia="Times New Roman" w:cs="Times New Roman"/>
        <w:b w:val="0"/>
        <w:bCs w:val="0"/>
        <w:i/>
        <w:iCs/>
        <w:spacing w:val="0"/>
        <w:w w:val="99"/>
        <w:sz w:val="26"/>
        <w:szCs w:val="26"/>
        <w:lang w:val="en-US" w:eastAsia="en-US" w:bidi="ar-SA"/>
      </w:rPr>
    </w:lvl>
    <w:lvl w:ilvl="2">
      <w:start w:val="0"/>
      <w:numFmt w:val="bullet"/>
      <w:lvlText w:val="•"/>
      <w:lvlJc w:val="left"/>
      <w:pPr>
        <w:ind w:left="2222" w:hanging="360"/>
      </w:pPr>
      <w:rPr>
        <w:rFonts w:hint="default"/>
        <w:lang w:val="en-US" w:eastAsia="en-US" w:bidi="ar-SA"/>
      </w:rPr>
    </w:lvl>
    <w:lvl w:ilvl="3">
      <w:start w:val="0"/>
      <w:numFmt w:val="bullet"/>
      <w:lvlText w:val="•"/>
      <w:lvlJc w:val="left"/>
      <w:pPr>
        <w:ind w:left="3185" w:hanging="360"/>
      </w:pPr>
      <w:rPr>
        <w:rFonts w:hint="default"/>
        <w:lang w:val="en-US" w:eastAsia="en-US" w:bidi="ar-SA"/>
      </w:rPr>
    </w:lvl>
    <w:lvl w:ilvl="4">
      <w:start w:val="0"/>
      <w:numFmt w:val="bullet"/>
      <w:lvlText w:val="•"/>
      <w:lvlJc w:val="left"/>
      <w:pPr>
        <w:ind w:left="4148" w:hanging="360"/>
      </w:pPr>
      <w:rPr>
        <w:rFonts w:hint="default"/>
        <w:lang w:val="en-US" w:eastAsia="en-US" w:bidi="ar-SA"/>
      </w:rPr>
    </w:lvl>
    <w:lvl w:ilvl="5">
      <w:start w:val="0"/>
      <w:numFmt w:val="bullet"/>
      <w:lvlText w:val="•"/>
      <w:lvlJc w:val="left"/>
      <w:pPr>
        <w:ind w:left="5111" w:hanging="360"/>
      </w:pPr>
      <w:rPr>
        <w:rFonts w:hint="default"/>
        <w:lang w:val="en-US" w:eastAsia="en-US" w:bidi="ar-SA"/>
      </w:rPr>
    </w:lvl>
    <w:lvl w:ilvl="6">
      <w:start w:val="0"/>
      <w:numFmt w:val="bullet"/>
      <w:lvlText w:val="•"/>
      <w:lvlJc w:val="left"/>
      <w:pPr>
        <w:ind w:left="6074" w:hanging="360"/>
      </w:pPr>
      <w:rPr>
        <w:rFonts w:hint="default"/>
        <w:lang w:val="en-US" w:eastAsia="en-US" w:bidi="ar-SA"/>
      </w:rPr>
    </w:lvl>
    <w:lvl w:ilvl="7">
      <w:start w:val="0"/>
      <w:numFmt w:val="bullet"/>
      <w:lvlText w:val="•"/>
      <w:lvlJc w:val="left"/>
      <w:pPr>
        <w:ind w:left="7037" w:hanging="360"/>
      </w:pPr>
      <w:rPr>
        <w:rFonts w:hint="default"/>
        <w:lang w:val="en-US" w:eastAsia="en-US" w:bidi="ar-SA"/>
      </w:rPr>
    </w:lvl>
    <w:lvl w:ilvl="8">
      <w:start w:val="0"/>
      <w:numFmt w:val="bullet"/>
      <w:lvlText w:val="•"/>
      <w:lvlJc w:val="left"/>
      <w:pPr>
        <w:ind w:left="8000" w:hanging="360"/>
      </w:pPr>
      <w:rPr>
        <w:rFonts w:hint="default"/>
        <w:lang w:val="en-US" w:eastAsia="en-US" w:bidi="ar-SA"/>
      </w:rPr>
    </w:lvl>
  </w:abstractNum>
  <w:abstractNum w:abstractNumId="0">
    <w:multiLevelType w:val="hybridMultilevel"/>
    <w:lvl w:ilvl="0">
      <w:start w:val="0"/>
      <w:numFmt w:val="bullet"/>
      <w:lvlText w:val="-"/>
      <w:lvlJc w:val="left"/>
      <w:pPr>
        <w:ind w:left="1133" w:hanging="360"/>
      </w:pPr>
      <w:rPr>
        <w:rFonts w:hint="default" w:ascii="Times New Roman" w:hAnsi="Times New Roman" w:eastAsia="Times New Roman" w:cs="Times New Roman"/>
        <w:b w:val="0"/>
        <w:bCs w:val="0"/>
        <w:i/>
        <w:iCs/>
        <w:spacing w:val="0"/>
        <w:w w:val="99"/>
        <w:sz w:val="26"/>
        <w:szCs w:val="26"/>
        <w:lang w:val="en-US" w:eastAsia="en-US" w:bidi="ar-SA"/>
      </w:rPr>
    </w:lvl>
    <w:lvl w:ilvl="1">
      <w:start w:val="0"/>
      <w:numFmt w:val="bullet"/>
      <w:lvlText w:val="•"/>
      <w:lvlJc w:val="left"/>
      <w:pPr>
        <w:ind w:left="2018" w:hanging="360"/>
      </w:pPr>
      <w:rPr>
        <w:rFonts w:hint="default"/>
        <w:lang w:val="en-US" w:eastAsia="en-US" w:bidi="ar-SA"/>
      </w:rPr>
    </w:lvl>
    <w:lvl w:ilvl="2">
      <w:start w:val="0"/>
      <w:numFmt w:val="bullet"/>
      <w:lvlText w:val="•"/>
      <w:lvlJc w:val="left"/>
      <w:pPr>
        <w:ind w:left="2897" w:hanging="360"/>
      </w:pPr>
      <w:rPr>
        <w:rFonts w:hint="default"/>
        <w:lang w:val="en-US" w:eastAsia="en-US" w:bidi="ar-SA"/>
      </w:rPr>
    </w:lvl>
    <w:lvl w:ilvl="3">
      <w:start w:val="0"/>
      <w:numFmt w:val="bullet"/>
      <w:lvlText w:val="•"/>
      <w:lvlJc w:val="left"/>
      <w:pPr>
        <w:ind w:left="3775" w:hanging="360"/>
      </w:pPr>
      <w:rPr>
        <w:rFonts w:hint="default"/>
        <w:lang w:val="en-US" w:eastAsia="en-US" w:bidi="ar-SA"/>
      </w:rPr>
    </w:lvl>
    <w:lvl w:ilvl="4">
      <w:start w:val="0"/>
      <w:numFmt w:val="bullet"/>
      <w:lvlText w:val="•"/>
      <w:lvlJc w:val="left"/>
      <w:pPr>
        <w:ind w:left="4654" w:hanging="360"/>
      </w:pPr>
      <w:rPr>
        <w:rFonts w:hint="default"/>
        <w:lang w:val="en-US" w:eastAsia="en-US" w:bidi="ar-SA"/>
      </w:rPr>
    </w:lvl>
    <w:lvl w:ilvl="5">
      <w:start w:val="0"/>
      <w:numFmt w:val="bullet"/>
      <w:lvlText w:val="•"/>
      <w:lvlJc w:val="left"/>
      <w:pPr>
        <w:ind w:left="5532" w:hanging="360"/>
      </w:pPr>
      <w:rPr>
        <w:rFonts w:hint="default"/>
        <w:lang w:val="en-US" w:eastAsia="en-US" w:bidi="ar-SA"/>
      </w:rPr>
    </w:lvl>
    <w:lvl w:ilvl="6">
      <w:start w:val="0"/>
      <w:numFmt w:val="bullet"/>
      <w:lvlText w:val="•"/>
      <w:lvlJc w:val="left"/>
      <w:pPr>
        <w:ind w:left="6411" w:hanging="360"/>
      </w:pPr>
      <w:rPr>
        <w:rFonts w:hint="default"/>
        <w:lang w:val="en-US" w:eastAsia="en-US" w:bidi="ar-SA"/>
      </w:rPr>
    </w:lvl>
    <w:lvl w:ilvl="7">
      <w:start w:val="0"/>
      <w:numFmt w:val="bullet"/>
      <w:lvlText w:val="•"/>
      <w:lvlJc w:val="left"/>
      <w:pPr>
        <w:ind w:left="7290" w:hanging="360"/>
      </w:pPr>
      <w:rPr>
        <w:rFonts w:hint="default"/>
        <w:lang w:val="en-US" w:eastAsia="en-US" w:bidi="ar-SA"/>
      </w:rPr>
    </w:lvl>
    <w:lvl w:ilvl="8">
      <w:start w:val="0"/>
      <w:numFmt w:val="bullet"/>
      <w:lvlText w:val="•"/>
      <w:lvlJc w:val="left"/>
      <w:pPr>
        <w:ind w:left="8168" w:hanging="360"/>
      </w:pPr>
      <w:rPr>
        <w:rFonts w:hint="default"/>
        <w:lang w:val="en-US" w:eastAsia="en-US" w:bidi="ar-SA"/>
      </w:rPr>
    </w:lvl>
  </w:abstract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26">
    <w:abstractNumId w:val="2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04"/>
      <w:ind w:left="1144"/>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84"/>
      <w:ind w:left="1504" w:hanging="360"/>
    </w:pPr>
    <w:rPr>
      <w:rFonts w:ascii="Times New Roman" w:hAnsi="Times New Roman" w:eastAsia="Times New Roman" w:cs="Times New Roman"/>
      <w:b/>
      <w:bCs/>
      <w:sz w:val="24"/>
      <w:szCs w:val="24"/>
      <w:lang w:val="en-US" w:eastAsia="en-US" w:bidi="ar-SA"/>
    </w:rPr>
  </w:style>
  <w:style w:styleId="TOC3" w:type="paragraph">
    <w:name w:val="TOC 3"/>
    <w:basedOn w:val="Normal"/>
    <w:uiPriority w:val="1"/>
    <w:qFormat/>
    <w:pPr>
      <w:spacing w:before="84"/>
      <w:ind w:left="1684" w:hanging="54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en-US"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1604" w:hanging="359"/>
      <w:outlineLvl w:val="2"/>
    </w:pPr>
    <w:rPr>
      <w:rFonts w:ascii="Times New Roman" w:hAnsi="Times New Roman" w:eastAsia="Times New Roman" w:cs="Times New Roman"/>
      <w:b/>
      <w:bCs/>
      <w:sz w:val="26"/>
      <w:szCs w:val="26"/>
      <w:lang w:val="en-US" w:eastAsia="en-US" w:bidi="ar-SA"/>
    </w:rPr>
  </w:style>
  <w:style w:styleId="Title" w:type="paragraph">
    <w:name w:val="Title"/>
    <w:basedOn w:val="Normal"/>
    <w:uiPriority w:val="1"/>
    <w:qFormat/>
    <w:pPr>
      <w:ind w:left="714"/>
      <w:jc w:val="center"/>
    </w:pPr>
    <w:rPr>
      <w:rFonts w:ascii="Times New Roman" w:hAnsi="Times New Roman" w:eastAsia="Times New Roman" w:cs="Times New Roman"/>
      <w:b/>
      <w:bCs/>
      <w:sz w:val="50"/>
      <w:szCs w:val="50"/>
      <w:lang w:val="en-US" w:eastAsia="en-US" w:bidi="ar-SA"/>
    </w:rPr>
  </w:style>
  <w:style w:styleId="ListParagraph" w:type="paragraph">
    <w:name w:val="List Paragraph"/>
    <w:basedOn w:val="Normal"/>
    <w:uiPriority w:val="1"/>
    <w:qFormat/>
    <w:pPr>
      <w:ind w:left="1604"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
      <w:ind w:left="11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footer" Target="footer17.xml"/><Relationship Id="rId23" Type="http://schemas.openxmlformats.org/officeDocument/2006/relationships/footer" Target="footer18.xml"/><Relationship Id="rId24" Type="http://schemas.openxmlformats.org/officeDocument/2006/relationships/footer" Target="footer19.xml"/><Relationship Id="rId25" Type="http://schemas.openxmlformats.org/officeDocument/2006/relationships/footer" Target="footer20.xml"/><Relationship Id="rId26" Type="http://schemas.openxmlformats.org/officeDocument/2006/relationships/header" Target="header1.xml"/><Relationship Id="rId27" Type="http://schemas.openxmlformats.org/officeDocument/2006/relationships/footer" Target="footer21.xml"/><Relationship Id="rId28" Type="http://schemas.openxmlformats.org/officeDocument/2006/relationships/image" Target="media/image2.png"/><Relationship Id="rId29" Type="http://schemas.openxmlformats.org/officeDocument/2006/relationships/hyperlink" Target="http://www.example.com/" TargetMode="External"/><Relationship Id="rId30" Type="http://schemas.openxmlformats.org/officeDocument/2006/relationships/image" Target="media/image3.jpeg"/><Relationship Id="rId31" Type="http://schemas.openxmlformats.org/officeDocument/2006/relationships/image" Target="media/image4.jpeg"/><Relationship Id="rId32" Type="http://schemas.openxmlformats.org/officeDocument/2006/relationships/image" Target="media/image5.jpeg"/><Relationship Id="rId33" Type="http://schemas.openxmlformats.org/officeDocument/2006/relationships/image" Target="media/image6.jpeg"/><Relationship Id="rId34" Type="http://schemas.openxmlformats.org/officeDocument/2006/relationships/image" Target="media/image7.jpeg"/><Relationship Id="rId35" Type="http://schemas.openxmlformats.org/officeDocument/2006/relationships/image" Target="media/image8.jpeg"/><Relationship Id="rId36" Type="http://schemas.openxmlformats.org/officeDocument/2006/relationships/image" Target="media/image9.jpeg"/><Relationship Id="rId37" Type="http://schemas.openxmlformats.org/officeDocument/2006/relationships/image" Target="media/image10.jpeg"/><Relationship Id="rId38" Type="http://schemas.openxmlformats.org/officeDocument/2006/relationships/image" Target="media/image11.png"/><Relationship Id="rId39" Type="http://schemas.openxmlformats.org/officeDocument/2006/relationships/image" Target="media/image12.png"/><Relationship Id="rId40" Type="http://schemas.openxmlformats.org/officeDocument/2006/relationships/image" Target="media/image13.png"/><Relationship Id="rId41" Type="http://schemas.openxmlformats.org/officeDocument/2006/relationships/image" Target="media/image14.png"/><Relationship Id="rId42" Type="http://schemas.openxmlformats.org/officeDocument/2006/relationships/image" Target="media/image15.jpeg"/><Relationship Id="rId43" Type="http://schemas.openxmlformats.org/officeDocument/2006/relationships/image" Target="media/image16.png"/><Relationship Id="rId44" Type="http://schemas.openxmlformats.org/officeDocument/2006/relationships/hyperlink" Target="https://api.harmonyseeker.site/" TargetMode="External"/><Relationship Id="rId45" Type="http://schemas.openxmlformats.org/officeDocument/2006/relationships/image" Target="media/image17.jpeg"/><Relationship Id="rId46" Type="http://schemas.openxmlformats.org/officeDocument/2006/relationships/image" Target="media/image18.jpeg"/><Relationship Id="rId47" Type="http://schemas.openxmlformats.org/officeDocument/2006/relationships/image" Target="media/image19.jpeg"/><Relationship Id="rId48" Type="http://schemas.openxmlformats.org/officeDocument/2006/relationships/hyperlink" Target="https://www.harmonyseeker.site/" TargetMode="External"/><Relationship Id="rId49" Type="http://schemas.openxmlformats.org/officeDocument/2006/relationships/hyperlink" Target="https://ai.harmonyseeker.site/" TargetMode="External"/><Relationship Id="rId50" Type="http://schemas.openxmlformats.org/officeDocument/2006/relationships/image" Target="media/image20.png"/><Relationship Id="rId51" Type="http://schemas.openxmlformats.org/officeDocument/2006/relationships/image" Target="media/image21.png"/><Relationship Id="rId52" Type="http://schemas.openxmlformats.org/officeDocument/2006/relationships/image" Target="media/image22.jpeg"/><Relationship Id="rId53" Type="http://schemas.openxmlformats.org/officeDocument/2006/relationships/image" Target="media/image23.jpeg"/><Relationship Id="rId54" Type="http://schemas.openxmlformats.org/officeDocument/2006/relationships/image" Target="media/image24.png"/><Relationship Id="rId55" Type="http://schemas.openxmlformats.org/officeDocument/2006/relationships/hyperlink" Target="https://example.com/vocals.wav" TargetMode="External"/><Relationship Id="rId56" Type="http://schemas.openxmlformats.org/officeDocument/2006/relationships/hyperlink" Target="https://example.com/instrumental.wav" TargetMode="External"/><Relationship Id="rId57" Type="http://schemas.openxmlformats.org/officeDocument/2006/relationships/image" Target="media/image25.jpeg"/><Relationship Id="rId58" Type="http://schemas.openxmlformats.org/officeDocument/2006/relationships/image" Target="media/image26.jpeg"/><Relationship Id="rId59" Type="http://schemas.openxmlformats.org/officeDocument/2006/relationships/image" Target="media/image27.jpeg"/><Relationship Id="rId60" Type="http://schemas.openxmlformats.org/officeDocument/2006/relationships/image" Target="media/image28.jpeg"/><Relationship Id="rId61" Type="http://schemas.openxmlformats.org/officeDocument/2006/relationships/image" Target="media/image29.jpeg"/><Relationship Id="rId62" Type="http://schemas.openxmlformats.org/officeDocument/2006/relationships/image" Target="media/image30.png"/><Relationship Id="rId63" Type="http://schemas.openxmlformats.org/officeDocument/2006/relationships/image" Target="media/image31.png"/><Relationship Id="rId64" Type="http://schemas.openxmlformats.org/officeDocument/2006/relationships/image" Target="media/image32.jpeg"/><Relationship Id="rId65" Type="http://schemas.openxmlformats.org/officeDocument/2006/relationships/image" Target="media/image33.jpeg"/><Relationship Id="rId66" Type="http://schemas.openxmlformats.org/officeDocument/2006/relationships/image" Target="media/image34.jpeg"/><Relationship Id="rId67" Type="http://schemas.openxmlformats.org/officeDocument/2006/relationships/image" Target="media/image35.jpeg"/><Relationship Id="rId68" Type="http://schemas.openxmlformats.org/officeDocument/2006/relationships/image" Target="media/image36.jpeg"/><Relationship Id="rId69" Type="http://schemas.openxmlformats.org/officeDocument/2006/relationships/image" Target="media/image37.png"/><Relationship Id="rId70" Type="http://schemas.openxmlformats.org/officeDocument/2006/relationships/image" Target="media/image38.jpeg"/><Relationship Id="rId71" Type="http://schemas.openxmlformats.org/officeDocument/2006/relationships/image" Target="media/image39.png"/><Relationship Id="rId72" Type="http://schemas.openxmlformats.org/officeDocument/2006/relationships/image" Target="media/image40.jpeg"/><Relationship Id="rId73" Type="http://schemas.openxmlformats.org/officeDocument/2006/relationships/image" Target="media/image41.jpeg"/><Relationship Id="rId74" Type="http://schemas.openxmlformats.org/officeDocument/2006/relationships/image" Target="media/image42.jpeg"/><Relationship Id="rId75" Type="http://schemas.openxmlformats.org/officeDocument/2006/relationships/image" Target="media/image43.png"/><Relationship Id="rId76" Type="http://schemas.openxmlformats.org/officeDocument/2006/relationships/image" Target="media/image44.png"/><Relationship Id="rId77" Type="http://schemas.openxmlformats.org/officeDocument/2006/relationships/image" Target="media/image45.png"/><Relationship Id="rId78" Type="http://schemas.openxmlformats.org/officeDocument/2006/relationships/image" Target="media/image46.png"/><Relationship Id="rId79" Type="http://schemas.openxmlformats.org/officeDocument/2006/relationships/image" Target="media/image47.png"/><Relationship Id="rId80" Type="http://schemas.openxmlformats.org/officeDocument/2006/relationships/image" Target="media/image48.png"/><Relationship Id="rId81" Type="http://schemas.openxmlformats.org/officeDocument/2006/relationships/image" Target="media/image49.png"/><Relationship Id="rId82" Type="http://schemas.openxmlformats.org/officeDocument/2006/relationships/image" Target="media/image50.png"/><Relationship Id="rId83" Type="http://schemas.openxmlformats.org/officeDocument/2006/relationships/image" Target="media/image51.png"/><Relationship Id="rId84" Type="http://schemas.openxmlformats.org/officeDocument/2006/relationships/image" Target="media/image52.png"/><Relationship Id="rId85" Type="http://schemas.openxmlformats.org/officeDocument/2006/relationships/image" Target="media/image53.jpeg"/><Relationship Id="rId86" Type="http://schemas.openxmlformats.org/officeDocument/2006/relationships/image" Target="media/image54.jpeg"/><Relationship Id="rId87" Type="http://schemas.openxmlformats.org/officeDocument/2006/relationships/image" Target="media/image55.png"/><Relationship Id="rId88" Type="http://schemas.openxmlformats.org/officeDocument/2006/relationships/image" Target="media/image56.jpeg"/><Relationship Id="rId89" Type="http://schemas.openxmlformats.org/officeDocument/2006/relationships/image" Target="media/image57.jpeg"/><Relationship Id="rId90" Type="http://schemas.openxmlformats.org/officeDocument/2006/relationships/image" Target="media/image58.png"/><Relationship Id="rId91" Type="http://schemas.openxmlformats.org/officeDocument/2006/relationships/image" Target="media/image59.png"/><Relationship Id="rId92" Type="http://schemas.openxmlformats.org/officeDocument/2006/relationships/image" Target="media/image60.png"/><Relationship Id="rId93" Type="http://schemas.openxmlformats.org/officeDocument/2006/relationships/image" Target="media/image61.jpeg"/><Relationship Id="rId94" Type="http://schemas.openxmlformats.org/officeDocument/2006/relationships/image" Target="media/image62.png"/><Relationship Id="rId95" Type="http://schemas.openxmlformats.org/officeDocument/2006/relationships/image" Target="media/image63.jpeg"/><Relationship Id="rId96" Type="http://schemas.openxmlformats.org/officeDocument/2006/relationships/image" Target="media/image64.jpeg"/><Relationship Id="rId97" Type="http://schemas.openxmlformats.org/officeDocument/2006/relationships/image" Target="media/image65.jpeg"/><Relationship Id="rId98" Type="http://schemas.openxmlformats.org/officeDocument/2006/relationships/image" Target="media/image66.jpeg"/><Relationship Id="rId99" Type="http://schemas.openxmlformats.org/officeDocument/2006/relationships/image" Target="media/image67.png"/><Relationship Id="rId100" Type="http://schemas.openxmlformats.org/officeDocument/2006/relationships/image" Target="media/image68.png"/><Relationship Id="rId101" Type="http://schemas.openxmlformats.org/officeDocument/2006/relationships/image" Target="media/image69.png"/><Relationship Id="rId102" Type="http://schemas.openxmlformats.org/officeDocument/2006/relationships/image" Target="media/image70.png"/><Relationship Id="rId103" Type="http://schemas.openxmlformats.org/officeDocument/2006/relationships/image" Target="media/image71.png"/><Relationship Id="rId104" Type="http://schemas.openxmlformats.org/officeDocument/2006/relationships/image" Target="media/image72.png"/><Relationship Id="rId105" Type="http://schemas.openxmlformats.org/officeDocument/2006/relationships/image" Target="media/image73.jpeg"/><Relationship Id="rId106" Type="http://schemas.openxmlformats.org/officeDocument/2006/relationships/image" Target="media/image74.jpeg"/><Relationship Id="rId107" Type="http://schemas.openxmlformats.org/officeDocument/2006/relationships/image" Target="media/image75.jpeg"/><Relationship Id="rId108" Type="http://schemas.openxmlformats.org/officeDocument/2006/relationships/image" Target="media/image76.jpeg"/><Relationship Id="rId109" Type="http://schemas.openxmlformats.org/officeDocument/2006/relationships/image" Target="media/image77.jpeg"/><Relationship Id="rId110" Type="http://schemas.openxmlformats.org/officeDocument/2006/relationships/image" Target="media/image78.jpeg"/><Relationship Id="rId111" Type="http://schemas.openxmlformats.org/officeDocument/2006/relationships/hyperlink" Target="http://www.harmonyseeker.site/" TargetMode="External"/><Relationship Id="rId112" Type="http://schemas.openxmlformats.org/officeDocument/2006/relationships/hyperlink" Target="https://api.harmonyseeker.site/docs" TargetMode="External"/><Relationship Id="rId113" Type="http://schemas.openxmlformats.org/officeDocument/2006/relationships/hyperlink" Target="https://ai.harmonyseeker.site/docs" TargetMode="External"/><Relationship Id="rId114" Type="http://schemas.openxmlformats.org/officeDocument/2006/relationships/image" Target="media/image79.jpeg"/><Relationship Id="rId115" Type="http://schemas.openxmlformats.org/officeDocument/2006/relationships/image" Target="media/image80.jpeg"/><Relationship Id="rId116" Type="http://schemas.openxmlformats.org/officeDocument/2006/relationships/image" Target="media/image81.jpeg"/><Relationship Id="rId117" Type="http://schemas.openxmlformats.org/officeDocument/2006/relationships/image" Target="media/image82.jpeg"/><Relationship Id="rId118" Type="http://schemas.openxmlformats.org/officeDocument/2006/relationships/image" Target="media/image83.jpeg"/><Relationship Id="rId119" Type="http://schemas.openxmlformats.org/officeDocument/2006/relationships/image" Target="media/image84.jpeg"/><Relationship Id="rId120" Type="http://schemas.openxmlformats.org/officeDocument/2006/relationships/image" Target="media/image85.jpeg"/><Relationship Id="rId121" Type="http://schemas.openxmlformats.org/officeDocument/2006/relationships/image" Target="media/image86.jpeg"/><Relationship Id="rId122" Type="http://schemas.openxmlformats.org/officeDocument/2006/relationships/image" Target="media/image87.jpeg"/><Relationship Id="rId123" Type="http://schemas.openxmlformats.org/officeDocument/2006/relationships/image" Target="media/image88.png"/><Relationship Id="rId124" Type="http://schemas.openxmlformats.org/officeDocument/2006/relationships/image" Target="media/image89.png"/><Relationship Id="rId125" Type="http://schemas.openxmlformats.org/officeDocument/2006/relationships/header" Target="header2.xml"/><Relationship Id="rId126" Type="http://schemas.openxmlformats.org/officeDocument/2006/relationships/footer" Target="footer22.xml"/><Relationship Id="rId127" Type="http://schemas.openxmlformats.org/officeDocument/2006/relationships/hyperlink" Target="https://www.sciencedirect.com/" TargetMode="External"/><Relationship Id="rId128" Type="http://schemas.openxmlformats.org/officeDocument/2006/relationships/hyperlink" Target="https://www.sciencedirect.com/topics/engineering/short-time-fourier-" TargetMode="External"/><Relationship Id="rId129" Type="http://schemas.openxmlformats.org/officeDocument/2006/relationships/hyperlink" Target="https://sigsep.github.io/datasets/musdb.html" TargetMode="External"/><Relationship Id="rId130" Type="http://schemas.openxmlformats.org/officeDocument/2006/relationships/hyperlink" Target="https://keras.io/examples/audio/vocal_track_separation/" TargetMode="External"/><Relationship Id="rId1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2026-05-27T07:22:09Z</dcterms:created>
  <dcterms:modified xsi:type="dcterms:W3CDTF">2026-05-27T07:22:09Z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2025-06-18T00:00:00Z</vt:filetime>
  </property>
  <property fmtid="{D5CDD505-2E9C-101B-9397-08002B2CF9AE}" pid="4" name="LastSaved">
    <vt:filetime>2026-05-27T00:00:00Z</vt:filetime>
  </property>
  <property fmtid="{D5CDD505-2E9C-101B-9397-08002B2CF9AE}" pid="5" name="Producer">
    <vt:lpwstr>macOS Version 13.5 (Build 22G74) Quartz PDFContext</vt:lpwstr>
  </property>
</Properties>
</file>