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F0B" w:rsidRPr="00543F0B" w:rsidRDefault="00543F0B" w:rsidP="00543F0B">
      <w:pPr>
        <w:widowControl/>
        <w:spacing w:before="340" w:after="330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43F0B">
        <w:rPr>
          <w:rFonts w:ascii="黑体" w:eastAsia="黑体" w:hAnsi="黑体" w:cs="宋体" w:hint="eastAsia"/>
          <w:b/>
          <w:bCs/>
          <w:kern w:val="36"/>
          <w:sz w:val="32"/>
          <w:szCs w:val="32"/>
        </w:rPr>
        <w:t>会议内容</w:t>
      </w:r>
    </w:p>
    <w:p w:rsidR="00543F0B" w:rsidRPr="00543F0B" w:rsidRDefault="00543F0B" w:rsidP="00543F0B">
      <w:pPr>
        <w:widowControl/>
        <w:ind w:left="42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F0B">
        <w:rPr>
          <w:rFonts w:ascii="Wingdings" w:eastAsia="Wingdings" w:hAnsi="Wingdings" w:cs="Wingdings"/>
          <w:color w:val="FF0000"/>
          <w:kern w:val="0"/>
          <w:sz w:val="28"/>
          <w:szCs w:val="28"/>
        </w:rPr>
        <w:t></w:t>
      </w:r>
      <w:r w:rsidRPr="00543F0B">
        <w:rPr>
          <w:rFonts w:ascii="Times New Roman" w:eastAsia="Wingdings" w:hAnsi="Times New Roman" w:cs="Times New Roman"/>
          <w:color w:val="FF0000"/>
          <w:kern w:val="0"/>
          <w:sz w:val="14"/>
          <w:szCs w:val="14"/>
        </w:rPr>
        <w:t xml:space="preserve"> </w:t>
      </w:r>
      <w:r w:rsidRPr="00543F0B">
        <w:rPr>
          <w:rFonts w:ascii="仿宋" w:eastAsia="仿宋" w:hAnsi="仿宋" w:cs="宋体" w:hint="eastAsia"/>
          <w:b/>
          <w:color w:val="FF0000"/>
          <w:kern w:val="0"/>
          <w:sz w:val="28"/>
          <w:szCs w:val="28"/>
        </w:rPr>
        <w:t>原有功能需完善（暂不启动完善，待调研完毕后再完善）</w:t>
      </w:r>
    </w:p>
    <w:p w:rsidR="00543F0B" w:rsidRPr="00543F0B" w:rsidRDefault="00543F0B" w:rsidP="00543F0B">
      <w:pPr>
        <w:widowControl/>
        <w:spacing w:line="360" w:lineRule="auto"/>
        <w:ind w:left="72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F0B">
        <w:rPr>
          <w:rFonts w:ascii="Calibri" w:eastAsia="仿宋_GB2312" w:hAnsi="Calibri" w:cs="仿宋_GB2312" w:hint="eastAsia"/>
          <w:b/>
          <w:kern w:val="0"/>
          <w:sz w:val="28"/>
          <w:szCs w:val="28"/>
        </w:rPr>
        <w:t>1</w:t>
      </w:r>
      <w:r w:rsidRPr="00543F0B">
        <w:rPr>
          <w:rFonts w:ascii="Calibri" w:eastAsia="仿宋_GB2312" w:hAnsi="Calibri" w:cs="仿宋_GB2312" w:hint="eastAsia"/>
          <w:b/>
          <w:kern w:val="0"/>
          <w:sz w:val="28"/>
          <w:szCs w:val="28"/>
        </w:rPr>
        <w:t>、</w:t>
      </w:r>
      <w:r w:rsidRPr="00543F0B">
        <w:rPr>
          <w:rFonts w:ascii="Times New Roman" w:eastAsia="仿宋_GB2312" w:hAnsi="Times New Roman" w:cs="Times New Roman"/>
          <w:b/>
          <w:kern w:val="0"/>
          <w:sz w:val="14"/>
          <w:szCs w:val="14"/>
        </w:rPr>
        <w:t xml:space="preserve">   </w:t>
      </w:r>
      <w:r w:rsidRPr="00543F0B">
        <w:rPr>
          <w:rFonts w:ascii="Calibri" w:eastAsia="仿宋_GB2312" w:hAnsi="Calibri" w:cs="宋体" w:hint="eastAsia"/>
          <w:b/>
          <w:kern w:val="0"/>
          <w:sz w:val="28"/>
          <w:szCs w:val="28"/>
        </w:rPr>
        <w:t>业务办理——租用登记</w:t>
      </w:r>
    </w:p>
    <w:p w:rsidR="00543F0B" w:rsidRPr="00543F0B" w:rsidRDefault="00543F0B" w:rsidP="00543F0B">
      <w:pPr>
        <w:widowControl/>
        <w:spacing w:line="360" w:lineRule="auto"/>
        <w:ind w:firstLineChars="250" w:firstLine="7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F0B">
        <w:rPr>
          <w:rFonts w:ascii="Calibri" w:eastAsia="仿宋_GB2312" w:hAnsi="Calibri" w:cs="宋体" w:hint="eastAsia"/>
          <w:kern w:val="0"/>
          <w:sz w:val="28"/>
          <w:szCs w:val="28"/>
        </w:rPr>
        <w:t>增加“业务单打印”、“收费明细”功能，需要设计原型找处室确认完毕后，再启动；数据项命名更改</w:t>
      </w:r>
      <w:r w:rsidRPr="00543F0B">
        <w:rPr>
          <w:rFonts w:ascii="Calibri" w:eastAsia="仿宋_GB2312" w:hAnsi="Calibri" w:cs="宋体" w:hint="eastAsia"/>
          <w:kern w:val="0"/>
          <w:sz w:val="28"/>
          <w:szCs w:val="28"/>
        </w:rPr>
        <w:t>/</w:t>
      </w:r>
      <w:r w:rsidRPr="00543F0B">
        <w:rPr>
          <w:rFonts w:ascii="Calibri" w:eastAsia="仿宋_GB2312" w:hAnsi="Calibri" w:cs="宋体" w:hint="eastAsia"/>
          <w:kern w:val="0"/>
          <w:sz w:val="28"/>
          <w:szCs w:val="28"/>
        </w:rPr>
        <w:t>新增；必填项确认</w:t>
      </w:r>
    </w:p>
    <w:p w:rsidR="00543F0B" w:rsidRPr="00543F0B" w:rsidRDefault="00543F0B" w:rsidP="00543F0B">
      <w:pPr>
        <w:widowControl/>
        <w:spacing w:line="360" w:lineRule="auto"/>
        <w:ind w:left="144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F0B">
        <w:rPr>
          <w:rFonts w:ascii="Calibri" w:eastAsia="仿宋_GB2312" w:hAnsi="Calibri" w:cs="仿宋_GB2312" w:hint="eastAsia"/>
          <w:b/>
          <w:kern w:val="0"/>
          <w:sz w:val="28"/>
          <w:szCs w:val="28"/>
        </w:rPr>
        <w:t>1</w:t>
      </w:r>
      <w:r w:rsidRPr="00543F0B">
        <w:rPr>
          <w:rFonts w:ascii="Calibri" w:eastAsia="仿宋_GB2312" w:hAnsi="Calibri" w:cs="仿宋_GB2312" w:hint="eastAsia"/>
          <w:b/>
          <w:kern w:val="0"/>
          <w:sz w:val="28"/>
          <w:szCs w:val="28"/>
        </w:rPr>
        <w:t>）</w:t>
      </w:r>
      <w:r w:rsidRPr="00543F0B">
        <w:rPr>
          <w:rFonts w:ascii="Times New Roman" w:eastAsia="仿宋_GB2312" w:hAnsi="Times New Roman" w:cs="Times New Roman"/>
          <w:b/>
          <w:kern w:val="0"/>
          <w:sz w:val="14"/>
          <w:szCs w:val="14"/>
        </w:rPr>
        <w:t xml:space="preserve">   </w:t>
      </w:r>
      <w:r w:rsidRPr="00543F0B">
        <w:rPr>
          <w:rFonts w:ascii="Calibri" w:eastAsia="仿宋_GB2312" w:hAnsi="Calibri" w:cs="宋体" w:hint="eastAsia"/>
          <w:b/>
          <w:kern w:val="0"/>
          <w:sz w:val="28"/>
          <w:szCs w:val="28"/>
        </w:rPr>
        <w:t>登记页面——业务登记</w:t>
      </w:r>
    </w:p>
    <w:p w:rsidR="00543F0B" w:rsidRPr="00543F0B" w:rsidRDefault="00543F0B" w:rsidP="00543F0B">
      <w:pPr>
        <w:widowControl/>
        <w:spacing w:line="360" w:lineRule="auto"/>
        <w:ind w:left="126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F0B">
        <w:rPr>
          <w:rFonts w:ascii="Wingdings" w:eastAsia="Wingdings" w:hAnsi="Wingdings" w:cs="Wingdings"/>
          <w:kern w:val="0"/>
          <w:sz w:val="28"/>
          <w:szCs w:val="28"/>
        </w:rPr>
        <w:t></w:t>
      </w:r>
      <w:r w:rsidRPr="00543F0B">
        <w:rPr>
          <w:rFonts w:ascii="Times New Roman" w:eastAsia="Wingdings" w:hAnsi="Times New Roman" w:cs="Times New Roman"/>
          <w:kern w:val="0"/>
          <w:sz w:val="14"/>
          <w:szCs w:val="14"/>
        </w:rPr>
        <w:t xml:space="preserve">  </w:t>
      </w:r>
      <w:r w:rsidRPr="00543F0B">
        <w:rPr>
          <w:rFonts w:ascii="Calibri" w:eastAsia="仿宋_GB2312" w:hAnsi="Calibri" w:cs="宋体" w:hint="eastAsia"/>
          <w:kern w:val="0"/>
          <w:sz w:val="28"/>
          <w:szCs w:val="28"/>
        </w:rPr>
        <w:t>将“租穴人”改为“承租人”</w:t>
      </w:r>
    </w:p>
    <w:p w:rsidR="00543F0B" w:rsidRPr="00543F0B" w:rsidRDefault="00543F0B" w:rsidP="00543F0B">
      <w:pPr>
        <w:widowControl/>
        <w:spacing w:line="360" w:lineRule="auto"/>
        <w:ind w:left="126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F0B">
        <w:rPr>
          <w:rFonts w:ascii="Wingdings" w:eastAsia="Wingdings" w:hAnsi="Wingdings" w:cs="Wingdings"/>
          <w:kern w:val="0"/>
          <w:sz w:val="28"/>
          <w:szCs w:val="28"/>
        </w:rPr>
        <w:t></w:t>
      </w:r>
      <w:r w:rsidRPr="00543F0B">
        <w:rPr>
          <w:rFonts w:ascii="Times New Roman" w:eastAsia="Wingdings" w:hAnsi="Times New Roman" w:cs="Times New Roman"/>
          <w:kern w:val="0"/>
          <w:sz w:val="14"/>
          <w:szCs w:val="14"/>
        </w:rPr>
        <w:t xml:space="preserve">  </w:t>
      </w:r>
      <w:r w:rsidRPr="00543F0B">
        <w:rPr>
          <w:rFonts w:ascii="Calibri" w:eastAsia="仿宋_GB2312" w:hAnsi="Calibri" w:cs="宋体" w:hint="eastAsia"/>
          <w:kern w:val="0"/>
          <w:sz w:val="28"/>
          <w:szCs w:val="28"/>
        </w:rPr>
        <w:t>“购墓时间”改为“承租日期”</w:t>
      </w:r>
    </w:p>
    <w:p w:rsidR="00543F0B" w:rsidRPr="00543F0B" w:rsidRDefault="00543F0B" w:rsidP="00543F0B">
      <w:pPr>
        <w:widowControl/>
        <w:spacing w:line="360" w:lineRule="auto"/>
        <w:ind w:left="126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F0B">
        <w:rPr>
          <w:rFonts w:ascii="Wingdings" w:eastAsia="Wingdings" w:hAnsi="Wingdings" w:cs="Wingdings"/>
          <w:kern w:val="0"/>
          <w:sz w:val="28"/>
          <w:szCs w:val="28"/>
        </w:rPr>
        <w:t></w:t>
      </w:r>
      <w:r w:rsidRPr="00543F0B">
        <w:rPr>
          <w:rFonts w:ascii="Times New Roman" w:eastAsia="Wingdings" w:hAnsi="Times New Roman" w:cs="Times New Roman"/>
          <w:kern w:val="0"/>
          <w:sz w:val="14"/>
          <w:szCs w:val="14"/>
        </w:rPr>
        <w:t xml:space="preserve">  </w:t>
      </w:r>
      <w:r w:rsidRPr="00543F0B">
        <w:rPr>
          <w:rFonts w:ascii="Calibri" w:eastAsia="仿宋_GB2312" w:hAnsi="Calibri" w:cs="宋体" w:hint="eastAsia"/>
          <w:kern w:val="0"/>
          <w:sz w:val="28"/>
          <w:szCs w:val="28"/>
        </w:rPr>
        <w:t>“到期时间”改为“到期日期”</w:t>
      </w:r>
    </w:p>
    <w:p w:rsidR="00543F0B" w:rsidRPr="00543F0B" w:rsidRDefault="00543F0B" w:rsidP="00543F0B">
      <w:pPr>
        <w:widowControl/>
        <w:spacing w:line="360" w:lineRule="auto"/>
        <w:ind w:left="126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F0B">
        <w:rPr>
          <w:rFonts w:ascii="Wingdings" w:eastAsia="Wingdings" w:hAnsi="Wingdings" w:cs="Wingdings"/>
          <w:kern w:val="0"/>
          <w:sz w:val="28"/>
          <w:szCs w:val="28"/>
        </w:rPr>
        <w:t></w:t>
      </w:r>
      <w:r w:rsidRPr="00543F0B">
        <w:rPr>
          <w:rFonts w:ascii="Times New Roman" w:eastAsia="Wingdings" w:hAnsi="Times New Roman" w:cs="Times New Roman"/>
          <w:kern w:val="0"/>
          <w:sz w:val="14"/>
          <w:szCs w:val="14"/>
        </w:rPr>
        <w:t xml:space="preserve">  </w:t>
      </w:r>
      <w:r w:rsidRPr="00543F0B">
        <w:rPr>
          <w:rFonts w:ascii="Calibri" w:eastAsia="仿宋_GB2312" w:hAnsi="Calibri" w:cs="宋体" w:hint="eastAsia"/>
          <w:kern w:val="0"/>
          <w:sz w:val="28"/>
          <w:szCs w:val="28"/>
        </w:rPr>
        <w:t>“每期（年）”默认为“</w:t>
      </w:r>
      <w:r w:rsidRPr="00543F0B">
        <w:rPr>
          <w:rFonts w:ascii="Calibri" w:eastAsia="仿宋_GB2312" w:hAnsi="Calibri" w:cs="宋体" w:hint="eastAsia"/>
          <w:kern w:val="0"/>
          <w:sz w:val="28"/>
          <w:szCs w:val="28"/>
        </w:rPr>
        <w:t>20</w:t>
      </w:r>
      <w:r w:rsidRPr="00543F0B">
        <w:rPr>
          <w:rFonts w:ascii="Calibri" w:eastAsia="仿宋_GB2312" w:hAnsi="Calibri" w:cs="宋体" w:hint="eastAsia"/>
          <w:kern w:val="0"/>
          <w:sz w:val="28"/>
          <w:szCs w:val="28"/>
        </w:rPr>
        <w:t>”</w:t>
      </w:r>
    </w:p>
    <w:p w:rsidR="00543F0B" w:rsidRPr="00543F0B" w:rsidRDefault="00543F0B" w:rsidP="00543F0B">
      <w:pPr>
        <w:widowControl/>
        <w:spacing w:line="360" w:lineRule="auto"/>
        <w:ind w:left="126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F0B">
        <w:rPr>
          <w:rFonts w:ascii="Wingdings" w:eastAsia="Wingdings" w:hAnsi="Wingdings" w:cs="Wingdings"/>
          <w:kern w:val="0"/>
          <w:sz w:val="28"/>
          <w:szCs w:val="28"/>
        </w:rPr>
        <w:t></w:t>
      </w:r>
      <w:r w:rsidRPr="00543F0B">
        <w:rPr>
          <w:rFonts w:ascii="Times New Roman" w:eastAsia="Wingdings" w:hAnsi="Times New Roman" w:cs="Times New Roman"/>
          <w:kern w:val="0"/>
          <w:sz w:val="14"/>
          <w:szCs w:val="14"/>
        </w:rPr>
        <w:t xml:space="preserve">  </w:t>
      </w:r>
      <w:r w:rsidRPr="00543F0B">
        <w:rPr>
          <w:rFonts w:ascii="Calibri" w:eastAsia="仿宋_GB2312" w:hAnsi="Calibri" w:cs="宋体" w:hint="eastAsia"/>
          <w:kern w:val="0"/>
          <w:sz w:val="28"/>
          <w:szCs w:val="28"/>
        </w:rPr>
        <w:t>“护盒尺寸”改为“墓穴尺寸”</w:t>
      </w:r>
    </w:p>
    <w:p w:rsidR="00543F0B" w:rsidRPr="00543F0B" w:rsidRDefault="00543F0B" w:rsidP="00543F0B">
      <w:pPr>
        <w:widowControl/>
        <w:spacing w:line="360" w:lineRule="auto"/>
        <w:ind w:left="126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F0B">
        <w:rPr>
          <w:rFonts w:ascii="Wingdings" w:eastAsia="Wingdings" w:hAnsi="Wingdings" w:cs="Wingdings"/>
          <w:kern w:val="0"/>
          <w:sz w:val="28"/>
          <w:szCs w:val="28"/>
        </w:rPr>
        <w:t></w:t>
      </w:r>
      <w:r w:rsidRPr="00543F0B">
        <w:rPr>
          <w:rFonts w:ascii="Times New Roman" w:eastAsia="Wingdings" w:hAnsi="Times New Roman" w:cs="Times New Roman"/>
          <w:kern w:val="0"/>
          <w:sz w:val="14"/>
          <w:szCs w:val="14"/>
        </w:rPr>
        <w:t xml:space="preserve">  </w:t>
      </w:r>
      <w:r w:rsidRPr="00543F0B">
        <w:rPr>
          <w:rFonts w:ascii="Calibri" w:eastAsia="仿宋_GB2312" w:hAnsi="Calibri" w:cs="宋体" w:hint="eastAsia"/>
          <w:kern w:val="0"/>
          <w:sz w:val="28"/>
          <w:szCs w:val="28"/>
        </w:rPr>
        <w:t>选择“安葬位置”后，墓型名称、占地面积、墓穴尺寸自动带出</w:t>
      </w:r>
    </w:p>
    <w:p w:rsidR="00543F0B" w:rsidRPr="00543F0B" w:rsidRDefault="00543F0B" w:rsidP="00543F0B">
      <w:pPr>
        <w:widowControl/>
        <w:spacing w:line="360" w:lineRule="auto"/>
        <w:ind w:left="126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F0B">
        <w:rPr>
          <w:rFonts w:ascii="Wingdings" w:eastAsia="Wingdings" w:hAnsi="Wingdings" w:cs="Wingdings"/>
          <w:kern w:val="0"/>
          <w:sz w:val="28"/>
          <w:szCs w:val="28"/>
        </w:rPr>
        <w:t></w:t>
      </w:r>
      <w:r w:rsidRPr="00543F0B">
        <w:rPr>
          <w:rFonts w:ascii="Times New Roman" w:eastAsia="Wingdings" w:hAnsi="Times New Roman" w:cs="Times New Roman"/>
          <w:kern w:val="0"/>
          <w:sz w:val="14"/>
          <w:szCs w:val="14"/>
        </w:rPr>
        <w:t xml:space="preserve">  </w:t>
      </w:r>
      <w:r w:rsidRPr="00543F0B">
        <w:rPr>
          <w:rFonts w:ascii="Calibri" w:eastAsia="仿宋_GB2312" w:hAnsi="Calibri" w:cs="宋体" w:hint="eastAsia"/>
          <w:kern w:val="0"/>
          <w:sz w:val="28"/>
          <w:szCs w:val="28"/>
        </w:rPr>
        <w:t>增加“业务来源”：老客户介绍、网站、朋友介绍、合作单位推荐、其他</w:t>
      </w:r>
    </w:p>
    <w:p w:rsidR="00543F0B" w:rsidRPr="00543F0B" w:rsidRDefault="00543F0B" w:rsidP="00543F0B">
      <w:pPr>
        <w:widowControl/>
        <w:spacing w:line="360" w:lineRule="auto"/>
        <w:ind w:left="144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F0B">
        <w:rPr>
          <w:rFonts w:ascii="Calibri" w:eastAsia="仿宋_GB2312" w:hAnsi="Calibri" w:cs="仿宋_GB2312" w:hint="eastAsia"/>
          <w:b/>
          <w:kern w:val="0"/>
          <w:sz w:val="28"/>
          <w:szCs w:val="28"/>
        </w:rPr>
        <w:t>2</w:t>
      </w:r>
      <w:r w:rsidRPr="00543F0B">
        <w:rPr>
          <w:rFonts w:ascii="Calibri" w:eastAsia="仿宋_GB2312" w:hAnsi="Calibri" w:cs="仿宋_GB2312" w:hint="eastAsia"/>
          <w:b/>
          <w:kern w:val="0"/>
          <w:sz w:val="28"/>
          <w:szCs w:val="28"/>
        </w:rPr>
        <w:t>）</w:t>
      </w:r>
      <w:r w:rsidRPr="00543F0B">
        <w:rPr>
          <w:rFonts w:ascii="Times New Roman" w:eastAsia="仿宋_GB2312" w:hAnsi="Times New Roman" w:cs="Times New Roman"/>
          <w:b/>
          <w:kern w:val="0"/>
          <w:sz w:val="14"/>
          <w:szCs w:val="14"/>
        </w:rPr>
        <w:t xml:space="preserve">   </w:t>
      </w:r>
      <w:r w:rsidRPr="00543F0B">
        <w:rPr>
          <w:rFonts w:ascii="Calibri" w:eastAsia="仿宋_GB2312" w:hAnsi="Calibri" w:cs="宋体" w:hint="eastAsia"/>
          <w:b/>
          <w:kern w:val="0"/>
          <w:sz w:val="28"/>
          <w:szCs w:val="28"/>
        </w:rPr>
        <w:t>登记页面——逝者信息</w:t>
      </w:r>
    </w:p>
    <w:p w:rsidR="00543F0B" w:rsidRPr="00543F0B" w:rsidRDefault="00543F0B" w:rsidP="00543F0B">
      <w:pPr>
        <w:widowControl/>
        <w:spacing w:line="360" w:lineRule="auto"/>
        <w:ind w:left="126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F0B">
        <w:rPr>
          <w:rFonts w:ascii="Wingdings" w:eastAsia="Wingdings" w:hAnsi="Wingdings" w:cs="Wingdings"/>
          <w:kern w:val="0"/>
          <w:sz w:val="28"/>
          <w:szCs w:val="28"/>
        </w:rPr>
        <w:t></w:t>
      </w:r>
      <w:r w:rsidRPr="00543F0B">
        <w:rPr>
          <w:rFonts w:ascii="Times New Roman" w:eastAsia="Wingdings" w:hAnsi="Times New Roman" w:cs="Times New Roman"/>
          <w:kern w:val="0"/>
          <w:sz w:val="14"/>
          <w:szCs w:val="14"/>
        </w:rPr>
        <w:t xml:space="preserve">  </w:t>
      </w:r>
      <w:r w:rsidRPr="00543F0B">
        <w:rPr>
          <w:rFonts w:ascii="Calibri" w:eastAsia="仿宋_GB2312" w:hAnsi="Calibri" w:cs="宋体" w:hint="eastAsia"/>
          <w:kern w:val="0"/>
          <w:sz w:val="28"/>
          <w:szCs w:val="28"/>
        </w:rPr>
        <w:t>增加“证明类别”：火化证、死亡证、迁移证明、医学死亡证明、其他（必填）</w:t>
      </w:r>
    </w:p>
    <w:p w:rsidR="00543F0B" w:rsidRPr="00543F0B" w:rsidRDefault="00543F0B" w:rsidP="00543F0B">
      <w:pPr>
        <w:widowControl/>
        <w:spacing w:line="360" w:lineRule="auto"/>
        <w:ind w:left="126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F0B">
        <w:rPr>
          <w:rFonts w:ascii="Wingdings" w:eastAsia="Wingdings" w:hAnsi="Wingdings" w:cs="Wingdings"/>
          <w:kern w:val="0"/>
          <w:sz w:val="28"/>
          <w:szCs w:val="28"/>
        </w:rPr>
        <w:t></w:t>
      </w:r>
      <w:r w:rsidRPr="00543F0B">
        <w:rPr>
          <w:rFonts w:ascii="Times New Roman" w:eastAsia="Wingdings" w:hAnsi="Times New Roman" w:cs="Times New Roman"/>
          <w:kern w:val="0"/>
          <w:sz w:val="14"/>
          <w:szCs w:val="14"/>
        </w:rPr>
        <w:t xml:space="preserve">  </w:t>
      </w:r>
      <w:r w:rsidRPr="00543F0B">
        <w:rPr>
          <w:rFonts w:ascii="Calibri" w:eastAsia="仿宋_GB2312" w:hAnsi="Calibri" w:cs="宋体" w:hint="eastAsia"/>
          <w:kern w:val="0"/>
          <w:sz w:val="28"/>
          <w:szCs w:val="28"/>
        </w:rPr>
        <w:t>增加“证明编号”：必填</w:t>
      </w:r>
    </w:p>
    <w:p w:rsidR="00543F0B" w:rsidRPr="00543F0B" w:rsidRDefault="00543F0B" w:rsidP="00543F0B">
      <w:pPr>
        <w:widowControl/>
        <w:spacing w:line="360" w:lineRule="auto"/>
        <w:ind w:left="126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F0B">
        <w:rPr>
          <w:rFonts w:ascii="Wingdings" w:eastAsia="Wingdings" w:hAnsi="Wingdings" w:cs="Wingdings"/>
          <w:kern w:val="0"/>
          <w:sz w:val="28"/>
          <w:szCs w:val="28"/>
        </w:rPr>
        <w:t></w:t>
      </w:r>
      <w:r w:rsidRPr="00543F0B">
        <w:rPr>
          <w:rFonts w:ascii="Times New Roman" w:eastAsia="Wingdings" w:hAnsi="Times New Roman" w:cs="Times New Roman"/>
          <w:kern w:val="0"/>
          <w:sz w:val="14"/>
          <w:szCs w:val="14"/>
        </w:rPr>
        <w:t xml:space="preserve">  </w:t>
      </w:r>
      <w:r w:rsidRPr="00543F0B">
        <w:rPr>
          <w:rFonts w:ascii="Calibri" w:eastAsia="仿宋_GB2312" w:hAnsi="Calibri" w:cs="宋体" w:hint="eastAsia"/>
          <w:kern w:val="0"/>
          <w:sz w:val="28"/>
          <w:szCs w:val="28"/>
        </w:rPr>
        <w:t>增加“是否有骨灰”：是、否</w:t>
      </w:r>
    </w:p>
    <w:p w:rsidR="00543F0B" w:rsidRPr="00543F0B" w:rsidRDefault="00543F0B" w:rsidP="00543F0B">
      <w:pPr>
        <w:widowControl/>
        <w:spacing w:line="360" w:lineRule="auto"/>
        <w:ind w:left="126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F0B">
        <w:rPr>
          <w:rFonts w:ascii="Wingdings" w:eastAsia="Wingdings" w:hAnsi="Wingdings" w:cs="Wingdings"/>
          <w:kern w:val="0"/>
          <w:sz w:val="28"/>
          <w:szCs w:val="28"/>
        </w:rPr>
        <w:t></w:t>
      </w:r>
      <w:r w:rsidRPr="00543F0B">
        <w:rPr>
          <w:rFonts w:ascii="Times New Roman" w:eastAsia="Wingdings" w:hAnsi="Times New Roman" w:cs="Times New Roman"/>
          <w:kern w:val="0"/>
          <w:sz w:val="14"/>
          <w:szCs w:val="14"/>
        </w:rPr>
        <w:t xml:space="preserve">  </w:t>
      </w:r>
      <w:r w:rsidRPr="00543F0B">
        <w:rPr>
          <w:rFonts w:ascii="Calibri" w:eastAsia="仿宋_GB2312" w:hAnsi="Calibri" w:cs="宋体" w:hint="eastAsia"/>
          <w:kern w:val="0"/>
          <w:sz w:val="28"/>
          <w:szCs w:val="28"/>
        </w:rPr>
        <w:t>去掉“殓式”</w:t>
      </w:r>
    </w:p>
    <w:p w:rsidR="00543F0B" w:rsidRPr="00543F0B" w:rsidRDefault="00543F0B" w:rsidP="00543F0B">
      <w:pPr>
        <w:widowControl/>
        <w:spacing w:line="360" w:lineRule="auto"/>
        <w:ind w:left="126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F0B">
        <w:rPr>
          <w:rFonts w:ascii="Wingdings" w:eastAsia="Wingdings" w:hAnsi="Wingdings" w:cs="Wingdings"/>
          <w:kern w:val="0"/>
          <w:sz w:val="28"/>
          <w:szCs w:val="28"/>
        </w:rPr>
        <w:lastRenderedPageBreak/>
        <w:t></w:t>
      </w:r>
      <w:r w:rsidRPr="00543F0B">
        <w:rPr>
          <w:rFonts w:ascii="Times New Roman" w:eastAsia="Wingdings" w:hAnsi="Times New Roman" w:cs="Times New Roman"/>
          <w:kern w:val="0"/>
          <w:sz w:val="14"/>
          <w:szCs w:val="14"/>
        </w:rPr>
        <w:t xml:space="preserve">  </w:t>
      </w:r>
      <w:r w:rsidRPr="00543F0B">
        <w:rPr>
          <w:rFonts w:ascii="Calibri" w:eastAsia="仿宋_GB2312" w:hAnsi="Calibri" w:cs="宋体" w:hint="eastAsia"/>
          <w:kern w:val="0"/>
          <w:sz w:val="28"/>
          <w:szCs w:val="28"/>
        </w:rPr>
        <w:t>“与租穴人关系”改为“与承办人关系”</w:t>
      </w:r>
    </w:p>
    <w:p w:rsidR="00543F0B" w:rsidRPr="00543F0B" w:rsidRDefault="00543F0B" w:rsidP="00543F0B">
      <w:pPr>
        <w:widowControl/>
        <w:spacing w:line="360" w:lineRule="auto"/>
        <w:ind w:left="126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F0B">
        <w:rPr>
          <w:rFonts w:ascii="Wingdings" w:eastAsia="Wingdings" w:hAnsi="Wingdings" w:cs="Wingdings"/>
          <w:kern w:val="0"/>
          <w:sz w:val="28"/>
          <w:szCs w:val="28"/>
        </w:rPr>
        <w:t></w:t>
      </w:r>
      <w:r w:rsidRPr="00543F0B">
        <w:rPr>
          <w:rFonts w:ascii="Times New Roman" w:eastAsia="Wingdings" w:hAnsi="Times New Roman" w:cs="Times New Roman"/>
          <w:kern w:val="0"/>
          <w:sz w:val="14"/>
          <w:szCs w:val="14"/>
        </w:rPr>
        <w:t xml:space="preserve">  </w:t>
      </w:r>
      <w:r w:rsidRPr="00543F0B">
        <w:rPr>
          <w:rFonts w:ascii="Calibri" w:eastAsia="仿宋_GB2312" w:hAnsi="Calibri" w:cs="宋体" w:hint="eastAsia"/>
          <w:kern w:val="0"/>
          <w:sz w:val="28"/>
          <w:szCs w:val="28"/>
        </w:rPr>
        <w:t>必填项：逝者姓名、身份证号、证明类别、证明编号、与承租人关系、安葬时间</w:t>
      </w:r>
    </w:p>
    <w:p w:rsidR="00543F0B" w:rsidRPr="00543F0B" w:rsidRDefault="00543F0B" w:rsidP="00543F0B">
      <w:pPr>
        <w:widowControl/>
        <w:spacing w:line="360" w:lineRule="auto"/>
        <w:ind w:left="144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F0B">
        <w:rPr>
          <w:rFonts w:ascii="Calibri" w:eastAsia="仿宋_GB2312" w:hAnsi="Calibri" w:cs="仿宋_GB2312" w:hint="eastAsia"/>
          <w:b/>
          <w:kern w:val="0"/>
          <w:sz w:val="28"/>
          <w:szCs w:val="28"/>
        </w:rPr>
        <w:t>3</w:t>
      </w:r>
      <w:r w:rsidRPr="00543F0B">
        <w:rPr>
          <w:rFonts w:ascii="Calibri" w:eastAsia="仿宋_GB2312" w:hAnsi="Calibri" w:cs="仿宋_GB2312" w:hint="eastAsia"/>
          <w:b/>
          <w:kern w:val="0"/>
          <w:sz w:val="28"/>
          <w:szCs w:val="28"/>
        </w:rPr>
        <w:t>）</w:t>
      </w:r>
      <w:r w:rsidRPr="00543F0B">
        <w:rPr>
          <w:rFonts w:ascii="Times New Roman" w:eastAsia="仿宋_GB2312" w:hAnsi="Times New Roman" w:cs="Times New Roman"/>
          <w:b/>
          <w:kern w:val="0"/>
          <w:sz w:val="14"/>
          <w:szCs w:val="14"/>
        </w:rPr>
        <w:t xml:space="preserve">   </w:t>
      </w:r>
      <w:r w:rsidRPr="00543F0B">
        <w:rPr>
          <w:rFonts w:ascii="Calibri" w:eastAsia="仿宋_GB2312" w:hAnsi="Calibri" w:cs="宋体" w:hint="eastAsia"/>
          <w:b/>
          <w:kern w:val="0"/>
          <w:sz w:val="28"/>
          <w:szCs w:val="28"/>
        </w:rPr>
        <w:t>登记页面——收费清单</w:t>
      </w:r>
    </w:p>
    <w:p w:rsidR="00543F0B" w:rsidRPr="00543F0B" w:rsidRDefault="00543F0B" w:rsidP="00543F0B">
      <w:pPr>
        <w:widowControl/>
        <w:spacing w:line="360" w:lineRule="auto"/>
        <w:ind w:left="126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F0B">
        <w:rPr>
          <w:rFonts w:ascii="Wingdings" w:eastAsia="Wingdings" w:hAnsi="Wingdings" w:cs="Wingdings"/>
          <w:kern w:val="0"/>
          <w:sz w:val="28"/>
          <w:szCs w:val="28"/>
        </w:rPr>
        <w:t></w:t>
      </w:r>
      <w:r w:rsidRPr="00543F0B">
        <w:rPr>
          <w:rFonts w:ascii="Times New Roman" w:eastAsia="Wingdings" w:hAnsi="Times New Roman" w:cs="Times New Roman"/>
          <w:kern w:val="0"/>
          <w:sz w:val="14"/>
          <w:szCs w:val="14"/>
        </w:rPr>
        <w:t xml:space="preserve">  </w:t>
      </w:r>
      <w:r w:rsidRPr="00543F0B">
        <w:rPr>
          <w:rFonts w:ascii="Calibri" w:eastAsia="仿宋_GB2312" w:hAnsi="Calibri" w:cs="宋体" w:hint="eastAsia"/>
          <w:kern w:val="0"/>
          <w:sz w:val="28"/>
          <w:szCs w:val="28"/>
        </w:rPr>
        <w:t>去掉“数量”</w:t>
      </w:r>
    </w:p>
    <w:p w:rsidR="00543F0B" w:rsidRPr="00543F0B" w:rsidRDefault="00543F0B" w:rsidP="00543F0B">
      <w:pPr>
        <w:widowControl/>
        <w:spacing w:line="360" w:lineRule="auto"/>
        <w:ind w:left="126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F0B">
        <w:rPr>
          <w:rFonts w:ascii="Wingdings" w:eastAsia="Wingdings" w:hAnsi="Wingdings" w:cs="Wingdings"/>
          <w:kern w:val="0"/>
          <w:sz w:val="28"/>
          <w:szCs w:val="28"/>
        </w:rPr>
        <w:t></w:t>
      </w:r>
      <w:r w:rsidRPr="00543F0B">
        <w:rPr>
          <w:rFonts w:ascii="Times New Roman" w:eastAsia="Wingdings" w:hAnsi="Times New Roman" w:cs="Times New Roman"/>
          <w:kern w:val="0"/>
          <w:sz w:val="14"/>
          <w:szCs w:val="14"/>
        </w:rPr>
        <w:t xml:space="preserve">  </w:t>
      </w:r>
      <w:r w:rsidRPr="00543F0B">
        <w:rPr>
          <w:rFonts w:ascii="Calibri" w:eastAsia="仿宋_GB2312" w:hAnsi="Calibri" w:cs="宋体" w:hint="eastAsia"/>
          <w:kern w:val="0"/>
          <w:sz w:val="28"/>
          <w:szCs w:val="28"/>
        </w:rPr>
        <w:t>支持收费清单打印</w:t>
      </w:r>
    </w:p>
    <w:p w:rsidR="00543F0B" w:rsidRPr="00543F0B" w:rsidRDefault="00543F0B" w:rsidP="00543F0B">
      <w:pPr>
        <w:widowControl/>
        <w:spacing w:line="360" w:lineRule="auto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F0B">
        <w:rPr>
          <w:rFonts w:ascii="Calibri" w:eastAsia="仿宋_GB2312" w:hAnsi="Calibri" w:cs="宋体" w:hint="eastAsia"/>
          <w:kern w:val="0"/>
          <w:sz w:val="28"/>
          <w:szCs w:val="28"/>
        </w:rPr>
        <w:t> </w:t>
      </w:r>
    </w:p>
    <w:p w:rsidR="00543F0B" w:rsidRPr="00543F0B" w:rsidRDefault="00543F0B" w:rsidP="00543F0B">
      <w:pPr>
        <w:widowControl/>
        <w:spacing w:line="360" w:lineRule="auto"/>
        <w:ind w:left="72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F0B">
        <w:rPr>
          <w:rFonts w:ascii="Calibri" w:eastAsia="仿宋_GB2312" w:hAnsi="Calibri" w:cs="仿宋_GB2312" w:hint="eastAsia"/>
          <w:b/>
          <w:kern w:val="0"/>
          <w:sz w:val="28"/>
          <w:szCs w:val="28"/>
        </w:rPr>
        <w:t>2</w:t>
      </w:r>
      <w:r w:rsidRPr="00543F0B">
        <w:rPr>
          <w:rFonts w:ascii="Calibri" w:eastAsia="仿宋_GB2312" w:hAnsi="Calibri" w:cs="仿宋_GB2312" w:hint="eastAsia"/>
          <w:b/>
          <w:kern w:val="0"/>
          <w:sz w:val="28"/>
          <w:szCs w:val="28"/>
        </w:rPr>
        <w:t>、</w:t>
      </w:r>
      <w:r w:rsidRPr="00543F0B">
        <w:rPr>
          <w:rFonts w:ascii="Times New Roman" w:eastAsia="仿宋_GB2312" w:hAnsi="Times New Roman" w:cs="Times New Roman"/>
          <w:b/>
          <w:kern w:val="0"/>
          <w:sz w:val="14"/>
          <w:szCs w:val="14"/>
        </w:rPr>
        <w:t xml:space="preserve">   </w:t>
      </w:r>
      <w:r w:rsidRPr="00543F0B">
        <w:rPr>
          <w:rFonts w:ascii="Calibri" w:eastAsia="仿宋_GB2312" w:hAnsi="Calibri" w:cs="宋体" w:hint="eastAsia"/>
          <w:b/>
          <w:kern w:val="0"/>
          <w:sz w:val="28"/>
          <w:szCs w:val="28"/>
        </w:rPr>
        <w:t>系统维护管理——墓型管理</w:t>
      </w:r>
    </w:p>
    <w:p w:rsidR="00543F0B" w:rsidRPr="00543F0B" w:rsidRDefault="00543F0B" w:rsidP="00543F0B">
      <w:pPr>
        <w:widowControl/>
        <w:spacing w:line="360" w:lineRule="auto"/>
        <w:ind w:left="144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F0B">
        <w:rPr>
          <w:rFonts w:ascii="Calibri" w:eastAsia="仿宋_GB2312" w:hAnsi="Calibri" w:cs="仿宋_GB2312" w:hint="eastAsia"/>
          <w:kern w:val="0"/>
          <w:sz w:val="28"/>
          <w:szCs w:val="28"/>
        </w:rPr>
        <w:t>1</w:t>
      </w:r>
      <w:r w:rsidRPr="00543F0B">
        <w:rPr>
          <w:rFonts w:ascii="Calibri" w:eastAsia="仿宋_GB2312" w:hAnsi="Calibri" w:cs="仿宋_GB2312" w:hint="eastAsia"/>
          <w:kern w:val="0"/>
          <w:sz w:val="28"/>
          <w:szCs w:val="28"/>
        </w:rPr>
        <w:t>）</w:t>
      </w:r>
      <w:r w:rsidRPr="00543F0B">
        <w:rPr>
          <w:rFonts w:ascii="Times New Roman" w:eastAsia="仿宋_GB2312" w:hAnsi="Times New Roman" w:cs="Times New Roman"/>
          <w:kern w:val="0"/>
          <w:sz w:val="14"/>
          <w:szCs w:val="14"/>
        </w:rPr>
        <w:t xml:space="preserve">    </w:t>
      </w:r>
      <w:r w:rsidRPr="00543F0B">
        <w:rPr>
          <w:rFonts w:ascii="Calibri" w:eastAsia="仿宋_GB2312" w:hAnsi="Calibri" w:cs="宋体" w:hint="eastAsia"/>
          <w:kern w:val="0"/>
          <w:sz w:val="28"/>
          <w:szCs w:val="28"/>
        </w:rPr>
        <w:t>增加“工料费价格”：墓型的总体价格</w:t>
      </w:r>
      <w:r w:rsidRPr="00543F0B">
        <w:rPr>
          <w:rFonts w:ascii="Calibri" w:eastAsia="仿宋_GB2312" w:hAnsi="Calibri" w:cs="宋体" w:hint="eastAsia"/>
          <w:kern w:val="0"/>
          <w:sz w:val="28"/>
          <w:szCs w:val="28"/>
        </w:rPr>
        <w:t>=</w:t>
      </w:r>
      <w:r w:rsidRPr="00543F0B">
        <w:rPr>
          <w:rFonts w:ascii="Calibri" w:eastAsia="仿宋_GB2312" w:hAnsi="Calibri" w:cs="宋体" w:hint="eastAsia"/>
          <w:kern w:val="0"/>
          <w:sz w:val="28"/>
          <w:szCs w:val="28"/>
        </w:rPr>
        <w:t>土地管理费</w:t>
      </w:r>
      <w:r w:rsidRPr="00543F0B">
        <w:rPr>
          <w:rFonts w:ascii="Calibri" w:eastAsia="仿宋_GB2312" w:hAnsi="Calibri" w:cs="宋体" w:hint="eastAsia"/>
          <w:kern w:val="0"/>
          <w:sz w:val="28"/>
          <w:szCs w:val="28"/>
        </w:rPr>
        <w:t>+</w:t>
      </w:r>
      <w:r w:rsidRPr="00543F0B">
        <w:rPr>
          <w:rFonts w:ascii="Calibri" w:eastAsia="仿宋_GB2312" w:hAnsi="Calibri" w:cs="宋体" w:hint="eastAsia"/>
          <w:kern w:val="0"/>
          <w:sz w:val="28"/>
          <w:szCs w:val="28"/>
        </w:rPr>
        <w:t>工程费</w:t>
      </w:r>
      <w:r w:rsidRPr="00543F0B">
        <w:rPr>
          <w:rFonts w:ascii="Calibri" w:eastAsia="仿宋_GB2312" w:hAnsi="Calibri" w:cs="宋体" w:hint="eastAsia"/>
          <w:kern w:val="0"/>
          <w:sz w:val="28"/>
          <w:szCs w:val="28"/>
        </w:rPr>
        <w:t>+</w:t>
      </w:r>
      <w:r w:rsidRPr="00543F0B">
        <w:rPr>
          <w:rFonts w:ascii="Calibri" w:eastAsia="仿宋_GB2312" w:hAnsi="Calibri" w:cs="宋体" w:hint="eastAsia"/>
          <w:kern w:val="0"/>
          <w:sz w:val="28"/>
          <w:szCs w:val="28"/>
        </w:rPr>
        <w:t>墓位工料费；土地管理费、工程费，应该是根据墓型的面积自动计算的，待调研</w:t>
      </w:r>
    </w:p>
    <w:p w:rsidR="00543F0B" w:rsidRPr="00543F0B" w:rsidRDefault="00543F0B" w:rsidP="00543F0B">
      <w:pPr>
        <w:widowControl/>
        <w:spacing w:line="360" w:lineRule="auto"/>
        <w:ind w:left="144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F0B">
        <w:rPr>
          <w:rFonts w:ascii="Calibri" w:eastAsia="仿宋_GB2312" w:hAnsi="Calibri" w:cs="仿宋_GB2312" w:hint="eastAsia"/>
          <w:kern w:val="0"/>
          <w:sz w:val="28"/>
          <w:szCs w:val="28"/>
        </w:rPr>
        <w:t>2</w:t>
      </w:r>
      <w:r w:rsidRPr="00543F0B">
        <w:rPr>
          <w:rFonts w:ascii="Calibri" w:eastAsia="仿宋_GB2312" w:hAnsi="Calibri" w:cs="仿宋_GB2312" w:hint="eastAsia"/>
          <w:kern w:val="0"/>
          <w:sz w:val="28"/>
          <w:szCs w:val="28"/>
        </w:rPr>
        <w:t>）</w:t>
      </w:r>
      <w:r w:rsidRPr="00543F0B">
        <w:rPr>
          <w:rFonts w:ascii="Times New Roman" w:eastAsia="仿宋_GB2312" w:hAnsi="Times New Roman" w:cs="Times New Roman"/>
          <w:kern w:val="0"/>
          <w:sz w:val="14"/>
          <w:szCs w:val="14"/>
        </w:rPr>
        <w:t xml:space="preserve">    </w:t>
      </w:r>
      <w:r w:rsidRPr="00543F0B">
        <w:rPr>
          <w:rFonts w:ascii="Calibri" w:eastAsia="仿宋_GB2312" w:hAnsi="Calibri" w:cs="宋体" w:hint="eastAsia"/>
          <w:kern w:val="0"/>
          <w:sz w:val="28"/>
          <w:szCs w:val="28"/>
        </w:rPr>
        <w:t>去掉“是否使用”、“工本费”</w:t>
      </w:r>
    </w:p>
    <w:p w:rsidR="00543F0B" w:rsidRPr="00543F0B" w:rsidRDefault="00543F0B" w:rsidP="00543F0B">
      <w:pPr>
        <w:widowControl/>
        <w:spacing w:line="360" w:lineRule="auto"/>
        <w:ind w:left="144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F0B">
        <w:rPr>
          <w:rFonts w:ascii="Calibri" w:eastAsia="仿宋_GB2312" w:hAnsi="Calibri" w:cs="仿宋_GB2312" w:hint="eastAsia"/>
          <w:kern w:val="0"/>
          <w:sz w:val="28"/>
          <w:szCs w:val="28"/>
        </w:rPr>
        <w:t>3</w:t>
      </w:r>
      <w:r w:rsidRPr="00543F0B">
        <w:rPr>
          <w:rFonts w:ascii="Calibri" w:eastAsia="仿宋_GB2312" w:hAnsi="Calibri" w:cs="仿宋_GB2312" w:hint="eastAsia"/>
          <w:kern w:val="0"/>
          <w:sz w:val="28"/>
          <w:szCs w:val="28"/>
        </w:rPr>
        <w:t>）</w:t>
      </w:r>
      <w:r w:rsidRPr="00543F0B">
        <w:rPr>
          <w:rFonts w:ascii="Times New Roman" w:eastAsia="仿宋_GB2312" w:hAnsi="Times New Roman" w:cs="Times New Roman"/>
          <w:kern w:val="0"/>
          <w:sz w:val="14"/>
          <w:szCs w:val="14"/>
        </w:rPr>
        <w:t xml:space="preserve">    </w:t>
      </w:r>
      <w:r w:rsidRPr="00543F0B">
        <w:rPr>
          <w:rFonts w:ascii="Calibri" w:eastAsia="仿宋_GB2312" w:hAnsi="Calibri" w:cs="宋体" w:hint="eastAsia"/>
          <w:kern w:val="0"/>
          <w:sz w:val="28"/>
          <w:szCs w:val="28"/>
        </w:rPr>
        <w:t>增加“是否是艺术墓”</w:t>
      </w:r>
    </w:p>
    <w:p w:rsidR="00543F0B" w:rsidRPr="00543F0B" w:rsidRDefault="00543F0B" w:rsidP="00543F0B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F0B">
        <w:rPr>
          <w:rFonts w:ascii="Calibri" w:eastAsia="仿宋_GB2312" w:hAnsi="Calibri" w:cs="宋体" w:hint="eastAsia"/>
          <w:kern w:val="0"/>
          <w:sz w:val="28"/>
          <w:szCs w:val="28"/>
        </w:rPr>
        <w:t> </w:t>
      </w:r>
    </w:p>
    <w:p w:rsidR="00543F0B" w:rsidRPr="00543F0B" w:rsidRDefault="00543F0B" w:rsidP="00543F0B">
      <w:pPr>
        <w:widowControl/>
        <w:ind w:left="42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F0B">
        <w:rPr>
          <w:rFonts w:ascii="Wingdings" w:eastAsia="Wingdings" w:hAnsi="Wingdings" w:cs="Wingdings"/>
          <w:color w:val="FF0000"/>
          <w:kern w:val="0"/>
          <w:sz w:val="28"/>
          <w:szCs w:val="28"/>
        </w:rPr>
        <w:t></w:t>
      </w:r>
      <w:r w:rsidRPr="00543F0B">
        <w:rPr>
          <w:rFonts w:ascii="Times New Roman" w:eastAsia="Wingdings" w:hAnsi="Times New Roman" w:cs="Times New Roman"/>
          <w:color w:val="FF0000"/>
          <w:kern w:val="0"/>
          <w:sz w:val="14"/>
          <w:szCs w:val="14"/>
        </w:rPr>
        <w:t xml:space="preserve"> </w:t>
      </w:r>
      <w:r w:rsidRPr="00543F0B">
        <w:rPr>
          <w:rFonts w:ascii="仿宋" w:eastAsia="仿宋" w:hAnsi="仿宋" w:cs="宋体" w:hint="eastAsia"/>
          <w:b/>
          <w:color w:val="FF0000"/>
          <w:kern w:val="0"/>
          <w:sz w:val="28"/>
          <w:szCs w:val="28"/>
        </w:rPr>
        <w:t>期望新增功能（待调研内容）</w:t>
      </w:r>
    </w:p>
    <w:p w:rsidR="00543F0B" w:rsidRPr="00543F0B" w:rsidRDefault="00543F0B" w:rsidP="00543F0B">
      <w:pPr>
        <w:widowControl/>
        <w:ind w:left="72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F0B">
        <w:rPr>
          <w:rFonts w:ascii="仿宋" w:eastAsia="仿宋" w:hAnsi="仿宋" w:cs="仿宋" w:hint="eastAsia"/>
          <w:kern w:val="0"/>
          <w:sz w:val="28"/>
          <w:szCs w:val="28"/>
        </w:rPr>
        <w:t>1、</w:t>
      </w:r>
      <w:r w:rsidRPr="00543F0B">
        <w:rPr>
          <w:rFonts w:ascii="Times New Roman" w:eastAsia="仿宋" w:hAnsi="Times New Roman" w:cs="Times New Roman"/>
          <w:kern w:val="0"/>
          <w:sz w:val="14"/>
          <w:szCs w:val="14"/>
        </w:rPr>
        <w:t xml:space="preserve">    </w:t>
      </w:r>
      <w:r w:rsidRPr="00543F0B">
        <w:rPr>
          <w:rFonts w:ascii="仿宋" w:eastAsia="仿宋" w:hAnsi="仿宋" w:cs="宋体" w:hint="eastAsia"/>
          <w:b/>
          <w:kern w:val="0"/>
          <w:sz w:val="28"/>
          <w:szCs w:val="28"/>
        </w:rPr>
        <w:t>增加“碑文管理”</w:t>
      </w:r>
    </w:p>
    <w:p w:rsidR="00543F0B" w:rsidRPr="00543F0B" w:rsidRDefault="00543F0B" w:rsidP="00543F0B">
      <w:pPr>
        <w:widowControl/>
        <w:ind w:left="144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F0B">
        <w:rPr>
          <w:rFonts w:ascii="仿宋" w:eastAsia="仿宋" w:hAnsi="仿宋" w:cs="仿宋" w:hint="eastAsia"/>
          <w:kern w:val="0"/>
          <w:sz w:val="28"/>
          <w:szCs w:val="28"/>
        </w:rPr>
        <w:t>1）</w:t>
      </w:r>
      <w:r w:rsidRPr="00543F0B">
        <w:rPr>
          <w:rFonts w:ascii="Times New Roman" w:eastAsia="仿宋" w:hAnsi="Times New Roman" w:cs="Times New Roman"/>
          <w:kern w:val="0"/>
          <w:sz w:val="14"/>
          <w:szCs w:val="14"/>
        </w:rPr>
        <w:t xml:space="preserve">    </w:t>
      </w:r>
      <w:r w:rsidRPr="00543F0B">
        <w:rPr>
          <w:rFonts w:ascii="仿宋" w:eastAsia="仿宋" w:hAnsi="仿宋" w:cs="宋体" w:hint="eastAsia"/>
          <w:kern w:val="0"/>
          <w:sz w:val="28"/>
          <w:szCs w:val="28"/>
        </w:rPr>
        <w:t>在线选择碑文样式、内容、风格</w:t>
      </w:r>
    </w:p>
    <w:p w:rsidR="00543F0B" w:rsidRPr="00543F0B" w:rsidRDefault="00543F0B" w:rsidP="00543F0B">
      <w:pPr>
        <w:widowControl/>
        <w:ind w:left="144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F0B">
        <w:rPr>
          <w:rFonts w:ascii="仿宋" w:eastAsia="仿宋" w:hAnsi="仿宋" w:cs="仿宋" w:hint="eastAsia"/>
          <w:kern w:val="0"/>
          <w:sz w:val="28"/>
          <w:szCs w:val="28"/>
        </w:rPr>
        <w:t>2）</w:t>
      </w:r>
      <w:r w:rsidRPr="00543F0B">
        <w:rPr>
          <w:rFonts w:ascii="Times New Roman" w:eastAsia="仿宋" w:hAnsi="Times New Roman" w:cs="Times New Roman"/>
          <w:kern w:val="0"/>
          <w:sz w:val="14"/>
          <w:szCs w:val="14"/>
        </w:rPr>
        <w:t xml:space="preserve">    </w:t>
      </w:r>
      <w:r w:rsidRPr="00543F0B">
        <w:rPr>
          <w:rFonts w:ascii="仿宋" w:eastAsia="仿宋" w:hAnsi="仿宋" w:cs="宋体" w:hint="eastAsia"/>
          <w:kern w:val="0"/>
          <w:sz w:val="28"/>
          <w:szCs w:val="28"/>
        </w:rPr>
        <w:t>打印碑文刻字单；碑文收费等</w:t>
      </w:r>
    </w:p>
    <w:p w:rsidR="00543F0B" w:rsidRPr="00543F0B" w:rsidRDefault="00543F0B" w:rsidP="00543F0B">
      <w:pPr>
        <w:widowControl/>
        <w:ind w:left="72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F0B">
        <w:rPr>
          <w:rFonts w:ascii="仿宋" w:eastAsia="仿宋" w:hAnsi="仿宋" w:cs="仿宋" w:hint="eastAsia"/>
          <w:b/>
          <w:kern w:val="0"/>
          <w:sz w:val="28"/>
          <w:szCs w:val="28"/>
        </w:rPr>
        <w:t>2、</w:t>
      </w:r>
      <w:r w:rsidRPr="00543F0B">
        <w:rPr>
          <w:rFonts w:ascii="Times New Roman" w:eastAsia="仿宋" w:hAnsi="Times New Roman" w:cs="Times New Roman"/>
          <w:b/>
          <w:kern w:val="0"/>
          <w:sz w:val="14"/>
          <w:szCs w:val="14"/>
        </w:rPr>
        <w:t xml:space="preserve">   </w:t>
      </w:r>
      <w:r w:rsidRPr="00543F0B">
        <w:rPr>
          <w:rFonts w:ascii="仿宋" w:eastAsia="仿宋" w:hAnsi="仿宋" w:cs="宋体" w:hint="eastAsia"/>
          <w:b/>
          <w:kern w:val="0"/>
          <w:sz w:val="28"/>
          <w:szCs w:val="28"/>
        </w:rPr>
        <w:t>增加“商品”的进销存管理</w:t>
      </w:r>
    </w:p>
    <w:p w:rsidR="00543F0B" w:rsidRPr="00543F0B" w:rsidRDefault="00543F0B" w:rsidP="00543F0B">
      <w:pPr>
        <w:widowControl/>
        <w:ind w:left="72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F0B">
        <w:rPr>
          <w:rFonts w:ascii="仿宋" w:eastAsia="仿宋" w:hAnsi="仿宋" w:cs="仿宋" w:hint="eastAsia"/>
          <w:b/>
          <w:kern w:val="0"/>
          <w:sz w:val="28"/>
          <w:szCs w:val="28"/>
        </w:rPr>
        <w:t>3、</w:t>
      </w:r>
      <w:r w:rsidRPr="00543F0B">
        <w:rPr>
          <w:rFonts w:ascii="Times New Roman" w:eastAsia="仿宋" w:hAnsi="Times New Roman" w:cs="Times New Roman"/>
          <w:b/>
          <w:kern w:val="0"/>
          <w:sz w:val="14"/>
          <w:szCs w:val="14"/>
        </w:rPr>
        <w:t xml:space="preserve">   </w:t>
      </w:r>
      <w:r w:rsidRPr="00543F0B">
        <w:rPr>
          <w:rFonts w:ascii="仿宋" w:eastAsia="仿宋" w:hAnsi="仿宋" w:cs="宋体" w:hint="eastAsia"/>
          <w:b/>
          <w:kern w:val="0"/>
          <w:sz w:val="28"/>
          <w:szCs w:val="28"/>
        </w:rPr>
        <w:t>增加“售前管理”模块</w:t>
      </w:r>
    </w:p>
    <w:p w:rsidR="00543F0B" w:rsidRPr="00543F0B" w:rsidRDefault="00543F0B" w:rsidP="00543F0B">
      <w:pPr>
        <w:widowControl/>
        <w:ind w:left="144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F0B">
        <w:rPr>
          <w:rFonts w:ascii="仿宋" w:eastAsia="仿宋" w:hAnsi="仿宋" w:cs="仿宋" w:hint="eastAsia"/>
          <w:kern w:val="0"/>
          <w:sz w:val="28"/>
          <w:szCs w:val="28"/>
        </w:rPr>
        <w:lastRenderedPageBreak/>
        <w:t>1）</w:t>
      </w:r>
      <w:r w:rsidRPr="00543F0B">
        <w:rPr>
          <w:rFonts w:ascii="Times New Roman" w:eastAsia="仿宋" w:hAnsi="Times New Roman" w:cs="Times New Roman"/>
          <w:kern w:val="0"/>
          <w:sz w:val="14"/>
          <w:szCs w:val="14"/>
        </w:rPr>
        <w:t xml:space="preserve">    </w:t>
      </w:r>
      <w:r w:rsidRPr="00543F0B">
        <w:rPr>
          <w:rFonts w:ascii="仿宋" w:eastAsia="仿宋" w:hAnsi="仿宋" w:cs="宋体" w:hint="eastAsia"/>
          <w:kern w:val="0"/>
          <w:sz w:val="28"/>
          <w:szCs w:val="28"/>
        </w:rPr>
        <w:t>自选墓：墓地平面效果图显示，鼠标移至上方能够显示墓型照片、X排X号、占地面积、单/双穴等方便客户选墓的效果</w:t>
      </w:r>
    </w:p>
    <w:p w:rsidR="00543F0B" w:rsidRPr="00543F0B" w:rsidRDefault="00543F0B" w:rsidP="00543F0B">
      <w:pPr>
        <w:widowControl/>
        <w:ind w:left="144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F0B">
        <w:rPr>
          <w:rFonts w:ascii="仿宋" w:eastAsia="仿宋" w:hAnsi="仿宋" w:cs="仿宋" w:hint="eastAsia"/>
          <w:kern w:val="0"/>
          <w:sz w:val="28"/>
          <w:szCs w:val="28"/>
        </w:rPr>
        <w:t>2）</w:t>
      </w:r>
      <w:r w:rsidRPr="00543F0B">
        <w:rPr>
          <w:rFonts w:ascii="Times New Roman" w:eastAsia="仿宋" w:hAnsi="Times New Roman" w:cs="Times New Roman"/>
          <w:kern w:val="0"/>
          <w:sz w:val="14"/>
          <w:szCs w:val="14"/>
        </w:rPr>
        <w:t xml:space="preserve">    </w:t>
      </w:r>
      <w:r w:rsidRPr="00543F0B">
        <w:rPr>
          <w:rFonts w:ascii="仿宋" w:eastAsia="仿宋" w:hAnsi="仿宋" w:cs="宋体" w:hint="eastAsia"/>
          <w:kern w:val="0"/>
          <w:sz w:val="28"/>
          <w:szCs w:val="28"/>
        </w:rPr>
        <w:t>交付预定金：预定墓型后，可以交付预定金，墓位为预定状态</w:t>
      </w:r>
    </w:p>
    <w:p w:rsidR="00543F0B" w:rsidRPr="00543F0B" w:rsidRDefault="00543F0B" w:rsidP="00543F0B">
      <w:pPr>
        <w:widowControl/>
        <w:ind w:left="144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F0B">
        <w:rPr>
          <w:rFonts w:ascii="仿宋" w:eastAsia="仿宋" w:hAnsi="仿宋" w:cs="仿宋" w:hint="eastAsia"/>
          <w:kern w:val="0"/>
          <w:sz w:val="28"/>
          <w:szCs w:val="28"/>
        </w:rPr>
        <w:t>3）</w:t>
      </w:r>
      <w:r w:rsidRPr="00543F0B">
        <w:rPr>
          <w:rFonts w:ascii="Times New Roman" w:eastAsia="仿宋" w:hAnsi="Times New Roman" w:cs="Times New Roman"/>
          <w:kern w:val="0"/>
          <w:sz w:val="14"/>
          <w:szCs w:val="14"/>
        </w:rPr>
        <w:t xml:space="preserve">    </w:t>
      </w:r>
      <w:r w:rsidRPr="00543F0B">
        <w:rPr>
          <w:rFonts w:ascii="仿宋" w:eastAsia="仿宋" w:hAnsi="仿宋" w:cs="宋体" w:hint="eastAsia"/>
          <w:kern w:val="0"/>
          <w:sz w:val="28"/>
          <w:szCs w:val="28"/>
        </w:rPr>
        <w:t>退墓管理：交了预定金还未安葬时做的业务中止</w:t>
      </w:r>
    </w:p>
    <w:p w:rsidR="00543F0B" w:rsidRPr="00543F0B" w:rsidRDefault="00543F0B" w:rsidP="00543F0B">
      <w:pPr>
        <w:widowControl/>
        <w:ind w:left="144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F0B">
        <w:rPr>
          <w:rFonts w:ascii="仿宋" w:eastAsia="仿宋" w:hAnsi="仿宋" w:cs="仿宋" w:hint="eastAsia"/>
          <w:kern w:val="0"/>
          <w:sz w:val="28"/>
          <w:szCs w:val="28"/>
        </w:rPr>
        <w:t>4）</w:t>
      </w:r>
      <w:r w:rsidRPr="00543F0B">
        <w:rPr>
          <w:rFonts w:ascii="Times New Roman" w:eastAsia="仿宋" w:hAnsi="Times New Roman" w:cs="Times New Roman"/>
          <w:kern w:val="0"/>
          <w:sz w:val="14"/>
          <w:szCs w:val="14"/>
        </w:rPr>
        <w:t xml:space="preserve">    </w:t>
      </w:r>
      <w:r w:rsidRPr="00543F0B">
        <w:rPr>
          <w:rFonts w:ascii="仿宋" w:eastAsia="仿宋" w:hAnsi="仿宋" w:cs="宋体" w:hint="eastAsia"/>
          <w:kern w:val="0"/>
          <w:sz w:val="28"/>
          <w:szCs w:val="28"/>
        </w:rPr>
        <w:t>有的公墓机构有预定，但有的公墓没有预定，处室的意思应该是加上，他们可以不用</w:t>
      </w:r>
    </w:p>
    <w:p w:rsidR="00543F0B" w:rsidRPr="00543F0B" w:rsidRDefault="00543F0B" w:rsidP="00543F0B">
      <w:pPr>
        <w:widowControl/>
        <w:ind w:left="72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F0B">
        <w:rPr>
          <w:rFonts w:ascii="仿宋" w:eastAsia="仿宋" w:hAnsi="仿宋" w:cs="仿宋" w:hint="eastAsia"/>
          <w:b/>
          <w:kern w:val="0"/>
          <w:sz w:val="28"/>
          <w:szCs w:val="28"/>
        </w:rPr>
        <w:t>4、</w:t>
      </w:r>
      <w:r w:rsidRPr="00543F0B">
        <w:rPr>
          <w:rFonts w:ascii="Times New Roman" w:eastAsia="仿宋" w:hAnsi="Times New Roman" w:cs="Times New Roman"/>
          <w:b/>
          <w:kern w:val="0"/>
          <w:sz w:val="14"/>
          <w:szCs w:val="14"/>
        </w:rPr>
        <w:t xml:space="preserve">   </w:t>
      </w:r>
      <w:r w:rsidRPr="00543F0B">
        <w:rPr>
          <w:rFonts w:ascii="仿宋" w:eastAsia="仿宋" w:hAnsi="仿宋" w:cs="宋体" w:hint="eastAsia"/>
          <w:b/>
          <w:kern w:val="0"/>
          <w:sz w:val="28"/>
          <w:szCs w:val="28"/>
        </w:rPr>
        <w:t>增加“售后管理”模块</w:t>
      </w:r>
    </w:p>
    <w:p w:rsidR="00543F0B" w:rsidRPr="00543F0B" w:rsidRDefault="00543F0B" w:rsidP="00543F0B">
      <w:pPr>
        <w:widowControl/>
        <w:ind w:left="144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F0B">
        <w:rPr>
          <w:rFonts w:ascii="仿宋" w:eastAsia="仿宋" w:hAnsi="仿宋" w:cs="仿宋" w:hint="eastAsia"/>
          <w:kern w:val="0"/>
          <w:sz w:val="28"/>
          <w:szCs w:val="28"/>
        </w:rPr>
        <w:t>1）</w:t>
      </w:r>
      <w:r w:rsidRPr="00543F0B">
        <w:rPr>
          <w:rFonts w:ascii="Times New Roman" w:eastAsia="仿宋" w:hAnsi="Times New Roman" w:cs="Times New Roman"/>
          <w:kern w:val="0"/>
          <w:sz w:val="14"/>
          <w:szCs w:val="14"/>
        </w:rPr>
        <w:t xml:space="preserve">    </w:t>
      </w:r>
      <w:r w:rsidRPr="00543F0B">
        <w:rPr>
          <w:rFonts w:ascii="仿宋" w:eastAsia="仿宋" w:hAnsi="仿宋" w:cs="宋体" w:hint="eastAsia"/>
          <w:kern w:val="0"/>
          <w:sz w:val="28"/>
          <w:szCs w:val="28"/>
        </w:rPr>
        <w:t>安葬管理：具体安葬情况的登记，例如与家属有无纠纷记录、是否放骨灰等</w:t>
      </w:r>
    </w:p>
    <w:p w:rsidR="00543F0B" w:rsidRPr="00543F0B" w:rsidRDefault="00543F0B" w:rsidP="00543F0B">
      <w:pPr>
        <w:widowControl/>
        <w:ind w:left="144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F0B">
        <w:rPr>
          <w:rFonts w:ascii="仿宋" w:eastAsia="仿宋" w:hAnsi="仿宋" w:cs="仿宋" w:hint="eastAsia"/>
          <w:kern w:val="0"/>
          <w:sz w:val="28"/>
          <w:szCs w:val="28"/>
        </w:rPr>
        <w:t>2）</w:t>
      </w:r>
      <w:r w:rsidRPr="00543F0B">
        <w:rPr>
          <w:rFonts w:ascii="Times New Roman" w:eastAsia="仿宋" w:hAnsi="Times New Roman" w:cs="Times New Roman"/>
          <w:kern w:val="0"/>
          <w:sz w:val="14"/>
          <w:szCs w:val="14"/>
        </w:rPr>
        <w:t xml:space="preserve">    </w:t>
      </w:r>
      <w:r w:rsidRPr="00543F0B">
        <w:rPr>
          <w:rFonts w:ascii="仿宋" w:eastAsia="仿宋" w:hAnsi="仿宋" w:cs="宋体" w:hint="eastAsia"/>
          <w:kern w:val="0"/>
          <w:sz w:val="28"/>
          <w:szCs w:val="28"/>
        </w:rPr>
        <w:t>变更管理：更换碑文等</w:t>
      </w:r>
    </w:p>
    <w:p w:rsidR="00543F0B" w:rsidRPr="00543F0B" w:rsidRDefault="00543F0B" w:rsidP="00543F0B">
      <w:pPr>
        <w:widowControl/>
        <w:ind w:left="72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F0B">
        <w:rPr>
          <w:rFonts w:ascii="仿宋" w:eastAsia="仿宋" w:hAnsi="仿宋" w:cs="仿宋" w:hint="eastAsia"/>
          <w:b/>
          <w:kern w:val="0"/>
          <w:sz w:val="28"/>
          <w:szCs w:val="28"/>
        </w:rPr>
        <w:t>5、</w:t>
      </w:r>
      <w:r w:rsidRPr="00543F0B">
        <w:rPr>
          <w:rFonts w:ascii="Times New Roman" w:eastAsia="仿宋" w:hAnsi="Times New Roman" w:cs="Times New Roman"/>
          <w:b/>
          <w:kern w:val="0"/>
          <w:sz w:val="14"/>
          <w:szCs w:val="14"/>
        </w:rPr>
        <w:t xml:space="preserve">   </w:t>
      </w:r>
      <w:r w:rsidRPr="00543F0B">
        <w:rPr>
          <w:rFonts w:ascii="仿宋" w:eastAsia="仿宋" w:hAnsi="仿宋" w:cs="宋体" w:hint="eastAsia"/>
          <w:b/>
          <w:kern w:val="0"/>
          <w:sz w:val="28"/>
          <w:szCs w:val="28"/>
        </w:rPr>
        <w:t>扩展业务预警内容</w:t>
      </w:r>
    </w:p>
    <w:p w:rsidR="00543F0B" w:rsidRPr="00543F0B" w:rsidRDefault="00543F0B" w:rsidP="00543F0B">
      <w:pPr>
        <w:widowControl/>
        <w:ind w:left="144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F0B">
        <w:rPr>
          <w:rFonts w:ascii="仿宋" w:eastAsia="仿宋" w:hAnsi="仿宋" w:cs="仿宋" w:hint="eastAsia"/>
          <w:kern w:val="0"/>
          <w:sz w:val="28"/>
          <w:szCs w:val="28"/>
        </w:rPr>
        <w:t>1）</w:t>
      </w:r>
      <w:r w:rsidRPr="00543F0B">
        <w:rPr>
          <w:rFonts w:ascii="Times New Roman" w:eastAsia="仿宋" w:hAnsi="Times New Roman" w:cs="Times New Roman"/>
          <w:kern w:val="0"/>
          <w:sz w:val="14"/>
          <w:szCs w:val="14"/>
        </w:rPr>
        <w:t xml:space="preserve">    </w:t>
      </w:r>
      <w:r w:rsidRPr="00543F0B">
        <w:rPr>
          <w:rFonts w:ascii="仿宋" w:eastAsia="仿宋" w:hAnsi="仿宋" w:cs="宋体" w:hint="eastAsia"/>
          <w:kern w:val="0"/>
          <w:sz w:val="28"/>
          <w:szCs w:val="28"/>
        </w:rPr>
        <w:t>增加售前模块后，可以在业务预警处增加预约待办提醒功能。例如，有人已经预付定金了，但还未进行安葬，则通过预警功能提醒业务人员，去进行催办提醒</w:t>
      </w:r>
    </w:p>
    <w:p w:rsidR="00543F0B" w:rsidRPr="00543F0B" w:rsidRDefault="00543F0B" w:rsidP="00543F0B">
      <w:pPr>
        <w:widowControl/>
        <w:ind w:left="144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F0B">
        <w:rPr>
          <w:rFonts w:ascii="仿宋" w:eastAsia="仿宋" w:hAnsi="仿宋" w:cs="仿宋" w:hint="eastAsia"/>
          <w:kern w:val="0"/>
          <w:sz w:val="28"/>
          <w:szCs w:val="28"/>
        </w:rPr>
        <w:t>2）</w:t>
      </w:r>
      <w:r w:rsidRPr="00543F0B">
        <w:rPr>
          <w:rFonts w:ascii="Times New Roman" w:eastAsia="仿宋" w:hAnsi="Times New Roman" w:cs="Times New Roman"/>
          <w:kern w:val="0"/>
          <w:sz w:val="14"/>
          <w:szCs w:val="14"/>
        </w:rPr>
        <w:t xml:space="preserve">    </w:t>
      </w:r>
      <w:r w:rsidRPr="00543F0B">
        <w:rPr>
          <w:rFonts w:ascii="仿宋" w:eastAsia="仿宋" w:hAnsi="仿宋" w:cs="宋体" w:hint="eastAsia"/>
          <w:kern w:val="0"/>
          <w:sz w:val="28"/>
          <w:szCs w:val="28"/>
        </w:rPr>
        <w:t>可以按照时间段来进行预警。例如，可以查离2014年12月份到期的墓位有哪些？待安葬的墓位有哪些？</w:t>
      </w:r>
    </w:p>
    <w:p w:rsidR="00543F0B" w:rsidRPr="00543F0B" w:rsidRDefault="00543F0B" w:rsidP="00543F0B">
      <w:pPr>
        <w:widowControl/>
        <w:ind w:left="72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F0B">
        <w:rPr>
          <w:rFonts w:ascii="仿宋" w:eastAsia="仿宋" w:hAnsi="仿宋" w:cs="仿宋" w:hint="eastAsia"/>
          <w:b/>
          <w:kern w:val="0"/>
          <w:sz w:val="28"/>
          <w:szCs w:val="28"/>
        </w:rPr>
        <w:t>6、</w:t>
      </w:r>
      <w:r w:rsidRPr="00543F0B">
        <w:rPr>
          <w:rFonts w:ascii="Times New Roman" w:eastAsia="仿宋" w:hAnsi="Times New Roman" w:cs="Times New Roman"/>
          <w:b/>
          <w:kern w:val="0"/>
          <w:sz w:val="14"/>
          <w:szCs w:val="14"/>
        </w:rPr>
        <w:t xml:space="preserve">   </w:t>
      </w:r>
      <w:r w:rsidRPr="00543F0B">
        <w:rPr>
          <w:rFonts w:ascii="仿宋" w:eastAsia="仿宋" w:hAnsi="仿宋" w:cs="宋体" w:hint="eastAsia"/>
          <w:b/>
          <w:kern w:val="0"/>
          <w:sz w:val="28"/>
          <w:szCs w:val="28"/>
        </w:rPr>
        <w:t>增加报表</w:t>
      </w:r>
    </w:p>
    <w:p w:rsidR="00543F0B" w:rsidRPr="00543F0B" w:rsidRDefault="00543F0B" w:rsidP="00543F0B">
      <w:pPr>
        <w:widowControl/>
        <w:ind w:left="144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F0B">
        <w:rPr>
          <w:rFonts w:ascii="仿宋" w:eastAsia="仿宋" w:hAnsi="仿宋" w:cs="仿宋" w:hint="eastAsia"/>
          <w:kern w:val="0"/>
          <w:sz w:val="28"/>
          <w:szCs w:val="28"/>
        </w:rPr>
        <w:t>1）</w:t>
      </w:r>
      <w:r w:rsidRPr="00543F0B">
        <w:rPr>
          <w:rFonts w:ascii="Times New Roman" w:eastAsia="仿宋" w:hAnsi="Times New Roman" w:cs="Times New Roman"/>
          <w:kern w:val="0"/>
          <w:sz w:val="14"/>
          <w:szCs w:val="14"/>
        </w:rPr>
        <w:t xml:space="preserve">    </w:t>
      </w:r>
      <w:r w:rsidRPr="00543F0B">
        <w:rPr>
          <w:rFonts w:ascii="仿宋" w:eastAsia="仿宋" w:hAnsi="仿宋" w:cs="宋体" w:hint="eastAsia"/>
          <w:kern w:val="0"/>
          <w:sz w:val="28"/>
          <w:szCs w:val="28"/>
        </w:rPr>
        <w:t>市局关注报表：安葬量、收费情况、对比</w:t>
      </w:r>
    </w:p>
    <w:p w:rsidR="00543F0B" w:rsidRPr="00543F0B" w:rsidRDefault="00543F0B" w:rsidP="00543F0B">
      <w:pPr>
        <w:widowControl/>
        <w:ind w:left="144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F0B">
        <w:rPr>
          <w:rFonts w:ascii="仿宋" w:eastAsia="仿宋" w:hAnsi="仿宋" w:cs="仿宋" w:hint="eastAsia"/>
          <w:kern w:val="0"/>
          <w:sz w:val="28"/>
          <w:szCs w:val="28"/>
        </w:rPr>
        <w:t>2）</w:t>
      </w:r>
      <w:r w:rsidRPr="00543F0B">
        <w:rPr>
          <w:rFonts w:ascii="Times New Roman" w:eastAsia="仿宋" w:hAnsi="Times New Roman" w:cs="Times New Roman"/>
          <w:kern w:val="0"/>
          <w:sz w:val="14"/>
          <w:szCs w:val="14"/>
        </w:rPr>
        <w:t xml:space="preserve">    </w:t>
      </w:r>
      <w:r w:rsidRPr="00543F0B">
        <w:rPr>
          <w:rFonts w:ascii="仿宋" w:eastAsia="仿宋" w:hAnsi="仿宋" w:cs="宋体" w:hint="eastAsia"/>
          <w:kern w:val="0"/>
          <w:sz w:val="28"/>
          <w:szCs w:val="28"/>
        </w:rPr>
        <w:t>公墓机构关注报表：实际运营中需要的日报表、月报表等</w:t>
      </w:r>
    </w:p>
    <w:p w:rsidR="005D4060" w:rsidRPr="00543F0B" w:rsidRDefault="005D4060" w:rsidP="00543F0B">
      <w:bookmarkStart w:id="0" w:name="_GoBack"/>
      <w:bookmarkEnd w:id="0"/>
    </w:p>
    <w:sectPr w:rsidR="005D4060" w:rsidRPr="00543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ECB" w:rsidRDefault="00CA2ECB" w:rsidP="00DB6C48">
      <w:r>
        <w:separator/>
      </w:r>
    </w:p>
  </w:endnote>
  <w:endnote w:type="continuationSeparator" w:id="0">
    <w:p w:rsidR="00CA2ECB" w:rsidRDefault="00CA2ECB" w:rsidP="00DB6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ECB" w:rsidRDefault="00CA2ECB" w:rsidP="00DB6C48">
      <w:r>
        <w:separator/>
      </w:r>
    </w:p>
  </w:footnote>
  <w:footnote w:type="continuationSeparator" w:id="0">
    <w:p w:rsidR="00CA2ECB" w:rsidRDefault="00CA2ECB" w:rsidP="00DB6C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26EB"/>
    <w:multiLevelType w:val="hybridMultilevel"/>
    <w:tmpl w:val="4FE6A980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F7521F"/>
    <w:multiLevelType w:val="hybridMultilevel"/>
    <w:tmpl w:val="7C1E226A"/>
    <w:lvl w:ilvl="0" w:tplc="4296DE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1E0669"/>
    <w:multiLevelType w:val="hybridMultilevel"/>
    <w:tmpl w:val="4FE6A980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633444"/>
    <w:multiLevelType w:val="hybridMultilevel"/>
    <w:tmpl w:val="7FF689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D64BAD"/>
    <w:multiLevelType w:val="hybridMultilevel"/>
    <w:tmpl w:val="4FE6A980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876763"/>
    <w:multiLevelType w:val="hybridMultilevel"/>
    <w:tmpl w:val="4FE6A980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FF738C"/>
    <w:multiLevelType w:val="hybridMultilevel"/>
    <w:tmpl w:val="4FE6A980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8FAF9C"/>
    <w:multiLevelType w:val="singleLevel"/>
    <w:tmpl w:val="5EC1A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sz w:val="24"/>
        <w:szCs w:val="24"/>
      </w:rPr>
    </w:lvl>
  </w:abstractNum>
  <w:abstractNum w:abstractNumId="8">
    <w:nsid w:val="456C11D8"/>
    <w:multiLevelType w:val="hybridMultilevel"/>
    <w:tmpl w:val="4FE6A980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7D6264"/>
    <w:multiLevelType w:val="hybridMultilevel"/>
    <w:tmpl w:val="A0741C6A"/>
    <w:lvl w:ilvl="0" w:tplc="234A308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260AD4"/>
    <w:multiLevelType w:val="hybridMultilevel"/>
    <w:tmpl w:val="092A13B8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0A2055"/>
    <w:multiLevelType w:val="hybridMultilevel"/>
    <w:tmpl w:val="29EEE42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E5367A1"/>
    <w:multiLevelType w:val="singleLevel"/>
    <w:tmpl w:val="61CA4CB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sz w:val="24"/>
        <w:szCs w:val="24"/>
      </w:rPr>
    </w:lvl>
  </w:abstractNum>
  <w:abstractNum w:abstractNumId="13">
    <w:nsid w:val="774D20E8"/>
    <w:multiLevelType w:val="multilevel"/>
    <w:tmpl w:val="3216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12"/>
    <w:lvlOverride w:ilvl="0">
      <w:startOverride w:val="1"/>
    </w:lvlOverride>
  </w:num>
  <w:num w:numId="4">
    <w:abstractNumId w:val="7"/>
    <w:lvlOverride w:ilvl="0">
      <w:startOverride w:val="1"/>
    </w:lvlOverride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10"/>
  </w:num>
  <w:num w:numId="10">
    <w:abstractNumId w:val="8"/>
  </w:num>
  <w:num w:numId="11">
    <w:abstractNumId w:val="6"/>
  </w:num>
  <w:num w:numId="12">
    <w:abstractNumId w:val="13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D6F"/>
    <w:rsid w:val="00004DFD"/>
    <w:rsid w:val="00010060"/>
    <w:rsid w:val="0001543D"/>
    <w:rsid w:val="00015746"/>
    <w:rsid w:val="00017EF2"/>
    <w:rsid w:val="000207A0"/>
    <w:rsid w:val="0002097C"/>
    <w:rsid w:val="000310C4"/>
    <w:rsid w:val="00031440"/>
    <w:rsid w:val="000344CE"/>
    <w:rsid w:val="00036CAE"/>
    <w:rsid w:val="00037749"/>
    <w:rsid w:val="000411B9"/>
    <w:rsid w:val="00044575"/>
    <w:rsid w:val="00047674"/>
    <w:rsid w:val="00055286"/>
    <w:rsid w:val="00056FAB"/>
    <w:rsid w:val="0005764F"/>
    <w:rsid w:val="00061B0F"/>
    <w:rsid w:val="00073400"/>
    <w:rsid w:val="000745EF"/>
    <w:rsid w:val="00076B05"/>
    <w:rsid w:val="00084BA7"/>
    <w:rsid w:val="00086143"/>
    <w:rsid w:val="00087EB0"/>
    <w:rsid w:val="00092F3F"/>
    <w:rsid w:val="00093658"/>
    <w:rsid w:val="00095C3D"/>
    <w:rsid w:val="00095D3E"/>
    <w:rsid w:val="000A3FE6"/>
    <w:rsid w:val="000A4448"/>
    <w:rsid w:val="000A496B"/>
    <w:rsid w:val="000A6B14"/>
    <w:rsid w:val="000A7FC5"/>
    <w:rsid w:val="000B35EA"/>
    <w:rsid w:val="000B4D94"/>
    <w:rsid w:val="000B723A"/>
    <w:rsid w:val="000C7935"/>
    <w:rsid w:val="000D35E1"/>
    <w:rsid w:val="000D3E2F"/>
    <w:rsid w:val="000D4872"/>
    <w:rsid w:val="000D4A88"/>
    <w:rsid w:val="000D6D92"/>
    <w:rsid w:val="000D7BAD"/>
    <w:rsid w:val="000E0030"/>
    <w:rsid w:val="000E0DE7"/>
    <w:rsid w:val="000E1578"/>
    <w:rsid w:val="000E366C"/>
    <w:rsid w:val="000E79B6"/>
    <w:rsid w:val="000E7EB0"/>
    <w:rsid w:val="000F40D3"/>
    <w:rsid w:val="000F56A1"/>
    <w:rsid w:val="000F7A16"/>
    <w:rsid w:val="001009E7"/>
    <w:rsid w:val="00112D02"/>
    <w:rsid w:val="00121BAF"/>
    <w:rsid w:val="00132BCE"/>
    <w:rsid w:val="00133CDF"/>
    <w:rsid w:val="001366F2"/>
    <w:rsid w:val="00140F84"/>
    <w:rsid w:val="00140FED"/>
    <w:rsid w:val="00160222"/>
    <w:rsid w:val="00160D5E"/>
    <w:rsid w:val="00161BD7"/>
    <w:rsid w:val="001661F2"/>
    <w:rsid w:val="00175E40"/>
    <w:rsid w:val="00177092"/>
    <w:rsid w:val="001875B2"/>
    <w:rsid w:val="00190231"/>
    <w:rsid w:val="001A3AEF"/>
    <w:rsid w:val="001A5621"/>
    <w:rsid w:val="001A6288"/>
    <w:rsid w:val="001B199D"/>
    <w:rsid w:val="001B6086"/>
    <w:rsid w:val="001C39D0"/>
    <w:rsid w:val="001C5316"/>
    <w:rsid w:val="001C5AD5"/>
    <w:rsid w:val="001D62AC"/>
    <w:rsid w:val="001E31B8"/>
    <w:rsid w:val="001E4D6C"/>
    <w:rsid w:val="001E6F0A"/>
    <w:rsid w:val="001F0F5E"/>
    <w:rsid w:val="001F2EAA"/>
    <w:rsid w:val="00201855"/>
    <w:rsid w:val="00211002"/>
    <w:rsid w:val="00213505"/>
    <w:rsid w:val="00214356"/>
    <w:rsid w:val="00214A3D"/>
    <w:rsid w:val="002168C2"/>
    <w:rsid w:val="00224CA2"/>
    <w:rsid w:val="00233021"/>
    <w:rsid w:val="0023394E"/>
    <w:rsid w:val="00235B2D"/>
    <w:rsid w:val="00241CA8"/>
    <w:rsid w:val="00242DA7"/>
    <w:rsid w:val="002503A3"/>
    <w:rsid w:val="00252024"/>
    <w:rsid w:val="0025565E"/>
    <w:rsid w:val="0026215A"/>
    <w:rsid w:val="00264A38"/>
    <w:rsid w:val="00270E74"/>
    <w:rsid w:val="0027339B"/>
    <w:rsid w:val="00276FF2"/>
    <w:rsid w:val="00277868"/>
    <w:rsid w:val="002834BF"/>
    <w:rsid w:val="002855CE"/>
    <w:rsid w:val="002902BE"/>
    <w:rsid w:val="00290DEE"/>
    <w:rsid w:val="002916D3"/>
    <w:rsid w:val="00293050"/>
    <w:rsid w:val="002940FE"/>
    <w:rsid w:val="0029419D"/>
    <w:rsid w:val="002972BD"/>
    <w:rsid w:val="002A64B0"/>
    <w:rsid w:val="002B07C8"/>
    <w:rsid w:val="002B5969"/>
    <w:rsid w:val="002B629B"/>
    <w:rsid w:val="002C1D9D"/>
    <w:rsid w:val="002D3529"/>
    <w:rsid w:val="002D468D"/>
    <w:rsid w:val="002D671F"/>
    <w:rsid w:val="002E39EE"/>
    <w:rsid w:val="002E4319"/>
    <w:rsid w:val="002E52F5"/>
    <w:rsid w:val="002E6F21"/>
    <w:rsid w:val="002F1C65"/>
    <w:rsid w:val="002F24E6"/>
    <w:rsid w:val="002F5323"/>
    <w:rsid w:val="002F65CB"/>
    <w:rsid w:val="002F7945"/>
    <w:rsid w:val="00301993"/>
    <w:rsid w:val="00303030"/>
    <w:rsid w:val="00306C0E"/>
    <w:rsid w:val="00307B9D"/>
    <w:rsid w:val="003101BB"/>
    <w:rsid w:val="00316888"/>
    <w:rsid w:val="003232B3"/>
    <w:rsid w:val="00323925"/>
    <w:rsid w:val="00324E77"/>
    <w:rsid w:val="00340060"/>
    <w:rsid w:val="003408FA"/>
    <w:rsid w:val="00341326"/>
    <w:rsid w:val="003424C8"/>
    <w:rsid w:val="00345C6F"/>
    <w:rsid w:val="00350700"/>
    <w:rsid w:val="0035420E"/>
    <w:rsid w:val="0035724D"/>
    <w:rsid w:val="00371335"/>
    <w:rsid w:val="00376A73"/>
    <w:rsid w:val="00377F8F"/>
    <w:rsid w:val="00380DCD"/>
    <w:rsid w:val="00381BED"/>
    <w:rsid w:val="00385F79"/>
    <w:rsid w:val="00387DB6"/>
    <w:rsid w:val="00391B57"/>
    <w:rsid w:val="00392D82"/>
    <w:rsid w:val="003955AB"/>
    <w:rsid w:val="003973CE"/>
    <w:rsid w:val="003975D6"/>
    <w:rsid w:val="003A6802"/>
    <w:rsid w:val="003A681C"/>
    <w:rsid w:val="003B2201"/>
    <w:rsid w:val="003B23BA"/>
    <w:rsid w:val="003B2C9A"/>
    <w:rsid w:val="003B4A01"/>
    <w:rsid w:val="003B5CF9"/>
    <w:rsid w:val="003C181E"/>
    <w:rsid w:val="003C3C29"/>
    <w:rsid w:val="003D3192"/>
    <w:rsid w:val="003D6671"/>
    <w:rsid w:val="003D719A"/>
    <w:rsid w:val="003D7BA1"/>
    <w:rsid w:val="003E184E"/>
    <w:rsid w:val="003E2716"/>
    <w:rsid w:val="003E7560"/>
    <w:rsid w:val="003F4309"/>
    <w:rsid w:val="003F5887"/>
    <w:rsid w:val="0040057F"/>
    <w:rsid w:val="00405748"/>
    <w:rsid w:val="004100ED"/>
    <w:rsid w:val="004111F2"/>
    <w:rsid w:val="00416CF9"/>
    <w:rsid w:val="00417526"/>
    <w:rsid w:val="00422FAD"/>
    <w:rsid w:val="00423639"/>
    <w:rsid w:val="004248D6"/>
    <w:rsid w:val="00424C48"/>
    <w:rsid w:val="00433B07"/>
    <w:rsid w:val="00434A84"/>
    <w:rsid w:val="00442673"/>
    <w:rsid w:val="0044620E"/>
    <w:rsid w:val="00452B04"/>
    <w:rsid w:val="00462157"/>
    <w:rsid w:val="004634C0"/>
    <w:rsid w:val="004643A9"/>
    <w:rsid w:val="00466631"/>
    <w:rsid w:val="004758D3"/>
    <w:rsid w:val="0048044D"/>
    <w:rsid w:val="00481261"/>
    <w:rsid w:val="0048496F"/>
    <w:rsid w:val="0049007C"/>
    <w:rsid w:val="004902B1"/>
    <w:rsid w:val="00495E03"/>
    <w:rsid w:val="004A0678"/>
    <w:rsid w:val="004A5934"/>
    <w:rsid w:val="004B1143"/>
    <w:rsid w:val="004B1EF5"/>
    <w:rsid w:val="004B4461"/>
    <w:rsid w:val="004B6161"/>
    <w:rsid w:val="004C0167"/>
    <w:rsid w:val="004C4A47"/>
    <w:rsid w:val="004C6A35"/>
    <w:rsid w:val="004D5593"/>
    <w:rsid w:val="004E32C6"/>
    <w:rsid w:val="004E3786"/>
    <w:rsid w:val="004E501A"/>
    <w:rsid w:val="004E770B"/>
    <w:rsid w:val="004F2A0C"/>
    <w:rsid w:val="004F32C8"/>
    <w:rsid w:val="004F7237"/>
    <w:rsid w:val="005000AC"/>
    <w:rsid w:val="0050113F"/>
    <w:rsid w:val="00510846"/>
    <w:rsid w:val="005116F1"/>
    <w:rsid w:val="00521C6B"/>
    <w:rsid w:val="00526D21"/>
    <w:rsid w:val="00530748"/>
    <w:rsid w:val="0053223A"/>
    <w:rsid w:val="0053263F"/>
    <w:rsid w:val="005346BE"/>
    <w:rsid w:val="00535E86"/>
    <w:rsid w:val="00543A32"/>
    <w:rsid w:val="00543F0B"/>
    <w:rsid w:val="00544800"/>
    <w:rsid w:val="005506BB"/>
    <w:rsid w:val="00551BC1"/>
    <w:rsid w:val="00554D5C"/>
    <w:rsid w:val="00561900"/>
    <w:rsid w:val="00565557"/>
    <w:rsid w:val="00567386"/>
    <w:rsid w:val="005703AD"/>
    <w:rsid w:val="00571778"/>
    <w:rsid w:val="00572128"/>
    <w:rsid w:val="00574CE7"/>
    <w:rsid w:val="0058349C"/>
    <w:rsid w:val="00584D1D"/>
    <w:rsid w:val="00585710"/>
    <w:rsid w:val="00590E8A"/>
    <w:rsid w:val="00591712"/>
    <w:rsid w:val="005927E8"/>
    <w:rsid w:val="005A050A"/>
    <w:rsid w:val="005A3868"/>
    <w:rsid w:val="005A48F8"/>
    <w:rsid w:val="005A5411"/>
    <w:rsid w:val="005B4706"/>
    <w:rsid w:val="005B4985"/>
    <w:rsid w:val="005B4F56"/>
    <w:rsid w:val="005B5B32"/>
    <w:rsid w:val="005B663B"/>
    <w:rsid w:val="005C0537"/>
    <w:rsid w:val="005C0861"/>
    <w:rsid w:val="005C09FF"/>
    <w:rsid w:val="005C2553"/>
    <w:rsid w:val="005C544C"/>
    <w:rsid w:val="005D0658"/>
    <w:rsid w:val="005D377E"/>
    <w:rsid w:val="005D4060"/>
    <w:rsid w:val="005D5A3F"/>
    <w:rsid w:val="005E164A"/>
    <w:rsid w:val="005E6628"/>
    <w:rsid w:val="005F35D9"/>
    <w:rsid w:val="00600914"/>
    <w:rsid w:val="0060107C"/>
    <w:rsid w:val="00601587"/>
    <w:rsid w:val="00603552"/>
    <w:rsid w:val="006040B0"/>
    <w:rsid w:val="00605402"/>
    <w:rsid w:val="0060691F"/>
    <w:rsid w:val="00621288"/>
    <w:rsid w:val="00631055"/>
    <w:rsid w:val="00632AF4"/>
    <w:rsid w:val="006330DE"/>
    <w:rsid w:val="0063575E"/>
    <w:rsid w:val="00642E5E"/>
    <w:rsid w:val="006473FA"/>
    <w:rsid w:val="0065713C"/>
    <w:rsid w:val="00660E10"/>
    <w:rsid w:val="006622CB"/>
    <w:rsid w:val="00662E76"/>
    <w:rsid w:val="00663856"/>
    <w:rsid w:val="00666DE9"/>
    <w:rsid w:val="00672C61"/>
    <w:rsid w:val="006749C8"/>
    <w:rsid w:val="006822B5"/>
    <w:rsid w:val="00685DB7"/>
    <w:rsid w:val="00690542"/>
    <w:rsid w:val="00694E82"/>
    <w:rsid w:val="0069528D"/>
    <w:rsid w:val="006A1314"/>
    <w:rsid w:val="006A4789"/>
    <w:rsid w:val="006A7DDE"/>
    <w:rsid w:val="006B2165"/>
    <w:rsid w:val="006C1224"/>
    <w:rsid w:val="006C7100"/>
    <w:rsid w:val="006D01CF"/>
    <w:rsid w:val="006D0E38"/>
    <w:rsid w:val="006D2618"/>
    <w:rsid w:val="006D327B"/>
    <w:rsid w:val="006D4C8B"/>
    <w:rsid w:val="006F4078"/>
    <w:rsid w:val="00700B1E"/>
    <w:rsid w:val="007044C6"/>
    <w:rsid w:val="007052B0"/>
    <w:rsid w:val="007123EF"/>
    <w:rsid w:val="00712701"/>
    <w:rsid w:val="00715520"/>
    <w:rsid w:val="00720A84"/>
    <w:rsid w:val="00722471"/>
    <w:rsid w:val="00724B98"/>
    <w:rsid w:val="0073136C"/>
    <w:rsid w:val="00736558"/>
    <w:rsid w:val="00745E88"/>
    <w:rsid w:val="007462B0"/>
    <w:rsid w:val="00754563"/>
    <w:rsid w:val="00756BC8"/>
    <w:rsid w:val="00762D5B"/>
    <w:rsid w:val="007632B8"/>
    <w:rsid w:val="0076337E"/>
    <w:rsid w:val="00767859"/>
    <w:rsid w:val="00771A6F"/>
    <w:rsid w:val="00775368"/>
    <w:rsid w:val="00783DA5"/>
    <w:rsid w:val="0078546B"/>
    <w:rsid w:val="00786C91"/>
    <w:rsid w:val="007874B5"/>
    <w:rsid w:val="00790F6B"/>
    <w:rsid w:val="007A5360"/>
    <w:rsid w:val="007A5DA7"/>
    <w:rsid w:val="007B1DDD"/>
    <w:rsid w:val="007B32B3"/>
    <w:rsid w:val="007B3957"/>
    <w:rsid w:val="007B4224"/>
    <w:rsid w:val="007B4C0B"/>
    <w:rsid w:val="007B543C"/>
    <w:rsid w:val="007B7282"/>
    <w:rsid w:val="007B7E19"/>
    <w:rsid w:val="007C1D4B"/>
    <w:rsid w:val="007C2600"/>
    <w:rsid w:val="007C3B4A"/>
    <w:rsid w:val="007C6C39"/>
    <w:rsid w:val="007C73BE"/>
    <w:rsid w:val="007D130B"/>
    <w:rsid w:val="007D243F"/>
    <w:rsid w:val="007D3BE2"/>
    <w:rsid w:val="007D421A"/>
    <w:rsid w:val="007D44EE"/>
    <w:rsid w:val="007D4E5E"/>
    <w:rsid w:val="007D6AA1"/>
    <w:rsid w:val="007E1F17"/>
    <w:rsid w:val="007E3046"/>
    <w:rsid w:val="007E3896"/>
    <w:rsid w:val="007E52A6"/>
    <w:rsid w:val="007F29D8"/>
    <w:rsid w:val="007F4DAB"/>
    <w:rsid w:val="007F5913"/>
    <w:rsid w:val="00801879"/>
    <w:rsid w:val="00803248"/>
    <w:rsid w:val="00804580"/>
    <w:rsid w:val="00811D75"/>
    <w:rsid w:val="008169A4"/>
    <w:rsid w:val="00820BE6"/>
    <w:rsid w:val="00820D3D"/>
    <w:rsid w:val="00827931"/>
    <w:rsid w:val="00827E67"/>
    <w:rsid w:val="00830EB5"/>
    <w:rsid w:val="008333B7"/>
    <w:rsid w:val="00836995"/>
    <w:rsid w:val="0084202B"/>
    <w:rsid w:val="0084299E"/>
    <w:rsid w:val="008429F6"/>
    <w:rsid w:val="00845BF1"/>
    <w:rsid w:val="00846292"/>
    <w:rsid w:val="00847AEC"/>
    <w:rsid w:val="00851542"/>
    <w:rsid w:val="0085382F"/>
    <w:rsid w:val="0085736A"/>
    <w:rsid w:val="0086030D"/>
    <w:rsid w:val="0086068E"/>
    <w:rsid w:val="008627E6"/>
    <w:rsid w:val="00863E1D"/>
    <w:rsid w:val="00863E61"/>
    <w:rsid w:val="00864229"/>
    <w:rsid w:val="008661FC"/>
    <w:rsid w:val="00874FD7"/>
    <w:rsid w:val="008816B1"/>
    <w:rsid w:val="00884D93"/>
    <w:rsid w:val="00890DCA"/>
    <w:rsid w:val="00893091"/>
    <w:rsid w:val="008942CB"/>
    <w:rsid w:val="008A0942"/>
    <w:rsid w:val="008A39D6"/>
    <w:rsid w:val="008B5800"/>
    <w:rsid w:val="008C7E76"/>
    <w:rsid w:val="008D24A5"/>
    <w:rsid w:val="008D6BC2"/>
    <w:rsid w:val="008E1DE3"/>
    <w:rsid w:val="008E39FA"/>
    <w:rsid w:val="008F2E53"/>
    <w:rsid w:val="008F50F7"/>
    <w:rsid w:val="008F5425"/>
    <w:rsid w:val="00900373"/>
    <w:rsid w:val="0090111F"/>
    <w:rsid w:val="009045C2"/>
    <w:rsid w:val="00907DA8"/>
    <w:rsid w:val="009149D4"/>
    <w:rsid w:val="00922FAD"/>
    <w:rsid w:val="00923CF6"/>
    <w:rsid w:val="00927105"/>
    <w:rsid w:val="00927B77"/>
    <w:rsid w:val="00935C01"/>
    <w:rsid w:val="00943421"/>
    <w:rsid w:val="00951824"/>
    <w:rsid w:val="0095777A"/>
    <w:rsid w:val="009601F3"/>
    <w:rsid w:val="00972E68"/>
    <w:rsid w:val="00973C0F"/>
    <w:rsid w:val="00977FA6"/>
    <w:rsid w:val="00981122"/>
    <w:rsid w:val="00983F2E"/>
    <w:rsid w:val="009864F5"/>
    <w:rsid w:val="00986A38"/>
    <w:rsid w:val="0099640E"/>
    <w:rsid w:val="009A0DE4"/>
    <w:rsid w:val="009A4E35"/>
    <w:rsid w:val="009A620F"/>
    <w:rsid w:val="009A7B05"/>
    <w:rsid w:val="009B10A8"/>
    <w:rsid w:val="009B4A96"/>
    <w:rsid w:val="009B50AC"/>
    <w:rsid w:val="009C0E0A"/>
    <w:rsid w:val="009D26B4"/>
    <w:rsid w:val="009D32E0"/>
    <w:rsid w:val="009D360B"/>
    <w:rsid w:val="009D45DD"/>
    <w:rsid w:val="009D52B5"/>
    <w:rsid w:val="009D7BD6"/>
    <w:rsid w:val="009E1F81"/>
    <w:rsid w:val="009E5C64"/>
    <w:rsid w:val="009E64BD"/>
    <w:rsid w:val="009F1BDB"/>
    <w:rsid w:val="009F5A3F"/>
    <w:rsid w:val="00A05CA5"/>
    <w:rsid w:val="00A06AD6"/>
    <w:rsid w:val="00A10E72"/>
    <w:rsid w:val="00A12E37"/>
    <w:rsid w:val="00A13BBB"/>
    <w:rsid w:val="00A15E88"/>
    <w:rsid w:val="00A2035D"/>
    <w:rsid w:val="00A31497"/>
    <w:rsid w:val="00A35677"/>
    <w:rsid w:val="00A4218D"/>
    <w:rsid w:val="00A5341A"/>
    <w:rsid w:val="00A5343C"/>
    <w:rsid w:val="00A55EFD"/>
    <w:rsid w:val="00A55FBC"/>
    <w:rsid w:val="00A61D33"/>
    <w:rsid w:val="00A62885"/>
    <w:rsid w:val="00A6711F"/>
    <w:rsid w:val="00A8019E"/>
    <w:rsid w:val="00A80F06"/>
    <w:rsid w:val="00A815A8"/>
    <w:rsid w:val="00A84B02"/>
    <w:rsid w:val="00A8559C"/>
    <w:rsid w:val="00A91491"/>
    <w:rsid w:val="00A95715"/>
    <w:rsid w:val="00A961B6"/>
    <w:rsid w:val="00AA02F5"/>
    <w:rsid w:val="00AA2F56"/>
    <w:rsid w:val="00AB4191"/>
    <w:rsid w:val="00AC0F26"/>
    <w:rsid w:val="00AC6BF3"/>
    <w:rsid w:val="00AD14F5"/>
    <w:rsid w:val="00AD34EE"/>
    <w:rsid w:val="00AD5A90"/>
    <w:rsid w:val="00AE1004"/>
    <w:rsid w:val="00AE21E1"/>
    <w:rsid w:val="00AE628C"/>
    <w:rsid w:val="00AE79B8"/>
    <w:rsid w:val="00AF2735"/>
    <w:rsid w:val="00AF5534"/>
    <w:rsid w:val="00B01EF3"/>
    <w:rsid w:val="00B020BD"/>
    <w:rsid w:val="00B03350"/>
    <w:rsid w:val="00B03351"/>
    <w:rsid w:val="00B0397F"/>
    <w:rsid w:val="00B058B7"/>
    <w:rsid w:val="00B13ADE"/>
    <w:rsid w:val="00B1583D"/>
    <w:rsid w:val="00B2062B"/>
    <w:rsid w:val="00B207A1"/>
    <w:rsid w:val="00B26DB4"/>
    <w:rsid w:val="00B3242D"/>
    <w:rsid w:val="00B33413"/>
    <w:rsid w:val="00B364D2"/>
    <w:rsid w:val="00B41935"/>
    <w:rsid w:val="00B43A63"/>
    <w:rsid w:val="00B4506E"/>
    <w:rsid w:val="00B456E0"/>
    <w:rsid w:val="00B6037F"/>
    <w:rsid w:val="00B60AA0"/>
    <w:rsid w:val="00B70AF5"/>
    <w:rsid w:val="00B734CA"/>
    <w:rsid w:val="00B75A62"/>
    <w:rsid w:val="00B77B17"/>
    <w:rsid w:val="00B77F50"/>
    <w:rsid w:val="00B800FC"/>
    <w:rsid w:val="00B81769"/>
    <w:rsid w:val="00B9324B"/>
    <w:rsid w:val="00B97398"/>
    <w:rsid w:val="00BA16C2"/>
    <w:rsid w:val="00BA3F85"/>
    <w:rsid w:val="00BA53D4"/>
    <w:rsid w:val="00BA6997"/>
    <w:rsid w:val="00BB207B"/>
    <w:rsid w:val="00BB4062"/>
    <w:rsid w:val="00BB5F16"/>
    <w:rsid w:val="00BC4FA1"/>
    <w:rsid w:val="00BC5B84"/>
    <w:rsid w:val="00BD0419"/>
    <w:rsid w:val="00BD0BD9"/>
    <w:rsid w:val="00BD2E14"/>
    <w:rsid w:val="00BD3FEB"/>
    <w:rsid w:val="00BD63DC"/>
    <w:rsid w:val="00BE087F"/>
    <w:rsid w:val="00BE37AC"/>
    <w:rsid w:val="00BF262B"/>
    <w:rsid w:val="00BF6AFC"/>
    <w:rsid w:val="00C132D1"/>
    <w:rsid w:val="00C1593F"/>
    <w:rsid w:val="00C162BA"/>
    <w:rsid w:val="00C27126"/>
    <w:rsid w:val="00C438D6"/>
    <w:rsid w:val="00C475EB"/>
    <w:rsid w:val="00C55C8C"/>
    <w:rsid w:val="00C563EF"/>
    <w:rsid w:val="00C569EB"/>
    <w:rsid w:val="00C60A60"/>
    <w:rsid w:val="00C6193B"/>
    <w:rsid w:val="00C61C0E"/>
    <w:rsid w:val="00C640B8"/>
    <w:rsid w:val="00C643DC"/>
    <w:rsid w:val="00C65EB9"/>
    <w:rsid w:val="00C671D2"/>
    <w:rsid w:val="00C71BE6"/>
    <w:rsid w:val="00C755B4"/>
    <w:rsid w:val="00C77492"/>
    <w:rsid w:val="00C81B44"/>
    <w:rsid w:val="00C8441A"/>
    <w:rsid w:val="00C9532E"/>
    <w:rsid w:val="00CA2E95"/>
    <w:rsid w:val="00CA2ECB"/>
    <w:rsid w:val="00CA41F8"/>
    <w:rsid w:val="00CA6319"/>
    <w:rsid w:val="00CA63D2"/>
    <w:rsid w:val="00CB1F36"/>
    <w:rsid w:val="00CB269A"/>
    <w:rsid w:val="00CB2B6B"/>
    <w:rsid w:val="00CB3F97"/>
    <w:rsid w:val="00CB45EC"/>
    <w:rsid w:val="00CB4D72"/>
    <w:rsid w:val="00CB514E"/>
    <w:rsid w:val="00CB6113"/>
    <w:rsid w:val="00CC0D6F"/>
    <w:rsid w:val="00CC1AA0"/>
    <w:rsid w:val="00CC5617"/>
    <w:rsid w:val="00CC6D46"/>
    <w:rsid w:val="00CD31FD"/>
    <w:rsid w:val="00CD4BC8"/>
    <w:rsid w:val="00CD6518"/>
    <w:rsid w:val="00CE59C8"/>
    <w:rsid w:val="00CF6AFE"/>
    <w:rsid w:val="00CF7089"/>
    <w:rsid w:val="00D04138"/>
    <w:rsid w:val="00D058FD"/>
    <w:rsid w:val="00D10232"/>
    <w:rsid w:val="00D105E4"/>
    <w:rsid w:val="00D10B3E"/>
    <w:rsid w:val="00D112D4"/>
    <w:rsid w:val="00D15522"/>
    <w:rsid w:val="00D17801"/>
    <w:rsid w:val="00D32AB9"/>
    <w:rsid w:val="00D34D33"/>
    <w:rsid w:val="00D3618B"/>
    <w:rsid w:val="00D41DB8"/>
    <w:rsid w:val="00D557E7"/>
    <w:rsid w:val="00D644BB"/>
    <w:rsid w:val="00D65E67"/>
    <w:rsid w:val="00D67D2C"/>
    <w:rsid w:val="00D756EF"/>
    <w:rsid w:val="00D828B4"/>
    <w:rsid w:val="00D83E34"/>
    <w:rsid w:val="00D84572"/>
    <w:rsid w:val="00D86242"/>
    <w:rsid w:val="00D936DD"/>
    <w:rsid w:val="00DA073F"/>
    <w:rsid w:val="00DA1466"/>
    <w:rsid w:val="00DA1BF5"/>
    <w:rsid w:val="00DA3A5A"/>
    <w:rsid w:val="00DA4331"/>
    <w:rsid w:val="00DB1E7F"/>
    <w:rsid w:val="00DB4FEA"/>
    <w:rsid w:val="00DB6C48"/>
    <w:rsid w:val="00DC03E2"/>
    <w:rsid w:val="00DC70AD"/>
    <w:rsid w:val="00DC73B5"/>
    <w:rsid w:val="00DD4E06"/>
    <w:rsid w:val="00DD60EB"/>
    <w:rsid w:val="00DD7B41"/>
    <w:rsid w:val="00DE5962"/>
    <w:rsid w:val="00DE7C08"/>
    <w:rsid w:val="00DF0A3A"/>
    <w:rsid w:val="00DF1478"/>
    <w:rsid w:val="00DF14C7"/>
    <w:rsid w:val="00DF6168"/>
    <w:rsid w:val="00E064DC"/>
    <w:rsid w:val="00E11EBB"/>
    <w:rsid w:val="00E13486"/>
    <w:rsid w:val="00E13EE2"/>
    <w:rsid w:val="00E2024A"/>
    <w:rsid w:val="00E233E7"/>
    <w:rsid w:val="00E239FF"/>
    <w:rsid w:val="00E23D12"/>
    <w:rsid w:val="00E24836"/>
    <w:rsid w:val="00E27038"/>
    <w:rsid w:val="00E31BD0"/>
    <w:rsid w:val="00E34C16"/>
    <w:rsid w:val="00E35400"/>
    <w:rsid w:val="00E376F6"/>
    <w:rsid w:val="00E41498"/>
    <w:rsid w:val="00E4681D"/>
    <w:rsid w:val="00E47393"/>
    <w:rsid w:val="00E57904"/>
    <w:rsid w:val="00E653EB"/>
    <w:rsid w:val="00E667E7"/>
    <w:rsid w:val="00E66836"/>
    <w:rsid w:val="00E67D6D"/>
    <w:rsid w:val="00E71395"/>
    <w:rsid w:val="00E71C5E"/>
    <w:rsid w:val="00E75C6C"/>
    <w:rsid w:val="00E84180"/>
    <w:rsid w:val="00E846EF"/>
    <w:rsid w:val="00E855C6"/>
    <w:rsid w:val="00E9011A"/>
    <w:rsid w:val="00E932FE"/>
    <w:rsid w:val="00EA34A7"/>
    <w:rsid w:val="00EB0C36"/>
    <w:rsid w:val="00EB2E95"/>
    <w:rsid w:val="00EB7265"/>
    <w:rsid w:val="00EC1384"/>
    <w:rsid w:val="00EC2238"/>
    <w:rsid w:val="00EC2424"/>
    <w:rsid w:val="00ED0B23"/>
    <w:rsid w:val="00ED0DA9"/>
    <w:rsid w:val="00ED2756"/>
    <w:rsid w:val="00ED29AB"/>
    <w:rsid w:val="00ED7453"/>
    <w:rsid w:val="00ED7869"/>
    <w:rsid w:val="00EE37AB"/>
    <w:rsid w:val="00EF0255"/>
    <w:rsid w:val="00EF4E77"/>
    <w:rsid w:val="00EF4ED5"/>
    <w:rsid w:val="00EF7B2A"/>
    <w:rsid w:val="00F05DA4"/>
    <w:rsid w:val="00F15CCF"/>
    <w:rsid w:val="00F15FBD"/>
    <w:rsid w:val="00F235E5"/>
    <w:rsid w:val="00F24742"/>
    <w:rsid w:val="00F3112F"/>
    <w:rsid w:val="00F3641A"/>
    <w:rsid w:val="00F36479"/>
    <w:rsid w:val="00F37950"/>
    <w:rsid w:val="00F41E77"/>
    <w:rsid w:val="00F42223"/>
    <w:rsid w:val="00F51D2B"/>
    <w:rsid w:val="00F60C26"/>
    <w:rsid w:val="00F62CD2"/>
    <w:rsid w:val="00F630EC"/>
    <w:rsid w:val="00F642E4"/>
    <w:rsid w:val="00F81AAD"/>
    <w:rsid w:val="00F835EB"/>
    <w:rsid w:val="00F92A47"/>
    <w:rsid w:val="00F96146"/>
    <w:rsid w:val="00FA1709"/>
    <w:rsid w:val="00FA3E9E"/>
    <w:rsid w:val="00FA417A"/>
    <w:rsid w:val="00FA4B0C"/>
    <w:rsid w:val="00FA5812"/>
    <w:rsid w:val="00FA5B85"/>
    <w:rsid w:val="00FA6D44"/>
    <w:rsid w:val="00FB344A"/>
    <w:rsid w:val="00FB39F0"/>
    <w:rsid w:val="00FB4005"/>
    <w:rsid w:val="00FD6FC1"/>
    <w:rsid w:val="00FE2301"/>
    <w:rsid w:val="00FE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6C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6C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6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6C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6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6C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6C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6C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B6C4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B6C4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6C4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71335"/>
    <w:rPr>
      <w:color w:val="0000FF"/>
      <w:u w:val="single"/>
    </w:rPr>
  </w:style>
  <w:style w:type="character" w:customStyle="1" w:styleId="tree-title">
    <w:name w:val="tree-title"/>
    <w:basedOn w:val="a0"/>
    <w:rsid w:val="00927B77"/>
  </w:style>
  <w:style w:type="character" w:customStyle="1" w:styleId="apple-converted-space">
    <w:name w:val="apple-converted-space"/>
    <w:basedOn w:val="a0"/>
    <w:rsid w:val="00A84B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6C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6C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6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6C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6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6C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6C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6C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B6C4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B6C4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6C4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71335"/>
    <w:rPr>
      <w:color w:val="0000FF"/>
      <w:u w:val="single"/>
    </w:rPr>
  </w:style>
  <w:style w:type="character" w:customStyle="1" w:styleId="tree-title">
    <w:name w:val="tree-title"/>
    <w:basedOn w:val="a0"/>
    <w:rsid w:val="00927B77"/>
  </w:style>
  <w:style w:type="character" w:customStyle="1" w:styleId="apple-converted-space">
    <w:name w:val="apple-converted-space"/>
    <w:basedOn w:val="a0"/>
    <w:rsid w:val="00A84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1302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48645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9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56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3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30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263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44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956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8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49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55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171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48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0651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54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5271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98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8372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75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494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09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525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90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873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69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0269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72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521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15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869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32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46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41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21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016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03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13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712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84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571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91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276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28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0437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00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785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86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465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2359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481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577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85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10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10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19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0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990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95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90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931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18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70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5690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21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9533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18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49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64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447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06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29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02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59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42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491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4511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40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0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4004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03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144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6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21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4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6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5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0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56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59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98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719245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59423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80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55248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3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64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7916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864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89839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2575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3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孔祥勇</dc:creator>
  <cp:keywords/>
  <dc:description/>
  <cp:lastModifiedBy>baiweiming</cp:lastModifiedBy>
  <cp:revision>146</cp:revision>
  <dcterms:created xsi:type="dcterms:W3CDTF">2014-07-21T06:26:00Z</dcterms:created>
  <dcterms:modified xsi:type="dcterms:W3CDTF">2014-08-08T03:05:00Z</dcterms:modified>
</cp:coreProperties>
</file>