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5D6" w:rsidRDefault="004E0279">
      <w:pPr>
        <w:rPr>
          <w:rFonts w:hint="eastAsia"/>
        </w:rPr>
      </w:pPr>
      <w:r>
        <w:rPr>
          <w:rFonts w:hint="eastAsia"/>
        </w:rPr>
        <w:t>修改按键灵敏度的报文：</w:t>
      </w:r>
    </w:p>
    <w:p w:rsidR="004E0279" w:rsidRDefault="004E0279">
      <w:pPr>
        <w:rPr>
          <w:rFonts w:hint="eastAsia"/>
        </w:rPr>
      </w:pPr>
      <w:r>
        <w:rPr>
          <w:rFonts w:hint="eastAsia"/>
        </w:rPr>
        <w:t>报文格式照旧</w:t>
      </w:r>
    </w:p>
    <w:p w:rsidR="004E0279" w:rsidRDefault="004E0279">
      <w:pPr>
        <w:rPr>
          <w:rFonts w:hint="eastAsia"/>
        </w:rPr>
      </w:pPr>
    </w:p>
    <w:p w:rsidR="004E0279" w:rsidRDefault="004E0279">
      <w:pPr>
        <w:rPr>
          <w:rFonts w:hint="eastAsia"/>
        </w:rPr>
      </w:pPr>
      <w:r>
        <w:rPr>
          <w:rFonts w:hint="eastAsia"/>
        </w:rPr>
        <w:t>指令包：</w:t>
      </w:r>
      <w:r>
        <w:rPr>
          <w:rFonts w:hint="eastAsia"/>
        </w:rPr>
        <w:t xml:space="preserve"> </w:t>
      </w:r>
    </w:p>
    <w:p w:rsidR="004E0279" w:rsidRDefault="004E0279">
      <w:pPr>
        <w:rPr>
          <w:rFonts w:hint="eastAsia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"/>
        <w:gridCol w:w="1103"/>
        <w:gridCol w:w="1102"/>
        <w:gridCol w:w="1103"/>
        <w:gridCol w:w="1102"/>
        <w:gridCol w:w="1103"/>
        <w:gridCol w:w="1102"/>
        <w:gridCol w:w="1103"/>
        <w:gridCol w:w="1103"/>
      </w:tblGrid>
      <w:tr w:rsidR="004E0279" w:rsidTr="004E0279">
        <w:trPr>
          <w:trHeight w:val="1248"/>
        </w:trPr>
        <w:tc>
          <w:tcPr>
            <w:tcW w:w="1102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1102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1102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1102" w:type="dxa"/>
          </w:tcPr>
          <w:p w:rsidR="004E0279" w:rsidRDefault="00A50C6B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16byte</w:t>
            </w: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4E0279" w:rsidTr="004E0279">
        <w:trPr>
          <w:trHeight w:val="1248"/>
        </w:trPr>
        <w:tc>
          <w:tcPr>
            <w:tcW w:w="1102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1102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1102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1102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4E0279" w:rsidTr="004E0279">
        <w:trPr>
          <w:trHeight w:val="1248"/>
        </w:trPr>
        <w:tc>
          <w:tcPr>
            <w:tcW w:w="1102" w:type="dxa"/>
          </w:tcPr>
          <w:p w:rsidR="004E0279" w:rsidRDefault="004E0279" w:rsidP="00B8213D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1103" w:type="dxa"/>
          </w:tcPr>
          <w:p w:rsidR="004E0279" w:rsidRDefault="00A50C6B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0x0019</w:t>
            </w:r>
          </w:p>
        </w:tc>
        <w:tc>
          <w:tcPr>
            <w:tcW w:w="1102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0xE7</w:t>
            </w: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1102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1102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1103" w:type="dxa"/>
          </w:tcPr>
          <w:p w:rsidR="004E0279" w:rsidRDefault="004E0279" w:rsidP="00B8213D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4E0279" w:rsidRDefault="004E0279">
      <w:pPr>
        <w:rPr>
          <w:rFonts w:hint="eastAsia"/>
        </w:rPr>
      </w:pPr>
    </w:p>
    <w:p w:rsidR="00A50C6B" w:rsidRDefault="00A50C6B">
      <w:pPr>
        <w:rPr>
          <w:rFonts w:hint="eastAsia"/>
        </w:rPr>
      </w:pPr>
    </w:p>
    <w:p w:rsidR="00A50C6B" w:rsidRDefault="00A50C6B">
      <w:pPr>
        <w:rPr>
          <w:rFonts w:hint="eastAsia"/>
        </w:rPr>
      </w:pPr>
      <w:r>
        <w:rPr>
          <w:rFonts w:hint="eastAsia"/>
        </w:rPr>
        <w:t>参数说明：</w:t>
      </w:r>
    </w:p>
    <w:p w:rsidR="00A50C6B" w:rsidRDefault="00A50C6B">
      <w:pPr>
        <w:rPr>
          <w:rFonts w:hint="eastAsia"/>
        </w:rPr>
      </w:pP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 xml:space="preserve">1 </w:t>
      </w:r>
      <w:r>
        <w:rPr>
          <w:rFonts w:hint="eastAsia"/>
        </w:rPr>
        <w:t>的灵敏度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的灵敏度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的灵敏度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的灵敏度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的灵敏度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的灵敏度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的灵敏度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的灵敏度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的灵敏度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 w:rsidR="00CD442B">
        <w:rPr>
          <w:rFonts w:hint="eastAsia"/>
        </w:rPr>
        <w:t>*</w:t>
      </w:r>
      <w:r>
        <w:rPr>
          <w:rFonts w:hint="eastAsia"/>
        </w:rPr>
        <w:t xml:space="preserve"> </w:t>
      </w:r>
      <w:r>
        <w:rPr>
          <w:rFonts w:hint="eastAsia"/>
        </w:rPr>
        <w:t>的灵敏度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 w:rsidR="00CD442B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的灵敏度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：按键</w:t>
      </w:r>
      <w:r w:rsidR="00CD442B">
        <w:rPr>
          <w:rFonts w:hint="eastAsia"/>
        </w:rPr>
        <w:t>#</w:t>
      </w:r>
      <w:r>
        <w:rPr>
          <w:rFonts w:hint="eastAsia"/>
        </w:rPr>
        <w:t xml:space="preserve"> </w:t>
      </w:r>
      <w:r>
        <w:rPr>
          <w:rFonts w:hint="eastAsia"/>
        </w:rPr>
        <w:t>的灵敏度</w:t>
      </w:r>
    </w:p>
    <w:p w:rsidR="00CD442B" w:rsidRDefault="00CD442B" w:rsidP="00A50C6B">
      <w:pPr>
        <w:rPr>
          <w:rFonts w:hint="eastAsia"/>
        </w:rPr>
      </w:pP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 w:rsidR="003F462D">
        <w:rPr>
          <w:rFonts w:hint="eastAsia"/>
        </w:rPr>
        <w:t>：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：：</w:t>
      </w:r>
      <w:r w:rsidR="00CD442B">
        <w:rPr>
          <w:rFonts w:hint="eastAsia"/>
        </w:rPr>
        <w:t xml:space="preserve"> </w:t>
      </w:r>
    </w:p>
    <w:p w:rsidR="00A50C6B" w:rsidRDefault="00A50C6B" w:rsidP="00A50C6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50C6B" w:rsidRDefault="00A50C6B">
      <w:pPr>
        <w:rPr>
          <w:rFonts w:hint="eastAsia"/>
        </w:rPr>
      </w:pPr>
    </w:p>
    <w:p w:rsidR="00372C8C" w:rsidRDefault="00372C8C">
      <w:pPr>
        <w:rPr>
          <w:rFonts w:hint="eastAsia"/>
        </w:rPr>
      </w:pPr>
    </w:p>
    <w:p w:rsidR="00372C8C" w:rsidRDefault="00372C8C">
      <w:pPr>
        <w:rPr>
          <w:rFonts w:hint="eastAsia"/>
        </w:rPr>
      </w:pPr>
      <w:r>
        <w:rPr>
          <w:rFonts w:hint="eastAsia"/>
        </w:rPr>
        <w:t>按键灵敏度值</w:t>
      </w:r>
      <w:r>
        <w:rPr>
          <w:rFonts w:hint="eastAsia"/>
        </w:rPr>
        <w:t xml:space="preserve"> 0-7</w:t>
      </w:r>
    </w:p>
    <w:p w:rsidR="00372C8C" w:rsidRDefault="00372C8C">
      <w:pPr>
        <w:rPr>
          <w:rFonts w:hint="eastAsia"/>
        </w:rPr>
      </w:pPr>
      <w:r>
        <w:rPr>
          <w:rFonts w:hint="eastAsia"/>
        </w:rPr>
        <w:t>仅覆盖低四位</w:t>
      </w:r>
    </w:p>
    <w:p w:rsidR="00372C8C" w:rsidRDefault="00372C8C">
      <w:pPr>
        <w:rPr>
          <w:rFonts w:hint="eastAsia"/>
        </w:rPr>
      </w:pPr>
      <w:r>
        <w:rPr>
          <w:rFonts w:hint="eastAsia"/>
        </w:rPr>
        <w:t>高四位设置是否增强</w:t>
      </w:r>
    </w:p>
    <w:p w:rsidR="00372C8C" w:rsidRDefault="00372C8C">
      <w:pPr>
        <w:rPr>
          <w:rFonts w:hint="eastAsia"/>
        </w:rPr>
      </w:pPr>
      <w:r>
        <w:rPr>
          <w:rFonts w:hint="eastAsia"/>
        </w:rPr>
        <w:t>例如：</w:t>
      </w:r>
    </w:p>
    <w:p w:rsidR="00372C8C" w:rsidRDefault="00372C8C">
      <w:pPr>
        <w:rPr>
          <w:rFonts w:hint="eastAsia"/>
        </w:rPr>
      </w:pPr>
      <w:r>
        <w:rPr>
          <w:rFonts w:hint="eastAsia"/>
        </w:rPr>
        <w:t xml:space="preserve">0X05 </w:t>
      </w:r>
      <w:r>
        <w:rPr>
          <w:rFonts w:hint="eastAsia"/>
        </w:rPr>
        <w:t>灵敏度值为</w:t>
      </w:r>
      <w:r>
        <w:rPr>
          <w:rFonts w:hint="eastAsia"/>
        </w:rPr>
        <w:t xml:space="preserve">5  </w:t>
      </w:r>
      <w:r>
        <w:rPr>
          <w:rFonts w:hint="eastAsia"/>
        </w:rPr>
        <w:t>增强则是</w:t>
      </w:r>
      <w:r>
        <w:rPr>
          <w:rFonts w:hint="eastAsia"/>
        </w:rPr>
        <w:t>0X15</w:t>
      </w:r>
      <w:r w:rsidR="00632696">
        <w:rPr>
          <w:rFonts w:hint="eastAsia"/>
        </w:rPr>
        <w:tab/>
        <w:t xml:space="preserve"> 0X07 </w:t>
      </w:r>
      <w:r w:rsidR="00632696">
        <w:rPr>
          <w:rFonts w:hint="eastAsia"/>
        </w:rPr>
        <w:t>灵敏度为</w:t>
      </w:r>
      <w:r w:rsidR="00632696">
        <w:rPr>
          <w:rFonts w:hint="eastAsia"/>
        </w:rPr>
        <w:t xml:space="preserve"> 7</w:t>
      </w:r>
      <w:r w:rsidR="009E79AD">
        <w:rPr>
          <w:rFonts w:hint="eastAsia"/>
        </w:rPr>
        <w:t xml:space="preserve"> </w:t>
      </w:r>
      <w:r w:rsidR="00632696">
        <w:rPr>
          <w:rFonts w:hint="eastAsia"/>
        </w:rPr>
        <w:t>增强则为</w:t>
      </w:r>
      <w:r w:rsidR="00632696">
        <w:rPr>
          <w:rFonts w:hint="eastAsia"/>
        </w:rPr>
        <w:t xml:space="preserve"> 0X17 </w:t>
      </w:r>
      <w:r w:rsidR="009E79AD">
        <w:rPr>
          <w:rFonts w:hint="eastAsia"/>
        </w:rPr>
        <w:t>以此类推</w:t>
      </w:r>
      <w:r>
        <w:rPr>
          <w:rFonts w:hint="eastAsia"/>
        </w:rPr>
        <w:t xml:space="preserve"> </w:t>
      </w:r>
    </w:p>
    <w:p w:rsidR="00372C8C" w:rsidRDefault="00217900">
      <w:pPr>
        <w:rPr>
          <w:rFonts w:hint="eastAsia"/>
        </w:rPr>
      </w:pPr>
      <w:r>
        <w:rPr>
          <w:rFonts w:hint="eastAsia"/>
        </w:rPr>
        <w:lastRenderedPageBreak/>
        <w:t>应答包</w:t>
      </w:r>
    </w:p>
    <w:p w:rsidR="00217900" w:rsidRDefault="00217900">
      <w:pPr>
        <w:rPr>
          <w:rFonts w:hint="eastAsia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  <w:gridCol w:w="920"/>
      </w:tblGrid>
      <w:tr w:rsidR="001E4A37" w:rsidRPr="001E4A37" w:rsidTr="001E4A37">
        <w:trPr>
          <w:trHeight w:val="200"/>
        </w:trPr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2byte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2byte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1byte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1byte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1byte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4byte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7byte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2byte</w:t>
            </w:r>
          </w:p>
        </w:tc>
        <w:tc>
          <w:tcPr>
            <w:tcW w:w="920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2byte</w:t>
            </w:r>
          </w:p>
        </w:tc>
      </w:tr>
      <w:tr w:rsidR="001E4A37" w:rsidRPr="001E4A37" w:rsidTr="001E4A37">
        <w:trPr>
          <w:trHeight w:val="200"/>
        </w:trPr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包头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长度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指令码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包标识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序号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设备标识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参数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校验码</w:t>
            </w:r>
          </w:p>
        </w:tc>
        <w:tc>
          <w:tcPr>
            <w:tcW w:w="920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包尾</w:t>
            </w:r>
          </w:p>
        </w:tc>
      </w:tr>
      <w:tr w:rsidR="001E4A37" w:rsidRPr="001E4A37" w:rsidTr="001E4A37">
        <w:trPr>
          <w:trHeight w:val="200"/>
        </w:trPr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FF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FF0000"/>
                <w:sz w:val="24"/>
                <w:szCs w:val="28"/>
              </w:rPr>
              <w:t>0x5edc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0x0010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000000"/>
                <w:sz w:val="24"/>
                <w:szCs w:val="28"/>
              </w:rPr>
              <w:t>0x12</w:t>
            </w: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</w:p>
        </w:tc>
        <w:tc>
          <w:tcPr>
            <w:tcW w:w="919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000000"/>
                <w:sz w:val="24"/>
                <w:szCs w:val="28"/>
              </w:rPr>
            </w:pPr>
          </w:p>
        </w:tc>
        <w:tc>
          <w:tcPr>
            <w:tcW w:w="920" w:type="dxa"/>
          </w:tcPr>
          <w:p w:rsidR="001E4A37" w:rsidRPr="001E4A37" w:rsidRDefault="001E4A37" w:rsidP="00B8213D">
            <w:pPr>
              <w:rPr>
                <w:rFonts w:ascii="TimesNewRomanPSMT" w:hAnsi="TimesNewRomanPSMT"/>
                <w:color w:val="FF0000"/>
                <w:sz w:val="24"/>
                <w:szCs w:val="28"/>
              </w:rPr>
            </w:pPr>
            <w:r w:rsidRPr="001E4A37">
              <w:rPr>
                <w:rFonts w:ascii="TimesNewRomanPSMT" w:hAnsi="TimesNewRomanPSMT" w:hint="eastAsia"/>
                <w:color w:val="FF0000"/>
                <w:sz w:val="24"/>
                <w:szCs w:val="28"/>
              </w:rPr>
              <w:t>0xae2b</w:t>
            </w:r>
          </w:p>
        </w:tc>
      </w:tr>
    </w:tbl>
    <w:p w:rsidR="00217900" w:rsidRDefault="00217900">
      <w:pPr>
        <w:rPr>
          <w:rFonts w:hint="eastAsia"/>
        </w:rPr>
      </w:pPr>
    </w:p>
    <w:p w:rsidR="001E4A37" w:rsidRDefault="001E4A37">
      <w:pPr>
        <w:rPr>
          <w:rFonts w:hint="eastAsia"/>
        </w:rPr>
      </w:pPr>
    </w:p>
    <w:p w:rsidR="001E4A37" w:rsidRDefault="001E4A37">
      <w:pPr>
        <w:rPr>
          <w:rFonts w:hint="eastAsia"/>
        </w:rPr>
      </w:pPr>
      <w:r>
        <w:rPr>
          <w:rFonts w:hint="eastAsia"/>
        </w:rPr>
        <w:t>参数说明：</w:t>
      </w:r>
      <w:r>
        <w:rPr>
          <w:rFonts w:hint="eastAsia"/>
        </w:rPr>
        <w:t xml:space="preserve"> </w:t>
      </w:r>
    </w:p>
    <w:p w:rsidR="00455A8D" w:rsidRDefault="00455A8D">
      <w:pPr>
        <w:rPr>
          <w:rFonts w:hint="eastAsia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3969"/>
      </w:tblGrid>
      <w:tr w:rsidR="001E4A37" w:rsidTr="00455A8D">
        <w:trPr>
          <w:trHeight w:val="315"/>
        </w:trPr>
        <w:tc>
          <w:tcPr>
            <w:tcW w:w="1559" w:type="dxa"/>
          </w:tcPr>
          <w:p w:rsidR="001E4A37" w:rsidRDefault="001E4A37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969" w:type="dxa"/>
          </w:tcPr>
          <w:p w:rsidR="001E4A37" w:rsidRDefault="001E4A37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  <w:tr w:rsidR="001E4A37" w:rsidTr="00455A8D">
        <w:trPr>
          <w:trHeight w:val="315"/>
        </w:trPr>
        <w:tc>
          <w:tcPr>
            <w:tcW w:w="1559" w:type="dxa"/>
          </w:tcPr>
          <w:p w:rsidR="001E4A37" w:rsidRDefault="001E4A37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3969" w:type="dxa"/>
          </w:tcPr>
          <w:p w:rsidR="001E4A37" w:rsidRDefault="001E4A37" w:rsidP="00B8213D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保留</w:t>
            </w:r>
          </w:p>
        </w:tc>
      </w:tr>
    </w:tbl>
    <w:p w:rsidR="001E4A37" w:rsidRDefault="001E4A37">
      <w:pPr>
        <w:rPr>
          <w:rFonts w:hint="eastAsia"/>
        </w:rPr>
      </w:pPr>
    </w:p>
    <w:p w:rsidR="00455A8D" w:rsidRDefault="00455A8D">
      <w:pPr>
        <w:rPr>
          <w:rFonts w:hint="eastAsia"/>
        </w:rPr>
      </w:pPr>
    </w:p>
    <w:p w:rsidR="00455A8D" w:rsidRPr="00A50C6B" w:rsidRDefault="00455A8D">
      <w:bookmarkStart w:id="0" w:name="_GoBack"/>
      <w:bookmarkEnd w:id="0"/>
    </w:p>
    <w:sectPr w:rsidR="00455A8D" w:rsidRPr="00A50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237" w:rsidRDefault="00B60237" w:rsidP="004E0279">
      <w:r>
        <w:separator/>
      </w:r>
    </w:p>
  </w:endnote>
  <w:endnote w:type="continuationSeparator" w:id="0">
    <w:p w:rsidR="00B60237" w:rsidRDefault="00B60237" w:rsidP="004E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237" w:rsidRDefault="00B60237" w:rsidP="004E0279">
      <w:r>
        <w:separator/>
      </w:r>
    </w:p>
  </w:footnote>
  <w:footnote w:type="continuationSeparator" w:id="0">
    <w:p w:rsidR="00B60237" w:rsidRDefault="00B60237" w:rsidP="004E0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FC"/>
    <w:rsid w:val="001E4A37"/>
    <w:rsid w:val="00217900"/>
    <w:rsid w:val="00372C8C"/>
    <w:rsid w:val="003F462D"/>
    <w:rsid w:val="00455A8D"/>
    <w:rsid w:val="004E0279"/>
    <w:rsid w:val="00632696"/>
    <w:rsid w:val="00634771"/>
    <w:rsid w:val="006E48B0"/>
    <w:rsid w:val="007455D6"/>
    <w:rsid w:val="009259FC"/>
    <w:rsid w:val="00971A31"/>
    <w:rsid w:val="009E79AD"/>
    <w:rsid w:val="00A50C6B"/>
    <w:rsid w:val="00B60237"/>
    <w:rsid w:val="00CD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2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2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2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幻影jisuf</dc:creator>
  <cp:keywords/>
  <dc:description/>
  <cp:lastModifiedBy>幻影jisuf</cp:lastModifiedBy>
  <cp:revision>13</cp:revision>
  <dcterms:created xsi:type="dcterms:W3CDTF">2020-07-28T02:16:00Z</dcterms:created>
  <dcterms:modified xsi:type="dcterms:W3CDTF">2020-07-28T02:55:00Z</dcterms:modified>
</cp:coreProperties>
</file>