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1 -->
  <w:body>
    <w:p>
      <w:r>
        <w:t xml:space="preserve">&lt;img height="1" width="1" style="display:none" src="https://www.facebook.com/tr?id=306951239700519&amp;amp;ev=PageView&amp;amp;noscript=1"&gt; </w:t>
      </w:r>
    </w:p>
    <w:p>
      <w:r>
        <w:rPr>
          <w:strike w:val="0"/>
          <w:color w:val="0000EE"/>
          <w:u w:val="none" w:color="0000EE"/>
        </w:rPr>
        <w:drawing>
          <wp:inline>
            <wp:extent cx="304843" cy="304843"/>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128057" name=""/>
                    <pic:cNvPicPr>
                      <a:picLocks noChangeAspect="1"/>
                    </pic:cNvPicPr>
                  </pic:nvPicPr>
                  <pic:blipFill>
                    <a:blip xmlns:r="http://schemas.openxmlformats.org/officeDocument/2006/relationships" r:embed="rId5"/>
                    <a:stretch>
                      <a:fillRect/>
                    </a:stretch>
                  </pic:blipFill>
                  <pic:spPr>
                    <a:xfrm>
                      <a:off x="0" y="0"/>
                      <a:ext cx="304843" cy="304843"/>
                    </a:xfrm>
                    <a:prstGeom prst="rect">
                      <a:avLst/>
                    </a:prstGeom>
                  </pic:spPr>
                </pic:pic>
              </a:graphicData>
            </a:graphic>
          </wp:inline>
        </w:drawing>
      </w:r>
    </w:p>
    <w:p>
      <w:pPr>
        <w:pStyle w:val="Heading1"/>
        <w:keepNext w:val="0"/>
        <w:spacing w:before="0" w:after="0"/>
        <w:ind w:left="0" w:right="0"/>
        <w:rPr>
          <w:b w:val="0"/>
          <w:bCs w:val="0"/>
          <w:color w:val="11345B"/>
          <w:sz w:val="60"/>
          <w:szCs w:val="60"/>
        </w:rPr>
      </w:pPr>
      <w:r>
        <w:rPr>
          <w:rFonts w:ascii="Times New Roman" w:eastAsia="Times New Roman" w:hAnsi="Times New Roman" w:cs="Times New Roman"/>
          <w:i w:val="0"/>
        </w:rPr>
        <w:t xml:space="preserve">Stata: Data Analysis and Statistical Software </w:t>
      </w:r>
      <w:r>
        <w:rPr>
          <w:rFonts w:ascii="Times New Roman" w:eastAsia="Times New Roman" w:hAnsi="Times New Roman" w:cs="Times New Roman"/>
          <w:i w:val="0"/>
        </w:rPr>
        <w:fldChar w:fldCharType="begin"/>
      </w:r>
      <w:r>
        <w:rPr>
          <w:rFonts w:ascii="Times New Roman" w:eastAsia="Times New Roman" w:hAnsi="Times New Roman" w:cs="Times New Roman"/>
          <w:i w:val="0"/>
        </w:rPr>
        <w:instrText xml:space="preserve"> HYPERLINK "https://www.stata.com/new-in-stata/truly-reproducible-reporting//store/checkout/cart/" </w:instrText>
      </w:r>
      <w:r>
        <w:rPr>
          <w:rFonts w:ascii="Times New Roman" w:eastAsia="Times New Roman" w:hAnsi="Times New Roman" w:cs="Times New Roman"/>
          <w:i w:val="0"/>
        </w:rPr>
        <w:fldChar w:fldCharType="separate"/>
      </w:r>
    </w:p>
    <w:p>
      <w:pPr>
        <w:pStyle w:val="faParagraph"/>
        <w:spacing w:before="0" w:after="0" w:line="360" w:lineRule="atLeast"/>
        <w:ind w:left="60" w:right="60"/>
        <w:rPr>
          <w:rStyle w:val="fa"/>
          <w:color w:val="145E8F"/>
          <w:sz w:val="36"/>
          <w:szCs w:val="36"/>
          <w:u w:val="single" w:color="145E8F"/>
          <w:shd w:val="clear" w:color="auto" w:fill="EFEFEF"/>
        </w:rPr>
      </w:pPr>
      <w:r>
        <w:rPr>
          <w:rStyle w:val="fa"/>
          <w:color w:val="145E8F"/>
          <w:sz w:val="36"/>
          <w:szCs w:val="36"/>
          <w:u w:val="single" w:color="145E8F"/>
          <w:shd w:val="clear" w:color="auto" w:fill="EFEFEF"/>
        </w:rPr>
        <w:t></w:t>
      </w:r>
      <w:r>
        <w:rPr>
          <w:rStyle w:val="fa"/>
          <w:color w:val="145E8F"/>
          <w:sz w:val="36"/>
          <w:szCs w:val="36"/>
          <w:u w:val="single" w:color="145E8F"/>
          <w:shd w:val="clear" w:color="auto" w:fill="EFEFEF"/>
        </w:rPr>
        <w:fldChar w:fldCharType="end"/>
      </w:r>
      <w:r>
        <w:rPr>
          <w:rFonts w:ascii="Times New Roman" w:eastAsia="Times New Roman" w:hAnsi="Times New Roman" w:cs="Times New Roman"/>
          <w:b w:val="0"/>
          <w:bCs w:val="0"/>
          <w:i w:val="0"/>
          <w:iCs w:val="0"/>
          <w:smallCaps w:val="0"/>
          <w:color w:val="145E8F"/>
          <w:sz w:val="18"/>
          <w:szCs w:val="18"/>
          <w:shd w:val="clear" w:color="auto" w:fill="EFEFEF"/>
        </w:rPr>
        <w:t xml:space="preserve">   </w:t>
      </w:r>
      <w:r>
        <w:rPr>
          <w:rFonts w:ascii="Times New Roman" w:eastAsia="Times New Roman" w:hAnsi="Times New Roman" w:cs="Times New Roman"/>
          <w:b w:val="0"/>
          <w:bCs w:val="0"/>
          <w:i w:val="0"/>
          <w:iCs w:val="0"/>
          <w:smallCaps w:val="0"/>
          <w:color w:val="145E8F"/>
          <w:sz w:val="18"/>
          <w:szCs w:val="18"/>
          <w:shd w:val="clear" w:color="auto" w:fill="EFEFEF"/>
        </w:rPr>
        <w:t xml:space="preserve">  </w:t>
      </w:r>
      <w:hyperlink r:id="rId6" w:history="1">
        <w:r>
          <w:rPr>
            <w:rStyle w:val="fa"/>
            <w:color w:val="145E8F"/>
            <w:sz w:val="36"/>
            <w:szCs w:val="36"/>
            <w:u w:val="single" w:color="145E8F"/>
            <w:shd w:val="clear" w:color="auto" w:fill="EFEFEF"/>
          </w:rPr>
          <w:t></w:t>
        </w:r>
      </w:hyperlink>
      <w:r>
        <w:rPr>
          <w:rFonts w:ascii="Times New Roman" w:eastAsia="Times New Roman" w:hAnsi="Times New Roman" w:cs="Times New Roman"/>
          <w:b w:val="0"/>
          <w:bCs w:val="0"/>
          <w:i w:val="0"/>
          <w:iCs w:val="0"/>
          <w:smallCaps w:val="0"/>
          <w:color w:val="145E8F"/>
          <w:sz w:val="18"/>
          <w:szCs w:val="18"/>
          <w:shd w:val="clear" w:color="auto" w:fill="EFEFEF"/>
        </w:rPr>
        <w:t xml:space="preserve"> </w:t>
      </w:r>
    </w:p>
    <w:tbl>
      <w:tblPr>
        <w:tblCellSpacing w:w="15" w:type="dxa"/>
        <w:tblInd w:w="15" w:type="dxa"/>
        <w:tblCellMar>
          <w:top w:w="15" w:type="dxa"/>
          <w:left w:w="15" w:type="dxa"/>
          <w:bottom w:w="15" w:type="dxa"/>
          <w:right w:w="15" w:type="dxa"/>
        </w:tblCellMar>
      </w:tblPr>
      <w:tblGrid>
        <w:gridCol w:w="390"/>
        <w:gridCol w:w="1344"/>
        <w:gridCol w:w="1284"/>
        <w:gridCol w:w="1350"/>
        <w:gridCol w:w="1583"/>
        <w:gridCol w:w="1590"/>
        <w:gridCol w:w="1453"/>
        <w:gridCol w:w="217"/>
      </w:tblGrid>
      <w:tr>
        <w:tblPrEx>
          <w:tblCellSpacing w:w="15" w:type="dxa"/>
          <w:tblInd w:w="15" w:type="dxa"/>
          <w:tblCellMar>
            <w:top w:w="15" w:type="dxa"/>
            <w:left w:w="15" w:type="dxa"/>
            <w:bottom w:w="15" w:type="dxa"/>
            <w:right w:w="15" w:type="dxa"/>
          </w:tblCellMar>
        </w:tblPrEx>
        <w:trPr>
          <w:tblCellSpacing w:w="15" w:type="dxa"/>
        </w:trPr>
        <w:tc>
          <w:tcPr>
            <w:tcMar>
              <w:top w:w="15" w:type="dxa"/>
              <w:left w:w="15" w:type="dxa"/>
              <w:bottom w:w="15" w:type="dxa"/>
              <w:right w:w="15" w:type="dxa"/>
            </w:tcMar>
            <w:vAlign w:val="center"/>
            <w:hideMark/>
          </w:tcPr>
          <w:p>
            <w:r>
              <w:rPr>
                <w:strike w:val="0"/>
                <w:color w:val="0000EE"/>
                <w:u w:val="none" w:color="0000EE"/>
              </w:rPr>
              <w:drawing>
                <wp:inline>
                  <wp:extent cx="228600" cy="228600"/>
                  <wp:docPr id="100002"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238591" name=""/>
                          <pic:cNvPicPr>
                            <a:picLocks noChangeAspect="1"/>
                          </pic:cNvPicPr>
                        </pic:nvPicPr>
                        <pic:blipFill>
                          <a:blip xmlns:r="http://schemas.openxmlformats.org/officeDocument/2006/relationships" r:embed="rId5"/>
                          <a:stretch>
                            <a:fillRect/>
                          </a:stretch>
                        </pic:blipFill>
                        <pic:spPr>
                          <a:xfrm>
                            <a:off x="0" y="0"/>
                            <a:ext cx="228600" cy="228600"/>
                          </a:xfrm>
                          <a:prstGeom prst="rect">
                            <a:avLst/>
                          </a:prstGeom>
                        </pic:spPr>
                      </pic:pic>
                    </a:graphicData>
                  </a:graphic>
                </wp:inline>
              </w:drawing>
            </w:r>
          </w:p>
        </w:tc>
        <w:tc>
          <w:tcPr>
            <w:tcMar>
              <w:top w:w="15" w:type="dxa"/>
              <w:left w:w="15" w:type="dxa"/>
              <w:bottom w:w="15" w:type="dxa"/>
              <w:right w:w="15" w:type="dxa"/>
            </w:tcMar>
            <w:vAlign w:val="center"/>
            <w:hideMark/>
          </w:tcPr>
          <w:p>
            <w:hyperlink r:id="rId7" w:history="1">
              <w:r>
                <w:rPr>
                  <w:rStyle w:val="mainitem"/>
                  <w:color w:val="0000EE"/>
                  <w:u w:val="single" w:color="0000EE"/>
                </w:rPr>
                <w:t>PRODUCTS</w:t>
              </w:r>
            </w:hyperlink>
            <w:r>
              <w:rPr>
                <w:rStyle w:val="mainitem"/>
              </w:rPr>
              <w:t xml:space="preserve"> </w:t>
            </w:r>
          </w:p>
          <w:p>
            <w:pPr>
              <w:rPr>
                <w:rStyle w:val="mainitem"/>
              </w:rPr>
            </w:pPr>
            <w:hyperlink r:id="rId8" w:history="1">
              <w:r>
                <w:rPr>
                  <w:rStyle w:val="categories"/>
                  <w:color w:val="0000EE"/>
                  <w:u w:val="single" w:color="0000EE"/>
                </w:rPr>
                <w:t>Stata</w:t>
              </w:r>
            </w:hyperlink>
            <w:r>
              <w:rPr>
                <w:rStyle w:val="categories"/>
                <w:color w:val="0000EE"/>
                <w:u w:val="single" w:color="0000EE"/>
              </w:rPr>
              <w:br/>
            </w:r>
          </w:p>
          <w:p>
            <w:pPr>
              <w:pStyle w:val="substuff"/>
              <w:spacing w:before="240" w:after="240"/>
              <w:rPr>
                <w:rStyle w:val="categories"/>
              </w:rPr>
            </w:pPr>
            <w:hyperlink r:id="rId8" w:history="1">
              <w:r>
                <w:rPr>
                  <w:rStyle w:val="categories"/>
                  <w:color w:val="0000EE"/>
                  <w:u w:val="single" w:color="0000EE"/>
                </w:rPr>
                <w:t>Why Stata?</w:t>
              </w:r>
            </w:hyperlink>
            <w:r>
              <w:rPr>
                <w:rStyle w:val="categories"/>
                <w:color w:val="0000EE"/>
                <w:u w:val="single" w:color="0000EE"/>
              </w:rPr>
              <w:br/>
            </w:r>
            <w:hyperlink r:id="rId9" w:history="1">
              <w:r>
                <w:rPr>
                  <w:rStyle w:val="categories"/>
                  <w:color w:val="0000EE"/>
                  <w:u w:val="single" w:color="0000EE"/>
                </w:rPr>
                <w:t>Features</w:t>
              </w:r>
            </w:hyperlink>
            <w:r>
              <w:rPr>
                <w:rStyle w:val="categories"/>
                <w:color w:val="0000EE"/>
                <w:u w:val="single" w:color="0000EE"/>
              </w:rPr>
              <w:br/>
            </w:r>
            <w:hyperlink r:id="rId10" w:history="1">
              <w:r>
                <w:rPr>
                  <w:rStyle w:val="categories"/>
                  <w:color w:val="0000EE"/>
                  <w:u w:val="single" w:color="0000EE"/>
                </w:rPr>
                <w:t>New in Stata 16</w:t>
              </w:r>
            </w:hyperlink>
            <w:r>
              <w:rPr>
                <w:rStyle w:val="categories"/>
                <w:color w:val="0000EE"/>
                <w:u w:val="single" w:color="0000EE"/>
              </w:rPr>
              <w:br/>
            </w:r>
            <w:hyperlink r:id="rId11" w:history="1">
              <w:r>
                <w:rPr>
                  <w:rStyle w:val="categories"/>
                  <w:color w:val="0000EE"/>
                  <w:u w:val="single" w:color="0000EE"/>
                </w:rPr>
                <w:t>Disciplines</w:t>
              </w:r>
            </w:hyperlink>
            <w:r>
              <w:rPr>
                <w:rStyle w:val="categories"/>
                <w:color w:val="0000EE"/>
                <w:u w:val="single" w:color="0000EE"/>
              </w:rPr>
              <w:br/>
            </w:r>
            <w:hyperlink r:id="rId12" w:history="1">
              <w:r>
                <w:rPr>
                  <w:rStyle w:val="categories"/>
                  <w:color w:val="0000EE"/>
                  <w:u w:val="single" w:color="0000EE"/>
                </w:rPr>
                <w:t>Stata/MP</w:t>
              </w:r>
            </w:hyperlink>
            <w:r>
              <w:rPr>
                <w:rStyle w:val="categories"/>
                <w:color w:val="0000EE"/>
                <w:u w:val="single" w:color="0000EE"/>
              </w:rPr>
              <w:br/>
            </w:r>
            <w:hyperlink r:id="rId13" w:history="1">
              <w:r>
                <w:rPr>
                  <w:rStyle w:val="categories"/>
                  <w:color w:val="0000EE"/>
                  <w:u w:val="single" w:color="0000EE"/>
                </w:rPr>
                <w:t>Which Stata is right for me?</w:t>
              </w:r>
            </w:hyperlink>
            <w:r>
              <w:rPr>
                <w:rStyle w:val="categories"/>
                <w:color w:val="0000EE"/>
                <w:u w:val="single" w:color="0000EE"/>
              </w:rPr>
              <w:br/>
            </w:r>
            <w:hyperlink r:id="rId14" w:history="1">
              <w:r>
                <w:rPr>
                  <w:rStyle w:val="categories"/>
                  <w:color w:val="0000EE"/>
                  <w:u w:val="single" w:color="0000EE"/>
                </w:rPr>
                <w:t>Supported platforms</w:t>
              </w:r>
            </w:hyperlink>
            <w:r>
              <w:rPr>
                <w:rStyle w:val="categories"/>
                <w:color w:val="0000EE"/>
                <w:u w:val="single" w:color="0000EE"/>
              </w:rPr>
              <w:fldChar w:fldCharType="begin"/>
            </w:r>
            <w:r>
              <w:rPr>
                <w:rStyle w:val="categories"/>
                <w:color w:val="0000EE"/>
                <w:u w:val="single" w:color="0000EE"/>
              </w:rPr>
              <w:instrText xml:space="preserve"> HYPERLINK "https://www.stata.com/new-in-stata/truly-reproducible-reporting//bookstore/" </w:instrText>
            </w:r>
            <w:r>
              <w:rPr>
                <w:rStyle w:val="categories"/>
                <w:color w:val="0000EE"/>
                <w:u w:val="single" w:color="0000EE"/>
              </w:rPr>
              <w:fldChar w:fldCharType="separate"/>
            </w:r>
          </w:p>
          <w:p>
            <w:pPr>
              <w:rPr>
                <w:rStyle w:val="categories"/>
                <w:color w:val="0000EE"/>
                <w:u w:val="single" w:color="0000EE"/>
              </w:rPr>
            </w:pPr>
            <w:r>
              <w:rPr>
                <w:rStyle w:val="categories"/>
                <w:color w:val="0000EE"/>
                <w:u w:val="single" w:color="0000EE"/>
              </w:rPr>
              <w:t xml:space="preserve">Bookstore </w:t>
            </w:r>
            <w:r>
              <w:rPr>
                <w:rStyle w:val="categories"/>
                <w:color w:val="0000EE"/>
                <w:u w:val="single" w:color="0000EE"/>
              </w:rPr>
              <w:fldChar w:fldCharType="end"/>
            </w:r>
            <w:r>
              <w:rPr>
                <w:rStyle w:val="categories"/>
                <w:color w:val="0000EE"/>
                <w:u w:val="single" w:color="0000EE"/>
              </w:rPr>
              <w:br/>
            </w:r>
          </w:p>
          <w:p>
            <w:pPr>
              <w:pStyle w:val="substuff"/>
              <w:spacing w:before="240" w:after="240"/>
              <w:rPr>
                <w:rStyle w:val="categories"/>
              </w:rPr>
            </w:pPr>
            <w:hyperlink r:id="rId15" w:history="1">
              <w:r>
                <w:rPr>
                  <w:rStyle w:val="categories"/>
                  <w:color w:val="0000EE"/>
                  <w:u w:val="single" w:color="0000EE"/>
                </w:rPr>
                <w:t>Stata Press books</w:t>
              </w:r>
            </w:hyperlink>
            <w:r>
              <w:rPr>
                <w:rStyle w:val="categories"/>
                <w:color w:val="0000EE"/>
                <w:u w:val="single" w:color="0000EE"/>
              </w:rPr>
              <w:br/>
            </w:r>
            <w:hyperlink r:id="rId16" w:history="1">
              <w:r>
                <w:rPr>
                  <w:rStyle w:val="categories"/>
                  <w:color w:val="0000EE"/>
                  <w:u w:val="single" w:color="0000EE"/>
                </w:rPr>
                <w:t>Books on Stata</w:t>
              </w:r>
            </w:hyperlink>
            <w:r>
              <w:rPr>
                <w:rStyle w:val="categories"/>
                <w:color w:val="0000EE"/>
                <w:u w:val="single" w:color="0000EE"/>
              </w:rPr>
              <w:br/>
            </w:r>
            <w:hyperlink r:id="rId17" w:history="1">
              <w:r>
                <w:rPr>
                  <w:rStyle w:val="categories"/>
                  <w:color w:val="0000EE"/>
                  <w:u w:val="single" w:color="0000EE"/>
                </w:rPr>
                <w:t>Books on statistics</w:t>
              </w:r>
            </w:hyperlink>
            <w:r>
              <w:rPr>
                <w:rStyle w:val="categories"/>
                <w:color w:val="0000EE"/>
                <w:u w:val="single" w:color="0000EE"/>
              </w:rPr>
              <w:fldChar w:fldCharType="begin"/>
            </w:r>
            <w:r>
              <w:rPr>
                <w:rStyle w:val="categories"/>
                <w:color w:val="0000EE"/>
                <w:u w:val="single" w:color="0000EE"/>
              </w:rPr>
              <w:instrText xml:space="preserve"> HYPERLINK "https://www.stata.com/new-in-stata/truly-reproducible-reporting//bookstore/stata-journal/" </w:instrText>
            </w:r>
            <w:r>
              <w:rPr>
                <w:rStyle w:val="categories"/>
                <w:color w:val="0000EE"/>
                <w:u w:val="single" w:color="0000EE"/>
              </w:rPr>
              <w:fldChar w:fldCharType="separate"/>
            </w:r>
          </w:p>
          <w:p>
            <w:pPr>
              <w:rPr>
                <w:rStyle w:val="categories"/>
                <w:color w:val="0000EE"/>
                <w:u w:val="single" w:color="0000EE"/>
              </w:rPr>
            </w:pPr>
            <w:r>
              <w:rPr>
                <w:rStyle w:val="categories"/>
                <w:color w:val="0000EE"/>
                <w:u w:val="single" w:color="0000EE"/>
              </w:rPr>
              <w:t>Stata Journal</w:t>
            </w:r>
            <w:r>
              <w:rPr>
                <w:rStyle w:val="categories"/>
                <w:color w:val="0000EE"/>
                <w:u w:val="single" w:color="0000EE"/>
              </w:rPr>
              <w:fldChar w:fldCharType="end"/>
            </w:r>
            <w:r>
              <w:rPr>
                <w:rStyle w:val="categories"/>
                <w:color w:val="0000EE"/>
                <w:u w:val="single" w:color="0000EE"/>
              </w:rPr>
              <w:br/>
            </w:r>
            <w:hyperlink r:id="rId18" w:history="1">
              <w:r>
                <w:rPr>
                  <w:rStyle w:val="categories"/>
                  <w:color w:val="0000EE"/>
                  <w:u w:val="single" w:color="0000EE"/>
                </w:rPr>
                <w:t>Stata Press</w:t>
              </w:r>
            </w:hyperlink>
            <w:r>
              <w:rPr>
                <w:rStyle w:val="categories"/>
                <w:color w:val="0000EE"/>
                <w:u w:val="single" w:color="0000EE"/>
              </w:rPr>
              <w:br/>
            </w:r>
            <w:hyperlink r:id="rId19" w:history="1">
              <w:r>
                <w:rPr>
                  <w:rStyle w:val="categories"/>
                  <w:color w:val="0000EE"/>
                  <w:u w:val="single" w:color="0000EE"/>
                </w:rPr>
                <w:t>Gift Shop</w:t>
              </w:r>
            </w:hyperlink>
            <w:r>
              <w:rPr>
                <w:rStyle w:val="categories"/>
              </w:rPr>
              <w:t xml:space="preserve"> </w:t>
            </w:r>
          </w:p>
        </w:tc>
        <w:tc>
          <w:tcPr>
            <w:tcMar>
              <w:top w:w="15" w:type="dxa"/>
              <w:left w:w="15" w:type="dxa"/>
              <w:bottom w:w="15" w:type="dxa"/>
              <w:right w:w="15" w:type="dxa"/>
            </w:tcMar>
            <w:vAlign w:val="center"/>
            <w:hideMark/>
          </w:tcPr>
          <w:p>
            <w:hyperlink r:id="rId20" w:history="1">
              <w:r>
                <w:rPr>
                  <w:rStyle w:val="mainitem"/>
                  <w:color w:val="0000EE"/>
                  <w:u w:val="single" w:color="0000EE"/>
                </w:rPr>
                <w:t>PURCHASE</w:t>
              </w:r>
            </w:hyperlink>
            <w:r>
              <w:rPr>
                <w:rStyle w:val="mainitem"/>
              </w:rPr>
              <w:t xml:space="preserve"> </w:t>
            </w:r>
          </w:p>
          <w:p>
            <w:pPr>
              <w:rPr>
                <w:rStyle w:val="mainitem"/>
              </w:rPr>
            </w:pPr>
            <w:hyperlink r:id="rId20" w:history="1">
              <w:r>
                <w:rPr>
                  <w:rStyle w:val="categories"/>
                  <w:color w:val="0000EE"/>
                  <w:u w:val="single" w:color="0000EE"/>
                </w:rPr>
                <w:t>Order Stata</w:t>
              </w:r>
            </w:hyperlink>
            <w:r>
              <w:rPr>
                <w:rStyle w:val="categories"/>
                <w:color w:val="0000EE"/>
                <w:u w:val="single" w:color="0000EE"/>
              </w:rPr>
              <w:br/>
            </w:r>
            <w:hyperlink r:id="rId21" w:history="1">
              <w:r>
                <w:rPr>
                  <w:rStyle w:val="categories"/>
                  <w:color w:val="0000EE"/>
                  <w:u w:val="single" w:color="0000EE"/>
                </w:rPr>
                <w:t>Request a quote</w:t>
              </w:r>
            </w:hyperlink>
            <w:r>
              <w:rPr>
                <w:rStyle w:val="categories"/>
                <w:color w:val="0000EE"/>
                <w:u w:val="single" w:color="0000EE"/>
              </w:rPr>
              <w:br/>
            </w:r>
            <w:hyperlink r:id="rId22" w:history="1">
              <w:r>
                <w:rPr>
                  <w:rStyle w:val="categories"/>
                  <w:color w:val="0000EE"/>
                  <w:u w:val="single" w:color="0000EE"/>
                </w:rPr>
                <w:t>Purchasing FAQs</w:t>
              </w:r>
            </w:hyperlink>
            <w:r>
              <w:rPr>
                <w:rStyle w:val="categories"/>
                <w:color w:val="0000EE"/>
                <w:u w:val="single" w:color="0000EE"/>
              </w:rPr>
              <w:br/>
            </w:r>
            <w:hyperlink r:id="rId23" w:history="1">
              <w:r>
                <w:rPr>
                  <w:rStyle w:val="categories"/>
                  <w:color w:val="0000EE"/>
                  <w:u w:val="single" w:color="0000EE"/>
                </w:rPr>
                <w:t>Bookstore</w:t>
              </w:r>
            </w:hyperlink>
            <w:r>
              <w:rPr>
                <w:rStyle w:val="categories"/>
                <w:color w:val="0000EE"/>
                <w:u w:val="single" w:color="0000EE"/>
              </w:rPr>
              <w:br/>
            </w:r>
          </w:p>
          <w:p>
            <w:pPr>
              <w:pStyle w:val="substuff"/>
              <w:spacing w:before="240" w:after="240"/>
              <w:rPr>
                <w:rStyle w:val="categories"/>
              </w:rPr>
            </w:pPr>
            <w:hyperlink r:id="rId15" w:history="1">
              <w:r>
                <w:rPr>
                  <w:rStyle w:val="categories"/>
                  <w:color w:val="0000EE"/>
                  <w:u w:val="single" w:color="0000EE"/>
                </w:rPr>
                <w:t>Stata Press books</w:t>
              </w:r>
            </w:hyperlink>
            <w:r>
              <w:rPr>
                <w:rStyle w:val="categories"/>
                <w:color w:val="0000EE"/>
                <w:u w:val="single" w:color="0000EE"/>
              </w:rPr>
              <w:br/>
            </w:r>
            <w:hyperlink r:id="rId16" w:history="1">
              <w:r>
                <w:rPr>
                  <w:rStyle w:val="categories"/>
                  <w:color w:val="0000EE"/>
                  <w:u w:val="single" w:color="0000EE"/>
                </w:rPr>
                <w:t>Books on Stata</w:t>
              </w:r>
            </w:hyperlink>
            <w:r>
              <w:rPr>
                <w:rStyle w:val="categories"/>
                <w:color w:val="0000EE"/>
                <w:u w:val="single" w:color="0000EE"/>
              </w:rPr>
              <w:br/>
            </w:r>
            <w:hyperlink r:id="rId17" w:history="1">
              <w:r>
                <w:rPr>
                  <w:rStyle w:val="categories"/>
                  <w:color w:val="0000EE"/>
                  <w:u w:val="single" w:color="0000EE"/>
                </w:rPr>
                <w:t>Books on statistics</w:t>
              </w:r>
            </w:hyperlink>
            <w:r>
              <w:rPr>
                <w:rStyle w:val="categories"/>
                <w:color w:val="0000EE"/>
                <w:u w:val="single" w:color="0000EE"/>
              </w:rPr>
              <w:fldChar w:fldCharType="begin"/>
            </w:r>
            <w:r>
              <w:rPr>
                <w:rStyle w:val="categories"/>
                <w:color w:val="0000EE"/>
                <w:u w:val="single" w:color="0000EE"/>
              </w:rPr>
              <w:instrText xml:space="preserve"> HYPERLINK "https://www.stata.com/new-in-stata/truly-reproducible-reporting//bookstore/subscribe-stata-journal/" </w:instrText>
            </w:r>
            <w:r>
              <w:rPr>
                <w:rStyle w:val="categories"/>
                <w:color w:val="0000EE"/>
                <w:u w:val="single" w:color="0000EE"/>
              </w:rPr>
              <w:fldChar w:fldCharType="separate"/>
            </w:r>
          </w:p>
          <w:p>
            <w:pPr>
              <w:rPr>
                <w:rStyle w:val="categories"/>
                <w:color w:val="0000EE"/>
                <w:u w:val="single" w:color="0000EE"/>
              </w:rPr>
            </w:pPr>
            <w:r>
              <w:rPr>
                <w:rStyle w:val="categories"/>
                <w:color w:val="0000EE"/>
                <w:u w:val="single" w:color="0000EE"/>
              </w:rPr>
              <w:t>Stata Journal</w:t>
            </w:r>
            <w:r>
              <w:rPr>
                <w:rStyle w:val="categories"/>
                <w:color w:val="0000EE"/>
                <w:u w:val="single" w:color="0000EE"/>
              </w:rPr>
              <w:fldChar w:fldCharType="end"/>
            </w:r>
            <w:r>
              <w:rPr>
                <w:rStyle w:val="categories"/>
                <w:color w:val="0000EE"/>
                <w:u w:val="single" w:color="0000EE"/>
              </w:rPr>
              <w:br/>
            </w:r>
            <w:hyperlink r:id="rId19" w:history="1">
              <w:r>
                <w:rPr>
                  <w:rStyle w:val="categories"/>
                  <w:color w:val="0000EE"/>
                  <w:u w:val="single" w:color="0000EE"/>
                </w:rPr>
                <w:t>Gift Shop</w:t>
              </w:r>
            </w:hyperlink>
            <w:r>
              <w:rPr>
                <w:rStyle w:val="categories"/>
              </w:rPr>
              <w:t xml:space="preserve"> </w:t>
            </w:r>
          </w:p>
        </w:tc>
        <w:tc>
          <w:tcPr>
            <w:tcMar>
              <w:top w:w="15" w:type="dxa"/>
              <w:left w:w="15" w:type="dxa"/>
              <w:bottom w:w="15" w:type="dxa"/>
              <w:right w:w="15" w:type="dxa"/>
            </w:tcMar>
            <w:vAlign w:val="center"/>
            <w:hideMark/>
          </w:tcPr>
          <w:p>
            <w:hyperlink r:id="rId24" w:history="1">
              <w:r>
                <w:rPr>
                  <w:rStyle w:val="mainitem"/>
                  <w:color w:val="0000EE"/>
                  <w:u w:val="single" w:color="0000EE"/>
                </w:rPr>
                <w:t>LEARN</w:t>
              </w:r>
            </w:hyperlink>
            <w:r>
              <w:rPr>
                <w:rStyle w:val="mainitem"/>
              </w:rPr>
              <w:t xml:space="preserve"> </w:t>
            </w:r>
          </w:p>
          <w:p>
            <w:pPr>
              <w:rPr>
                <w:rStyle w:val="mainitem"/>
              </w:rPr>
            </w:pPr>
            <w:hyperlink r:id="rId25" w:history="1">
              <w:r>
                <w:rPr>
                  <w:rStyle w:val="categories"/>
                  <w:color w:val="0000EE"/>
                  <w:u w:val="single" w:color="0000EE"/>
                </w:rPr>
                <w:t>NetCourses</w:t>
              </w:r>
            </w:hyperlink>
            <w:r>
              <w:rPr>
                <w:rStyle w:val="categories"/>
                <w:color w:val="0000EE"/>
                <w:u w:val="single" w:color="0000EE"/>
              </w:rPr>
              <w:br/>
            </w:r>
            <w:hyperlink r:id="rId26" w:history="1">
              <w:r>
                <w:rPr>
                  <w:rStyle w:val="categories"/>
                  <w:color w:val="0000EE"/>
                  <w:u w:val="single" w:color="0000EE"/>
                </w:rPr>
                <w:t>Classroom and web training</w:t>
              </w:r>
            </w:hyperlink>
            <w:r>
              <w:rPr>
                <w:rStyle w:val="categories"/>
                <w:color w:val="0000EE"/>
                <w:u w:val="single" w:color="0000EE"/>
              </w:rPr>
              <w:br/>
            </w:r>
            <w:hyperlink r:id="rId27" w:history="1">
              <w:r>
                <w:rPr>
                  <w:rStyle w:val="categories"/>
                  <w:color w:val="0000EE"/>
                  <w:u w:val="single" w:color="0000EE"/>
                </w:rPr>
                <w:t>On-site training</w:t>
              </w:r>
            </w:hyperlink>
            <w:r>
              <w:rPr>
                <w:rStyle w:val="categories"/>
                <w:color w:val="0000EE"/>
                <w:u w:val="single" w:color="0000EE"/>
              </w:rPr>
              <w:br/>
            </w:r>
            <w:hyperlink r:id="rId28" w:history="1">
              <w:r>
                <w:rPr>
                  <w:rStyle w:val="categories"/>
                  <w:color w:val="0000EE"/>
                  <w:u w:val="single" w:color="0000EE"/>
                </w:rPr>
                <w:t>Webinars</w:t>
              </w:r>
            </w:hyperlink>
            <w:r>
              <w:rPr>
                <w:rStyle w:val="categories"/>
                <w:color w:val="0000EE"/>
                <w:u w:val="single" w:color="0000EE"/>
              </w:rPr>
              <w:br/>
            </w:r>
            <w:hyperlink r:id="rId29" w:history="1">
              <w:r>
                <w:rPr>
                  <w:rStyle w:val="categories"/>
                  <w:color w:val="0000EE"/>
                  <w:u w:val="single" w:color="0000EE"/>
                </w:rPr>
                <w:t>Video tutorials</w:t>
              </w:r>
            </w:hyperlink>
            <w:r>
              <w:rPr>
                <w:rStyle w:val="categories"/>
                <w:color w:val="0000EE"/>
                <w:u w:val="single" w:color="0000EE"/>
              </w:rPr>
              <w:br/>
            </w:r>
            <w:hyperlink r:id="rId30" w:history="1">
              <w:r>
                <w:rPr>
                  <w:rStyle w:val="categories"/>
                  <w:color w:val="0000EE"/>
                  <w:u w:val="single" w:color="0000EE"/>
                </w:rPr>
                <w:t>Third-party courses</w:t>
              </w:r>
            </w:hyperlink>
            <w:r>
              <w:rPr>
                <w:rStyle w:val="categories"/>
                <w:color w:val="0000EE"/>
                <w:u w:val="single" w:color="0000EE"/>
              </w:rPr>
              <w:br/>
            </w:r>
            <w:hyperlink r:id="rId31" w:history="1">
              <w:r>
                <w:rPr>
                  <w:rStyle w:val="categories"/>
                  <w:color w:val="0000EE"/>
                  <w:u w:val="single" w:color="0000EE"/>
                </w:rPr>
                <w:t>Web resources</w:t>
              </w:r>
            </w:hyperlink>
            <w:r>
              <w:rPr>
                <w:rStyle w:val="categories"/>
                <w:color w:val="0000EE"/>
                <w:u w:val="single" w:color="0000EE"/>
              </w:rPr>
              <w:br/>
            </w:r>
            <w:hyperlink r:id="rId32" w:history="1">
              <w:r>
                <w:rPr>
                  <w:rStyle w:val="categories"/>
                  <w:color w:val="0000EE"/>
                  <w:u w:val="single" w:color="0000EE"/>
                </w:rPr>
                <w:t>Teaching with Stata</w:t>
              </w:r>
            </w:hyperlink>
            <w:r>
              <w:rPr>
                <w:rStyle w:val="categories"/>
              </w:rPr>
              <w:t xml:space="preserve"> </w:t>
            </w:r>
          </w:p>
        </w:tc>
        <w:tc>
          <w:tcPr>
            <w:tcMar>
              <w:top w:w="15" w:type="dxa"/>
              <w:left w:w="15" w:type="dxa"/>
              <w:bottom w:w="15" w:type="dxa"/>
              <w:right w:w="15" w:type="dxa"/>
            </w:tcMar>
            <w:vAlign w:val="center"/>
            <w:hideMark/>
          </w:tcPr>
          <w:p>
            <w:hyperlink r:id="rId33" w:history="1">
              <w:r>
                <w:rPr>
                  <w:rStyle w:val="mainitem"/>
                  <w:color w:val="0000EE"/>
                  <w:u w:val="single" w:color="0000EE"/>
                </w:rPr>
                <w:t>SUPPORT</w:t>
              </w:r>
            </w:hyperlink>
            <w:r>
              <w:rPr>
                <w:rStyle w:val="mainitem"/>
              </w:rPr>
              <w:t xml:space="preserve"> </w:t>
            </w:r>
          </w:p>
          <w:p>
            <w:pPr>
              <w:rPr>
                <w:rStyle w:val="mainitem"/>
              </w:rPr>
            </w:pPr>
            <w:hyperlink r:id="rId34" w:history="1">
              <w:r>
                <w:rPr>
                  <w:rStyle w:val="categories"/>
                  <w:color w:val="0000EE"/>
                  <w:u w:val="single" w:color="0000EE"/>
                </w:rPr>
                <w:t>Ready. Set. Go Stata.</w:t>
              </w:r>
            </w:hyperlink>
            <w:r>
              <w:rPr>
                <w:rStyle w:val="categories"/>
                <w:color w:val="0000EE"/>
                <w:u w:val="single" w:color="0000EE"/>
              </w:rPr>
              <w:br/>
            </w:r>
            <w:hyperlink r:id="rId35" w:history="1">
              <w:r>
                <w:rPr>
                  <w:rStyle w:val="categories"/>
                  <w:color w:val="0000EE"/>
                  <w:u w:val="single" w:color="0000EE"/>
                </w:rPr>
                <w:t>Installation Guide</w:t>
              </w:r>
            </w:hyperlink>
            <w:r>
              <w:rPr>
                <w:rStyle w:val="categories"/>
                <w:color w:val="0000EE"/>
                <w:u w:val="single" w:color="0000EE"/>
              </w:rPr>
              <w:br/>
            </w:r>
            <w:hyperlink r:id="rId36" w:history="1">
              <w:r>
                <w:rPr>
                  <w:rStyle w:val="categories"/>
                  <w:color w:val="0000EE"/>
                  <w:u w:val="single" w:color="0000EE"/>
                </w:rPr>
                <w:t>Updates</w:t>
              </w:r>
            </w:hyperlink>
            <w:r>
              <w:rPr>
                <w:rStyle w:val="categories"/>
                <w:color w:val="0000EE"/>
                <w:u w:val="single" w:color="0000EE"/>
              </w:rPr>
              <w:br/>
            </w:r>
            <w:hyperlink r:id="rId37" w:history="1">
              <w:r>
                <w:rPr>
                  <w:rStyle w:val="categories"/>
                  <w:color w:val="0000EE"/>
                  <w:u w:val="single" w:color="0000EE"/>
                </w:rPr>
                <w:t>FAQs</w:t>
              </w:r>
            </w:hyperlink>
            <w:r>
              <w:rPr>
                <w:rStyle w:val="categories"/>
                <w:color w:val="0000EE"/>
                <w:u w:val="single" w:color="0000EE"/>
              </w:rPr>
              <w:br/>
            </w:r>
            <w:hyperlink r:id="rId38" w:history="1">
              <w:r>
                <w:rPr>
                  <w:rStyle w:val="categories"/>
                  <w:color w:val="0000EE"/>
                  <w:u w:val="single" w:color="0000EE"/>
                </w:rPr>
                <w:t>Documentation</w:t>
              </w:r>
            </w:hyperlink>
            <w:r>
              <w:rPr>
                <w:rStyle w:val="categories"/>
                <w:color w:val="0000EE"/>
                <w:u w:val="single" w:color="0000EE"/>
              </w:rPr>
              <w:br/>
            </w:r>
            <w:hyperlink r:id="rId39" w:history="1">
              <w:r>
                <w:rPr>
                  <w:rStyle w:val="categories"/>
                  <w:color w:val="0000EE"/>
                  <w:u w:val="single" w:color="0000EE"/>
                </w:rPr>
                <w:t>Register Stata</w:t>
              </w:r>
            </w:hyperlink>
            <w:r>
              <w:rPr>
                <w:rStyle w:val="categories"/>
                <w:color w:val="0000EE"/>
                <w:u w:val="single" w:color="0000EE"/>
              </w:rPr>
              <w:br/>
            </w:r>
            <w:hyperlink r:id="rId40" w:history="1">
              <w:r>
                <w:rPr>
                  <w:rStyle w:val="categories"/>
                  <w:color w:val="0000EE"/>
                  <w:u w:val="single" w:color="0000EE"/>
                </w:rPr>
                <w:t xml:space="preserve">Technical services </w:t>
              </w:r>
            </w:hyperlink>
          </w:p>
          <w:p>
            <w:pPr>
              <w:pStyle w:val="substuff"/>
              <w:spacing w:before="240" w:after="240"/>
              <w:rPr>
                <w:rStyle w:val="categories"/>
              </w:rPr>
            </w:pPr>
            <w:hyperlink r:id="rId41" w:history="1">
              <w:r>
                <w:rPr>
                  <w:rStyle w:val="categories"/>
                  <w:color w:val="0000EE"/>
                  <w:u w:val="single" w:color="0000EE"/>
                </w:rPr>
                <w:t>Policy</w:t>
              </w:r>
            </w:hyperlink>
            <w:r>
              <w:rPr>
                <w:rStyle w:val="categories"/>
                <w:color w:val="0000EE"/>
                <w:u w:val="single" w:color="0000EE"/>
              </w:rPr>
              <w:br/>
            </w:r>
            <w:hyperlink r:id="rId42" w:history="1">
              <w:r>
                <w:rPr>
                  <w:rStyle w:val="categories"/>
                  <w:color w:val="0000EE"/>
                  <w:u w:val="single" w:color="0000EE"/>
                </w:rPr>
                <w:t xml:space="preserve">Contact </w:t>
              </w:r>
            </w:hyperlink>
            <w:r>
              <w:rPr>
                <w:rStyle w:val="categories"/>
                <w:color w:val="0000EE"/>
                <w:u w:val="single" w:color="0000EE"/>
              </w:rPr>
              <w:fldChar w:fldCharType="begin"/>
            </w:r>
            <w:r>
              <w:rPr>
                <w:rStyle w:val="categories"/>
                <w:color w:val="0000EE"/>
                <w:u w:val="single" w:color="0000EE"/>
              </w:rPr>
              <w:instrText xml:space="preserve"> HYPERLINK "https://www.stata.com/new-in-stata/truly-reproducible-reporting//links/video-tutorials/" </w:instrText>
            </w:r>
            <w:r>
              <w:rPr>
                <w:rStyle w:val="categories"/>
                <w:color w:val="0000EE"/>
                <w:u w:val="single" w:color="0000EE"/>
              </w:rPr>
              <w:fldChar w:fldCharType="separate"/>
            </w:r>
          </w:p>
          <w:p>
            <w:pPr>
              <w:rPr>
                <w:rStyle w:val="categories"/>
                <w:color w:val="0000EE"/>
                <w:u w:val="single" w:color="0000EE"/>
              </w:rPr>
            </w:pPr>
            <w:r>
              <w:rPr>
                <w:rStyle w:val="categories"/>
                <w:color w:val="0000EE"/>
                <w:u w:val="single" w:color="0000EE"/>
              </w:rPr>
              <w:t>Video tutorials</w:t>
            </w:r>
            <w:r>
              <w:rPr>
                <w:rStyle w:val="categories"/>
                <w:color w:val="0000EE"/>
                <w:u w:val="single" w:color="0000EE"/>
              </w:rPr>
              <w:fldChar w:fldCharType="end"/>
            </w:r>
            <w:r>
              <w:rPr>
                <w:rStyle w:val="categories"/>
                <w:color w:val="0000EE"/>
                <w:u w:val="single" w:color="0000EE"/>
              </w:rPr>
              <w:br/>
            </w:r>
            <w:hyperlink r:id="rId28" w:history="1">
              <w:r>
                <w:rPr>
                  <w:rStyle w:val="categories"/>
                  <w:color w:val="0000EE"/>
                  <w:u w:val="single" w:color="0000EE"/>
                </w:rPr>
                <w:t>Free webinars</w:t>
              </w:r>
            </w:hyperlink>
            <w:r>
              <w:rPr>
                <w:rStyle w:val="categories"/>
                <w:color w:val="0000EE"/>
                <w:u w:val="single" w:color="0000EE"/>
              </w:rPr>
              <w:br/>
            </w:r>
            <w:hyperlink r:id="rId43" w:history="1">
              <w:r>
                <w:rPr>
                  <w:rStyle w:val="categories"/>
                  <w:color w:val="0000EE"/>
                  <w:u w:val="single" w:color="0000EE"/>
                </w:rPr>
                <w:t xml:space="preserve">Publications </w:t>
              </w:r>
            </w:hyperlink>
          </w:p>
          <w:p>
            <w:pPr>
              <w:pStyle w:val="substuff"/>
              <w:spacing w:before="240" w:after="240"/>
              <w:rPr>
                <w:rStyle w:val="categories"/>
              </w:rPr>
            </w:pPr>
            <w:hyperlink r:id="rId23" w:history="1">
              <w:r>
                <w:rPr>
                  <w:rStyle w:val="categories"/>
                  <w:color w:val="0000EE"/>
                  <w:u w:val="single" w:color="0000EE"/>
                </w:rPr>
                <w:t>Bookstore</w:t>
              </w:r>
            </w:hyperlink>
            <w:r>
              <w:rPr>
                <w:rStyle w:val="categories"/>
                <w:color w:val="0000EE"/>
                <w:u w:val="single" w:color="0000EE"/>
              </w:rPr>
              <w:br/>
            </w:r>
            <w:hyperlink r:id="rId44" w:history="1">
              <w:r>
                <w:rPr>
                  <w:rStyle w:val="categories"/>
                  <w:color w:val="0000EE"/>
                  <w:u w:val="single" w:color="0000EE"/>
                </w:rPr>
                <w:t>Stata Journal</w:t>
              </w:r>
            </w:hyperlink>
            <w:r>
              <w:rPr>
                <w:rStyle w:val="categories"/>
                <w:color w:val="0000EE"/>
                <w:u w:val="single" w:color="0000EE"/>
              </w:rPr>
              <w:br/>
            </w:r>
            <w:hyperlink r:id="rId45" w:history="1">
              <w:r>
                <w:rPr>
                  <w:rStyle w:val="categories"/>
                  <w:color w:val="0000EE"/>
                  <w:u w:val="single" w:color="0000EE"/>
                </w:rPr>
                <w:t>Stata News</w:t>
              </w:r>
            </w:hyperlink>
            <w:r>
              <w:rPr>
                <w:rStyle w:val="categories"/>
                <w:color w:val="0000EE"/>
                <w:u w:val="single" w:color="0000EE"/>
              </w:rPr>
              <w:fldChar w:fldCharType="begin"/>
            </w:r>
            <w:r>
              <w:rPr>
                <w:rStyle w:val="categories"/>
                <w:color w:val="0000EE"/>
                <w:u w:val="single" w:color="0000EE"/>
              </w:rPr>
              <w:instrText xml:space="preserve"> HYPERLINK "https://www.stata.com/new-in-stata/truly-reproducible-reporting//publications/author-support-program/" </w:instrText>
            </w:r>
            <w:r>
              <w:rPr>
                <w:rStyle w:val="categories"/>
                <w:color w:val="0000EE"/>
                <w:u w:val="single" w:color="0000EE"/>
              </w:rPr>
              <w:fldChar w:fldCharType="separate"/>
            </w:r>
          </w:p>
          <w:p>
            <w:pPr>
              <w:rPr>
                <w:rStyle w:val="categories"/>
                <w:color w:val="0000EE"/>
                <w:u w:val="single" w:color="0000EE"/>
              </w:rPr>
            </w:pPr>
            <w:r>
              <w:rPr>
                <w:rStyle w:val="categories"/>
                <w:color w:val="0000EE"/>
                <w:u w:val="single" w:color="0000EE"/>
              </w:rPr>
              <w:t>Author Support Program</w:t>
            </w:r>
            <w:r>
              <w:rPr>
                <w:rStyle w:val="categories"/>
                <w:color w:val="0000EE"/>
                <w:u w:val="single" w:color="0000EE"/>
              </w:rPr>
              <w:fldChar w:fldCharType="end"/>
            </w:r>
            <w:r>
              <w:rPr>
                <w:rStyle w:val="categories"/>
                <w:color w:val="0000EE"/>
                <w:u w:val="single" w:color="0000EE"/>
              </w:rPr>
              <w:br/>
            </w:r>
            <w:hyperlink r:id="rId46" w:history="1">
              <w:r>
                <w:rPr>
                  <w:rStyle w:val="categories"/>
                  <w:color w:val="0000EE"/>
                  <w:u w:val="single" w:color="0000EE"/>
                </w:rPr>
                <w:t>Editor Support Program</w:t>
              </w:r>
            </w:hyperlink>
            <w:r>
              <w:rPr>
                <w:rStyle w:val="categories"/>
                <w:color w:val="0000EE"/>
                <w:u w:val="single" w:color="0000EE"/>
              </w:rPr>
              <w:br/>
            </w:r>
            <w:hyperlink r:id="rId32" w:history="1">
              <w:r>
                <w:rPr>
                  <w:rStyle w:val="categories"/>
                  <w:color w:val="0000EE"/>
                  <w:u w:val="single" w:color="0000EE"/>
                </w:rPr>
                <w:t>Teaching with Stata</w:t>
              </w:r>
            </w:hyperlink>
            <w:r>
              <w:rPr>
                <w:rStyle w:val="categories"/>
                <w:color w:val="0000EE"/>
                <w:u w:val="single" w:color="0000EE"/>
              </w:rPr>
              <w:br/>
            </w:r>
            <w:hyperlink r:id="rId47" w:history="1">
              <w:r>
                <w:rPr>
                  <w:rStyle w:val="categories"/>
                  <w:color w:val="0000EE"/>
                  <w:u w:val="single" w:color="0000EE"/>
                </w:rPr>
                <w:t>Examples and datasets</w:t>
              </w:r>
            </w:hyperlink>
            <w:r>
              <w:rPr>
                <w:rStyle w:val="categories"/>
                <w:color w:val="0000EE"/>
                <w:u w:val="single" w:color="0000EE"/>
              </w:rPr>
              <w:br/>
            </w:r>
            <w:hyperlink r:id="rId31" w:history="1">
              <w:r>
                <w:rPr>
                  <w:rStyle w:val="categories"/>
                  <w:color w:val="0000EE"/>
                  <w:u w:val="single" w:color="0000EE"/>
                </w:rPr>
                <w:t>Web resources</w:t>
              </w:r>
            </w:hyperlink>
            <w:r>
              <w:rPr>
                <w:rStyle w:val="categories"/>
                <w:color w:val="0000EE"/>
                <w:u w:val="single" w:color="0000EE"/>
              </w:rPr>
              <w:br/>
            </w:r>
            <w:hyperlink r:id="rId24" w:history="1">
              <w:r>
                <w:rPr>
                  <w:rStyle w:val="categories"/>
                  <w:color w:val="0000EE"/>
                  <w:u w:val="single" w:color="0000EE"/>
                </w:rPr>
                <w:t>Training</w:t>
              </w:r>
            </w:hyperlink>
            <w:r>
              <w:rPr>
                <w:rStyle w:val="categories"/>
                <w:color w:val="0000EE"/>
                <w:u w:val="single" w:color="0000EE"/>
              </w:rPr>
              <w:br/>
            </w:r>
            <w:hyperlink r:id="rId48" w:history="1">
              <w:r>
                <w:rPr>
                  <w:rStyle w:val="categories"/>
                  <w:color w:val="0000EE"/>
                  <w:u w:val="single" w:color="0000EE"/>
                </w:rPr>
                <w:t>Conferences and meetings</w:t>
              </w:r>
            </w:hyperlink>
            <w:r>
              <w:rPr>
                <w:rStyle w:val="categories"/>
              </w:rPr>
              <w:t xml:space="preserve"> </w:t>
            </w:r>
          </w:p>
          <w:p>
            <w:pPr>
              <w:pStyle w:val="substuff"/>
              <w:spacing w:before="240" w:after="240"/>
              <w:rPr>
                <w:rStyle w:val="categories"/>
              </w:rPr>
            </w:pPr>
            <w:hyperlink r:id="rId49" w:history="1">
              <w:r>
                <w:rPr>
                  <w:rStyle w:val="categories"/>
                  <w:color w:val="0000EE"/>
                  <w:u w:val="single" w:color="0000EE"/>
                </w:rPr>
                <w:t xml:space="preserve">Stata Conference </w:t>
              </w:r>
            </w:hyperlink>
            <w:r>
              <w:rPr>
                <w:rStyle w:val="categories"/>
                <w:color w:val="0000EE"/>
                <w:u w:val="single" w:color="0000EE"/>
              </w:rPr>
              <w:br/>
            </w:r>
            <w:hyperlink r:id="rId48" w:history="1">
              <w:r>
                <w:rPr>
                  <w:rStyle w:val="categories"/>
                  <w:color w:val="0000EE"/>
                  <w:u w:val="single" w:color="0000EE"/>
                </w:rPr>
                <w:t>Upcoming meetings</w:t>
              </w:r>
            </w:hyperlink>
            <w:r>
              <w:rPr>
                <w:rStyle w:val="categories"/>
                <w:color w:val="0000EE"/>
                <w:u w:val="single" w:color="0000EE"/>
              </w:rPr>
              <w:br/>
            </w:r>
            <w:hyperlink r:id="rId50" w:history="1">
              <w:r>
                <w:rPr>
                  <w:rStyle w:val="categories"/>
                  <w:color w:val="0000EE"/>
                  <w:u w:val="single" w:color="0000EE"/>
                </w:rPr>
                <w:t>Proceedings</w:t>
              </w:r>
            </w:hyperlink>
            <w:r>
              <w:rPr>
                <w:rStyle w:val="categories"/>
                <w:color w:val="0000EE"/>
                <w:u w:val="single" w:color="0000EE"/>
              </w:rPr>
              <w:fldChar w:fldCharType="begin"/>
            </w:r>
            <w:r>
              <w:rPr>
                <w:rStyle w:val="categories"/>
                <w:color w:val="0000EE"/>
                <w:u w:val="single" w:color="0000EE"/>
              </w:rPr>
              <w:instrText xml:space="preserve"> HYPERLINK "https://www.stata.com/new-in-stata/truly-reproducible-reporting///blog.stata.com/" </w:instrText>
            </w:r>
            <w:r>
              <w:rPr>
                <w:rStyle w:val="categories"/>
                <w:color w:val="0000EE"/>
                <w:u w:val="single" w:color="0000EE"/>
              </w:rPr>
              <w:fldChar w:fldCharType="separate"/>
            </w:r>
          </w:p>
          <w:p>
            <w:pPr>
              <w:rPr>
                <w:rStyle w:val="categories"/>
                <w:color w:val="0000EE"/>
                <w:u w:val="single" w:color="0000EE"/>
              </w:rPr>
            </w:pPr>
            <w:r>
              <w:rPr>
                <w:rStyle w:val="categories"/>
                <w:color w:val="0000EE"/>
                <w:u w:val="single" w:color="0000EE"/>
              </w:rPr>
              <w:t>The Stata Blog</w:t>
            </w:r>
            <w:r>
              <w:rPr>
                <w:rStyle w:val="categories"/>
                <w:color w:val="0000EE"/>
                <w:u w:val="single" w:color="0000EE"/>
              </w:rPr>
              <w:fldChar w:fldCharType="end"/>
            </w:r>
            <w:r>
              <w:rPr>
                <w:rStyle w:val="categories"/>
                <w:color w:val="0000EE"/>
                <w:u w:val="single" w:color="0000EE"/>
              </w:rPr>
              <w:br/>
            </w:r>
            <w:hyperlink r:id="rId51" w:history="1">
              <w:r>
                <w:rPr>
                  <w:rStyle w:val="categories"/>
                  <w:color w:val="0000EE"/>
                  <w:u w:val="single" w:color="0000EE"/>
                </w:rPr>
                <w:t>Statalist</w:t>
              </w:r>
            </w:hyperlink>
            <w:r>
              <w:rPr>
                <w:rStyle w:val="categories"/>
                <w:color w:val="0000EE"/>
                <w:u w:val="single" w:color="0000EE"/>
              </w:rPr>
              <w:br/>
            </w:r>
            <w:hyperlink r:id="rId52" w:history="1">
              <w:r>
                <w:rPr>
                  <w:rStyle w:val="categories"/>
                  <w:color w:val="0000EE"/>
                  <w:u w:val="single" w:color="0000EE"/>
                </w:rPr>
                <w:t>Social media</w:t>
              </w:r>
            </w:hyperlink>
            <w:r>
              <w:rPr>
                <w:rStyle w:val="categories"/>
                <w:color w:val="0000EE"/>
                <w:u w:val="single" w:color="0000EE"/>
              </w:rPr>
              <w:br/>
            </w:r>
            <w:hyperlink r:id="rId53" w:history="1">
              <w:r>
                <w:rPr>
                  <w:rStyle w:val="categories"/>
                  <w:color w:val="0000EE"/>
                  <w:u w:val="single" w:color="0000EE"/>
                </w:rPr>
                <w:t>Email alerts</w:t>
              </w:r>
            </w:hyperlink>
            <w:r>
              <w:rPr>
                <w:rStyle w:val="categories"/>
                <w:color w:val="0000EE"/>
                <w:u w:val="single" w:color="0000EE"/>
              </w:rPr>
              <w:br/>
            </w:r>
            <w:hyperlink r:id="rId11" w:history="1">
              <w:r>
                <w:rPr>
                  <w:rStyle w:val="categories"/>
                  <w:color w:val="0000EE"/>
                  <w:u w:val="single" w:color="0000EE"/>
                </w:rPr>
                <w:t>Disciplines</w:t>
              </w:r>
            </w:hyperlink>
            <w:r>
              <w:rPr>
                <w:rStyle w:val="categories"/>
              </w:rPr>
              <w:t xml:space="preserve"> </w:t>
            </w:r>
          </w:p>
        </w:tc>
        <w:tc>
          <w:tcPr>
            <w:tcMar>
              <w:top w:w="15" w:type="dxa"/>
              <w:left w:w="15" w:type="dxa"/>
              <w:bottom w:w="15" w:type="dxa"/>
              <w:right w:w="15" w:type="dxa"/>
            </w:tcMar>
            <w:vAlign w:val="center"/>
            <w:hideMark/>
          </w:tcPr>
          <w:p>
            <w:hyperlink r:id="rId54" w:history="1">
              <w:r>
                <w:rPr>
                  <w:rStyle w:val="mainitem"/>
                  <w:color w:val="0000EE"/>
                  <w:u w:val="single" w:color="0000EE"/>
                </w:rPr>
                <w:t xml:space="preserve">COMPANY </w:t>
              </w:r>
            </w:hyperlink>
          </w:p>
          <w:p>
            <w:pPr>
              <w:rPr>
                <w:rStyle w:val="mainitem"/>
              </w:rPr>
            </w:pPr>
            <w:hyperlink r:id="rId55" w:history="1">
              <w:r>
                <w:rPr>
                  <w:rStyle w:val="categories"/>
                  <w:color w:val="0000EE"/>
                  <w:u w:val="single" w:color="0000EE"/>
                </w:rPr>
                <w:t>Announcements</w:t>
              </w:r>
            </w:hyperlink>
            <w:r>
              <w:rPr>
                <w:rStyle w:val="categories"/>
                <w:color w:val="0000EE"/>
                <w:u w:val="single" w:color="0000EE"/>
              </w:rPr>
              <w:br/>
            </w:r>
            <w:hyperlink r:id="rId54" w:history="1">
              <w:r>
                <w:rPr>
                  <w:rStyle w:val="categories"/>
                  <w:color w:val="0000EE"/>
                  <w:u w:val="single" w:color="0000EE"/>
                </w:rPr>
                <w:t xml:space="preserve">StataCorp </w:t>
              </w:r>
            </w:hyperlink>
          </w:p>
          <w:p>
            <w:pPr>
              <w:pStyle w:val="substuff"/>
              <w:spacing w:before="240" w:after="240"/>
              <w:rPr>
                <w:rStyle w:val="categories"/>
              </w:rPr>
            </w:pPr>
            <w:hyperlink r:id="rId56" w:history="1">
              <w:r>
                <w:rPr>
                  <w:rStyle w:val="categories"/>
                  <w:color w:val="0000EE"/>
                  <w:u w:val="single" w:color="0000EE"/>
                </w:rPr>
                <w:t>Contact us</w:t>
              </w:r>
            </w:hyperlink>
            <w:r>
              <w:rPr>
                <w:rStyle w:val="categories"/>
                <w:color w:val="0000EE"/>
                <w:u w:val="single" w:color="0000EE"/>
              </w:rPr>
              <w:br/>
            </w:r>
            <w:hyperlink r:id="rId57" w:history="1">
              <w:r>
                <w:rPr>
                  <w:rStyle w:val="categories"/>
                  <w:color w:val="0000EE"/>
                  <w:u w:val="single" w:color="0000EE"/>
                </w:rPr>
                <w:t>Hours of operation</w:t>
              </w:r>
            </w:hyperlink>
            <w:r>
              <w:rPr>
                <w:rStyle w:val="categories"/>
                <w:color w:val="0000EE"/>
                <w:u w:val="single" w:color="0000EE"/>
              </w:rPr>
              <w:fldChar w:fldCharType="begin"/>
            </w:r>
            <w:r>
              <w:rPr>
                <w:rStyle w:val="categories"/>
                <w:color w:val="0000EE"/>
                <w:u w:val="single" w:color="0000EE"/>
              </w:rPr>
              <w:instrText xml:space="preserve"> HYPERLINK "https://www.stata.com/new-in-stata/truly-reproducible-reporting//customer-service/" </w:instrText>
            </w:r>
            <w:r>
              <w:rPr>
                <w:rStyle w:val="categories"/>
                <w:color w:val="0000EE"/>
                <w:u w:val="single" w:color="0000EE"/>
              </w:rPr>
              <w:fldChar w:fldCharType="separate"/>
            </w:r>
          </w:p>
          <w:p>
            <w:pPr>
              <w:rPr>
                <w:rStyle w:val="categories"/>
                <w:color w:val="0000EE"/>
                <w:u w:val="single" w:color="0000EE"/>
              </w:rPr>
            </w:pPr>
            <w:r>
              <w:rPr>
                <w:rStyle w:val="categories"/>
                <w:color w:val="0000EE"/>
                <w:u w:val="single" w:color="0000EE"/>
              </w:rPr>
              <w:t xml:space="preserve">Customer service </w:t>
            </w:r>
            <w:r>
              <w:rPr>
                <w:rStyle w:val="categories"/>
                <w:color w:val="0000EE"/>
                <w:u w:val="single" w:color="0000EE"/>
              </w:rPr>
              <w:fldChar w:fldCharType="end"/>
            </w:r>
            <w:r>
              <w:rPr>
                <w:rStyle w:val="categories"/>
                <w:color w:val="0000EE"/>
                <w:u w:val="single" w:color="0000EE"/>
              </w:rPr>
              <w:br/>
            </w:r>
          </w:p>
          <w:p>
            <w:pPr>
              <w:pStyle w:val="substuff"/>
              <w:spacing w:before="240" w:after="240"/>
              <w:rPr>
                <w:rStyle w:val="categories"/>
              </w:rPr>
            </w:pPr>
            <w:hyperlink r:id="rId39" w:history="1">
              <w:r>
                <w:rPr>
                  <w:rStyle w:val="categories"/>
                  <w:color w:val="0000EE"/>
                  <w:u w:val="single" w:color="0000EE"/>
                </w:rPr>
                <w:t>Register Stata online</w:t>
              </w:r>
            </w:hyperlink>
            <w:r>
              <w:rPr>
                <w:rStyle w:val="categories"/>
                <w:color w:val="0000EE"/>
                <w:u w:val="single" w:color="0000EE"/>
              </w:rPr>
              <w:br/>
            </w:r>
            <w:hyperlink r:id="rId58" w:history="1">
              <w:r>
                <w:rPr>
                  <w:rStyle w:val="categories"/>
                  <w:color w:val="0000EE"/>
                  <w:u w:val="single" w:color="0000EE"/>
                </w:rPr>
                <w:t>Change registration</w:t>
              </w:r>
            </w:hyperlink>
            <w:r>
              <w:rPr>
                <w:rStyle w:val="categories"/>
                <w:color w:val="0000EE"/>
                <w:u w:val="single" w:color="0000EE"/>
              </w:rPr>
              <w:br/>
            </w:r>
            <w:hyperlink r:id="rId59" w:history="1">
              <w:r>
                <w:rPr>
                  <w:rStyle w:val="categories"/>
                  <w:color w:val="0000EE"/>
                  <w:u w:val="single" w:color="0000EE"/>
                </w:rPr>
                <w:t>Change address</w:t>
              </w:r>
            </w:hyperlink>
            <w:r>
              <w:rPr>
                <w:rStyle w:val="categories"/>
                <w:color w:val="0000EE"/>
                <w:u w:val="single" w:color="0000EE"/>
              </w:rPr>
              <w:br/>
            </w:r>
            <w:hyperlink r:id="rId60" w:history="1">
              <w:r>
                <w:rPr>
                  <w:rStyle w:val="categories"/>
                  <w:color w:val="0000EE"/>
                  <w:u w:val="single" w:color="0000EE"/>
                </w:rPr>
                <w:t>Subscribe to Stata News</w:t>
              </w:r>
            </w:hyperlink>
            <w:r>
              <w:rPr>
                <w:rStyle w:val="categories"/>
                <w:color w:val="0000EE"/>
                <w:u w:val="single" w:color="0000EE"/>
              </w:rPr>
              <w:br/>
            </w:r>
            <w:hyperlink r:id="rId61" w:history="1">
              <w:r>
                <w:rPr>
                  <w:rStyle w:val="categories"/>
                  <w:color w:val="0000EE"/>
                  <w:u w:val="single" w:color="0000EE"/>
                </w:rPr>
                <w:t>Subscribe to email alerts</w:t>
              </w:r>
            </w:hyperlink>
            <w:r>
              <w:rPr>
                <w:rStyle w:val="categories"/>
                <w:color w:val="0000EE"/>
                <w:u w:val="single" w:color="0000EE"/>
              </w:rPr>
              <w:fldChar w:fldCharType="begin"/>
            </w:r>
            <w:r>
              <w:rPr>
                <w:rStyle w:val="categories"/>
                <w:color w:val="0000EE"/>
                <w:u w:val="single" w:color="0000EE"/>
              </w:rPr>
              <w:instrText xml:space="preserve"> HYPERLINK "https://www.stata.com/new-in-stata/truly-reproducible-reporting//worldwide/" </w:instrText>
            </w:r>
            <w:r>
              <w:rPr>
                <w:rStyle w:val="categories"/>
                <w:color w:val="0000EE"/>
                <w:u w:val="single" w:color="0000EE"/>
              </w:rPr>
              <w:fldChar w:fldCharType="separate"/>
            </w:r>
          </w:p>
          <w:p>
            <w:pPr>
              <w:rPr>
                <w:rStyle w:val="categories"/>
                <w:color w:val="0000EE"/>
                <w:u w:val="single" w:color="0000EE"/>
              </w:rPr>
            </w:pPr>
            <w:r>
              <w:rPr>
                <w:rStyle w:val="categories"/>
                <w:color w:val="0000EE"/>
                <w:u w:val="single" w:color="0000EE"/>
              </w:rPr>
              <w:t>International resellers</w:t>
            </w:r>
            <w:r>
              <w:rPr>
                <w:rStyle w:val="categories"/>
                <w:color w:val="0000EE"/>
                <w:u w:val="single" w:color="0000EE"/>
              </w:rPr>
              <w:fldChar w:fldCharType="end"/>
            </w:r>
            <w:r>
              <w:rPr>
                <w:rStyle w:val="categories"/>
                <w:color w:val="0000EE"/>
                <w:u w:val="single" w:color="0000EE"/>
              </w:rPr>
              <w:br/>
            </w:r>
            <w:hyperlink r:id="rId62" w:history="1">
              <w:r>
                <w:rPr>
                  <w:rStyle w:val="categories"/>
                  <w:color w:val="0000EE"/>
                  <w:u w:val="single" w:color="0000EE"/>
                </w:rPr>
                <w:t>Careers</w:t>
              </w:r>
            </w:hyperlink>
            <w:r>
              <w:rPr>
                <w:rStyle w:val="categories"/>
                <w:color w:val="0000EE"/>
                <w:u w:val="single" w:color="0000EE"/>
              </w:rPr>
              <w:br/>
            </w:r>
            <w:hyperlink r:id="rId63" w:history="1">
              <w:r>
                <w:rPr>
                  <w:rStyle w:val="categories"/>
                  <w:color w:val="0000EE"/>
                  <w:u w:val="single" w:color="0000EE"/>
                </w:rPr>
                <w:t xml:space="preserve">Our sites </w:t>
              </w:r>
            </w:hyperlink>
          </w:p>
          <w:p>
            <w:pPr>
              <w:pStyle w:val="substuff"/>
              <w:spacing w:before="240" w:after="240"/>
              <w:rPr>
                <w:rStyle w:val="categories"/>
              </w:rPr>
            </w:pPr>
            <w:hyperlink r:id="rId64" w:history="1">
              <w:r>
                <w:rPr>
                  <w:rStyle w:val="categories"/>
                  <w:color w:val="0000EE"/>
                  <w:u w:val="single" w:color="0000EE"/>
                </w:rPr>
                <w:t>Statalist</w:t>
              </w:r>
            </w:hyperlink>
            <w:r>
              <w:rPr>
                <w:rStyle w:val="categories"/>
                <w:color w:val="0000EE"/>
                <w:u w:val="single" w:color="0000EE"/>
              </w:rPr>
              <w:br/>
            </w:r>
            <w:hyperlink r:id="rId65" w:history="1">
              <w:r>
                <w:rPr>
                  <w:rStyle w:val="categories"/>
                  <w:color w:val="0000EE"/>
                  <w:u w:val="single" w:color="0000EE"/>
                </w:rPr>
                <w:t>The Stata Blog</w:t>
              </w:r>
            </w:hyperlink>
            <w:r>
              <w:rPr>
                <w:rStyle w:val="categories"/>
                <w:color w:val="0000EE"/>
                <w:u w:val="single" w:color="0000EE"/>
              </w:rPr>
              <w:br/>
            </w:r>
            <w:hyperlink r:id="rId18" w:history="1">
              <w:r>
                <w:rPr>
                  <w:rStyle w:val="categories"/>
                  <w:color w:val="0000EE"/>
                  <w:u w:val="single" w:color="0000EE"/>
                </w:rPr>
                <w:t>Stata Press</w:t>
              </w:r>
            </w:hyperlink>
            <w:r>
              <w:rPr>
                <w:rStyle w:val="categories"/>
                <w:color w:val="0000EE"/>
                <w:u w:val="single" w:color="0000EE"/>
              </w:rPr>
              <w:br/>
            </w:r>
            <w:hyperlink r:id="rId66" w:history="1">
              <w:r>
                <w:rPr>
                  <w:rStyle w:val="categories"/>
                  <w:color w:val="0000EE"/>
                  <w:u w:val="single" w:color="0000EE"/>
                </w:rPr>
                <w:t>Stata Journal</w:t>
              </w:r>
            </w:hyperlink>
          </w:p>
        </w:tc>
        <w:tc>
          <w:tcPr>
            <w:tcW w:w="630" w:type="dxa"/>
            <w:tcMar>
              <w:top w:w="15" w:type="dxa"/>
              <w:left w:w="15" w:type="dxa"/>
              <w:bottom w:w="15" w:type="dxa"/>
              <w:right w:w="15" w:type="dxa"/>
            </w:tcMar>
            <w:vAlign w:val="center"/>
            <w:hideMark/>
          </w:tcPr>
          <w:p>
            <w:hyperlink r:id="rId67" w:history="1">
              <w:r>
                <w:rPr>
                  <w:rStyle w:val="fa"/>
                  <w:color w:val="0000EE"/>
                  <w:u w:val="single" w:color="0000EE"/>
                </w:rPr>
                <w:t></w:t>
              </w:r>
            </w:hyperlink>
            <w:r>
              <w:rPr>
                <w:rStyle w:val="mainitem"/>
              </w:rPr>
              <w:t xml:space="preserve"> </w:t>
            </w:r>
          </w:p>
          <w:p>
            <w:pPr>
              <w:rPr>
                <w:rStyle w:val="categories"/>
                <w:rFonts w:ascii="Arial" w:eastAsia="Arial" w:hAnsi="Arial" w:cs="Arial"/>
                <w:color w:val="555555"/>
                <w:sz w:val="19"/>
                <w:szCs w:val="19"/>
              </w:rPr>
            </w:pPr>
            <w:r>
              <w:rPr>
                <w:rStyle w:val="categories"/>
                <w:rFonts w:ascii="Arial" w:eastAsia="Arial" w:hAnsi="Arial" w:cs="Arial"/>
                <w:color w:val="555555"/>
                <w:sz w:val="24"/>
                <w:szCs w:val="24"/>
                <w:shd w:val="clear" w:color="auto" w:fill="FFFFFF"/>
              </w:rPr>
              <w:fldChar w:fldCharType="begin">
                <w:ffData>
                  <w:name w:val="q"/>
                  <w:enabled/>
                  <w:calcOnExit w:val="0"/>
                  <w:textInput>
                    <w:maxLength w:val="255"/>
                  </w:textInput>
                </w:ffData>
              </w:fldChar>
            </w:r>
            <w:bookmarkStart w:id="0" w:name="q"/>
            <w:r>
              <w:rPr>
                <w:rStyle w:val="categories"/>
                <w:rFonts w:ascii="Arial" w:eastAsia="Arial" w:hAnsi="Arial" w:cs="Arial"/>
                <w:color w:val="555555"/>
                <w:sz w:val="24"/>
                <w:szCs w:val="24"/>
                <w:shd w:val="clear" w:color="auto" w:fill="FFFFFF"/>
              </w:rPr>
              <w:instrText xml:space="preserve"> FORMTEXT </w:instrText>
            </w:r>
            <w:r>
              <w:rPr>
                <w:rStyle w:val="categories"/>
                <w:rFonts w:ascii="Arial" w:eastAsia="Arial" w:hAnsi="Arial" w:cs="Arial"/>
                <w:color w:val="555555"/>
                <w:sz w:val="24"/>
                <w:szCs w:val="24"/>
                <w:shd w:val="clear" w:color="auto" w:fill="FFFFFF"/>
              </w:rPr>
              <w:fldChar w:fldCharType="separate"/>
            </w:r>
            <w:r>
              <w:rPr>
                <w:rStyle w:val="categories"/>
                <w:rFonts w:ascii="Arial" w:eastAsia="Arial" w:hAnsi="Arial" w:cs="Arial"/>
                <w:color w:val="555555"/>
                <w:sz w:val="24"/>
                <w:szCs w:val="24"/>
                <w:shd w:val="clear" w:color="auto" w:fill="FFFFFF"/>
              </w:rPr>
              <w:t> </w:t>
            </w:r>
            <w:r>
              <w:rPr>
                <w:rStyle w:val="categories"/>
                <w:rFonts w:ascii="Arial" w:eastAsia="Arial" w:hAnsi="Arial" w:cs="Arial"/>
                <w:color w:val="555555"/>
                <w:sz w:val="24"/>
                <w:szCs w:val="24"/>
                <w:shd w:val="clear" w:color="auto" w:fill="FFFFFF"/>
              </w:rPr>
              <w:t> </w:t>
            </w:r>
            <w:r>
              <w:rPr>
                <w:rStyle w:val="categories"/>
                <w:rFonts w:ascii="Arial" w:eastAsia="Arial" w:hAnsi="Arial" w:cs="Arial"/>
                <w:color w:val="555555"/>
                <w:sz w:val="24"/>
                <w:szCs w:val="24"/>
                <w:shd w:val="clear" w:color="auto" w:fill="FFFFFF"/>
              </w:rPr>
              <w:t> </w:t>
            </w:r>
            <w:r>
              <w:rPr>
                <w:rStyle w:val="categories"/>
                <w:rFonts w:ascii="Arial" w:eastAsia="Arial" w:hAnsi="Arial" w:cs="Arial"/>
                <w:color w:val="555555"/>
                <w:sz w:val="24"/>
                <w:szCs w:val="24"/>
                <w:shd w:val="clear" w:color="auto" w:fill="FFFFFF"/>
              </w:rPr>
              <w:t> </w:t>
            </w:r>
            <w:r>
              <w:rPr>
                <w:rStyle w:val="categories"/>
                <w:rFonts w:ascii="Arial" w:eastAsia="Arial" w:hAnsi="Arial" w:cs="Arial"/>
                <w:color w:val="555555"/>
                <w:sz w:val="24"/>
                <w:szCs w:val="24"/>
                <w:shd w:val="clear" w:color="auto" w:fill="FFFFFF"/>
              </w:rPr>
              <w:t> </w:t>
            </w:r>
            <w:r>
              <w:rPr>
                <w:rStyle w:val="categories"/>
                <w:rFonts w:ascii="Arial" w:eastAsia="Arial" w:hAnsi="Arial" w:cs="Arial"/>
                <w:color w:val="555555"/>
                <w:sz w:val="24"/>
                <w:szCs w:val="24"/>
                <w:shd w:val="clear" w:color="auto" w:fill="FFFFFF"/>
              </w:rPr>
              <w:fldChar w:fldCharType="end"/>
            </w:r>
            <w:bookmarkEnd w:id="0"/>
            <w:r>
              <w:rPr>
                <w:rStyle w:val="categories"/>
              </w:rPr>
              <w:t xml:space="preserve"> </w:t>
            </w:r>
            <w:r>
              <w:rPr>
                <w:rStyle w:val="categories"/>
                <w:rFonts w:ascii="Arial" w:eastAsia="Arial" w:hAnsi="Arial" w:cs="Arial"/>
                <w:sz w:val="19"/>
                <w:szCs w:val="19"/>
              </w:rPr>
              <w:fldChar w:fldCharType="begin"/>
            </w:r>
            <w:r>
              <w:rPr>
                <w:rStyle w:val="categories"/>
                <w:rFonts w:ascii="Arial" w:eastAsia="Arial" w:hAnsi="Arial" w:cs="Arial"/>
                <w:sz w:val="19"/>
                <w:szCs w:val="19"/>
              </w:rPr>
              <w:instrText>MACROBUTTON DoFieldClick  [Go]</w:instrText>
            </w:r>
            <w:r>
              <w:rPr>
                <w:rStyle w:val="categories"/>
                <w:rFonts w:ascii="Arial" w:eastAsia="Arial" w:hAnsi="Arial" w:cs="Arial"/>
                <w:sz w:val="19"/>
                <w:szCs w:val="19"/>
              </w:rPr>
              <w:fldChar w:fldCharType="end"/>
            </w:r>
            <w:r>
              <w:rPr>
                <w:rStyle w:val="categories"/>
              </w:rPr>
              <w:t xml:space="preserve"> </w:t>
            </w:r>
          </w:p>
          <w:p>
            <w:pPr>
              <w:pStyle w:val="substuff"/>
              <w:pBdr>
                <w:right w:val="none" w:sz="0" w:space="22" w:color="auto"/>
              </w:pBdr>
              <w:spacing w:before="240" w:after="240"/>
              <w:ind w:right="450"/>
              <w:jc w:val="right"/>
              <w:rPr>
                <w:rStyle w:val="categories"/>
              </w:rPr>
            </w:pPr>
            <w:hyperlink r:id="rId68" w:history="1">
              <w:r>
                <w:rPr>
                  <w:rStyle w:val="categories"/>
                  <w:color w:val="0000EE"/>
                  <w:u w:val="single" w:color="0000EE"/>
                </w:rPr>
                <w:t>Advanced search</w:t>
              </w:r>
            </w:hyperlink>
            <w:r>
              <w:rPr>
                <w:rStyle w:val="categories"/>
              </w:rPr>
              <w:t xml:space="preserve">   </w:t>
            </w:r>
          </w:p>
        </w:tc>
        <w:tc>
          <w:tcPr>
            <w:tcMar>
              <w:top w:w="15" w:type="dxa"/>
              <w:left w:w="15" w:type="dxa"/>
              <w:bottom w:w="15" w:type="dxa"/>
              <w:right w:w="15" w:type="dxa"/>
            </w:tcMar>
            <w:vAlign w:val="center"/>
            <w:hideMark/>
          </w:tcPr>
          <w:p>
            <w:hyperlink r:id="rId69" w:history="1">
              <w:r>
                <w:rPr>
                  <w:rStyle w:val="fa"/>
                  <w:color w:val="145E8F"/>
                  <w:u w:val="single" w:color="145E8F"/>
                </w:rPr>
                <w:t></w:t>
              </w:r>
            </w:hyperlink>
            <w:r>
              <w:t xml:space="preserve">   </w:t>
            </w:r>
            <w:r>
              <w:t xml:space="preserve">  </w:t>
            </w:r>
            <w:hyperlink r:id="rId6" w:history="1">
              <w:r>
                <w:rPr>
                  <w:rStyle w:val="fa"/>
                  <w:color w:val="145E8F"/>
                  <w:u w:val="single" w:color="145E8F"/>
                </w:rPr>
                <w:t></w:t>
              </w:r>
              <w:r>
                <w:rPr>
                  <w:color w:val="145E8F"/>
                  <w:u w:val="single" w:color="145E8F"/>
                </w:rPr>
                <w:t xml:space="preserve"> </w:t>
              </w:r>
            </w:hyperlink>
            <w:hyperlink r:id="rId6" w:history="1"/>
          </w:p>
        </w:tc>
      </w:tr>
    </w:tbl>
    <w:p>
      <w:r>
        <w:rPr>
          <w:rStyle w:val="fa"/>
        </w:rPr>
        <w:t></w:t>
      </w:r>
      <w:r>
        <w:t xml:space="preserve"> </w:t>
      </w:r>
    </w:p>
    <w:p>
      <w:pPr>
        <w:spacing w:before="0" w:after="0"/>
        <w:ind w:left="0" w:right="0"/>
        <w:rPr>
          <w:rFonts w:ascii="Arial" w:eastAsia="Arial" w:hAnsi="Arial" w:cs="Arial"/>
          <w:sz w:val="20"/>
          <w:szCs w:val="20"/>
        </w:rPr>
      </w:pPr>
      <w:r>
        <w:rPr>
          <w:rFonts w:ascii="Arial" w:eastAsia="Arial" w:hAnsi="Arial" w:cs="Arial"/>
          <w:sz w:val="24"/>
          <w:szCs w:val="24"/>
          <w:shd w:val="clear" w:color="auto" w:fill="FFFFFF"/>
        </w:rPr>
        <w:fldChar w:fldCharType="begin">
          <w:ffData>
            <w:name w:val="q"/>
            <w:enabled/>
            <w:calcOnExit w:val="0"/>
            <w:textInput>
              <w:maxLength w:val="255"/>
            </w:textInput>
          </w:ffData>
        </w:fldChar>
      </w:r>
      <w:r>
        <w:rPr>
          <w:rFonts w:ascii="Arial" w:eastAsia="Arial" w:hAnsi="Arial" w:cs="Arial"/>
          <w:sz w:val="24"/>
          <w:szCs w:val="24"/>
          <w:shd w:val="clear" w:color="auto" w:fill="FFFFFF"/>
        </w:rPr>
        <w:instrText xml:space="preserve"> FORMTEXT </w:instrText>
      </w:r>
      <w:r>
        <w:rPr>
          <w:rFonts w:ascii="Arial" w:eastAsia="Arial" w:hAnsi="Arial" w:cs="Arial"/>
          <w:sz w:val="24"/>
          <w:szCs w:val="24"/>
          <w:shd w:val="clear" w:color="auto" w:fill="FFFFFF"/>
        </w:rPr>
        <w:fldChar w:fldCharType="separate"/>
      </w:r>
      <w:r>
        <w:rPr>
          <w:rFonts w:ascii="Arial" w:eastAsia="Arial" w:hAnsi="Arial" w:cs="Arial"/>
          <w:sz w:val="24"/>
          <w:szCs w:val="24"/>
          <w:shd w:val="clear" w:color="auto" w:fill="FFFFFF"/>
        </w:rPr>
        <w:t> </w:t>
      </w:r>
      <w:r>
        <w:rPr>
          <w:rFonts w:ascii="Arial" w:eastAsia="Arial" w:hAnsi="Arial" w:cs="Arial"/>
          <w:sz w:val="24"/>
          <w:szCs w:val="24"/>
          <w:shd w:val="clear" w:color="auto" w:fill="FFFFFF"/>
        </w:rPr>
        <w:t> </w:t>
      </w:r>
      <w:r>
        <w:rPr>
          <w:rFonts w:ascii="Arial" w:eastAsia="Arial" w:hAnsi="Arial" w:cs="Arial"/>
          <w:sz w:val="24"/>
          <w:szCs w:val="24"/>
          <w:shd w:val="clear" w:color="auto" w:fill="FFFFFF"/>
        </w:rPr>
        <w:t> </w:t>
      </w:r>
      <w:r>
        <w:rPr>
          <w:rFonts w:ascii="Arial" w:eastAsia="Arial" w:hAnsi="Arial" w:cs="Arial"/>
          <w:sz w:val="24"/>
          <w:szCs w:val="24"/>
          <w:shd w:val="clear" w:color="auto" w:fill="FFFFFF"/>
        </w:rPr>
        <w:t> </w:t>
      </w:r>
      <w:r>
        <w:rPr>
          <w:rFonts w:ascii="Arial" w:eastAsia="Arial" w:hAnsi="Arial" w:cs="Arial"/>
          <w:sz w:val="24"/>
          <w:szCs w:val="24"/>
          <w:shd w:val="clear" w:color="auto" w:fill="FFFFFF"/>
        </w:rPr>
        <w:t> </w:t>
      </w:r>
      <w:r>
        <w:rPr>
          <w:rFonts w:ascii="Arial" w:eastAsia="Arial" w:hAnsi="Arial" w:cs="Arial"/>
          <w:sz w:val="24"/>
          <w:szCs w:val="24"/>
          <w:shd w:val="clear" w:color="auto" w:fill="FFFFFF"/>
        </w:rPr>
        <w:fldChar w:fldCharType="end"/>
      </w:r>
      <w:r>
        <w:t xml:space="preserve"> </w:t>
      </w:r>
      <w:r>
        <w:rPr>
          <w:rFonts w:ascii="Arial" w:eastAsia="Arial" w:hAnsi="Arial" w:cs="Arial"/>
          <w:sz w:val="20"/>
          <w:szCs w:val="20"/>
        </w:rPr>
        <w:fldChar w:fldCharType="begin"/>
      </w:r>
      <w:r>
        <w:rPr>
          <w:rFonts w:ascii="Arial" w:eastAsia="Arial" w:hAnsi="Arial" w:cs="Arial"/>
          <w:sz w:val="20"/>
          <w:szCs w:val="20"/>
        </w:rPr>
        <w:instrText>MACROBUTTON DoFieldClick  [Go]</w:instrText>
      </w:r>
      <w:r>
        <w:rPr>
          <w:rFonts w:ascii="Arial" w:eastAsia="Arial" w:hAnsi="Arial" w:cs="Arial"/>
          <w:sz w:val="20"/>
          <w:szCs w:val="20"/>
        </w:rPr>
        <w:fldChar w:fldCharType="end"/>
      </w:r>
    </w:p>
    <w:p>
      <w:r>
        <w:rPr>
          <w:strike w:val="0"/>
          <w:color w:val="0000EE"/>
          <w:u w:val="none" w:color="0000EE"/>
        </w:rPr>
        <w:drawing>
          <wp:inline>
            <wp:extent cx="304843" cy="304843"/>
            <wp:docPr id="100003" name="" descr="Stata: ho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929163" name=""/>
                    <pic:cNvPicPr>
                      <a:picLocks noChangeAspect="1"/>
                    </pic:cNvPicPr>
                  </pic:nvPicPr>
                  <pic:blipFill>
                    <a:blip xmlns:r="http://schemas.openxmlformats.org/officeDocument/2006/relationships" r:embed="rId5"/>
                    <a:stretch>
                      <a:fillRect/>
                    </a:stretch>
                  </pic:blipFill>
                  <pic:spPr>
                    <a:xfrm>
                      <a:off x="0" y="0"/>
                      <a:ext cx="304843" cy="304843"/>
                    </a:xfrm>
                    <a:prstGeom prst="rect">
                      <a:avLst/>
                    </a:prstGeom>
                  </pic:spPr>
                </pic:pic>
              </a:graphicData>
            </a:graphic>
          </wp:inline>
        </w:drawing>
      </w:r>
    </w:p>
    <w:p>
      <w:r>
        <w:rPr>
          <w:rStyle w:val="fa"/>
        </w:rPr>
        <w:t></w:t>
      </w:r>
      <w:r>
        <w:t xml:space="preserve"> </w:t>
      </w:r>
    </w:p>
    <w:p>
      <w:hyperlink r:id="rId20" w:history="1">
        <w:r>
          <w:rPr>
            <w:color w:val="0000EE"/>
            <w:u w:val="single" w:color="0000EE"/>
          </w:rPr>
          <w:t>Purchase</w:t>
        </w:r>
      </w:hyperlink>
      <w:r>
        <w:t xml:space="preserve"> </w:t>
      </w:r>
      <w:r>
        <w:br/>
      </w:r>
      <w:hyperlink r:id="rId7" w:history="1">
        <w:r>
          <w:rPr>
            <w:color w:val="0000EE"/>
            <w:u w:val="single" w:color="0000EE"/>
          </w:rPr>
          <w:t>Products</w:t>
        </w:r>
      </w:hyperlink>
      <w:r>
        <w:t xml:space="preserve"> </w:t>
      </w:r>
      <w:r>
        <w:br/>
      </w:r>
      <w:hyperlink r:id="rId70" w:history="1">
        <w:r>
          <w:rPr>
            <w:color w:val="0000EE"/>
            <w:u w:val="single" w:color="0000EE"/>
          </w:rPr>
          <w:t>Training</w:t>
        </w:r>
      </w:hyperlink>
      <w:r>
        <w:t xml:space="preserve"> </w:t>
      </w:r>
      <w:r>
        <w:br/>
      </w:r>
      <w:hyperlink r:id="rId33" w:history="1">
        <w:r>
          <w:rPr>
            <w:color w:val="0000EE"/>
            <w:u w:val="single" w:color="0000EE"/>
          </w:rPr>
          <w:t xml:space="preserve">Support </w:t>
        </w:r>
      </w:hyperlink>
      <w:r>
        <w:rPr>
          <w:color w:val="0000EE"/>
          <w:u w:val="single" w:color="0000EE"/>
        </w:rPr>
        <w:br/>
      </w:r>
      <w:hyperlink r:id="rId71" w:history="1">
        <w:r>
          <w:rPr>
            <w:color w:val="0000EE"/>
            <w:u w:val="single" w:color="0000EE"/>
          </w:rPr>
          <w:t xml:space="preserve">Company </w:t>
        </w:r>
      </w:hyperlink>
    </w:p>
    <w:p>
      <w:pPr>
        <w:pBdr>
          <w:top w:val="none" w:sz="0" w:space="2" w:color="auto"/>
          <w:left w:val="none" w:sz="0" w:space="0" w:color="auto"/>
          <w:bottom w:val="single" w:sz="6" w:space="3" w:color="DBD8D6"/>
          <w:right w:val="none" w:sz="0" w:space="0" w:color="auto"/>
        </w:pBdr>
        <w:spacing w:before="615" w:after="0"/>
        <w:jc w:val="left"/>
      </w:pPr>
      <w:r>
        <w:t xml:space="preserve">   Â»   </w:t>
      </w:r>
      <w:hyperlink r:id="rId4" w:history="1">
        <w:r>
          <w:rPr>
            <w:color w:val="0000EE"/>
          </w:rPr>
          <w:t>Home</w:t>
        </w:r>
      </w:hyperlink>
      <w:r>
        <w:t xml:space="preserve"> Â»   </w:t>
      </w:r>
      <w:hyperlink r:id="rId7" w:history="1">
        <w:r>
          <w:rPr>
            <w:color w:val="0000EE"/>
          </w:rPr>
          <w:t>Products</w:t>
        </w:r>
      </w:hyperlink>
      <w:r>
        <w:t xml:space="preserve"> Â»   </w:t>
      </w:r>
      <w:hyperlink r:id="rId10" w:history="1">
        <w:r>
          <w:rPr>
            <w:color w:val="0000EE"/>
          </w:rPr>
          <w:t>Stata 16</w:t>
        </w:r>
      </w:hyperlink>
      <w:r>
        <w:t xml:space="preserve"> Â»   </w:t>
      </w:r>
      <w:r>
        <w:rPr>
          <w:color w:val="6B0505"/>
        </w:rPr>
        <w:t>Truly reproducible reporting</w:t>
      </w:r>
    </w:p>
    <w:p>
      <w:pPr>
        <w:pStyle w:val="h1long"/>
        <w:keepNext w:val="0"/>
        <w:pBdr>
          <w:top w:val="none" w:sz="0" w:space="0" w:color="auto"/>
          <w:left w:val="none" w:sz="0" w:space="0" w:color="auto"/>
          <w:bottom w:val="none" w:sz="0" w:space="3" w:color="auto"/>
          <w:right w:val="none" w:sz="0" w:space="0" w:color="auto"/>
        </w:pBdr>
        <w:shd w:val="clear" w:color="auto" w:fill="FFFFFF"/>
        <w:spacing w:before="0" w:after="0"/>
        <w:ind w:left="120" w:right="420"/>
        <w:outlineLvl w:val="9"/>
        <w:rPr>
          <w:rStyle w:val="divleftboxHigh"/>
          <w:b w:val="0"/>
          <w:bCs w:val="0"/>
          <w:color w:val="11345B"/>
          <w:sz w:val="51"/>
          <w:szCs w:val="51"/>
        </w:rPr>
      </w:pPr>
      <w:r>
        <w:rPr>
          <w:rStyle w:val="divleftboxHigh"/>
          <w:rFonts w:ascii="Times New Roman" w:eastAsia="Times New Roman" w:hAnsi="Times New Roman" w:cs="Times New Roman"/>
          <w:i w:val="0"/>
          <w:kern w:val="0"/>
        </w:rPr>
        <w:t>Reproducible and automated reporting</w:t>
      </w:r>
    </w:p>
    <w:p>
      <w:pPr>
        <w:pStyle w:val="divstata16headerdivlimiterdivbuttons"/>
        <w:pBdr>
          <w:top w:val="none" w:sz="0" w:space="0" w:color="auto"/>
          <w:left w:val="none" w:sz="0" w:space="0" w:color="auto"/>
          <w:bottom w:val="none" w:sz="0" w:space="3" w:color="auto"/>
          <w:right w:val="none" w:sz="0" w:space="0" w:color="auto"/>
        </w:pBdr>
        <w:shd w:val="clear" w:color="auto" w:fill="FFFFFF"/>
        <w:spacing w:before="75" w:after="0"/>
        <w:ind w:left="120" w:right="120"/>
        <w:jc w:val="center"/>
        <w:rPr>
          <w:rStyle w:val="divrightboxHigh"/>
        </w:rPr>
      </w:pPr>
      <w:r>
        <w:rPr>
          <w:rStyle w:val="divrightboxHigh"/>
          <w:strike w:val="0"/>
          <w:color w:val="0000EE"/>
          <w:u w:val="none" w:color="0000EE"/>
        </w:rPr>
        <w:drawing>
          <wp:inline>
            <wp:extent cx="571500" cy="571500"/>
            <wp:docPr id="100004" name="" descr="New in Stata 16">
              <a:hlinkClick xmlns:a="http://schemas.openxmlformats.org/drawingml/2006/main" xmlns:r="http://schemas.openxmlformats.org/officeDocument/2006/relationships"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907050" name=""/>
                    <pic:cNvPicPr>
                      <a:picLocks noChangeAspect="1"/>
                    </pic:cNvPicPr>
                  </pic:nvPicPr>
                  <pic:blipFill>
                    <a:blip xmlns:r="http://schemas.openxmlformats.org/officeDocument/2006/relationships" r:embed="rId5"/>
                    <a:stretch>
                      <a:fillRect/>
                    </a:stretch>
                  </pic:blipFill>
                  <pic:spPr>
                    <a:xfrm>
                      <a:off x="0" y="0"/>
                      <a:ext cx="571500" cy="571500"/>
                    </a:xfrm>
                    <a:prstGeom prst="rect">
                      <a:avLst/>
                    </a:prstGeom>
                  </pic:spPr>
                </pic:pic>
              </a:graphicData>
            </a:graphic>
          </wp:inline>
        </w:drawing>
      </w:r>
      <w:r>
        <w:rPr>
          <w:rStyle w:val="divrightboxHigh"/>
          <w:strike w:val="0"/>
          <w:color w:val="0000EE"/>
          <w:u w:val="none" w:color="0000EE"/>
        </w:rPr>
        <w:br w:type="textWrapping" w:clear="all"/>
      </w:r>
      <w:hyperlink r:id="rId20" w:history="1">
        <w:r>
          <w:rPr>
            <w:rStyle w:val="asolidseabtnlink"/>
            <w:u w:val="single" w:color="0071CF"/>
            <w:shd w:val="clear" w:color="auto" w:fill="auto"/>
          </w:rPr>
          <w:t>ORDER</w:t>
        </w:r>
      </w:hyperlink>
      <w:r>
        <w:rPr>
          <w:rStyle w:val="divrightboxHigh"/>
        </w:rPr>
        <w:t xml:space="preserve">   </w:t>
      </w:r>
      <w:hyperlink r:id="rId20" w:history="1">
        <w:r>
          <w:rPr>
            <w:rStyle w:val="asolidseabtnlink"/>
            <w:u w:val="single" w:color="0071CF"/>
            <w:shd w:val="clear" w:color="auto" w:fill="auto"/>
          </w:rPr>
          <w:t>UPGRADE</w:t>
        </w:r>
      </w:hyperlink>
    </w:p>
    <w:p>
      <w:pPr>
        <w:pStyle w:val="featuresBoxh2"/>
        <w:pBdr>
          <w:top w:val="none" w:sz="0" w:space="15" w:color="auto"/>
          <w:left w:val="none" w:sz="0" w:space="0" w:color="auto"/>
          <w:bottom w:val="none" w:sz="0" w:space="0" w:color="auto"/>
          <w:right w:val="none" w:sz="0" w:space="0" w:color="auto"/>
        </w:pBdr>
        <w:shd w:val="clear" w:color="auto" w:fill="FFFFFF"/>
        <w:spacing w:before="0" w:after="75"/>
        <w:ind w:left="690" w:right="690"/>
        <w:rPr>
          <w:rStyle w:val="divfeaturesBox"/>
          <w:b/>
          <w:bCs/>
          <w:color w:val="145E8F"/>
          <w:sz w:val="36"/>
          <w:szCs w:val="36"/>
          <w:bdr w:val="none" w:sz="0" w:space="0" w:color="auto"/>
        </w:rPr>
      </w:pPr>
      <w:r>
        <w:rPr>
          <w:rStyle w:val="divfeaturesBox"/>
          <w:b/>
          <w:bCs/>
          <w:sz w:val="36"/>
          <w:szCs w:val="36"/>
          <w:bdr w:val="none" w:sz="0" w:space="0" w:color="auto"/>
        </w:rPr>
        <w:t>Highlights</w:t>
      </w:r>
    </w:p>
    <w:p>
      <w:pPr>
        <w:pStyle w:val="divfeaturesBoxulli"/>
        <w:numPr>
          <w:ilvl w:val="0"/>
          <w:numId w:val="1"/>
        </w:numPr>
        <w:shd w:val="clear" w:color="auto" w:fill="FFFFFF"/>
        <w:spacing w:before="240"/>
        <w:ind w:left="990" w:right="690" w:hanging="210"/>
        <w:jc w:val="left"/>
        <w:rPr>
          <w:rStyle w:val="divfeaturesBox"/>
          <w:bdr w:val="none" w:sz="0" w:space="0" w:color="auto"/>
        </w:rPr>
      </w:pPr>
      <w:r>
        <w:rPr>
          <w:rStyle w:val="divfeaturesBox"/>
          <w:bdr w:val="none" w:sz="0" w:space="0" w:color="auto"/>
        </w:rPr>
        <w:t xml:space="preserve">Reproducible reports in </w:t>
      </w:r>
    </w:p>
    <w:p>
      <w:pPr>
        <w:pStyle w:val="divfeaturesBoxululli"/>
        <w:numPr>
          <w:ilvl w:val="1"/>
          <w:numId w:val="1"/>
        </w:numPr>
        <w:shd w:val="clear" w:color="auto" w:fill="FFFFFF"/>
        <w:spacing w:after="0"/>
        <w:ind w:left="1290" w:right="690" w:hanging="244"/>
        <w:jc w:val="left"/>
        <w:rPr>
          <w:rStyle w:val="divfeaturesBox"/>
          <w:bdr w:val="none" w:sz="0" w:space="0" w:color="auto"/>
        </w:rPr>
      </w:pPr>
      <w:r>
        <w:rPr>
          <w:rStyle w:val="divfeaturesBox"/>
          <w:bdr w:val="none" w:sz="0" w:space="0" w:color="auto"/>
        </w:rPr>
        <w:t>Word</w:t>
      </w:r>
    </w:p>
    <w:p>
      <w:pPr>
        <w:pStyle w:val="divfeaturesBoxululli"/>
        <w:numPr>
          <w:ilvl w:val="1"/>
          <w:numId w:val="1"/>
        </w:numPr>
        <w:shd w:val="clear" w:color="auto" w:fill="FFFFFF"/>
        <w:spacing w:after="0"/>
        <w:ind w:left="1290" w:right="690" w:hanging="244"/>
        <w:jc w:val="left"/>
        <w:rPr>
          <w:rStyle w:val="divfeaturesBox"/>
          <w:bdr w:val="none" w:sz="0" w:space="0" w:color="auto"/>
        </w:rPr>
      </w:pPr>
      <w:r>
        <w:rPr>
          <w:rStyle w:val="divfeaturesBox"/>
          <w:bdr w:val="none" w:sz="0" w:space="0" w:color="auto"/>
        </w:rPr>
        <w:t>Excel</w:t>
      </w:r>
    </w:p>
    <w:p>
      <w:pPr>
        <w:pStyle w:val="divfeaturesBoxululli"/>
        <w:numPr>
          <w:ilvl w:val="1"/>
          <w:numId w:val="1"/>
        </w:numPr>
        <w:shd w:val="clear" w:color="auto" w:fill="FFFFFF"/>
        <w:spacing w:after="0"/>
        <w:ind w:left="1290" w:right="690" w:hanging="244"/>
        <w:jc w:val="left"/>
        <w:rPr>
          <w:rStyle w:val="divfeaturesBox"/>
          <w:bdr w:val="none" w:sz="0" w:space="0" w:color="auto"/>
        </w:rPr>
      </w:pPr>
      <w:r>
        <w:rPr>
          <w:rStyle w:val="divfeaturesBox"/>
          <w:bdr w:val="none" w:sz="0" w:space="0" w:color="auto"/>
        </w:rPr>
        <w:t>PDF</w:t>
      </w:r>
    </w:p>
    <w:p>
      <w:pPr>
        <w:pStyle w:val="divfeaturesBoxululli"/>
        <w:numPr>
          <w:ilvl w:val="1"/>
          <w:numId w:val="1"/>
        </w:numPr>
        <w:shd w:val="clear" w:color="auto" w:fill="FFFFFF"/>
        <w:spacing w:after="150"/>
        <w:ind w:left="1290" w:right="690" w:hanging="244"/>
        <w:jc w:val="left"/>
        <w:rPr>
          <w:rStyle w:val="divfeaturesBox"/>
          <w:bdr w:val="none" w:sz="0" w:space="0" w:color="auto"/>
        </w:rPr>
      </w:pPr>
      <w:r>
        <w:rPr>
          <w:rStyle w:val="divfeaturesBox"/>
          <w:bdr w:val="none" w:sz="0" w:space="0" w:color="auto"/>
        </w:rPr>
        <w:t>HTML</w:t>
      </w:r>
    </w:p>
    <w:p>
      <w:pPr>
        <w:pStyle w:val="divfeaturesBoxulli"/>
        <w:numPr>
          <w:ilvl w:val="0"/>
          <w:numId w:val="1"/>
        </w:numPr>
        <w:shd w:val="clear" w:color="auto" w:fill="FFFFFF"/>
        <w:ind w:left="990" w:right="690" w:hanging="210"/>
        <w:jc w:val="left"/>
        <w:rPr>
          <w:rStyle w:val="divfeaturesBox"/>
          <w:bdr w:val="none" w:sz="0" w:space="0" w:color="auto"/>
        </w:rPr>
      </w:pPr>
      <w:r>
        <w:rPr>
          <w:rStyle w:val="divfeaturesBox"/>
          <w:bdr w:val="none" w:sz="0" w:space="0" w:color="auto"/>
        </w:rPr>
        <w:t xml:space="preserve">Dynamic documents </w:t>
      </w:r>
    </w:p>
    <w:p>
      <w:pPr>
        <w:pStyle w:val="divfeaturesBoxululli"/>
        <w:numPr>
          <w:ilvl w:val="1"/>
          <w:numId w:val="2"/>
        </w:numPr>
        <w:shd w:val="clear" w:color="auto" w:fill="FFFFFF"/>
        <w:spacing w:after="0"/>
        <w:ind w:left="1290" w:right="690" w:hanging="244"/>
        <w:jc w:val="left"/>
        <w:rPr>
          <w:rStyle w:val="divfeaturesBox"/>
          <w:bdr w:val="none" w:sz="0" w:space="0" w:color="auto"/>
        </w:rPr>
      </w:pPr>
      <w:r>
        <w:rPr>
          <w:rStyle w:val="divfeaturesBox"/>
          <w:bdr w:val="none" w:sz="0" w:space="0" w:color="auto"/>
        </w:rPr>
        <w:t>Update reports as data change</w:t>
      </w:r>
    </w:p>
    <w:p>
      <w:pPr>
        <w:pStyle w:val="divfeaturesBoxululli"/>
        <w:numPr>
          <w:ilvl w:val="1"/>
          <w:numId w:val="2"/>
        </w:numPr>
        <w:shd w:val="clear" w:color="auto" w:fill="FFFFFF"/>
        <w:spacing w:after="150"/>
        <w:ind w:left="1290" w:right="690" w:hanging="244"/>
        <w:jc w:val="left"/>
        <w:rPr>
          <w:rStyle w:val="divfeaturesBox"/>
          <w:bdr w:val="none" w:sz="0" w:space="0" w:color="auto"/>
        </w:rPr>
      </w:pPr>
      <w:r>
        <w:rPr>
          <w:rStyle w:val="divfeaturesBox"/>
          <w:bdr w:val="none" w:sz="0" w:space="0" w:color="auto"/>
        </w:rPr>
        <w:t>Rerun one command or do-file to automatically change full document</w:t>
      </w:r>
    </w:p>
    <w:p>
      <w:pPr>
        <w:pStyle w:val="divfeaturesBoxulli"/>
        <w:numPr>
          <w:ilvl w:val="0"/>
          <w:numId w:val="1"/>
        </w:numPr>
        <w:shd w:val="clear" w:color="auto" w:fill="FFFFFF"/>
        <w:spacing w:after="150"/>
        <w:ind w:left="990" w:right="690" w:hanging="210"/>
        <w:jc w:val="left"/>
        <w:rPr>
          <w:rStyle w:val="divfeaturesBox"/>
          <w:bdr w:val="none" w:sz="0" w:space="0" w:color="auto"/>
        </w:rPr>
      </w:pPr>
      <w:r>
        <w:rPr>
          <w:rStyle w:val="divfeaturesBox"/>
          <w:bdr w:val="none" w:sz="0" w:space="0" w:color="auto"/>
        </w:rPr>
        <w:t xml:space="preserve">Intermix formatted text and Stata results </w:t>
      </w:r>
    </w:p>
    <w:p>
      <w:pPr>
        <w:pStyle w:val="divfeaturesBoxulli"/>
        <w:numPr>
          <w:ilvl w:val="0"/>
          <w:numId w:val="1"/>
        </w:numPr>
        <w:shd w:val="clear" w:color="auto" w:fill="FFFFFF"/>
        <w:ind w:left="990" w:right="690" w:hanging="210"/>
        <w:jc w:val="left"/>
        <w:rPr>
          <w:rStyle w:val="divfeaturesBox"/>
          <w:bdr w:val="none" w:sz="0" w:space="0" w:color="auto"/>
        </w:rPr>
      </w:pPr>
      <w:r>
        <w:rPr>
          <w:rStyle w:val="divfeaturesBox"/>
          <w:bdr w:val="none" w:sz="0" w:space="0" w:color="auto"/>
        </w:rPr>
        <w:t xml:space="preserve">New </w:t>
      </w:r>
    </w:p>
    <w:p>
      <w:pPr>
        <w:pStyle w:val="divfeaturesBoxululli"/>
        <w:numPr>
          <w:ilvl w:val="1"/>
          <w:numId w:val="3"/>
        </w:numPr>
        <w:shd w:val="clear" w:color="auto" w:fill="FFFFFF"/>
        <w:spacing w:after="0"/>
        <w:ind w:left="1290" w:right="690" w:hanging="244"/>
        <w:jc w:val="left"/>
        <w:rPr>
          <w:rStyle w:val="divfeaturesBox"/>
          <w:bdr w:val="none" w:sz="0" w:space="0" w:color="auto"/>
        </w:rPr>
      </w:pPr>
      <w:r>
        <w:rPr>
          <w:rStyle w:val="divfeaturesBox"/>
          <w:bdr w:val="none" w:sz="0" w:space="0" w:color="auto"/>
        </w:rPr>
        <w:t>Create Word documents from Markdown</w:t>
      </w:r>
    </w:p>
    <w:p>
      <w:pPr>
        <w:pStyle w:val="divfeaturesBoxululli"/>
        <w:numPr>
          <w:ilvl w:val="1"/>
          <w:numId w:val="3"/>
        </w:numPr>
        <w:shd w:val="clear" w:color="auto" w:fill="FFFFFF"/>
        <w:spacing w:after="0"/>
        <w:ind w:left="1290" w:right="690" w:hanging="244"/>
        <w:jc w:val="left"/>
        <w:rPr>
          <w:rStyle w:val="divfeaturesBox"/>
          <w:bdr w:val="none" w:sz="0" w:space="0" w:color="auto"/>
        </w:rPr>
      </w:pPr>
      <w:r>
        <w:rPr>
          <w:rStyle w:val="divfeaturesBox"/>
          <w:bdr w:val="none" w:sz="0" w:space="0" w:color="auto"/>
        </w:rPr>
        <w:t>Include headers, footers, and page numbers in Word documents</w:t>
      </w:r>
    </w:p>
    <w:p>
      <w:pPr>
        <w:pStyle w:val="divfeaturesBoxululli"/>
        <w:numPr>
          <w:ilvl w:val="1"/>
          <w:numId w:val="3"/>
        </w:numPr>
        <w:shd w:val="clear" w:color="auto" w:fill="FFFFFF"/>
        <w:spacing w:after="240"/>
        <w:ind w:left="1290" w:right="690" w:hanging="244"/>
        <w:jc w:val="left"/>
        <w:rPr>
          <w:rStyle w:val="divfeaturesBox"/>
          <w:bdr w:val="none" w:sz="0" w:space="0" w:color="auto"/>
        </w:rPr>
      </w:pPr>
      <w:r>
        <w:rPr>
          <w:rStyle w:val="divfeaturesBox"/>
          <w:bdr w:val="none" w:sz="0" w:space="0" w:color="auto"/>
        </w:rPr>
        <w:t>Convert HTML to Word and Word to PDF</w:t>
      </w:r>
      <w:r>
        <w:rPr>
          <w:rStyle w:val="divfeaturesBox"/>
          <w:bdr w:val="none" w:sz="0" w:space="0" w:color="auto"/>
        </w:rPr>
        <w:fldChar w:fldCharType="begin"/>
      </w:r>
      <w:r>
        <w:rPr>
          <w:rStyle w:val="divfeaturesBox"/>
          <w:bdr w:val="none" w:sz="0" w:space="0" w:color="auto"/>
        </w:rPr>
        <w:instrText xml:space="preserve"> HYPERLINK "https://www.stata.com/new-in-stata/truly-reproducible-reporting//features/reporting/" </w:instrText>
      </w:r>
      <w:r>
        <w:rPr>
          <w:rStyle w:val="divfeaturesBox"/>
          <w:bdr w:val="none" w:sz="0" w:space="0" w:color="auto"/>
        </w:rPr>
        <w:fldChar w:fldCharType="separate"/>
      </w:r>
    </w:p>
    <w:p>
      <w:pPr>
        <w:shd w:val="clear" w:color="auto" w:fill="FFFFFF"/>
        <w:ind w:left="690" w:right="690"/>
        <w:jc w:val="left"/>
        <w:rPr>
          <w:rStyle w:val="divfeaturesBox"/>
          <w:color w:val="0000EE"/>
          <w:u w:val="single" w:color="0000EE"/>
          <w:bdr w:val="none" w:sz="0" w:space="0" w:color="auto"/>
        </w:rPr>
      </w:pPr>
      <w:r>
        <w:rPr>
          <w:rStyle w:val="divfeaturesBox"/>
          <w:color w:val="0000EE"/>
          <w:u w:val="single" w:color="0000EE"/>
          <w:bdr w:val="none" w:sz="0" w:space="0" w:color="auto"/>
        </w:rPr>
        <w:t>See all features</w:t>
      </w:r>
      <w:r>
        <w:rPr>
          <w:rStyle w:val="divfeaturesBox"/>
          <w:color w:val="0000EE"/>
          <w:u w:val="single" w:color="0000EE"/>
          <w:bdr w:val="none" w:sz="0" w:space="0" w:color="auto"/>
        </w:rPr>
        <w:fldChar w:fldCharType="end"/>
      </w:r>
      <w:r>
        <w:rPr>
          <w:rStyle w:val="divfeaturesBox"/>
        </w:rPr>
        <w:t xml:space="preserve"> </w:t>
      </w:r>
    </w:p>
    <w:p>
      <w:pPr>
        <w:shd w:val="clear" w:color="auto" w:fill="FFFFFF"/>
        <w:spacing w:before="240" w:after="240"/>
        <w:ind w:left="75" w:right="75"/>
      </w:pPr>
      <w:r>
        <w:t>Stata's commands for report generation allow you to create complete Word</w:t>
      </w:r>
      <w:r>
        <w:rPr>
          <w:sz w:val="30"/>
          <w:szCs w:val="30"/>
          <w:vertAlign w:val="superscript"/>
        </w:rPr>
        <w:t>Â®</w:t>
      </w:r>
      <w:r>
        <w:t>, Excel</w:t>
      </w:r>
      <w:r>
        <w:rPr>
          <w:sz w:val="30"/>
          <w:szCs w:val="30"/>
          <w:vertAlign w:val="superscript"/>
        </w:rPr>
        <w:t>Â®</w:t>
      </w:r>
      <w:r>
        <w:t xml:space="preserve">, PDF, and HTML documents that include formatted text, as well as summary statistics, regression results, and graphs produced by Stata. </w:t>
      </w:r>
    </w:p>
    <w:p>
      <w:pPr>
        <w:shd w:val="clear" w:color="auto" w:fill="FFFFFF"/>
        <w:spacing w:before="240" w:after="240"/>
        <w:ind w:left="75" w:right="75"/>
      </w:pPr>
      <w:r>
        <w:t xml:space="preserve">Stata's commands for creating reports come in two varieties: </w:t>
      </w:r>
    </w:p>
    <w:p>
      <w:pPr>
        <w:numPr>
          <w:ilvl w:val="0"/>
          <w:numId w:val="4"/>
        </w:numPr>
        <w:shd w:val="clear" w:color="auto" w:fill="FFFFFF"/>
        <w:spacing w:before="240"/>
        <w:ind w:left="795" w:right="75" w:hanging="280"/>
        <w:jc w:val="left"/>
      </w:pPr>
      <w:r>
        <w:t xml:space="preserve">Dynamic document commands </w:t>
      </w:r>
    </w:p>
    <w:p>
      <w:pPr>
        <w:shd w:val="clear" w:color="auto" w:fill="FFFFFF"/>
        <w:spacing w:before="60" w:after="240"/>
        <w:ind w:left="1395" w:right="675"/>
      </w:pPr>
      <w:r>
        <w:t xml:space="preserve">These commands create text files, HTML files, and Word documents that incorporate the full output from Stata commands. You can use the Markdown text-formatting language to customize the look of your report. </w:t>
      </w:r>
    </w:p>
    <w:p>
      <w:pPr>
        <w:numPr>
          <w:ilvl w:val="0"/>
          <w:numId w:val="4"/>
        </w:numPr>
        <w:shd w:val="clear" w:color="auto" w:fill="FFFFFF"/>
        <w:ind w:left="795" w:right="75" w:hanging="280"/>
        <w:jc w:val="left"/>
      </w:pPr>
      <w:r>
        <w:t xml:space="preserve">put* commands â€” </w:t>
      </w:r>
      <w:r>
        <w:rPr>
          <w:b/>
          <w:bCs/>
        </w:rPr>
        <w:t>putdocx</w:t>
      </w:r>
      <w:r>
        <w:t xml:space="preserve">, </w:t>
      </w:r>
      <w:r>
        <w:rPr>
          <w:b/>
          <w:bCs/>
        </w:rPr>
        <w:t>putpdf</w:t>
      </w:r>
      <w:r>
        <w:t xml:space="preserve">, and </w:t>
      </w:r>
      <w:r>
        <w:rPr>
          <w:b/>
          <w:bCs/>
        </w:rPr>
        <w:t>putexcel</w:t>
      </w:r>
    </w:p>
    <w:p>
      <w:pPr>
        <w:shd w:val="clear" w:color="auto" w:fill="FFFFFF"/>
        <w:spacing w:before="60" w:after="240"/>
        <w:ind w:left="1395" w:right="675"/>
      </w:pPr>
      <w:r>
        <w:t xml:space="preserve">These commands create Word documents, PDFs, and Excel files that insert results from Stata commands into formatted text and tables in your document. </w:t>
      </w:r>
    </w:p>
    <w:p>
      <w:pPr>
        <w:shd w:val="clear" w:color="auto" w:fill="FFFFFF"/>
        <w:spacing w:before="240" w:after="240"/>
        <w:ind w:left="75" w:right="75"/>
      </w:pPr>
      <w:r>
        <w:t xml:space="preserve">We will illustrate the differences in these commands below. </w:t>
      </w:r>
    </w:p>
    <w:p>
      <w:pPr>
        <w:shd w:val="clear" w:color="auto" w:fill="FFFFFF"/>
        <w:spacing w:before="240" w:after="240"/>
        <w:ind w:left="75" w:right="75"/>
      </w:pPr>
      <w:r>
        <w:t xml:space="preserve">Whether you choose the dynamic document commands or the put* commands, you can create documents that are </w:t>
      </w:r>
    </w:p>
    <w:p>
      <w:pPr>
        <w:numPr>
          <w:ilvl w:val="0"/>
          <w:numId w:val="5"/>
        </w:numPr>
        <w:shd w:val="clear" w:color="auto" w:fill="FFFFFF"/>
        <w:spacing w:before="240"/>
        <w:ind w:left="795" w:right="75" w:hanging="210"/>
        <w:jc w:val="left"/>
      </w:pPr>
      <w:r>
        <w:t xml:space="preserve">Reproducible </w:t>
      </w:r>
    </w:p>
    <w:p>
      <w:pPr>
        <w:shd w:val="clear" w:color="auto" w:fill="FFFFFF"/>
        <w:spacing w:before="60" w:after="240"/>
        <w:ind w:left="1395" w:right="675"/>
      </w:pPr>
      <w:r>
        <w:t xml:space="preserve">Stata makes reproducible research easy. For instance, use the </w:t>
      </w:r>
      <w:r>
        <w:rPr>
          <w:b/>
          <w:bCs/>
        </w:rPr>
        <w:t>version 16</w:t>
      </w:r>
      <w:r>
        <w:t xml:space="preserve"> command, and any commands you run today will produce the same results 10, 20, or more years from now. With the </w:t>
      </w:r>
      <w:r>
        <w:rPr>
          <w:b/>
          <w:bCs/>
        </w:rPr>
        <w:t>datasignature</w:t>
      </w:r>
      <w:r>
        <w:t xml:space="preserve"> command, you can verify that your data have not changed. By incorporating these tools for reproducibility into the do-files or text files that create your reports, those reports are also reproducible. Rerun your commands at any time and re-create your report. </w:t>
      </w:r>
    </w:p>
    <w:p>
      <w:pPr>
        <w:numPr>
          <w:ilvl w:val="0"/>
          <w:numId w:val="5"/>
        </w:numPr>
        <w:shd w:val="clear" w:color="auto" w:fill="FFFFFF"/>
        <w:ind w:left="795" w:right="75" w:hanging="210"/>
        <w:jc w:val="left"/>
      </w:pPr>
      <w:r>
        <w:t xml:space="preserve">Dynamic </w:t>
      </w:r>
    </w:p>
    <w:p>
      <w:pPr>
        <w:shd w:val="clear" w:color="auto" w:fill="FFFFFF"/>
        <w:spacing w:before="60" w:after="240"/>
        <w:ind w:left="1395" w:right="675"/>
      </w:pPr>
      <w:r>
        <w:t xml:space="preserve">Perhaps you need to run the same report monthly, updating the results based on new data. Simply rerun the commands that created the report with the updated dataset. All Stata results in the report are updated automatically. </w:t>
      </w:r>
    </w:p>
    <w:p>
      <w:pPr>
        <w:shd w:val="clear" w:color="auto" w:fill="FFFFFF"/>
        <w:spacing w:before="240" w:after="240"/>
        <w:ind w:left="75" w:right="75"/>
      </w:pPr>
      <w:r>
        <w:t xml:space="preserve">In Stata 16, we have made it even easier for you to generate your reports. Specifically, we have added the following: </w:t>
      </w:r>
    </w:p>
    <w:p>
      <w:pPr>
        <w:numPr>
          <w:ilvl w:val="0"/>
          <w:numId w:val="6"/>
        </w:numPr>
        <w:shd w:val="clear" w:color="auto" w:fill="FFFFFF"/>
        <w:spacing w:before="240"/>
        <w:ind w:left="795" w:right="75" w:hanging="210"/>
        <w:jc w:val="left"/>
      </w:pPr>
      <w:r>
        <w:t xml:space="preserve">The </w:t>
      </w:r>
      <w:r>
        <w:rPr>
          <w:b/>
          <w:bCs/>
        </w:rPr>
        <w:t>dyndoc</w:t>
      </w:r>
      <w:r>
        <w:t xml:space="preserve"> and </w:t>
      </w:r>
      <w:r>
        <w:rPr>
          <w:b/>
          <w:bCs/>
        </w:rPr>
        <w:t>markdown</w:t>
      </w:r>
      <w:r>
        <w:t xml:space="preserve"> commands now create Word documents in addition to the HTML documents they previously created. Now you can easily incorporate full Stata output and graphs with Markdown-formatted text to create customized Word documents. </w:t>
      </w:r>
    </w:p>
    <w:p>
      <w:pPr>
        <w:numPr>
          <w:ilvl w:val="0"/>
          <w:numId w:val="6"/>
        </w:numPr>
        <w:shd w:val="clear" w:color="auto" w:fill="FFFFFF"/>
        <w:ind w:left="795" w:right="75" w:hanging="210"/>
        <w:jc w:val="left"/>
      </w:pPr>
      <w:r>
        <w:t xml:space="preserve">The Do-file Editor now provides syntax highlighting for Markdown language elements. </w:t>
      </w:r>
    </w:p>
    <w:p>
      <w:pPr>
        <w:numPr>
          <w:ilvl w:val="0"/>
          <w:numId w:val="6"/>
        </w:numPr>
        <w:shd w:val="clear" w:color="auto" w:fill="FFFFFF"/>
        <w:ind w:left="795" w:right="75" w:hanging="210"/>
        <w:jc w:val="left"/>
      </w:pPr>
      <w:r>
        <w:t xml:space="preserve">The </w:t>
      </w:r>
      <w:r>
        <w:rPr>
          <w:b/>
          <w:bCs/>
        </w:rPr>
        <w:t>putdocx</w:t>
      </w:r>
      <w:r>
        <w:t xml:space="preserve"> command now lets you include headers, footers, and page numbers. It also makes it easier to write large blocks of text. </w:t>
      </w:r>
    </w:p>
    <w:p>
      <w:pPr>
        <w:numPr>
          <w:ilvl w:val="0"/>
          <w:numId w:val="6"/>
        </w:numPr>
        <w:shd w:val="clear" w:color="auto" w:fill="FFFFFF"/>
        <w:ind w:left="795" w:right="75" w:hanging="210"/>
        <w:jc w:val="left"/>
      </w:pPr>
      <w:r>
        <w:t xml:space="preserve">The </w:t>
      </w:r>
      <w:r>
        <w:rPr>
          <w:b/>
          <w:bCs/>
        </w:rPr>
        <w:t>html2docx</w:t>
      </w:r>
      <w:r>
        <w:t xml:space="preserve"> command converts HTML documents, including CSS, to Word documents. </w:t>
      </w:r>
    </w:p>
    <w:p>
      <w:pPr>
        <w:numPr>
          <w:ilvl w:val="0"/>
          <w:numId w:val="6"/>
        </w:numPr>
        <w:shd w:val="clear" w:color="auto" w:fill="FFFFFF"/>
        <w:spacing w:after="240"/>
        <w:ind w:left="795" w:right="75" w:hanging="210"/>
        <w:jc w:val="left"/>
      </w:pPr>
      <w:r>
        <w:t xml:space="preserve">The </w:t>
      </w:r>
      <w:r>
        <w:rPr>
          <w:b/>
          <w:bCs/>
        </w:rPr>
        <w:t>docx2pdf</w:t>
      </w:r>
      <w:r>
        <w:t xml:space="preserve"> command converts Word documents to PDFs. </w:t>
      </w:r>
    </w:p>
    <w:p>
      <w:pPr>
        <w:shd w:val="clear" w:color="auto" w:fill="FFFFFF"/>
        <w:spacing w:before="240" w:after="240"/>
        <w:ind w:left="75" w:right="75"/>
      </w:pPr>
      <w:r>
        <w:t xml:space="preserve">What's more, all of Stata's new and previously existing reporting features are now documented in a new </w:t>
      </w:r>
      <w:hyperlink r:id="rId72" w:history="1">
        <w:r>
          <w:rPr>
            <w:i/>
            <w:iCs/>
            <w:color w:val="0000EE"/>
            <w:u w:val="single" w:color="0000EE"/>
          </w:rPr>
          <w:t>Stata Reporting Reference Manual</w:t>
        </w:r>
      </w:hyperlink>
      <w:r>
        <w:t xml:space="preserve">. The manual includes many new examples that demonstrate workflows and provide guidance on customizing the Word, PDF, Excel, and HTML documents you create using Stata. </w:t>
      </w:r>
    </w:p>
    <w:p>
      <w:pPr>
        <w:pStyle w:val="Heading2"/>
        <w:keepNext w:val="0"/>
        <w:shd w:val="clear" w:color="auto" w:fill="FFFFFF"/>
        <w:spacing w:before="299" w:after="299"/>
        <w:ind w:left="75" w:right="75"/>
        <w:rPr>
          <w:b/>
          <w:bCs/>
          <w:sz w:val="36"/>
          <w:szCs w:val="36"/>
        </w:rPr>
      </w:pPr>
      <w:r>
        <w:rPr>
          <w:rFonts w:ascii="Times New Roman" w:eastAsia="Times New Roman" w:hAnsi="Times New Roman" w:cs="Times New Roman"/>
          <w:i w:val="0"/>
          <w:iCs w:val="0"/>
        </w:rPr>
        <w:t>Let's see it work</w:t>
      </w:r>
    </w:p>
    <w:p>
      <w:pPr>
        <w:shd w:val="clear" w:color="auto" w:fill="FFFFFF"/>
        <w:spacing w:before="240" w:after="240"/>
        <w:ind w:left="75" w:right="75"/>
      </w:pPr>
      <w:r>
        <w:t xml:space="preserve">To see how easy it is to create reports, we will show each of the commands in action and demonstrate new features along the way. </w:t>
      </w:r>
    </w:p>
    <w:p>
      <w:pPr>
        <w:numPr>
          <w:ilvl w:val="0"/>
          <w:numId w:val="7"/>
        </w:numPr>
        <w:shd w:val="clear" w:color="auto" w:fill="FFFFFF"/>
        <w:spacing w:before="240"/>
        <w:ind w:left="795" w:right="75" w:hanging="210"/>
        <w:jc w:val="left"/>
      </w:pPr>
      <w:hyperlink w:anchor="dynamic" w:history="1">
        <w:r>
          <w:rPr>
            <w:color w:val="0000EE"/>
            <w:u w:val="single" w:color="0000EE"/>
          </w:rPr>
          <w:t>Dynamic document commands</w:t>
        </w:r>
      </w:hyperlink>
    </w:p>
    <w:p>
      <w:pPr>
        <w:numPr>
          <w:ilvl w:val="1"/>
          <w:numId w:val="7"/>
        </w:numPr>
        <w:shd w:val="clear" w:color="auto" w:fill="FFFFFF"/>
        <w:ind w:left="1515" w:right="75" w:hanging="244"/>
        <w:jc w:val="left"/>
      </w:pPr>
      <w:hyperlink w:anchor="dhtml" w:history="1">
        <w:r>
          <w:rPr>
            <w:color w:val="0000EE"/>
            <w:u w:val="single" w:color="0000EE"/>
          </w:rPr>
          <w:t xml:space="preserve">Creating HTML documents </w:t>
        </w:r>
      </w:hyperlink>
    </w:p>
    <w:p>
      <w:pPr>
        <w:numPr>
          <w:ilvl w:val="1"/>
          <w:numId w:val="7"/>
        </w:numPr>
        <w:shd w:val="clear" w:color="auto" w:fill="FFFFFF"/>
        <w:ind w:left="1515" w:right="75" w:hanging="244"/>
        <w:jc w:val="left"/>
      </w:pPr>
      <w:hyperlink w:anchor="dword" w:history="1">
        <w:r>
          <w:rPr>
            <w:color w:val="0000EE"/>
            <w:u w:val="single" w:color="0000EE"/>
          </w:rPr>
          <w:t xml:space="preserve">Creating Word documents </w:t>
        </w:r>
      </w:hyperlink>
    </w:p>
    <w:p>
      <w:pPr>
        <w:numPr>
          <w:ilvl w:val="1"/>
          <w:numId w:val="7"/>
        </w:numPr>
        <w:shd w:val="clear" w:color="auto" w:fill="FFFFFF"/>
        <w:ind w:left="1515" w:right="75" w:hanging="244"/>
        <w:jc w:val="left"/>
      </w:pPr>
      <w:hyperlink w:anchor="dcss" w:history="1">
        <w:r>
          <w:rPr>
            <w:color w:val="0000EE"/>
            <w:u w:val="single" w:color="0000EE"/>
          </w:rPr>
          <w:t xml:space="preserve">Change the CSS to change the style </w:t>
        </w:r>
      </w:hyperlink>
    </w:p>
    <w:p>
      <w:pPr>
        <w:numPr>
          <w:ilvl w:val="0"/>
          <w:numId w:val="7"/>
        </w:numPr>
        <w:shd w:val="clear" w:color="auto" w:fill="FFFFFF"/>
        <w:ind w:left="795" w:right="75" w:hanging="210"/>
        <w:jc w:val="left"/>
      </w:pPr>
      <w:hyperlink w:anchor="put" w:history="1">
        <w:r>
          <w:rPr>
            <w:color w:val="0000EE"/>
            <w:u w:val="single" w:color="0000EE"/>
          </w:rPr>
          <w:t xml:space="preserve">The put* commands </w:t>
        </w:r>
      </w:hyperlink>
    </w:p>
    <w:p>
      <w:pPr>
        <w:numPr>
          <w:ilvl w:val="1"/>
          <w:numId w:val="8"/>
        </w:numPr>
        <w:shd w:val="clear" w:color="auto" w:fill="FFFFFF"/>
        <w:ind w:left="1515" w:right="75" w:hanging="244"/>
        <w:jc w:val="left"/>
      </w:pPr>
      <w:hyperlink w:anchor="pword" w:history="1">
        <w:r>
          <w:rPr>
            <w:color w:val="0000EE"/>
            <w:u w:val="single" w:color="0000EE"/>
          </w:rPr>
          <w:t xml:space="preserve">Creating Word documents </w:t>
        </w:r>
      </w:hyperlink>
    </w:p>
    <w:p>
      <w:pPr>
        <w:numPr>
          <w:ilvl w:val="1"/>
          <w:numId w:val="8"/>
        </w:numPr>
        <w:shd w:val="clear" w:color="auto" w:fill="FFFFFF"/>
        <w:ind w:left="1515" w:right="75" w:hanging="244"/>
        <w:jc w:val="left"/>
      </w:pPr>
      <w:hyperlink w:anchor="pdf" w:history="1">
        <w:r>
          <w:rPr>
            <w:color w:val="0000EE"/>
            <w:u w:val="single" w:color="0000EE"/>
          </w:rPr>
          <w:t xml:space="preserve">Creating PDFs </w:t>
        </w:r>
      </w:hyperlink>
    </w:p>
    <w:p>
      <w:pPr>
        <w:numPr>
          <w:ilvl w:val="1"/>
          <w:numId w:val="8"/>
        </w:numPr>
        <w:shd w:val="clear" w:color="auto" w:fill="FFFFFF"/>
        <w:spacing w:after="240"/>
        <w:ind w:left="1515" w:right="75" w:hanging="244"/>
        <w:jc w:val="left"/>
      </w:pPr>
      <w:hyperlink w:anchor="pexcel" w:history="1">
        <w:r>
          <w:rPr>
            <w:color w:val="0000EE"/>
            <w:u w:val="single" w:color="0000EE"/>
          </w:rPr>
          <w:t xml:space="preserve">Creating Excel files </w:t>
        </w:r>
      </w:hyperlink>
    </w:p>
    <w:p>
      <w:pPr>
        <w:pStyle w:val="Heading2"/>
        <w:keepNext w:val="0"/>
        <w:shd w:val="clear" w:color="auto" w:fill="FFFFFF"/>
        <w:spacing w:before="299" w:after="299"/>
        <w:ind w:left="75" w:right="75"/>
        <w:rPr>
          <w:b/>
          <w:bCs/>
          <w:sz w:val="36"/>
          <w:szCs w:val="36"/>
        </w:rPr>
      </w:pPr>
      <w:r>
        <w:rPr>
          <w:rFonts w:ascii="Times New Roman" w:eastAsia="Times New Roman" w:hAnsi="Times New Roman" w:cs="Times New Roman"/>
          <w:i w:val="0"/>
          <w:iCs w:val="0"/>
        </w:rPr>
        <w:t xml:space="preserve">Dynamic document commands </w:t>
      </w:r>
    </w:p>
    <w:p>
      <w:pPr>
        <w:shd w:val="clear" w:color="auto" w:fill="FFFFFF"/>
        <w:spacing w:before="240" w:after="240"/>
        <w:ind w:left="75" w:right="75"/>
      </w:pPr>
      <w:r>
        <w:t xml:space="preserve">To create a report with one of the dynamic document commands, we first write a text file that includes Stata code and the text to be written in the document. </w:t>
      </w:r>
    </w:p>
    <w:p>
      <w:pPr>
        <w:shd w:val="clear" w:color="auto" w:fill="FFFFFF"/>
        <w:spacing w:before="240" w:after="240"/>
        <w:ind w:left="75" w:right="75"/>
      </w:pPr>
      <w:r>
        <w:t xml:space="preserve">We use dynamic tags to process Stata code and embed the resulting Stata output in a text file, HTML file, or Word document. We can modify the output by using attributes with the dynamic tags. For example, we can embed the Stata output while suppressing the command. When we combine these dynamic tags with Markdown-formatted text, we can create nicely formatted reports in HTML or Word. </w:t>
      </w:r>
    </w:p>
    <w:p>
      <w:pPr>
        <w:pStyle w:val="Heading3"/>
        <w:keepNext w:val="0"/>
        <w:shd w:val="clear" w:color="auto" w:fill="FFFFFF"/>
        <w:spacing w:before="281" w:after="281"/>
        <w:ind w:left="75" w:right="75"/>
        <w:rPr>
          <w:b/>
          <w:bCs/>
          <w:sz w:val="28"/>
          <w:szCs w:val="28"/>
        </w:rPr>
      </w:pPr>
      <w:r>
        <w:rPr>
          <w:rFonts w:ascii="Times New Roman" w:eastAsia="Times New Roman" w:hAnsi="Times New Roman" w:cs="Times New Roman"/>
          <w:i w:val="0"/>
        </w:rPr>
        <w:t>Creating HTML documents</w:t>
      </w:r>
    </w:p>
    <w:p>
      <w:pPr>
        <w:shd w:val="clear" w:color="auto" w:fill="FFFFFF"/>
        <w:spacing w:before="240" w:after="240"/>
        <w:ind w:left="75" w:right="75"/>
      </w:pPr>
      <w:r>
        <w:t xml:space="preserve">To demonstrate, we create a report on high blood pressure in which we include output from a logistic regression and a graph of the expected probabilities created with </w:t>
      </w:r>
      <w:r>
        <w:rPr>
          <w:b/>
          <w:bCs/>
        </w:rPr>
        <w:t>marginsplot</w:t>
      </w:r>
      <w:r>
        <w:t xml:space="preserve">. Below is our text file with Stata dynamic tags that look something like </w:t>
      </w:r>
      <w:r>
        <w:rPr>
          <w:b/>
          <w:bCs/>
        </w:rPr>
        <w:t>&lt;&lt;dd ...&gt;&gt;</w:t>
      </w:r>
      <w:r>
        <w:t xml:space="preserve"> and Markdown-formatted text. </w:t>
      </w:r>
    </w:p>
    <w:p>
      <w:pPr>
        <w:shd w:val="clear" w:color="auto" w:fill="FFFFFF"/>
        <w:spacing w:after="0"/>
        <w:ind w:left="915" w:right="390"/>
        <w:rPr>
          <w:rStyle w:val="prenew-output"/>
          <w:b/>
          <w:bCs/>
          <w:bdr w:val="none" w:sz="0" w:space="0" w:color="auto"/>
          <w:shd w:val="clear" w:color="auto" w:fill="auto"/>
        </w:rPr>
      </w:pPr>
      <w:r>
        <w:rPr>
          <w:rStyle w:val="prenew-output"/>
          <w:b/>
          <w:bCs/>
          <w:bdr w:val="none" w:sz="0" w:space="0" w:color="auto"/>
          <w:shd w:val="clear" w:color="auto" w:fill="auto"/>
        </w:rPr>
        <w:t>&lt;&lt;dd_version: 2&gt;&gt;</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&lt;&lt;dd_include: header.txt&gt;&gt;</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&lt;&lt;dd graph: ...&gt;</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Blood pressure report</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We use data from the Second National Health and Nutrition Examination Survey</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to study the incidence of high blood pressure.</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&lt;&lt;dd_do:quietly&gt;&gt;</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webuse nhanes2, clear</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&lt;&lt;/dd_do&gt;&gt;</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##Logistic regression results</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We fit a logistic regression model of high blood pressure on</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xml:space="preserve"> weight, age group, and the interaction between age group and sex.</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xml:space="preserve"> </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&lt;&lt;dd_do&gt;&gt;</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logistic highbp weight agegrp##sex, nopvalues vsquish</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&lt;&lt;/dd_do&gt;&gt;</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##Interaction plot</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&lt;&lt;dd_do:quietly&gt;&gt;</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margins agegrp#sex</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xml:space="preserve">marginsplot, title(Age Group and Sex Interaction) </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xml:space="preserve">        ytitle(Expected Probability of High Blood Pressure)</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xml:space="preserve">        legend(ring(0) bplacement(seast) col(1))</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&lt;&lt;/dd_do&gt;&gt;</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&lt;&lt;dd_graph: saving("interaction.png") replace height(400)&gt;&gt;</w:t>
      </w:r>
    </w:p>
    <w:p>
      <w:pPr>
        <w:shd w:val="clear" w:color="auto" w:fill="FFFFFF"/>
        <w:spacing w:before="240" w:after="240"/>
        <w:ind w:left="75" w:right="75"/>
      </w:pPr>
      <w:r>
        <w:t xml:space="preserve">At the top of the text file, we specified the minimum version required to convert the text file. We also included the </w:t>
      </w:r>
      <w:r>
        <w:rPr>
          <w:b/>
          <w:bCs/>
        </w:rPr>
        <w:t>header.txt</w:t>
      </w:r>
      <w:r>
        <w:t xml:space="preserve"> file, which contains HTML code used to format the document. </w:t>
      </w:r>
    </w:p>
    <w:p>
      <w:pPr>
        <w:shd w:val="clear" w:color="auto" w:fill="FFFFFF"/>
        <w:spacing w:before="240" w:after="240"/>
        <w:ind w:left="75" w:right="75"/>
      </w:pPr>
      <w:r>
        <w:t>We used equal signs (</w:t>
      </w:r>
      <w:r>
        <w:rPr>
          <w:b/>
          <w:bCs/>
        </w:rPr>
        <w:t>===</w:t>
      </w:r>
      <w:r>
        <w:t>) to denote the title of the report and a double pound sign (</w:t>
      </w:r>
      <w:r>
        <w:rPr>
          <w:b/>
          <w:bCs/>
        </w:rPr>
        <w:t>##</w:t>
      </w:r>
      <w:r>
        <w:t xml:space="preserve">) for the section headings. Additionally, we used the </w:t>
      </w:r>
      <w:r>
        <w:rPr>
          <w:b/>
          <w:bCs/>
        </w:rPr>
        <w:t>&lt;&lt;dd_do&gt;&gt;</w:t>
      </w:r>
      <w:r>
        <w:t xml:space="preserve"> dynamic tag for Stata commands that we want to execute, but we specified the </w:t>
      </w:r>
      <w:r>
        <w:rPr>
          <w:b/>
          <w:bCs/>
        </w:rPr>
        <w:t>quietly</w:t>
      </w:r>
      <w:r>
        <w:t xml:space="preserve"> attribute to suppress the output from </w:t>
      </w:r>
      <w:r>
        <w:rPr>
          <w:b/>
          <w:bCs/>
        </w:rPr>
        <w:t>webuse</w:t>
      </w:r>
      <w:r>
        <w:t xml:space="preserve"> and </w:t>
      </w:r>
      <w:r>
        <w:rPr>
          <w:b/>
          <w:bCs/>
        </w:rPr>
        <w:t>margins</w:t>
      </w:r>
      <w:r>
        <w:t xml:space="preserve">. </w:t>
      </w:r>
    </w:p>
    <w:p>
      <w:pPr>
        <w:shd w:val="clear" w:color="auto" w:fill="FFFFFF"/>
        <w:spacing w:before="240" w:after="240"/>
        <w:ind w:left="75" w:right="75"/>
      </w:pPr>
      <w:r>
        <w:t xml:space="preserve">To generate our report in HTML format, we type </w:t>
      </w:r>
    </w:p>
    <w:p>
      <w:pPr>
        <w:shd w:val="clear" w:color="auto" w:fill="FFFFFF"/>
        <w:spacing w:after="0"/>
        <w:ind w:left="75" w:right="75"/>
        <w:rPr>
          <w:rStyle w:val="prenew-output"/>
          <w:shd w:val="clear" w:color="auto" w:fill="auto"/>
        </w:rPr>
      </w:pPr>
      <w:r>
        <w:rPr>
          <w:rStyle w:val="prenew-output"/>
          <w:shd w:val="clear" w:color="auto" w:fill="auto"/>
        </w:rPr>
        <w:t xml:space="preserve">. </w:t>
      </w:r>
      <w:r>
        <w:rPr>
          <w:rStyle w:val="prenew-output"/>
          <w:b/>
          <w:bCs/>
          <w:bdr w:val="none" w:sz="0" w:space="0" w:color="auto"/>
          <w:shd w:val="clear" w:color="auto" w:fill="auto"/>
        </w:rPr>
        <w:t>dyndoc dyndoc.txt</w:t>
      </w:r>
    </w:p>
    <w:p>
      <w:pPr>
        <w:shd w:val="clear" w:color="auto" w:fill="FFFFFF"/>
        <w:spacing w:before="240" w:after="240"/>
        <w:ind w:left="75" w:right="75"/>
      </w:pPr>
      <w:r>
        <w:t xml:space="preserve">This creates the following file, </w:t>
      </w:r>
      <w:r>
        <w:rPr>
          <w:b/>
          <w:bCs/>
        </w:rPr>
        <w:t>dyndoc.html</w:t>
      </w:r>
      <w:r>
        <w:t xml:space="preserve">: </w:t>
      </w:r>
    </w:p>
    <w:p>
      <w:pPr>
        <w:shd w:val="clear" w:color="auto" w:fill="FFFFFF"/>
        <w:ind w:left="75" w:right="75"/>
      </w:pPr>
      <w:r>
        <w:rPr>
          <w:strike w:val="0"/>
          <w:u w:val="none"/>
        </w:rPr>
        <w:drawing>
          <wp:inline>
            <wp:extent cx="4477027" cy="8229600"/>
            <wp:docPr id="100005" name="" descr="dyndoc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34436" name=""/>
                    <pic:cNvPicPr>
                      <a:picLocks noChangeAspect="1"/>
                    </pic:cNvPicPr>
                  </pic:nvPicPr>
                  <pic:blipFill>
                    <a:blip xmlns:r="http://schemas.openxmlformats.org/officeDocument/2006/relationships" r:embed="rId73"/>
                    <a:stretch>
                      <a:fillRect/>
                    </a:stretch>
                  </pic:blipFill>
                  <pic:spPr>
                    <a:xfrm>
                      <a:off x="0" y="0"/>
                      <a:ext cx="4477027" cy="8229600"/>
                    </a:xfrm>
                    <a:prstGeom prst="rect">
                      <a:avLst/>
                    </a:prstGeom>
                  </pic:spPr>
                </pic:pic>
              </a:graphicData>
            </a:graphic>
          </wp:inline>
        </w:drawing>
      </w:r>
      <w:r>
        <w:t xml:space="preserve"> </w:t>
      </w:r>
    </w:p>
    <w:p>
      <w:pPr>
        <w:pStyle w:val="Heading3"/>
        <w:keepNext w:val="0"/>
        <w:shd w:val="clear" w:color="auto" w:fill="FFFFFF"/>
        <w:spacing w:before="281" w:after="281"/>
        <w:ind w:left="75" w:right="75"/>
        <w:rPr>
          <w:b/>
          <w:bCs/>
          <w:sz w:val="28"/>
          <w:szCs w:val="28"/>
        </w:rPr>
      </w:pPr>
      <w:r>
        <w:rPr>
          <w:rFonts w:ascii="Times New Roman" w:eastAsia="Times New Roman" w:hAnsi="Times New Roman" w:cs="Times New Roman"/>
          <w:i w:val="0"/>
        </w:rPr>
        <w:t>Creating Word documents</w:t>
      </w:r>
    </w:p>
    <w:p>
      <w:pPr>
        <w:shd w:val="clear" w:color="auto" w:fill="FFFFFF"/>
        <w:spacing w:before="240" w:after="240"/>
        <w:ind w:left="75" w:right="75"/>
      </w:pPr>
      <w:r>
        <w:t xml:space="preserve">We can instead create a Word document from our text file by typing </w:t>
      </w:r>
    </w:p>
    <w:p>
      <w:pPr>
        <w:shd w:val="clear" w:color="auto" w:fill="FFFFFF"/>
        <w:spacing w:after="0"/>
        <w:ind w:left="75" w:right="75"/>
        <w:rPr>
          <w:rStyle w:val="prenew-output"/>
          <w:shd w:val="clear" w:color="auto" w:fill="auto"/>
        </w:rPr>
      </w:pPr>
      <w:r>
        <w:rPr>
          <w:rStyle w:val="prenew-output"/>
          <w:shd w:val="clear" w:color="auto" w:fill="auto"/>
        </w:rPr>
        <w:t xml:space="preserve">. </w:t>
      </w:r>
      <w:r>
        <w:rPr>
          <w:rStyle w:val="prenew-output"/>
          <w:b/>
          <w:bCs/>
          <w:bdr w:val="none" w:sz="0" w:space="0" w:color="auto"/>
          <w:shd w:val="clear" w:color="auto" w:fill="auto"/>
        </w:rPr>
        <w:t>dyndoc dyndoc.txt, docx</w:t>
      </w:r>
    </w:p>
    <w:p>
      <w:pPr>
        <w:shd w:val="clear" w:color="auto" w:fill="FFFFFF"/>
        <w:spacing w:before="240" w:after="240"/>
        <w:ind w:left="75" w:right="75"/>
      </w:pPr>
      <w:r>
        <w:t xml:space="preserve">This creates the following file, </w:t>
      </w:r>
      <w:r>
        <w:rPr>
          <w:b/>
          <w:bCs/>
        </w:rPr>
        <w:t>dyndoc.docx</w:t>
      </w:r>
      <w:r>
        <w:t xml:space="preserve">: </w:t>
      </w:r>
    </w:p>
    <w:p>
      <w:pPr>
        <w:shd w:val="clear" w:color="auto" w:fill="FFFFFF"/>
        <w:ind w:left="75" w:right="75"/>
      </w:pPr>
      <w:r>
        <w:rPr>
          <w:strike w:val="0"/>
          <w:u w:val="none"/>
        </w:rPr>
        <w:drawing>
          <wp:inline>
            <wp:extent cx="4100139" cy="8229600"/>
            <wp:docPr id="100006" name="" descr="dyndoc.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62369" name=""/>
                    <pic:cNvPicPr>
                      <a:picLocks noChangeAspect="1"/>
                    </pic:cNvPicPr>
                  </pic:nvPicPr>
                  <pic:blipFill>
                    <a:blip xmlns:r="http://schemas.openxmlformats.org/officeDocument/2006/relationships" r:embed="rId74"/>
                    <a:stretch>
                      <a:fillRect/>
                    </a:stretch>
                  </pic:blipFill>
                  <pic:spPr>
                    <a:xfrm>
                      <a:off x="0" y="0"/>
                      <a:ext cx="4100139" cy="8229600"/>
                    </a:xfrm>
                    <a:prstGeom prst="rect">
                      <a:avLst/>
                    </a:prstGeom>
                  </pic:spPr>
                </pic:pic>
              </a:graphicData>
            </a:graphic>
          </wp:inline>
        </w:drawing>
      </w:r>
      <w:r>
        <w:t xml:space="preserve"> </w:t>
      </w:r>
    </w:p>
    <w:p>
      <w:pPr>
        <w:pStyle w:val="Heading3"/>
        <w:keepNext w:val="0"/>
        <w:shd w:val="clear" w:color="auto" w:fill="FFFFFF"/>
        <w:spacing w:before="281" w:after="281"/>
        <w:ind w:left="75" w:right="75"/>
        <w:rPr>
          <w:b/>
          <w:bCs/>
          <w:sz w:val="28"/>
          <w:szCs w:val="28"/>
        </w:rPr>
      </w:pPr>
      <w:r>
        <w:rPr>
          <w:rFonts w:ascii="Times New Roman" w:eastAsia="Times New Roman" w:hAnsi="Times New Roman" w:cs="Times New Roman"/>
          <w:i w:val="0"/>
        </w:rPr>
        <w:t>Change the CSS and change the style</w:t>
      </w:r>
    </w:p>
    <w:p>
      <w:pPr>
        <w:shd w:val="clear" w:color="auto" w:fill="FFFFFF"/>
        <w:spacing w:before="240" w:after="240"/>
        <w:ind w:left="75" w:right="75"/>
      </w:pPr>
      <w:r>
        <w:t xml:space="preserve">Above, </w:t>
      </w:r>
      <w:r>
        <w:rPr>
          <w:b/>
          <w:bCs/>
        </w:rPr>
        <w:t>dyndoc.html</w:t>
      </w:r>
      <w:r>
        <w:t xml:space="preserve"> uses a CSS style sheet, </w:t>
      </w:r>
      <w:r>
        <w:rPr>
          <w:b/>
          <w:bCs/>
        </w:rPr>
        <w:t>stmarkdown.css</w:t>
      </w:r>
      <w:r>
        <w:t xml:space="preserve">, to control the look and feel of various HTML elements. This look and feel is also preserved in </w:t>
      </w:r>
      <w:r>
        <w:rPr>
          <w:b/>
          <w:bCs/>
        </w:rPr>
        <w:t>dyndoc.docx</w:t>
      </w:r>
      <w:r>
        <w:t xml:space="preserve">. </w:t>
      </w:r>
    </w:p>
    <w:p>
      <w:pPr>
        <w:shd w:val="clear" w:color="auto" w:fill="FFFFFF"/>
        <w:spacing w:before="240" w:after="240"/>
        <w:ind w:left="75" w:right="75"/>
      </w:pPr>
      <w:r>
        <w:t xml:space="preserve">We can easily change the style of </w:t>
      </w:r>
      <w:r>
        <w:rPr>
          <w:b/>
          <w:bCs/>
        </w:rPr>
        <w:t>dyndoc.html</w:t>
      </w:r>
      <w:r>
        <w:t xml:space="preserve">â€“for instance, alignment of headings, code block, and imagesâ€“by changing </w:t>
      </w:r>
      <w:r>
        <w:rPr>
          <w:b/>
          <w:bCs/>
        </w:rPr>
        <w:t>stmarkdown.css</w:t>
      </w:r>
      <w:r>
        <w:t xml:space="preserve">. After changing </w:t>
      </w:r>
      <w:r>
        <w:rPr>
          <w:b/>
          <w:bCs/>
        </w:rPr>
        <w:t>stmarkdown.css</w:t>
      </w:r>
      <w:r>
        <w:t xml:space="preserve">, simply refresh </w:t>
      </w:r>
      <w:r>
        <w:rPr>
          <w:b/>
          <w:bCs/>
        </w:rPr>
        <w:t>dyndoc.html</w:t>
      </w:r>
      <w:r>
        <w:t xml:space="preserve"> in your browser. </w:t>
      </w:r>
    </w:p>
    <w:p>
      <w:pPr>
        <w:shd w:val="clear" w:color="auto" w:fill="FFFFFF"/>
        <w:ind w:left="75" w:right="75"/>
      </w:pPr>
      <w:r>
        <w:rPr>
          <w:strike w:val="0"/>
          <w:u w:val="none"/>
        </w:rPr>
        <w:drawing>
          <wp:inline>
            <wp:extent cx="4522858" cy="8229600"/>
            <wp:docPr id="100007" name="" descr="dyndoc.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058856" name=""/>
                    <pic:cNvPicPr>
                      <a:picLocks noChangeAspect="1"/>
                    </pic:cNvPicPr>
                  </pic:nvPicPr>
                  <pic:blipFill>
                    <a:blip xmlns:r="http://schemas.openxmlformats.org/officeDocument/2006/relationships" r:embed="rId75"/>
                    <a:stretch>
                      <a:fillRect/>
                    </a:stretch>
                  </pic:blipFill>
                  <pic:spPr>
                    <a:xfrm>
                      <a:off x="0" y="0"/>
                      <a:ext cx="4522858" cy="8229600"/>
                    </a:xfrm>
                    <a:prstGeom prst="rect">
                      <a:avLst/>
                    </a:prstGeom>
                  </pic:spPr>
                </pic:pic>
              </a:graphicData>
            </a:graphic>
          </wp:inline>
        </w:drawing>
      </w:r>
      <w:r>
        <w:t xml:space="preserve"> </w:t>
      </w:r>
    </w:p>
    <w:p>
      <w:pPr>
        <w:shd w:val="clear" w:color="auto" w:fill="FFFFFF"/>
        <w:spacing w:before="240" w:after="240"/>
        <w:ind w:left="75" w:right="75"/>
      </w:pPr>
      <w:r>
        <w:t xml:space="preserve">To produce the </w:t>
      </w:r>
      <w:r>
        <w:rPr>
          <w:b/>
          <w:bCs/>
        </w:rPr>
        <w:t>dyndoc.docx</w:t>
      </w:r>
      <w:r>
        <w:t xml:space="preserve"> with new look, we could run </w:t>
      </w:r>
    </w:p>
    <w:p>
      <w:pPr>
        <w:shd w:val="clear" w:color="auto" w:fill="FFFFFF"/>
        <w:spacing w:after="0"/>
        <w:ind w:left="75" w:right="75"/>
        <w:rPr>
          <w:rStyle w:val="prenew-output"/>
          <w:shd w:val="clear" w:color="auto" w:fill="auto"/>
        </w:rPr>
      </w:pPr>
      <w:r>
        <w:rPr>
          <w:rStyle w:val="prenew-output"/>
          <w:shd w:val="clear" w:color="auto" w:fill="auto"/>
        </w:rPr>
        <w:t xml:space="preserve">. </w:t>
      </w:r>
      <w:r>
        <w:rPr>
          <w:rStyle w:val="prenew-output"/>
          <w:b/>
          <w:bCs/>
          <w:bdr w:val="none" w:sz="0" w:space="0" w:color="auto"/>
          <w:shd w:val="clear" w:color="auto" w:fill="auto"/>
        </w:rPr>
        <w:t>dyndoc dyndoc.txt, docx replace</w:t>
      </w:r>
    </w:p>
    <w:p>
      <w:pPr>
        <w:shd w:val="clear" w:color="auto" w:fill="FFFFFF"/>
        <w:spacing w:before="240" w:after="240"/>
        <w:ind w:left="75" w:right="75"/>
      </w:pPr>
      <w:r>
        <w:t xml:space="preserve">or we could directly convert our HTML file by typing </w:t>
      </w:r>
    </w:p>
    <w:p>
      <w:pPr>
        <w:shd w:val="clear" w:color="auto" w:fill="FFFFFF"/>
        <w:spacing w:after="0"/>
        <w:ind w:left="75" w:right="75"/>
        <w:rPr>
          <w:rStyle w:val="prenew-output"/>
          <w:shd w:val="clear" w:color="auto" w:fill="auto"/>
        </w:rPr>
      </w:pPr>
      <w:r>
        <w:rPr>
          <w:rStyle w:val="prenew-output"/>
          <w:shd w:val="clear" w:color="auto" w:fill="auto"/>
        </w:rPr>
        <w:t xml:space="preserve">. </w:t>
      </w:r>
      <w:r>
        <w:rPr>
          <w:rStyle w:val="prenew-output"/>
          <w:b/>
          <w:bCs/>
          <w:bdr w:val="none" w:sz="0" w:space="0" w:color="auto"/>
          <w:shd w:val="clear" w:color="auto" w:fill="auto"/>
        </w:rPr>
        <w:t>html2docx dyndoc.html, replace</w:t>
      </w:r>
    </w:p>
    <w:p>
      <w:pPr>
        <w:shd w:val="clear" w:color="auto" w:fill="FFFFFF"/>
        <w:spacing w:before="240" w:after="240"/>
        <w:ind w:left="75" w:right="75"/>
      </w:pPr>
      <w:r>
        <w:t xml:space="preserve">To learn more about how to embed Stata output in text, HTML, and Word documents, see </w:t>
      </w:r>
      <w:hyperlink r:id="rId76" w:history="1">
        <w:r>
          <w:rPr>
            <w:color w:val="0000EE"/>
            <w:u w:val="single" w:color="0000EE"/>
          </w:rPr>
          <w:t>[RPT] Dynamic documents intro</w:t>
        </w:r>
      </w:hyperlink>
      <w:r>
        <w:t xml:space="preserve">. </w:t>
      </w:r>
    </w:p>
    <w:p>
      <w:pPr>
        <w:pStyle w:val="Heading2"/>
        <w:keepNext w:val="0"/>
        <w:shd w:val="clear" w:color="auto" w:fill="FFFFFF"/>
        <w:spacing w:before="299" w:after="299"/>
        <w:ind w:left="75" w:right="75"/>
        <w:rPr>
          <w:b/>
          <w:bCs/>
          <w:sz w:val="36"/>
          <w:szCs w:val="36"/>
        </w:rPr>
      </w:pPr>
      <w:r>
        <w:rPr>
          <w:rFonts w:ascii="Times New Roman" w:eastAsia="Times New Roman" w:hAnsi="Times New Roman" w:cs="Times New Roman"/>
          <w:i w:val="0"/>
          <w:iCs w:val="0"/>
        </w:rPr>
        <w:t>The put* commands</w:t>
      </w:r>
    </w:p>
    <w:p>
      <w:pPr>
        <w:shd w:val="clear" w:color="auto" w:fill="FFFFFF"/>
        <w:spacing w:before="240" w:after="240"/>
        <w:ind w:left="75" w:right="75"/>
      </w:pPr>
      <w:r>
        <w:t xml:space="preserve">The </w:t>
      </w:r>
      <w:r>
        <w:rPr>
          <w:b/>
          <w:bCs/>
        </w:rPr>
        <w:t>putdocx</w:t>
      </w:r>
      <w:r>
        <w:t xml:space="preserve">, </w:t>
      </w:r>
      <w:r>
        <w:rPr>
          <w:b/>
          <w:bCs/>
        </w:rPr>
        <w:t>putpdf</w:t>
      </w:r>
      <w:r>
        <w:t xml:space="preserve">, and </w:t>
      </w:r>
      <w:r>
        <w:rPr>
          <w:b/>
          <w:bCs/>
        </w:rPr>
        <w:t>putexcel</w:t>
      </w:r>
      <w:r>
        <w:t xml:space="preserve"> suites can be used to create customized reports in Word, PDF, and Excel. These commands allow you to format the layout and content of the tables and text being exported. </w:t>
      </w:r>
    </w:p>
    <w:p>
      <w:pPr>
        <w:shd w:val="clear" w:color="auto" w:fill="FFFFFF"/>
        <w:spacing w:before="240" w:after="240"/>
        <w:ind w:left="75" w:right="75"/>
      </w:pPr>
      <w:r>
        <w:t xml:space="preserve">Let's begin by creating a Word document. </w:t>
      </w:r>
    </w:p>
    <w:p>
      <w:pPr>
        <w:pStyle w:val="Heading3"/>
        <w:keepNext w:val="0"/>
        <w:shd w:val="clear" w:color="auto" w:fill="FFFFFF"/>
        <w:spacing w:before="281" w:after="281"/>
        <w:ind w:left="75" w:right="75"/>
        <w:rPr>
          <w:b/>
          <w:bCs/>
          <w:sz w:val="28"/>
          <w:szCs w:val="28"/>
        </w:rPr>
      </w:pPr>
      <w:r>
        <w:rPr>
          <w:rFonts w:ascii="Times New Roman" w:eastAsia="Times New Roman" w:hAnsi="Times New Roman" w:cs="Times New Roman"/>
          <w:i w:val="0"/>
        </w:rPr>
        <w:t>Creating Word documents</w:t>
      </w:r>
    </w:p>
    <w:p>
      <w:pPr>
        <w:shd w:val="clear" w:color="auto" w:fill="FFFFFF"/>
        <w:spacing w:before="240" w:after="240"/>
        <w:ind w:left="75" w:right="75"/>
      </w:pPr>
      <w:r>
        <w:t xml:space="preserve">We can create a Word document with the same content as the one we created above by running the commands in the following do-file: </w:t>
      </w:r>
    </w:p>
    <w:p>
      <w:pPr>
        <w:shd w:val="clear" w:color="auto" w:fill="FFFFFF"/>
        <w:spacing w:after="0"/>
        <w:ind w:left="915" w:right="390"/>
        <w:rPr>
          <w:rStyle w:val="prenew-output"/>
          <w:b/>
          <w:bCs/>
          <w:bdr w:val="none" w:sz="0" w:space="0" w:color="auto"/>
          <w:shd w:val="clear" w:color="auto" w:fill="auto"/>
        </w:rPr>
      </w:pPr>
      <w:r>
        <w:rPr>
          <w:rStyle w:val="prenew-output"/>
          <w:b/>
          <w:bCs/>
          <w:bdr w:val="none" w:sz="0" w:space="0" w:color="auto"/>
          <w:shd w:val="clear" w:color="auto" w:fill="auto"/>
        </w:rPr>
        <w:t>webuse nhanes2, clear</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putdocx begin</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Add a title</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xml:space="preserve">putdocx paragraph, style(Title) </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putdocx text ("Blood pressure report")</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putdocx textblock begin</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We use data from the Second National Health and Nutrition Examination Survey</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xml:space="preserve"> to study the incidence of high blood pressure.</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putdocx textblock end</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Add a heading</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putdocx paragraph, style(Heading1)</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putdocx text ("Logistic regression results")</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putdocx textblock begin</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We fit a logistic regression model of high blood pressure on</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xml:space="preserve"> weight, age group, and the interaction between age group and sex.</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putdocx textblock end</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logistic highbp weight agegrp##sex, nopvalues vsquish</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Add the coefficient table from the last estimation command</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putdocx table results = etable</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putdocx paragraph, style(Heading1)</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putdocx text ("Interaction plot")</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margins agegrp#sex</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marginsplot, title(Age Group and Sex Interaction)</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xml:space="preserve">        ytitle(Expected Probability of High Blood Pressure)</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ab/>
        <w:t>legend(ring(0) bplacement(seast) col(1))</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graph export interaction.png, replace</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putdocx paragraph, halign(center)</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Add the interaction plot</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putdocx image interaction.png</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putdocx save report1, replace</w:t>
      </w:r>
      <w:r>
        <w:rPr>
          <w:rStyle w:val="prenew-output"/>
          <w:shd w:val="clear" w:color="auto" w:fill="auto"/>
        </w:rPr>
        <w:tab/>
      </w:r>
    </w:p>
    <w:p>
      <w:pPr>
        <w:shd w:val="clear" w:color="auto" w:fill="FFFFFF"/>
        <w:spacing w:before="240" w:after="240"/>
        <w:ind w:left="75" w:right="75"/>
      </w:pPr>
      <w:r>
        <w:t xml:space="preserve">Individual </w:t>
      </w:r>
      <w:r>
        <w:rPr>
          <w:b/>
          <w:bCs/>
        </w:rPr>
        <w:t>putdocx</w:t>
      </w:r>
      <w:r>
        <w:t xml:space="preserve"> commands begin the creation of the document, add titles and other text, include estimation results, and add graphs. When we run them, we create </w:t>
      </w:r>
      <w:r>
        <w:rPr>
          <w:b/>
          <w:bCs/>
        </w:rPr>
        <w:t>report1.docx</w:t>
      </w:r>
      <w:r>
        <w:t xml:space="preserve">. </w:t>
      </w:r>
    </w:p>
    <w:p>
      <w:pPr>
        <w:shd w:val="clear" w:color="auto" w:fill="FFFFFF"/>
        <w:ind w:left="75" w:right="75"/>
      </w:pPr>
      <w:r>
        <w:rPr>
          <w:strike w:val="0"/>
          <w:u w:val="none"/>
        </w:rPr>
        <w:drawing>
          <wp:inline>
            <wp:extent cx="3685810" cy="8229600"/>
            <wp:docPr id="100008" name="" descr="report1.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18523" name=""/>
                    <pic:cNvPicPr>
                      <a:picLocks noChangeAspect="1"/>
                    </pic:cNvPicPr>
                  </pic:nvPicPr>
                  <pic:blipFill>
                    <a:blip xmlns:r="http://schemas.openxmlformats.org/officeDocument/2006/relationships" r:embed="rId77"/>
                    <a:stretch>
                      <a:fillRect/>
                    </a:stretch>
                  </pic:blipFill>
                  <pic:spPr>
                    <a:xfrm>
                      <a:off x="0" y="0"/>
                      <a:ext cx="3685810" cy="8229600"/>
                    </a:xfrm>
                    <a:prstGeom prst="rect">
                      <a:avLst/>
                    </a:prstGeom>
                  </pic:spPr>
                </pic:pic>
              </a:graphicData>
            </a:graphic>
          </wp:inline>
        </w:drawing>
      </w:r>
      <w:r>
        <w:t xml:space="preserve"> </w:t>
      </w:r>
    </w:p>
    <w:p>
      <w:pPr>
        <w:shd w:val="clear" w:color="auto" w:fill="FFFFFF"/>
        <w:spacing w:before="240" w:after="240"/>
        <w:ind w:left="75" w:right="75"/>
      </w:pPr>
      <w:r>
        <w:t xml:space="preserve">We might want to further customize our document. With additional </w:t>
      </w:r>
      <w:r>
        <w:rPr>
          <w:b/>
          <w:bCs/>
        </w:rPr>
        <w:t>putdocx</w:t>
      </w:r>
      <w:r>
        <w:t xml:space="preserve"> commands, we can create a document complete with a header, footer, page numbers, titles, subtitles, and sections with different formatting. Additionally, we can append multiple files and interact Stata's features with Word's features. </w:t>
      </w:r>
    </w:p>
    <w:p>
      <w:pPr>
        <w:shd w:val="clear" w:color="auto" w:fill="FFFFFF"/>
        <w:spacing w:before="240" w:after="240"/>
        <w:ind w:left="75" w:right="75"/>
      </w:pPr>
      <w:r>
        <w:t xml:space="preserve">For example, to create a modified version of </w:t>
      </w:r>
      <w:r>
        <w:rPr>
          <w:b/>
          <w:bCs/>
        </w:rPr>
        <w:t>report1.docx</w:t>
      </w:r>
      <w:r>
        <w:t xml:space="preserve"> with a header, page numbers, and a formatted table of regression results, we created the following do-file: </w:t>
      </w:r>
    </w:p>
    <w:p>
      <w:pPr>
        <w:shd w:val="clear" w:color="auto" w:fill="FFFFFF"/>
        <w:spacing w:after="0"/>
        <w:ind w:left="915" w:right="390"/>
        <w:rPr>
          <w:rStyle w:val="prenew-output"/>
          <w:b/>
          <w:bCs/>
          <w:bdr w:val="none" w:sz="0" w:space="0" w:color="auto"/>
          <w:shd w:val="clear" w:color="auto" w:fill="auto"/>
        </w:rPr>
      </w:pPr>
      <w:r>
        <w:rPr>
          <w:rStyle w:val="prenew-output"/>
          <w:b/>
          <w:bCs/>
          <w:bdr w:val="none" w:sz="0" w:space="0" w:color="auto"/>
          <w:shd w:val="clear" w:color="auto" w:fill="auto"/>
        </w:rPr>
        <w:t>webuse nhanes2, clear</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Create a document with a header</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putdocx begin, header(head)</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Define the header content, and include page numbers</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putdocx paragraph, toheader(head) font(,14)</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putdocx text ("Blood pressure report: ")</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putdocx pagenumber</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putdocx paragraph, style(Heading1)</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putdocx text ("Data")</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putdocx textblock begin</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We use data from the Second National Health and Nutrition Examination Survey</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xml:space="preserve"> to study the incidence of high blood pressure.</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putdocx textblock end</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putdocx paragraph, style(Heading1)</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putdocx text ("Logistic regression results")</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putdocx textblock begin</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We fit logistic regression models of high blood pressure on</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xml:space="preserve"> weight, age group, and the interaction between age group and sex.</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putdocx textblock end</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logistic highbp weight agegrp##sex, nopvalues vsquish</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putdocx table results = etable</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Add a background color to alternating rows of the table</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putdocx table results(3 5 7 9 11 13 15 17,.), shading(lightgray)</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Format the estimation results to have three decimal places</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putdocx table results(2/17,2/5), nformat(%5.3f)</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putdocx table results(1,1) = ("High BP")</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putdocx paragraph, style(Heading1)</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putdocx text ("Interaction plot")</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margins agegrp#sex</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xml:space="preserve">marginsplot, title(Age Group and Sex Interaction) </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xml:space="preserve">        ytitle(Expected Probability of High Blood Pressure)</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ab/>
        <w:t>legend(ring(0) bplacement(seast) col(1))</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graph export interaction.png, replace</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putdocx paragraph, halign(center)</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Specify the height of the image to be 5 inches</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putdocx image interaction.png, height(5 in)</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putdocx save report2, replace</w:t>
      </w:r>
      <w:r>
        <w:rPr>
          <w:rStyle w:val="prenew-output"/>
          <w:shd w:val="clear" w:color="auto" w:fill="auto"/>
        </w:rPr>
        <w:tab/>
      </w:r>
    </w:p>
    <w:p>
      <w:pPr>
        <w:shd w:val="clear" w:color="auto" w:fill="FFFFFF"/>
        <w:spacing w:before="240" w:after="240"/>
        <w:ind w:left="75" w:right="75"/>
      </w:pPr>
      <w:r>
        <w:t xml:space="preserve">When we run this do-file, we produce the following Word document: </w:t>
      </w:r>
    </w:p>
    <w:p>
      <w:pPr>
        <w:shd w:val="clear" w:color="auto" w:fill="FFFFFF"/>
        <w:ind w:left="75" w:right="75"/>
      </w:pPr>
      <w:r>
        <w:rPr>
          <w:strike w:val="0"/>
          <w:u w:val="none"/>
        </w:rPr>
        <w:drawing>
          <wp:inline>
            <wp:extent cx="3690344" cy="8229600"/>
            <wp:docPr id="100009" name="" descr="report2.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791499" name=""/>
                    <pic:cNvPicPr>
                      <a:picLocks noChangeAspect="1"/>
                    </pic:cNvPicPr>
                  </pic:nvPicPr>
                  <pic:blipFill>
                    <a:blip xmlns:r="http://schemas.openxmlformats.org/officeDocument/2006/relationships" r:embed="rId78"/>
                    <a:stretch>
                      <a:fillRect/>
                    </a:stretch>
                  </pic:blipFill>
                  <pic:spPr>
                    <a:xfrm>
                      <a:off x="0" y="0"/>
                      <a:ext cx="3690344" cy="8229600"/>
                    </a:xfrm>
                    <a:prstGeom prst="rect">
                      <a:avLst/>
                    </a:prstGeom>
                  </pic:spPr>
                </pic:pic>
              </a:graphicData>
            </a:graphic>
          </wp:inline>
        </w:drawing>
      </w:r>
      <w:r>
        <w:t xml:space="preserve"> </w:t>
      </w:r>
    </w:p>
    <w:p>
      <w:pPr>
        <w:shd w:val="clear" w:color="auto" w:fill="FFFFFF"/>
        <w:spacing w:before="240" w:after="240"/>
        <w:ind w:left="75" w:right="75"/>
      </w:pPr>
      <w:r>
        <w:t xml:space="preserve">To learn more about creating Word documents with the </w:t>
      </w:r>
      <w:r>
        <w:rPr>
          <w:b/>
          <w:bCs/>
        </w:rPr>
        <w:t>putdocx</w:t>
      </w:r>
      <w:r>
        <w:t xml:space="preserve"> suite, see </w:t>
      </w:r>
      <w:hyperlink r:id="rId79" w:history="1">
        <w:r>
          <w:rPr>
            <w:color w:val="0000EE"/>
            <w:u w:val="single" w:color="0000EE"/>
          </w:rPr>
          <w:t>[RPT] putdocx intro</w:t>
        </w:r>
      </w:hyperlink>
      <w:r>
        <w:t xml:space="preserve">. </w:t>
      </w:r>
    </w:p>
    <w:p>
      <w:pPr>
        <w:pStyle w:val="Heading3"/>
        <w:keepNext w:val="0"/>
        <w:shd w:val="clear" w:color="auto" w:fill="FFFFFF"/>
        <w:spacing w:before="281" w:after="281"/>
        <w:ind w:left="75" w:right="75"/>
        <w:rPr>
          <w:b/>
          <w:bCs/>
          <w:sz w:val="28"/>
          <w:szCs w:val="28"/>
        </w:rPr>
      </w:pPr>
      <w:r>
        <w:rPr>
          <w:rFonts w:ascii="Times New Roman" w:eastAsia="Times New Roman" w:hAnsi="Times New Roman" w:cs="Times New Roman"/>
          <w:i w:val="0"/>
        </w:rPr>
        <w:t>Creating PDFs</w:t>
      </w:r>
    </w:p>
    <w:p>
      <w:pPr>
        <w:shd w:val="clear" w:color="auto" w:fill="FFFFFF"/>
        <w:spacing w:before="240" w:after="240"/>
        <w:ind w:left="75" w:right="75"/>
      </w:pPr>
      <w:r>
        <w:t xml:space="preserve">We can create a PDF with the same content as </w:t>
      </w:r>
      <w:r>
        <w:rPr>
          <w:b/>
          <w:bCs/>
        </w:rPr>
        <w:t>dyndoc.docx</w:t>
      </w:r>
      <w:r>
        <w:t xml:space="preserve">. We'll modify our previous </w:t>
      </w:r>
      <w:r>
        <w:rPr>
          <w:b/>
          <w:bCs/>
        </w:rPr>
        <w:t>docx1.do file</w:t>
      </w:r>
      <w:r>
        <w:t xml:space="preserve">, replacing </w:t>
      </w:r>
      <w:r>
        <w:rPr>
          <w:b/>
          <w:bCs/>
        </w:rPr>
        <w:t>putdocx</w:t>
      </w:r>
      <w:r>
        <w:t xml:space="preserve"> with </w:t>
      </w:r>
      <w:r>
        <w:rPr>
          <w:b/>
          <w:bCs/>
        </w:rPr>
        <w:t>putpdf</w:t>
      </w:r>
      <w:r>
        <w:t xml:space="preserve"> and making other minor edits: </w:t>
      </w:r>
    </w:p>
    <w:p>
      <w:pPr>
        <w:shd w:val="clear" w:color="auto" w:fill="FFFFFF"/>
        <w:spacing w:after="0"/>
        <w:ind w:left="915" w:right="390"/>
        <w:rPr>
          <w:rStyle w:val="prenew-output"/>
          <w:b/>
          <w:bCs/>
          <w:bdr w:val="none" w:sz="0" w:space="0" w:color="auto"/>
          <w:shd w:val="clear" w:color="auto" w:fill="auto"/>
        </w:rPr>
      </w:pPr>
      <w:r>
        <w:rPr>
          <w:rStyle w:val="prenew-output"/>
          <w:b/>
          <w:bCs/>
          <w:bdr w:val="none" w:sz="0" w:space="0" w:color="auto"/>
          <w:shd w:val="clear" w:color="auto" w:fill="auto"/>
        </w:rPr>
        <w:t>version 16</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webuse nhanes2, clear</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xml:space="preserve">// Create a PDF document for export </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putpdf begin</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xml:space="preserve">// Add a title, and center it horizontally </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putpdf paragraph, font(,20) halign(center)</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putpdf text ("Blood pressure report")</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putpdf paragraph</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putpdf text ("We use data from the Second National Health and Nutrition ")</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putpdf text ("Examination Survey to study the incidence of high blood pressure.")</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putpdf paragraph, font(,16)</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putpdf text ("Logistic regression results")</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putpdf paragraph</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putpdf text ("We fit a logistic regression model of high blood pressure on ")</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putpdf text ("weight, age group, and the interaction between age group and sex.")</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logistic highbp weight agegrp##sex, nopvalues vsquish</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xml:space="preserve">// Export the table of estimation results </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putpdf table results = etable</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xml:space="preserve">// Begin the following content on a new page </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putpdf pagebreak</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putpdf paragraph, font(,16)</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putpdf text ("Interaction plot")</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margins agegrp#sex</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xml:space="preserve">marginsplot, title(Age Group and Sex Interaction) </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xml:space="preserve">        ytitle(Expected Probability of High Blood Pressure)</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xml:space="preserve">        legend(ring(0) bplacement(seast) col(1))</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graph export interaction.png, replace</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xml:space="preserve">// Add the interaction plot and center the image </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putpdf paragraph, halign(center)</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putpdf image interaction.png</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putpdf save report, replace</w:t>
      </w:r>
      <w:r>
        <w:rPr>
          <w:rStyle w:val="prenew-output"/>
          <w:shd w:val="clear" w:color="auto" w:fill="auto"/>
        </w:rPr>
        <w:tab/>
        <w:tab/>
      </w:r>
    </w:p>
    <w:p>
      <w:pPr>
        <w:shd w:val="clear" w:color="auto" w:fill="FFFFFF"/>
        <w:spacing w:before="240" w:after="240"/>
        <w:ind w:left="75" w:right="75"/>
      </w:pPr>
      <w:r>
        <w:t xml:space="preserve">When we execute this do-file, we obtain the following document, report.pdf: </w:t>
      </w:r>
    </w:p>
    <w:p>
      <w:pPr>
        <w:shd w:val="clear" w:color="auto" w:fill="FFFFFF"/>
        <w:ind w:left="75" w:right="75"/>
      </w:pPr>
      <w:r>
        <w:rPr>
          <w:strike w:val="0"/>
          <w:u w:val="none"/>
        </w:rPr>
        <w:drawing>
          <wp:inline>
            <wp:extent cx="3915905" cy="8229600"/>
            <wp:docPr id="100010" name="" descr="repo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430825" name=""/>
                    <pic:cNvPicPr>
                      <a:picLocks noChangeAspect="1"/>
                    </pic:cNvPicPr>
                  </pic:nvPicPr>
                  <pic:blipFill>
                    <a:blip xmlns:r="http://schemas.openxmlformats.org/officeDocument/2006/relationships" r:embed="rId80"/>
                    <a:stretch>
                      <a:fillRect/>
                    </a:stretch>
                  </pic:blipFill>
                  <pic:spPr>
                    <a:xfrm>
                      <a:off x="0" y="0"/>
                      <a:ext cx="3915905" cy="8229600"/>
                    </a:xfrm>
                    <a:prstGeom prst="rect">
                      <a:avLst/>
                    </a:prstGeom>
                  </pic:spPr>
                </pic:pic>
              </a:graphicData>
            </a:graphic>
          </wp:inline>
        </w:drawing>
      </w:r>
      <w:r>
        <w:t xml:space="preserve"> </w:t>
      </w:r>
    </w:p>
    <w:p>
      <w:pPr>
        <w:shd w:val="clear" w:color="auto" w:fill="FFFFFF"/>
        <w:spacing w:before="240" w:after="240"/>
        <w:ind w:left="75" w:right="75"/>
      </w:pPr>
      <w:r>
        <w:t xml:space="preserve">You'll note that the </w:t>
      </w:r>
      <w:r>
        <w:rPr>
          <w:b/>
          <w:bCs/>
        </w:rPr>
        <w:t>putpdf</w:t>
      </w:r>
      <w:r>
        <w:t xml:space="preserve"> commands are very similar to the </w:t>
      </w:r>
      <w:r>
        <w:rPr>
          <w:b/>
          <w:bCs/>
        </w:rPr>
        <w:t>putdocx</w:t>
      </w:r>
      <w:r>
        <w:t xml:space="preserve"> commands; the suite includes commands for exporting text, tables, and images. </w:t>
      </w:r>
    </w:p>
    <w:p>
      <w:pPr>
        <w:shd w:val="clear" w:color="auto" w:fill="FFFFFF"/>
        <w:spacing w:before="240" w:after="240"/>
        <w:ind w:left="75" w:right="75"/>
      </w:pPr>
      <w:r>
        <w:t xml:space="preserve">With the </w:t>
      </w:r>
      <w:r>
        <w:rPr>
          <w:b/>
          <w:bCs/>
        </w:rPr>
        <w:t>putpdf</w:t>
      </w:r>
      <w:r>
        <w:t xml:space="preserve"> suite, you can set the page margins for your document and the margin size for any tables you export. Additionally, you can change the graph sizes and divide your document into sections with different layouts. </w:t>
      </w:r>
    </w:p>
    <w:p>
      <w:pPr>
        <w:shd w:val="clear" w:color="auto" w:fill="FFFFFF"/>
        <w:spacing w:before="240" w:after="240"/>
        <w:ind w:left="75" w:right="75"/>
      </w:pPr>
      <w:r>
        <w:t xml:space="preserve">To learn more about creating reports in PDF format, see </w:t>
      </w:r>
      <w:hyperlink r:id="rId81" w:history="1">
        <w:r>
          <w:rPr>
            <w:color w:val="0000EE"/>
            <w:u w:val="single" w:color="0000EE"/>
          </w:rPr>
          <w:t>[RPT] putpdf intro</w:t>
        </w:r>
      </w:hyperlink>
      <w:r>
        <w:t xml:space="preserve">. </w:t>
      </w:r>
    </w:p>
    <w:p>
      <w:pPr>
        <w:pStyle w:val="Heading3"/>
        <w:keepNext w:val="0"/>
        <w:shd w:val="clear" w:color="auto" w:fill="FFFFFF"/>
        <w:spacing w:before="281" w:after="281"/>
        <w:ind w:left="75" w:right="75"/>
        <w:rPr>
          <w:b/>
          <w:bCs/>
          <w:sz w:val="28"/>
          <w:szCs w:val="28"/>
        </w:rPr>
      </w:pPr>
      <w:r>
        <w:rPr>
          <w:rFonts w:ascii="Times New Roman" w:eastAsia="Times New Roman" w:hAnsi="Times New Roman" w:cs="Times New Roman"/>
          <w:i w:val="0"/>
        </w:rPr>
        <w:t>Creating Excel files</w:t>
      </w:r>
    </w:p>
    <w:p>
      <w:pPr>
        <w:shd w:val="clear" w:color="auto" w:fill="FFFFFF"/>
        <w:spacing w:before="240" w:after="240"/>
        <w:ind w:left="75" w:right="75"/>
      </w:pPr>
      <w:r>
        <w:t xml:space="preserve">Finally, we demonstrate how to export Stata results and graphs to Excel files. We can use the do-file below to create a version of our blood pressure report in the Excel format: </w:t>
      </w:r>
    </w:p>
    <w:p>
      <w:pPr>
        <w:shd w:val="clear" w:color="auto" w:fill="FFFFFF"/>
        <w:spacing w:after="0"/>
        <w:ind w:left="915" w:right="390"/>
        <w:rPr>
          <w:rStyle w:val="prenew-output"/>
          <w:b/>
          <w:bCs/>
          <w:bdr w:val="none" w:sz="0" w:space="0" w:color="auto"/>
          <w:shd w:val="clear" w:color="auto" w:fill="auto"/>
        </w:rPr>
      </w:pPr>
      <w:r>
        <w:rPr>
          <w:rStyle w:val="prenew-output"/>
          <w:b/>
          <w:bCs/>
          <w:bdr w:val="none" w:sz="0" w:space="0" w:color="auto"/>
          <w:shd w:val="clear" w:color="auto" w:fill="auto"/>
        </w:rPr>
        <w:t xml:space="preserve">version 16 </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webuse nhanes2, clear</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xml:space="preserve">// Set the report.xlsx workbook for export </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xml:space="preserve">putexcel set report.xlsx, replace </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Add a title</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putexcel A1 = "Blood pressure report", bold</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putexcel A1:E1, border(bottom, thick) merge hcenter</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putexcel A3 = "We use data from the Second National Health and "</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putexcel A4 = "Nutrition Examination Survey to study the "</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xml:space="preserve">putexcel A5 = "incidence of high blood pressure." </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Add a heading for the regression results</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putexcel A7 = "Logistic regression results"</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putexcel A7:E7, border(bottom, double)</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putexcel A9 = "We fit a logistic regression model of high blood"</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putexcel A10 = "pressure on weight, age group, and the "</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xml:space="preserve">putexcel A11 = "interaction between age group and sex." </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logistic highbp weight agegrp##sex, nopvalues vsquish</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Export the table of estimation results</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putexcel A13 = etable</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putexcel D13:E13, merge</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putexcel G7 = "Interaction plot"</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putexcel G7:I7, border(bottom, double)</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margins agegrp#sex</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marginsplot, title(Age Group and Sex Interaction)</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xml:space="preserve">        ytitle(Expected Probability of High Blood Pressure)</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ab/>
        <w:t>legend(ring(0) bplacement(seast) cols(1))</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graph export interaction.png, replace width(550) height(400)</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Export the interaction plot</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putexcel G9 = image(interaction.png)</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putexcel save</w:t>
      </w:r>
      <w:r>
        <w:rPr>
          <w:rStyle w:val="prenew-output"/>
          <w:shd w:val="clear" w:color="auto" w:fill="auto"/>
        </w:rPr>
        <w:tab/>
      </w:r>
    </w:p>
    <w:p>
      <w:pPr>
        <w:shd w:val="clear" w:color="auto" w:fill="FFFFFF"/>
        <w:spacing w:before="240" w:after="240"/>
        <w:ind w:left="75" w:right="75"/>
      </w:pPr>
      <w:r>
        <w:t xml:space="preserve">With the </w:t>
      </w:r>
      <w:r>
        <w:rPr>
          <w:b/>
          <w:bCs/>
        </w:rPr>
        <w:t>putexcel</w:t>
      </w:r>
      <w:r>
        <w:t xml:space="preserve"> commands, specify the cells in which our text and results should appear. We also add instructions to format table elements such as cell borders. </w:t>
      </w:r>
    </w:p>
    <w:p>
      <w:pPr>
        <w:shd w:val="clear" w:color="auto" w:fill="FFFFFF"/>
        <w:spacing w:before="240" w:after="240"/>
        <w:ind w:left="75" w:right="75"/>
      </w:pPr>
      <w:r>
        <w:t xml:space="preserve">After executing the do-file shown above, the following Excel file is produced: </w:t>
      </w:r>
    </w:p>
    <w:p>
      <w:pPr>
        <w:shd w:val="clear" w:color="auto" w:fill="FFFFFF"/>
        <w:ind w:left="75" w:right="75"/>
      </w:pPr>
      <w:r>
        <w:rPr>
          <w:strike w:val="0"/>
          <w:u w:val="none"/>
        </w:rPr>
        <w:drawing>
          <wp:inline>
            <wp:extent cx="5943600" cy="4650867"/>
            <wp:docPr id="100011" name="" descr="report1.xl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657124" name=""/>
                    <pic:cNvPicPr>
                      <a:picLocks noChangeAspect="1"/>
                    </pic:cNvPicPr>
                  </pic:nvPicPr>
                  <pic:blipFill>
                    <a:blip xmlns:r="http://schemas.openxmlformats.org/officeDocument/2006/relationships" r:embed="rId82"/>
                    <a:stretch>
                      <a:fillRect/>
                    </a:stretch>
                  </pic:blipFill>
                  <pic:spPr>
                    <a:xfrm>
                      <a:off x="0" y="0"/>
                      <a:ext cx="5943600" cy="4650867"/>
                    </a:xfrm>
                    <a:prstGeom prst="rect">
                      <a:avLst/>
                    </a:prstGeom>
                  </pic:spPr>
                </pic:pic>
              </a:graphicData>
            </a:graphic>
          </wp:inline>
        </w:drawing>
      </w:r>
      <w:r>
        <w:t xml:space="preserve"> </w:t>
      </w:r>
    </w:p>
    <w:p>
      <w:pPr>
        <w:shd w:val="clear" w:color="auto" w:fill="FFFFFF"/>
        <w:spacing w:before="240" w:after="240"/>
        <w:ind w:left="75" w:right="75"/>
      </w:pPr>
      <w:r>
        <w:t xml:space="preserve">We can further customize this document by formatting the statistics, modifying the column labels, changing the alignment of the font, and more. With a few additional </w:t>
      </w:r>
      <w:r>
        <w:rPr>
          <w:b/>
          <w:bCs/>
        </w:rPr>
        <w:t>putexcel</w:t>
      </w:r>
      <w:r>
        <w:t xml:space="preserve"> commands, we can customize our final report completely from within Stata. </w:t>
      </w:r>
    </w:p>
    <w:p>
      <w:pPr>
        <w:shd w:val="clear" w:color="auto" w:fill="FFFFFF"/>
        <w:spacing w:before="240" w:after="240"/>
        <w:ind w:left="75" w:right="75"/>
      </w:pPr>
      <w:r>
        <w:t xml:space="preserve">In the do-file shown below, we specify </w:t>
      </w:r>
      <w:r>
        <w:rPr>
          <w:b/>
          <w:bCs/>
        </w:rPr>
        <w:t>font("Arial Narrow", 11)</w:t>
      </w:r>
      <w:r>
        <w:t xml:space="preserve"> to use a different font type and size, mainly to address the long labels for the interaction terms. We also include the </w:t>
      </w:r>
      <w:r>
        <w:rPr>
          <w:b/>
          <w:bCs/>
        </w:rPr>
        <w:t>nformat(number_d2)</w:t>
      </w:r>
      <w:r>
        <w:t xml:space="preserve"> option to format the estimation results to have two decimal places. </w:t>
      </w:r>
    </w:p>
    <w:p>
      <w:pPr>
        <w:shd w:val="clear" w:color="auto" w:fill="FFFFFF"/>
        <w:spacing w:after="0"/>
        <w:ind w:left="915" w:right="390"/>
        <w:rPr>
          <w:rStyle w:val="prenew-output"/>
          <w:b/>
          <w:bCs/>
          <w:bdr w:val="none" w:sz="0" w:space="0" w:color="auto"/>
          <w:shd w:val="clear" w:color="auto" w:fill="auto"/>
        </w:rPr>
      </w:pPr>
      <w:r>
        <w:rPr>
          <w:rStyle w:val="prenew-output"/>
          <w:b/>
          <w:bCs/>
          <w:bdr w:val="none" w:sz="0" w:space="0" w:color="auto"/>
          <w:shd w:val="clear" w:color="auto" w:fill="auto"/>
        </w:rPr>
        <w:t>webuse nhanes2, clear</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version 16</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xml:space="preserve">putexcel set report2.xlsx, replace </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putexcel A1 = "Blood pressure report", bold</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putexcel A1:E1, border(bottom, thick) merge hcenter</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putexcel A3 = "We use data from the Second National Health and "</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putexcel A4 = "Nutrition Examination Survey to study the "</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xml:space="preserve">putexcel A5 = "incidence of high blood pressure." </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putexcel A7 = "Logistic regression results"</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putexcel A7:E7, border(bottom, double)</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putexcel A9 = "We fit a logistic regression model of high blood"</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putexcel A10 = "pressure on weight, age group, and the "</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xml:space="preserve">putexcel A11 = "interaction between age group and sex." </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Specify the font type and size</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putexcel A1:A11, font("Arial Narrow",11)</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logistic highbp weight agegrp##sex, nopvalues vsquish</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Export the table of estimation results</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putexcel A13 = etable</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Format statistics to have two decimal places</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putexcel B14:E29, nformat(number_d2)</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putexcel A13:E29, font("Arial Narrow",9)</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putexcel A15, left</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putexcel A21, left</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putexcel A23, left</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Merge columns with the C.I. label.</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putexcel D13:E13, merge</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putexcel G7 = "Interaction plot", font("Arial Narrow",11)</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putexcel G7:I7, border(bottom, double)</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margins agegrp#sex</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marginsplot, title(Age Group and Sex Interaction)</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xml:space="preserve">        ytitle(Expected Probability of High Blood Pressure) </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ab/>
        <w:t>legend(ring(0) bplacement(seast) cols(1))</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graph export interaction.png, replace width(550) height(400)</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 xml:space="preserve">// Export the interaction plot </w:t>
      </w: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putexcel G9 = image(interaction.png)</w:t>
      </w:r>
    </w:p>
    <w:p>
      <w:pPr>
        <w:shd w:val="clear" w:color="auto" w:fill="FFFFFF"/>
        <w:spacing w:before="0" w:after="0"/>
        <w:ind w:left="915" w:right="390"/>
        <w:rPr>
          <w:rStyle w:val="prenew-output"/>
          <w:b/>
          <w:bCs/>
          <w:bdr w:val="none" w:sz="0" w:space="0" w:color="auto"/>
          <w:shd w:val="clear" w:color="auto" w:fill="auto"/>
        </w:rPr>
      </w:pPr>
    </w:p>
    <w:p>
      <w:pPr>
        <w:shd w:val="clear" w:color="auto" w:fill="FFFFFF"/>
        <w:spacing w:before="0" w:after="0"/>
        <w:ind w:left="915" w:right="390"/>
        <w:rPr>
          <w:rStyle w:val="prenew-output"/>
          <w:b/>
          <w:bCs/>
          <w:bdr w:val="none" w:sz="0" w:space="0" w:color="auto"/>
          <w:shd w:val="clear" w:color="auto" w:fill="auto"/>
        </w:rPr>
      </w:pPr>
      <w:r>
        <w:rPr>
          <w:rStyle w:val="prenew-output"/>
          <w:b/>
          <w:bCs/>
          <w:bdr w:val="none" w:sz="0" w:space="0" w:color="auto"/>
          <w:shd w:val="clear" w:color="auto" w:fill="auto"/>
        </w:rPr>
        <w:t>putexcel save</w:t>
      </w:r>
    </w:p>
    <w:p>
      <w:pPr>
        <w:shd w:val="clear" w:color="auto" w:fill="FFFFFF"/>
        <w:spacing w:before="240" w:after="240"/>
        <w:ind w:left="75" w:right="75"/>
      </w:pPr>
      <w:r>
        <w:t xml:space="preserve">After executing this do-file, we obtain report2.xlsx: </w:t>
      </w:r>
    </w:p>
    <w:p>
      <w:pPr>
        <w:shd w:val="clear" w:color="auto" w:fill="FFFFFF"/>
        <w:ind w:left="75" w:right="75"/>
      </w:pPr>
      <w:r>
        <w:rPr>
          <w:strike w:val="0"/>
          <w:u w:val="none"/>
        </w:rPr>
        <w:drawing>
          <wp:inline>
            <wp:extent cx="5943600" cy="3825591"/>
            <wp:docPr id="100012" name="" descr="report2.xl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200992" name=""/>
                    <pic:cNvPicPr>
                      <a:picLocks noChangeAspect="1"/>
                    </pic:cNvPicPr>
                  </pic:nvPicPr>
                  <pic:blipFill>
                    <a:blip xmlns:r="http://schemas.openxmlformats.org/officeDocument/2006/relationships" r:embed="rId83"/>
                    <a:stretch>
                      <a:fillRect/>
                    </a:stretch>
                  </pic:blipFill>
                  <pic:spPr>
                    <a:xfrm>
                      <a:off x="0" y="0"/>
                      <a:ext cx="5943600" cy="3825591"/>
                    </a:xfrm>
                    <a:prstGeom prst="rect">
                      <a:avLst/>
                    </a:prstGeom>
                  </pic:spPr>
                </pic:pic>
              </a:graphicData>
            </a:graphic>
          </wp:inline>
        </w:drawing>
      </w:r>
      <w:r>
        <w:t xml:space="preserve"> </w:t>
      </w:r>
    </w:p>
    <w:p>
      <w:pPr>
        <w:shd w:val="clear" w:color="auto" w:fill="FFFFFF"/>
        <w:spacing w:before="240" w:after="240"/>
        <w:ind w:left="75" w:right="75"/>
      </w:pPr>
      <w:r>
        <w:t xml:space="preserve">To learn more about exporting Stata results and graphs to an Excel file, see </w:t>
      </w:r>
      <w:hyperlink r:id="rId84" w:history="1">
        <w:r>
          <w:rPr>
            <w:color w:val="0000EE"/>
            <w:u w:val="single" w:color="0000EE"/>
          </w:rPr>
          <w:t>[RPT] putexcel</w:t>
        </w:r>
      </w:hyperlink>
      <w:r>
        <w:t xml:space="preserve">. </w:t>
      </w:r>
    </w:p>
    <w:p>
      <w:pPr>
        <w:pStyle w:val="Heading2"/>
        <w:keepNext w:val="0"/>
        <w:shd w:val="clear" w:color="auto" w:fill="FFFFFF"/>
        <w:spacing w:before="299" w:after="299"/>
        <w:ind w:left="75" w:right="75"/>
        <w:rPr>
          <w:b/>
          <w:bCs/>
          <w:sz w:val="36"/>
          <w:szCs w:val="36"/>
        </w:rPr>
      </w:pPr>
      <w:r>
        <w:rPr>
          <w:rFonts w:ascii="Times New Roman" w:eastAsia="Times New Roman" w:hAnsi="Times New Roman" w:cs="Times New Roman"/>
          <w:i w:val="0"/>
          <w:iCs w:val="0"/>
        </w:rPr>
        <w:t>Tell me more</w:t>
      </w:r>
    </w:p>
    <w:p>
      <w:pPr>
        <w:shd w:val="clear" w:color="auto" w:fill="FFFFFF"/>
        <w:spacing w:before="240" w:after="240"/>
        <w:ind w:left="75" w:right="75"/>
      </w:pPr>
      <w:r>
        <w:t xml:space="preserve">Whether you are creating a report using Word, HTML, PDF, or Excel, Stata's reporting features allow you to run commands and simultaneously write a customized report with the results. </w:t>
      </w:r>
    </w:p>
    <w:p>
      <w:pPr>
        <w:shd w:val="clear" w:color="auto" w:fill="FFFFFF"/>
        <w:spacing w:before="240" w:after="240"/>
        <w:ind w:left="75" w:right="75"/>
      </w:pPr>
      <w:r>
        <w:t xml:space="preserve">Learn more in the </w:t>
      </w:r>
      <w:hyperlink r:id="rId72" w:history="1">
        <w:r>
          <w:rPr>
            <w:i/>
            <w:iCs/>
            <w:color w:val="0000EE"/>
            <w:u w:val="single" w:color="0000EE"/>
          </w:rPr>
          <w:t>Stata Reporting Reference Manual</w:t>
        </w:r>
      </w:hyperlink>
      <w:r>
        <w:t xml:space="preserve">. </w:t>
      </w:r>
    </w:p>
    <w:p>
      <w:pPr>
        <w:pBdr>
          <w:top w:val="none" w:sz="0" w:space="15" w:color="auto"/>
          <w:left w:val="none" w:sz="0" w:space="0" w:color="auto"/>
          <w:bottom w:val="none" w:sz="0" w:space="3" w:color="auto"/>
          <w:right w:val="none" w:sz="0" w:space="0" w:color="auto"/>
        </w:pBdr>
        <w:shd w:val="clear" w:color="auto" w:fill="FFFFFF"/>
        <w:ind w:left="75" w:right="75"/>
        <w:jc w:val="center"/>
      </w:pPr>
      <w:hyperlink r:id="rId20" w:history="1">
        <w:r>
          <w:rPr>
            <w:rStyle w:val="asolidseabtnlink"/>
            <w:u w:val="single" w:color="0071CF"/>
            <w:shd w:val="clear" w:color="auto" w:fill="auto"/>
          </w:rPr>
          <w:t>ORDER STATA</w:t>
        </w:r>
      </w:hyperlink>
      <w:r>
        <w:t xml:space="preserve">   </w:t>
      </w:r>
      <w:hyperlink r:id="rId20" w:history="1">
        <w:r>
          <w:rPr>
            <w:rStyle w:val="asolidseabtnlink"/>
            <w:u w:val="single" w:color="0071CF"/>
            <w:shd w:val="clear" w:color="auto" w:fill="auto"/>
          </w:rPr>
          <w:t>UPGRADE NOW</w:t>
        </w:r>
      </w:hyperlink>
    </w:p>
    <w:p>
      <w:pPr>
        <w:shd w:val="clear" w:color="auto" w:fill="FFFFFF"/>
        <w:ind w:left="75" w:right="75"/>
        <w:rPr>
          <w:sz w:val="24"/>
          <w:szCs w:val="24"/>
        </w:rPr>
      </w:pPr>
      <w:r>
        <w:rPr>
          <w:sz w:val="1"/>
          <w:szCs w:val="1"/>
        </w:rPr>
        <w:br w:type="textWrapping" w:clear="all"/>
      </w:r>
    </w:p>
    <w:p>
      <w:pPr>
        <w:pStyle w:val="backTo"/>
        <w:pBdr>
          <w:top w:val="none" w:sz="0" w:space="11" w:color="auto"/>
          <w:left w:val="none" w:sz="0" w:space="0" w:color="auto"/>
          <w:bottom w:val="none" w:sz="0" w:space="0" w:color="auto"/>
          <w:right w:val="none" w:sz="0" w:space="0" w:color="auto"/>
        </w:pBdr>
        <w:shd w:val="clear" w:color="auto" w:fill="FFFFFF"/>
        <w:spacing w:after="0"/>
        <w:ind w:left="75" w:right="75"/>
      </w:pPr>
      <w:hyperlink r:id="rId85" w:history="1">
        <w:r>
          <w:rPr>
            <w:color w:val="0000EE"/>
            <w:u w:val="single" w:color="0000EE"/>
          </w:rPr>
          <w:t>Back to the highlights</w:t>
        </w:r>
      </w:hyperlink>
    </w:p>
    <w:p>
      <w:pPr>
        <w:pStyle w:val="Heading3"/>
        <w:keepNext w:val="0"/>
        <w:pBdr>
          <w:top w:val="single" w:sz="6" w:space="0" w:color="CCCCCC"/>
          <w:left w:val="none" w:sz="0" w:space="0" w:color="auto"/>
          <w:bottom w:val="none" w:sz="0" w:space="0" w:color="auto"/>
          <w:right w:val="none" w:sz="0" w:space="0" w:color="auto"/>
        </w:pBdr>
        <w:spacing w:before="281" w:after="281"/>
        <w:rPr>
          <w:b/>
          <w:bCs/>
          <w:sz w:val="28"/>
          <w:szCs w:val="28"/>
        </w:rPr>
      </w:pPr>
      <w:hyperlink r:id="rId8" w:history="1">
        <w:r>
          <w:rPr>
            <w:rFonts w:ascii="Times New Roman" w:eastAsia="Times New Roman" w:hAnsi="Times New Roman" w:cs="Times New Roman"/>
            <w:i w:val="0"/>
            <w:color w:val="0000EE"/>
            <w:u w:val="single" w:color="0000EE"/>
          </w:rPr>
          <w:t>Stata</w:t>
        </w:r>
      </w:hyperlink>
    </w:p>
    <w:p>
      <w:pPr>
        <w:pStyle w:val="fa-ulli"/>
        <w:pBdr>
          <w:top w:val="single" w:sz="6" w:space="0" w:color="CCCCCC"/>
          <w:left w:val="none" w:sz="0" w:space="0" w:color="auto"/>
          <w:bottom w:val="none" w:sz="0" w:space="0" w:color="auto"/>
          <w:right w:val="none" w:sz="0" w:space="0" w:color="auto"/>
        </w:pBdr>
        <w:spacing w:before="240"/>
        <w:ind w:left="514" w:firstLine="0"/>
        <w:jc w:val="left"/>
        <w:rPr>
          <w:rStyle w:val="fa"/>
          <w:rFonts w:ascii="FontAwesome" w:eastAsia="FontAwesome" w:hAnsi="FontAwesome" w:cs="FontAwesome"/>
          <w:b w:val="0"/>
          <w:bCs w:val="0"/>
          <w:i w:val="0"/>
          <w:iCs w:val="0"/>
          <w:smallCaps w:val="0"/>
          <w:sz w:val="24"/>
          <w:szCs w:val="24"/>
        </w:rPr>
      </w:pPr>
      <w:r>
        <w:rPr>
          <w:rStyle w:val="fa"/>
          <w:rFonts w:ascii="FontAwesome" w:eastAsia="FontAwesome" w:hAnsi="FontAwesome" w:cs="FontAwesome"/>
          <w:b w:val="0"/>
          <w:bCs w:val="0"/>
          <w:i w:val="0"/>
          <w:iCs w:val="0"/>
          <w:smallCaps w:val="0"/>
          <w:sz w:val="24"/>
          <w:szCs w:val="24"/>
        </w:rPr>
        <w:tab/>
      </w:r>
      <w:r>
        <w:t xml:space="preserve"> </w:t>
      </w:r>
      <w:hyperlink r:id="rId10" w:history="1">
        <w:r>
          <w:rPr>
            <w:color w:val="0000EE"/>
            <w:u w:val="single" w:color="0000EE"/>
          </w:rPr>
          <w:t xml:space="preserve">New in Stata </w:t>
        </w:r>
      </w:hyperlink>
    </w:p>
    <w:p>
      <w:pPr>
        <w:pStyle w:val="fa-ulli"/>
        <w:pBdr>
          <w:top w:val="single" w:sz="6" w:space="0" w:color="CCCCCC"/>
          <w:left w:val="none" w:sz="0" w:space="0" w:color="auto"/>
          <w:bottom w:val="none" w:sz="0" w:space="0" w:color="auto"/>
          <w:right w:val="none" w:sz="0" w:space="0" w:color="auto"/>
        </w:pBdr>
        <w:ind w:left="514" w:firstLine="0"/>
        <w:jc w:val="left"/>
        <w:rPr>
          <w:rStyle w:val="fa"/>
          <w:rFonts w:ascii="FontAwesome" w:eastAsia="FontAwesome" w:hAnsi="FontAwesome" w:cs="FontAwesome"/>
          <w:b w:val="0"/>
          <w:bCs w:val="0"/>
          <w:i w:val="0"/>
          <w:iCs w:val="0"/>
          <w:smallCaps w:val="0"/>
          <w:sz w:val="24"/>
          <w:szCs w:val="24"/>
        </w:rPr>
      </w:pPr>
      <w:r>
        <w:rPr>
          <w:rStyle w:val="fa"/>
          <w:rFonts w:ascii="FontAwesome" w:eastAsia="FontAwesome" w:hAnsi="FontAwesome" w:cs="FontAwesome"/>
          <w:b w:val="0"/>
          <w:bCs w:val="0"/>
          <w:i w:val="0"/>
          <w:iCs w:val="0"/>
          <w:smallCaps w:val="0"/>
          <w:sz w:val="24"/>
          <w:szCs w:val="24"/>
        </w:rPr>
        <w:tab/>
      </w:r>
      <w:r>
        <w:t xml:space="preserve"> </w:t>
      </w:r>
      <w:hyperlink r:id="rId8" w:history="1">
        <w:r>
          <w:rPr>
            <w:color w:val="0000EE"/>
            <w:u w:val="single" w:color="0000EE"/>
          </w:rPr>
          <w:t>Why Stata?</w:t>
        </w:r>
      </w:hyperlink>
    </w:p>
    <w:p>
      <w:pPr>
        <w:pStyle w:val="fa-ulli"/>
        <w:pBdr>
          <w:top w:val="single" w:sz="6" w:space="0" w:color="CCCCCC"/>
          <w:left w:val="none" w:sz="0" w:space="0" w:color="auto"/>
          <w:bottom w:val="none" w:sz="0" w:space="0" w:color="auto"/>
          <w:right w:val="none" w:sz="0" w:space="0" w:color="auto"/>
        </w:pBdr>
        <w:ind w:left="514" w:firstLine="0"/>
        <w:jc w:val="left"/>
        <w:rPr>
          <w:rStyle w:val="fa"/>
          <w:rFonts w:ascii="FontAwesome" w:eastAsia="FontAwesome" w:hAnsi="FontAwesome" w:cs="FontAwesome"/>
          <w:b w:val="0"/>
          <w:bCs w:val="0"/>
          <w:i w:val="0"/>
          <w:iCs w:val="0"/>
          <w:smallCaps w:val="0"/>
          <w:sz w:val="24"/>
          <w:szCs w:val="24"/>
        </w:rPr>
      </w:pPr>
      <w:r>
        <w:rPr>
          <w:rStyle w:val="fa"/>
          <w:rFonts w:ascii="FontAwesome" w:eastAsia="FontAwesome" w:hAnsi="FontAwesome" w:cs="FontAwesome"/>
          <w:b w:val="0"/>
          <w:bCs w:val="0"/>
          <w:i w:val="0"/>
          <w:iCs w:val="0"/>
          <w:smallCaps w:val="0"/>
          <w:sz w:val="24"/>
          <w:szCs w:val="24"/>
        </w:rPr>
        <w:tab/>
      </w:r>
      <w:r>
        <w:t xml:space="preserve"> </w:t>
      </w:r>
      <w:hyperlink r:id="rId9" w:history="1">
        <w:r>
          <w:rPr>
            <w:color w:val="0000EE"/>
            <w:u w:val="single" w:color="0000EE"/>
          </w:rPr>
          <w:t>All features</w:t>
        </w:r>
      </w:hyperlink>
    </w:p>
    <w:p>
      <w:pPr>
        <w:pStyle w:val="fa-ulli"/>
        <w:pBdr>
          <w:top w:val="single" w:sz="6" w:space="0" w:color="CCCCCC"/>
          <w:left w:val="none" w:sz="0" w:space="0" w:color="auto"/>
          <w:bottom w:val="none" w:sz="0" w:space="0" w:color="auto"/>
          <w:right w:val="none" w:sz="0" w:space="0" w:color="auto"/>
        </w:pBdr>
        <w:ind w:left="514" w:firstLine="0"/>
        <w:jc w:val="left"/>
        <w:rPr>
          <w:rStyle w:val="fa"/>
          <w:rFonts w:ascii="FontAwesome" w:eastAsia="FontAwesome" w:hAnsi="FontAwesome" w:cs="FontAwesome"/>
          <w:b w:val="0"/>
          <w:bCs w:val="0"/>
          <w:i w:val="0"/>
          <w:iCs w:val="0"/>
          <w:smallCaps w:val="0"/>
          <w:sz w:val="24"/>
          <w:szCs w:val="24"/>
        </w:rPr>
      </w:pPr>
      <w:r>
        <w:rPr>
          <w:rStyle w:val="fa"/>
          <w:rFonts w:ascii="FontAwesome" w:eastAsia="FontAwesome" w:hAnsi="FontAwesome" w:cs="FontAwesome"/>
          <w:b w:val="0"/>
          <w:bCs w:val="0"/>
          <w:i w:val="0"/>
          <w:iCs w:val="0"/>
          <w:smallCaps w:val="0"/>
          <w:sz w:val="24"/>
          <w:szCs w:val="24"/>
        </w:rPr>
        <w:tab/>
      </w:r>
      <w:r>
        <w:t xml:space="preserve"> </w:t>
      </w:r>
      <w:hyperlink r:id="rId11" w:history="1">
        <w:r>
          <w:rPr>
            <w:color w:val="0000EE"/>
            <w:u w:val="single" w:color="0000EE"/>
          </w:rPr>
          <w:t>Features by disciplines</w:t>
        </w:r>
      </w:hyperlink>
    </w:p>
    <w:p>
      <w:pPr>
        <w:pStyle w:val="fa-ulli"/>
        <w:pBdr>
          <w:top w:val="single" w:sz="6" w:space="0" w:color="CCCCCC"/>
          <w:left w:val="none" w:sz="0" w:space="0" w:color="auto"/>
          <w:bottom w:val="none" w:sz="0" w:space="0" w:color="auto"/>
          <w:right w:val="none" w:sz="0" w:space="0" w:color="auto"/>
        </w:pBdr>
        <w:ind w:left="514" w:firstLine="0"/>
        <w:jc w:val="left"/>
        <w:rPr>
          <w:rStyle w:val="fa"/>
          <w:rFonts w:ascii="FontAwesome" w:eastAsia="FontAwesome" w:hAnsi="FontAwesome" w:cs="FontAwesome"/>
          <w:b w:val="0"/>
          <w:bCs w:val="0"/>
          <w:i w:val="0"/>
          <w:iCs w:val="0"/>
          <w:smallCaps w:val="0"/>
          <w:sz w:val="24"/>
          <w:szCs w:val="24"/>
        </w:rPr>
      </w:pPr>
      <w:r>
        <w:rPr>
          <w:rStyle w:val="fa"/>
          <w:rFonts w:ascii="FontAwesome" w:eastAsia="FontAwesome" w:hAnsi="FontAwesome" w:cs="FontAwesome"/>
          <w:b w:val="0"/>
          <w:bCs w:val="0"/>
          <w:i w:val="0"/>
          <w:iCs w:val="0"/>
          <w:smallCaps w:val="0"/>
          <w:sz w:val="24"/>
          <w:szCs w:val="24"/>
        </w:rPr>
        <w:tab/>
      </w:r>
      <w:r>
        <w:t xml:space="preserve"> </w:t>
      </w:r>
      <w:hyperlink r:id="rId12" w:history="1">
        <w:r>
          <w:rPr>
            <w:color w:val="0000EE"/>
            <w:u w:val="single" w:color="0000EE"/>
          </w:rPr>
          <w:t>Stata/MP</w:t>
        </w:r>
      </w:hyperlink>
    </w:p>
    <w:p>
      <w:pPr>
        <w:pStyle w:val="fa-ulli"/>
        <w:pBdr>
          <w:top w:val="single" w:sz="6" w:space="0" w:color="CCCCCC"/>
          <w:left w:val="none" w:sz="0" w:space="0" w:color="auto"/>
          <w:bottom w:val="none" w:sz="0" w:space="0" w:color="auto"/>
          <w:right w:val="none" w:sz="0" w:space="0" w:color="auto"/>
        </w:pBdr>
        <w:ind w:left="514" w:firstLine="0"/>
        <w:jc w:val="left"/>
        <w:rPr>
          <w:rStyle w:val="fa"/>
          <w:rFonts w:ascii="FontAwesome" w:eastAsia="FontAwesome" w:hAnsi="FontAwesome" w:cs="FontAwesome"/>
          <w:b w:val="0"/>
          <w:bCs w:val="0"/>
          <w:i w:val="0"/>
          <w:iCs w:val="0"/>
          <w:smallCaps w:val="0"/>
          <w:sz w:val="24"/>
          <w:szCs w:val="24"/>
        </w:rPr>
      </w:pPr>
      <w:r>
        <w:rPr>
          <w:rStyle w:val="fa"/>
          <w:rFonts w:ascii="FontAwesome" w:eastAsia="FontAwesome" w:hAnsi="FontAwesome" w:cs="FontAwesome"/>
          <w:b w:val="0"/>
          <w:bCs w:val="0"/>
          <w:i w:val="0"/>
          <w:iCs w:val="0"/>
          <w:smallCaps w:val="0"/>
          <w:sz w:val="24"/>
          <w:szCs w:val="24"/>
        </w:rPr>
        <w:tab/>
      </w:r>
      <w:r>
        <w:t xml:space="preserve"> </w:t>
      </w:r>
      <w:hyperlink r:id="rId13" w:history="1">
        <w:r>
          <w:rPr>
            <w:color w:val="0000EE"/>
            <w:u w:val="single" w:color="0000EE"/>
          </w:rPr>
          <w:t>Which Stata is right for me?</w:t>
        </w:r>
      </w:hyperlink>
    </w:p>
    <w:p>
      <w:pPr>
        <w:pStyle w:val="fa-ulli"/>
        <w:pBdr>
          <w:top w:val="single" w:sz="6" w:space="0" w:color="CCCCCC"/>
          <w:left w:val="none" w:sz="0" w:space="0" w:color="auto"/>
          <w:bottom w:val="none" w:sz="0" w:space="0" w:color="auto"/>
          <w:right w:val="none" w:sz="0" w:space="0" w:color="auto"/>
        </w:pBdr>
        <w:spacing w:after="240"/>
        <w:ind w:left="514" w:firstLine="0"/>
        <w:jc w:val="left"/>
        <w:rPr>
          <w:rStyle w:val="fa"/>
          <w:rFonts w:ascii="FontAwesome" w:eastAsia="FontAwesome" w:hAnsi="FontAwesome" w:cs="FontAwesome"/>
          <w:b w:val="0"/>
          <w:bCs w:val="0"/>
          <w:i w:val="0"/>
          <w:iCs w:val="0"/>
          <w:smallCaps w:val="0"/>
          <w:sz w:val="24"/>
          <w:szCs w:val="24"/>
        </w:rPr>
      </w:pPr>
      <w:r>
        <w:rPr>
          <w:rStyle w:val="fa"/>
          <w:rFonts w:ascii="FontAwesome" w:eastAsia="FontAwesome" w:hAnsi="FontAwesome" w:cs="FontAwesome"/>
          <w:b w:val="0"/>
          <w:bCs w:val="0"/>
          <w:i w:val="0"/>
          <w:iCs w:val="0"/>
          <w:smallCaps w:val="0"/>
          <w:sz w:val="24"/>
          <w:szCs w:val="24"/>
        </w:rPr>
        <w:tab/>
      </w:r>
      <w:r>
        <w:t xml:space="preserve"> </w:t>
      </w:r>
      <w:hyperlink r:id="rId20" w:history="1">
        <w:r>
          <w:rPr>
            <w:color w:val="0000EE"/>
            <w:u w:val="single" w:color="0000EE"/>
          </w:rPr>
          <w:t>Order Stata</w:t>
        </w:r>
      </w:hyperlink>
    </w:p>
    <w:p>
      <w:pPr>
        <w:pStyle w:val="Heading3"/>
        <w:keepNext w:val="0"/>
        <w:pBdr>
          <w:top w:val="single" w:sz="6" w:space="0" w:color="CCCCCC"/>
          <w:left w:val="none" w:sz="0" w:space="0" w:color="auto"/>
          <w:bottom w:val="none" w:sz="0" w:space="0" w:color="auto"/>
          <w:right w:val="none" w:sz="0" w:space="0" w:color="auto"/>
        </w:pBdr>
        <w:spacing w:before="281" w:after="281"/>
        <w:rPr>
          <w:b/>
          <w:bCs/>
          <w:sz w:val="28"/>
          <w:szCs w:val="28"/>
        </w:rPr>
      </w:pPr>
      <w:hyperlink r:id="rId7" w:history="1">
        <w:r>
          <w:rPr>
            <w:rFonts w:ascii="Times New Roman" w:eastAsia="Times New Roman" w:hAnsi="Times New Roman" w:cs="Times New Roman"/>
            <w:i w:val="0"/>
            <w:color w:val="0000EE"/>
            <w:u w:val="single" w:color="0000EE"/>
          </w:rPr>
          <w:t>Shop</w:t>
        </w:r>
      </w:hyperlink>
    </w:p>
    <w:p>
      <w:pPr>
        <w:pStyle w:val="fa-ulli"/>
        <w:pBdr>
          <w:top w:val="single" w:sz="6" w:space="0" w:color="CCCCCC"/>
          <w:left w:val="none" w:sz="0" w:space="0" w:color="auto"/>
          <w:bottom w:val="none" w:sz="0" w:space="0" w:color="auto"/>
          <w:right w:val="none" w:sz="0" w:space="0" w:color="auto"/>
        </w:pBdr>
        <w:spacing w:before="240"/>
        <w:ind w:left="514" w:firstLine="0"/>
        <w:jc w:val="left"/>
        <w:rPr>
          <w:rStyle w:val="fa"/>
          <w:rFonts w:ascii="FontAwesome" w:eastAsia="FontAwesome" w:hAnsi="FontAwesome" w:cs="FontAwesome"/>
          <w:b w:val="0"/>
          <w:bCs w:val="0"/>
          <w:i w:val="0"/>
          <w:iCs w:val="0"/>
          <w:smallCaps w:val="0"/>
          <w:sz w:val="24"/>
          <w:szCs w:val="24"/>
        </w:rPr>
      </w:pPr>
      <w:r>
        <w:rPr>
          <w:rStyle w:val="fa"/>
          <w:rFonts w:ascii="FontAwesome" w:eastAsia="FontAwesome" w:hAnsi="FontAwesome" w:cs="FontAwesome"/>
          <w:b w:val="0"/>
          <w:bCs w:val="0"/>
          <w:i w:val="0"/>
          <w:iCs w:val="0"/>
          <w:smallCaps w:val="0"/>
          <w:sz w:val="24"/>
          <w:szCs w:val="24"/>
        </w:rPr>
        <w:tab/>
      </w:r>
      <w:r>
        <w:t xml:space="preserve"> </w:t>
      </w:r>
      <w:hyperlink r:id="rId20" w:history="1">
        <w:r>
          <w:rPr>
            <w:color w:val="0000EE"/>
            <w:u w:val="single" w:color="0000EE"/>
          </w:rPr>
          <w:t>Order Stata</w:t>
        </w:r>
      </w:hyperlink>
    </w:p>
    <w:p>
      <w:pPr>
        <w:pStyle w:val="fa-ulli"/>
        <w:pBdr>
          <w:top w:val="single" w:sz="6" w:space="0" w:color="CCCCCC"/>
          <w:left w:val="none" w:sz="0" w:space="0" w:color="auto"/>
          <w:bottom w:val="none" w:sz="0" w:space="0" w:color="auto"/>
          <w:right w:val="none" w:sz="0" w:space="0" w:color="auto"/>
        </w:pBdr>
        <w:ind w:left="514" w:firstLine="0"/>
        <w:jc w:val="left"/>
        <w:rPr>
          <w:rStyle w:val="fa"/>
          <w:rFonts w:ascii="FontAwesome" w:eastAsia="FontAwesome" w:hAnsi="FontAwesome" w:cs="FontAwesome"/>
          <w:b w:val="0"/>
          <w:bCs w:val="0"/>
          <w:i w:val="0"/>
          <w:iCs w:val="0"/>
          <w:smallCaps w:val="0"/>
          <w:sz w:val="24"/>
          <w:szCs w:val="24"/>
        </w:rPr>
      </w:pPr>
      <w:r>
        <w:rPr>
          <w:rStyle w:val="fa"/>
          <w:rFonts w:ascii="FontAwesome" w:eastAsia="FontAwesome" w:hAnsi="FontAwesome" w:cs="FontAwesome"/>
          <w:b w:val="0"/>
          <w:bCs w:val="0"/>
          <w:i w:val="0"/>
          <w:iCs w:val="0"/>
          <w:smallCaps w:val="0"/>
          <w:sz w:val="24"/>
          <w:szCs w:val="24"/>
        </w:rPr>
        <w:tab/>
      </w:r>
      <w:r>
        <w:t xml:space="preserve"> </w:t>
      </w:r>
      <w:hyperlink r:id="rId23" w:history="1">
        <w:r>
          <w:rPr>
            <w:color w:val="0000EE"/>
            <w:u w:val="single" w:color="0000EE"/>
          </w:rPr>
          <w:t>Bookstore</w:t>
        </w:r>
      </w:hyperlink>
    </w:p>
    <w:p>
      <w:pPr>
        <w:pStyle w:val="fa-ulli"/>
        <w:pBdr>
          <w:top w:val="single" w:sz="6" w:space="0" w:color="CCCCCC"/>
          <w:left w:val="none" w:sz="0" w:space="0" w:color="auto"/>
          <w:bottom w:val="none" w:sz="0" w:space="0" w:color="auto"/>
          <w:right w:val="none" w:sz="0" w:space="0" w:color="auto"/>
        </w:pBdr>
        <w:ind w:left="514" w:firstLine="0"/>
        <w:jc w:val="left"/>
        <w:rPr>
          <w:rStyle w:val="fa"/>
          <w:rFonts w:ascii="FontAwesome" w:eastAsia="FontAwesome" w:hAnsi="FontAwesome" w:cs="FontAwesome"/>
          <w:b w:val="0"/>
          <w:bCs w:val="0"/>
          <w:i w:val="0"/>
          <w:iCs w:val="0"/>
          <w:smallCaps w:val="0"/>
          <w:sz w:val="24"/>
          <w:szCs w:val="24"/>
        </w:rPr>
      </w:pPr>
      <w:r>
        <w:rPr>
          <w:rStyle w:val="fa"/>
          <w:rFonts w:ascii="FontAwesome" w:eastAsia="FontAwesome" w:hAnsi="FontAwesome" w:cs="FontAwesome"/>
          <w:b w:val="0"/>
          <w:bCs w:val="0"/>
          <w:i w:val="0"/>
          <w:iCs w:val="0"/>
          <w:smallCaps w:val="0"/>
          <w:sz w:val="24"/>
          <w:szCs w:val="24"/>
        </w:rPr>
        <w:tab/>
      </w:r>
      <w:r>
        <w:t xml:space="preserve"> </w:t>
      </w:r>
      <w:hyperlink r:id="rId86" w:history="1">
        <w:r>
          <w:rPr>
            <w:color w:val="0000EE"/>
            <w:u w:val="single" w:color="0000EE"/>
          </w:rPr>
          <w:t>Stata Press books</w:t>
        </w:r>
      </w:hyperlink>
    </w:p>
    <w:p>
      <w:pPr>
        <w:pStyle w:val="fa-ulli"/>
        <w:pBdr>
          <w:top w:val="single" w:sz="6" w:space="0" w:color="CCCCCC"/>
          <w:left w:val="none" w:sz="0" w:space="0" w:color="auto"/>
          <w:bottom w:val="none" w:sz="0" w:space="0" w:color="auto"/>
          <w:right w:val="none" w:sz="0" w:space="0" w:color="auto"/>
        </w:pBdr>
        <w:ind w:left="514" w:firstLine="0"/>
        <w:jc w:val="left"/>
        <w:rPr>
          <w:rStyle w:val="fa"/>
          <w:rFonts w:ascii="FontAwesome" w:eastAsia="FontAwesome" w:hAnsi="FontAwesome" w:cs="FontAwesome"/>
          <w:b w:val="0"/>
          <w:bCs w:val="0"/>
          <w:i w:val="0"/>
          <w:iCs w:val="0"/>
          <w:smallCaps w:val="0"/>
          <w:sz w:val="24"/>
          <w:szCs w:val="24"/>
        </w:rPr>
      </w:pPr>
      <w:r>
        <w:rPr>
          <w:rStyle w:val="fa"/>
          <w:rFonts w:ascii="FontAwesome" w:eastAsia="FontAwesome" w:hAnsi="FontAwesome" w:cs="FontAwesome"/>
          <w:b w:val="0"/>
          <w:bCs w:val="0"/>
          <w:i w:val="0"/>
          <w:iCs w:val="0"/>
          <w:smallCaps w:val="0"/>
          <w:sz w:val="24"/>
          <w:szCs w:val="24"/>
        </w:rPr>
        <w:tab/>
      </w:r>
      <w:r>
        <w:t xml:space="preserve"> </w:t>
      </w:r>
      <w:hyperlink r:id="rId87" w:history="1">
        <w:r>
          <w:rPr>
            <w:color w:val="0000EE"/>
            <w:u w:val="single" w:color="0000EE"/>
          </w:rPr>
          <w:t>Stata Journal</w:t>
        </w:r>
      </w:hyperlink>
    </w:p>
    <w:p>
      <w:pPr>
        <w:pStyle w:val="fa-ulli"/>
        <w:pBdr>
          <w:top w:val="single" w:sz="6" w:space="0" w:color="CCCCCC"/>
          <w:left w:val="none" w:sz="0" w:space="0" w:color="auto"/>
          <w:bottom w:val="none" w:sz="0" w:space="0" w:color="auto"/>
          <w:right w:val="none" w:sz="0" w:space="0" w:color="auto"/>
        </w:pBdr>
        <w:spacing w:after="240"/>
        <w:ind w:left="514" w:firstLine="0"/>
        <w:jc w:val="left"/>
        <w:rPr>
          <w:rStyle w:val="fa"/>
          <w:rFonts w:ascii="FontAwesome" w:eastAsia="FontAwesome" w:hAnsi="FontAwesome" w:cs="FontAwesome"/>
          <w:b w:val="0"/>
          <w:bCs w:val="0"/>
          <w:i w:val="0"/>
          <w:iCs w:val="0"/>
          <w:smallCaps w:val="0"/>
          <w:sz w:val="24"/>
          <w:szCs w:val="24"/>
        </w:rPr>
      </w:pPr>
      <w:r>
        <w:rPr>
          <w:rStyle w:val="fa"/>
          <w:rFonts w:ascii="FontAwesome" w:eastAsia="FontAwesome" w:hAnsi="FontAwesome" w:cs="FontAwesome"/>
          <w:b w:val="0"/>
          <w:bCs w:val="0"/>
          <w:i w:val="0"/>
          <w:iCs w:val="0"/>
          <w:smallCaps w:val="0"/>
          <w:sz w:val="24"/>
          <w:szCs w:val="24"/>
        </w:rPr>
        <w:tab/>
      </w:r>
      <w:r>
        <w:t xml:space="preserve"> </w:t>
      </w:r>
      <w:hyperlink r:id="rId19" w:history="1">
        <w:r>
          <w:rPr>
            <w:color w:val="0000EE"/>
            <w:u w:val="single" w:color="0000EE"/>
          </w:rPr>
          <w:t>Gift Shop</w:t>
        </w:r>
      </w:hyperlink>
    </w:p>
    <w:p>
      <w:pPr>
        <w:pStyle w:val="Heading3"/>
        <w:keepNext w:val="0"/>
        <w:pBdr>
          <w:top w:val="single" w:sz="6" w:space="0" w:color="CCCCCC"/>
          <w:left w:val="none" w:sz="0" w:space="0" w:color="auto"/>
          <w:bottom w:val="none" w:sz="0" w:space="0" w:color="auto"/>
          <w:right w:val="none" w:sz="0" w:space="0" w:color="auto"/>
        </w:pBdr>
        <w:spacing w:before="281" w:after="281"/>
        <w:rPr>
          <w:b/>
          <w:bCs/>
          <w:sz w:val="28"/>
          <w:szCs w:val="28"/>
        </w:rPr>
      </w:pPr>
      <w:hyperlink r:id="rId33" w:history="1">
        <w:r>
          <w:rPr>
            <w:rFonts w:ascii="Times New Roman" w:eastAsia="Times New Roman" w:hAnsi="Times New Roman" w:cs="Times New Roman"/>
            <w:i w:val="0"/>
            <w:color w:val="0000EE"/>
            <w:u w:val="single" w:color="0000EE"/>
          </w:rPr>
          <w:t>Support</w:t>
        </w:r>
      </w:hyperlink>
    </w:p>
    <w:p>
      <w:pPr>
        <w:pStyle w:val="fa-ulli"/>
        <w:pBdr>
          <w:top w:val="single" w:sz="6" w:space="0" w:color="CCCCCC"/>
          <w:left w:val="none" w:sz="0" w:space="0" w:color="auto"/>
          <w:bottom w:val="none" w:sz="0" w:space="0" w:color="auto"/>
          <w:right w:val="none" w:sz="0" w:space="0" w:color="auto"/>
        </w:pBdr>
        <w:spacing w:before="240"/>
        <w:ind w:left="514" w:firstLine="0"/>
        <w:jc w:val="left"/>
        <w:rPr>
          <w:rStyle w:val="fa"/>
          <w:rFonts w:ascii="FontAwesome" w:eastAsia="FontAwesome" w:hAnsi="FontAwesome" w:cs="FontAwesome"/>
          <w:b w:val="0"/>
          <w:bCs w:val="0"/>
          <w:i w:val="0"/>
          <w:iCs w:val="0"/>
          <w:smallCaps w:val="0"/>
          <w:sz w:val="24"/>
          <w:szCs w:val="24"/>
        </w:rPr>
      </w:pPr>
      <w:r>
        <w:rPr>
          <w:rStyle w:val="fa"/>
          <w:rFonts w:ascii="FontAwesome" w:eastAsia="FontAwesome" w:hAnsi="FontAwesome" w:cs="FontAwesome"/>
          <w:b w:val="0"/>
          <w:bCs w:val="0"/>
          <w:i w:val="0"/>
          <w:iCs w:val="0"/>
          <w:smallCaps w:val="0"/>
          <w:sz w:val="24"/>
          <w:szCs w:val="24"/>
        </w:rPr>
        <w:tab/>
      </w:r>
      <w:r>
        <w:t xml:space="preserve"> </w:t>
      </w:r>
      <w:hyperlink r:id="rId70" w:history="1">
        <w:r>
          <w:rPr>
            <w:color w:val="0000EE"/>
            <w:u w:val="single" w:color="0000EE"/>
          </w:rPr>
          <w:t>Training</w:t>
        </w:r>
      </w:hyperlink>
    </w:p>
    <w:p>
      <w:pPr>
        <w:pStyle w:val="fa-ulli"/>
        <w:pBdr>
          <w:top w:val="single" w:sz="6" w:space="0" w:color="CCCCCC"/>
          <w:left w:val="none" w:sz="0" w:space="0" w:color="auto"/>
          <w:bottom w:val="none" w:sz="0" w:space="0" w:color="auto"/>
          <w:right w:val="none" w:sz="0" w:space="0" w:color="auto"/>
        </w:pBdr>
        <w:ind w:left="514" w:firstLine="0"/>
        <w:jc w:val="left"/>
        <w:rPr>
          <w:rStyle w:val="fa"/>
          <w:rFonts w:ascii="FontAwesome" w:eastAsia="FontAwesome" w:hAnsi="FontAwesome" w:cs="FontAwesome"/>
          <w:b w:val="0"/>
          <w:bCs w:val="0"/>
          <w:i w:val="0"/>
          <w:iCs w:val="0"/>
          <w:smallCaps w:val="0"/>
          <w:sz w:val="24"/>
          <w:szCs w:val="24"/>
        </w:rPr>
      </w:pPr>
      <w:r>
        <w:rPr>
          <w:rStyle w:val="fa"/>
          <w:rFonts w:ascii="FontAwesome" w:eastAsia="FontAwesome" w:hAnsi="FontAwesome" w:cs="FontAwesome"/>
          <w:b w:val="0"/>
          <w:bCs w:val="0"/>
          <w:i w:val="0"/>
          <w:iCs w:val="0"/>
          <w:smallCaps w:val="0"/>
          <w:sz w:val="24"/>
          <w:szCs w:val="24"/>
        </w:rPr>
        <w:tab/>
      </w:r>
      <w:r>
        <w:t xml:space="preserve"> </w:t>
      </w:r>
      <w:hyperlink r:id="rId29" w:history="1">
        <w:r>
          <w:rPr>
            <w:color w:val="0000EE"/>
            <w:u w:val="single" w:color="0000EE"/>
          </w:rPr>
          <w:t>Video tutorials</w:t>
        </w:r>
      </w:hyperlink>
    </w:p>
    <w:p>
      <w:pPr>
        <w:pStyle w:val="fa-ulli"/>
        <w:pBdr>
          <w:top w:val="single" w:sz="6" w:space="0" w:color="CCCCCC"/>
          <w:left w:val="none" w:sz="0" w:space="0" w:color="auto"/>
          <w:bottom w:val="none" w:sz="0" w:space="0" w:color="auto"/>
          <w:right w:val="none" w:sz="0" w:space="0" w:color="auto"/>
        </w:pBdr>
        <w:ind w:left="514" w:firstLine="0"/>
        <w:jc w:val="left"/>
        <w:rPr>
          <w:rStyle w:val="fa"/>
          <w:rFonts w:ascii="FontAwesome" w:eastAsia="FontAwesome" w:hAnsi="FontAwesome" w:cs="FontAwesome"/>
          <w:b w:val="0"/>
          <w:bCs w:val="0"/>
          <w:i w:val="0"/>
          <w:iCs w:val="0"/>
          <w:smallCaps w:val="0"/>
          <w:sz w:val="24"/>
          <w:szCs w:val="24"/>
        </w:rPr>
      </w:pPr>
      <w:r>
        <w:rPr>
          <w:rStyle w:val="fa"/>
          <w:rFonts w:ascii="FontAwesome" w:eastAsia="FontAwesome" w:hAnsi="FontAwesome" w:cs="FontAwesome"/>
          <w:b w:val="0"/>
          <w:bCs w:val="0"/>
          <w:i w:val="0"/>
          <w:iCs w:val="0"/>
          <w:smallCaps w:val="0"/>
          <w:sz w:val="24"/>
          <w:szCs w:val="24"/>
        </w:rPr>
        <w:tab/>
      </w:r>
      <w:r>
        <w:t xml:space="preserve"> </w:t>
      </w:r>
      <w:hyperlink r:id="rId37" w:history="1">
        <w:r>
          <w:rPr>
            <w:color w:val="0000EE"/>
            <w:u w:val="single" w:color="0000EE"/>
          </w:rPr>
          <w:t>FAQs</w:t>
        </w:r>
      </w:hyperlink>
    </w:p>
    <w:p>
      <w:pPr>
        <w:pStyle w:val="fa-ulli"/>
        <w:pBdr>
          <w:top w:val="single" w:sz="6" w:space="0" w:color="CCCCCC"/>
          <w:left w:val="none" w:sz="0" w:space="0" w:color="auto"/>
          <w:bottom w:val="none" w:sz="0" w:space="0" w:color="auto"/>
          <w:right w:val="none" w:sz="0" w:space="0" w:color="auto"/>
        </w:pBdr>
        <w:ind w:left="514" w:firstLine="0"/>
        <w:jc w:val="left"/>
        <w:rPr>
          <w:rStyle w:val="fa"/>
          <w:rFonts w:ascii="FontAwesome" w:eastAsia="FontAwesome" w:hAnsi="FontAwesome" w:cs="FontAwesome"/>
          <w:b w:val="0"/>
          <w:bCs w:val="0"/>
          <w:i w:val="0"/>
          <w:iCs w:val="0"/>
          <w:smallCaps w:val="0"/>
          <w:sz w:val="24"/>
          <w:szCs w:val="24"/>
        </w:rPr>
      </w:pPr>
      <w:r>
        <w:rPr>
          <w:rStyle w:val="fa"/>
          <w:rFonts w:ascii="FontAwesome" w:eastAsia="FontAwesome" w:hAnsi="FontAwesome" w:cs="FontAwesome"/>
          <w:b w:val="0"/>
          <w:bCs w:val="0"/>
          <w:i w:val="0"/>
          <w:iCs w:val="0"/>
          <w:smallCaps w:val="0"/>
          <w:sz w:val="24"/>
          <w:szCs w:val="24"/>
        </w:rPr>
        <w:tab/>
      </w:r>
      <w:r>
        <w:t xml:space="preserve"> </w:t>
      </w:r>
      <w:hyperlink r:id="rId88" w:history="1">
        <w:r>
          <w:rPr>
            <w:color w:val="0000EE"/>
            <w:u w:val="single" w:color="0000EE"/>
          </w:rPr>
          <w:t>Statalist: The Stata Forum</w:t>
        </w:r>
      </w:hyperlink>
    </w:p>
    <w:p>
      <w:pPr>
        <w:pStyle w:val="fa-ulli"/>
        <w:pBdr>
          <w:top w:val="single" w:sz="6" w:space="0" w:color="CCCCCC"/>
          <w:left w:val="none" w:sz="0" w:space="0" w:color="auto"/>
          <w:bottom w:val="none" w:sz="0" w:space="0" w:color="auto"/>
          <w:right w:val="none" w:sz="0" w:space="0" w:color="auto"/>
        </w:pBdr>
        <w:ind w:left="514" w:firstLine="0"/>
        <w:jc w:val="left"/>
        <w:rPr>
          <w:rStyle w:val="fa"/>
          <w:rFonts w:ascii="FontAwesome" w:eastAsia="FontAwesome" w:hAnsi="FontAwesome" w:cs="FontAwesome"/>
          <w:b w:val="0"/>
          <w:bCs w:val="0"/>
          <w:i w:val="0"/>
          <w:iCs w:val="0"/>
          <w:smallCaps w:val="0"/>
          <w:sz w:val="24"/>
          <w:szCs w:val="24"/>
        </w:rPr>
      </w:pPr>
      <w:r>
        <w:rPr>
          <w:rStyle w:val="fa"/>
          <w:rFonts w:ascii="FontAwesome" w:eastAsia="FontAwesome" w:hAnsi="FontAwesome" w:cs="FontAwesome"/>
          <w:b w:val="0"/>
          <w:bCs w:val="0"/>
          <w:i w:val="0"/>
          <w:iCs w:val="0"/>
          <w:smallCaps w:val="0"/>
          <w:sz w:val="24"/>
          <w:szCs w:val="24"/>
        </w:rPr>
        <w:tab/>
      </w:r>
      <w:r>
        <w:t xml:space="preserve"> </w:t>
      </w:r>
      <w:hyperlink r:id="rId31" w:history="1">
        <w:r>
          <w:rPr>
            <w:color w:val="0000EE"/>
            <w:u w:val="single" w:color="0000EE"/>
          </w:rPr>
          <w:t>Resources</w:t>
        </w:r>
      </w:hyperlink>
    </w:p>
    <w:p>
      <w:pPr>
        <w:pStyle w:val="fa-ulli"/>
        <w:pBdr>
          <w:top w:val="single" w:sz="6" w:space="0" w:color="CCCCCC"/>
          <w:left w:val="none" w:sz="0" w:space="0" w:color="auto"/>
          <w:bottom w:val="none" w:sz="0" w:space="0" w:color="auto"/>
          <w:right w:val="none" w:sz="0" w:space="0" w:color="auto"/>
        </w:pBdr>
        <w:ind w:left="514" w:firstLine="0"/>
        <w:jc w:val="left"/>
        <w:rPr>
          <w:rStyle w:val="fa"/>
          <w:rFonts w:ascii="FontAwesome" w:eastAsia="FontAwesome" w:hAnsi="FontAwesome" w:cs="FontAwesome"/>
          <w:b w:val="0"/>
          <w:bCs w:val="0"/>
          <w:i w:val="0"/>
          <w:iCs w:val="0"/>
          <w:smallCaps w:val="0"/>
          <w:sz w:val="24"/>
          <w:szCs w:val="24"/>
        </w:rPr>
      </w:pPr>
      <w:r>
        <w:rPr>
          <w:rStyle w:val="fa"/>
          <w:rFonts w:ascii="FontAwesome" w:eastAsia="FontAwesome" w:hAnsi="FontAwesome" w:cs="FontAwesome"/>
          <w:b w:val="0"/>
          <w:bCs w:val="0"/>
          <w:i w:val="0"/>
          <w:iCs w:val="0"/>
          <w:smallCaps w:val="0"/>
          <w:sz w:val="24"/>
          <w:szCs w:val="24"/>
        </w:rPr>
        <w:tab/>
      </w:r>
      <w:r>
        <w:t xml:space="preserve"> </w:t>
      </w:r>
      <w:hyperlink r:id="rId40" w:history="1">
        <w:r>
          <w:rPr>
            <w:color w:val="0000EE"/>
            <w:u w:val="single" w:color="0000EE"/>
          </w:rPr>
          <w:t>Technical support</w:t>
        </w:r>
      </w:hyperlink>
    </w:p>
    <w:p>
      <w:pPr>
        <w:pStyle w:val="fa-ulli"/>
        <w:pBdr>
          <w:top w:val="single" w:sz="6" w:space="0" w:color="CCCCCC"/>
          <w:left w:val="none" w:sz="0" w:space="0" w:color="auto"/>
          <w:bottom w:val="none" w:sz="0" w:space="0" w:color="auto"/>
          <w:right w:val="none" w:sz="0" w:space="0" w:color="auto"/>
        </w:pBdr>
        <w:spacing w:after="240"/>
        <w:ind w:left="514" w:firstLine="0"/>
        <w:jc w:val="left"/>
        <w:rPr>
          <w:rStyle w:val="fa"/>
          <w:rFonts w:ascii="FontAwesome" w:eastAsia="FontAwesome" w:hAnsi="FontAwesome" w:cs="FontAwesome"/>
          <w:b w:val="0"/>
          <w:bCs w:val="0"/>
          <w:i w:val="0"/>
          <w:iCs w:val="0"/>
          <w:smallCaps w:val="0"/>
          <w:sz w:val="24"/>
          <w:szCs w:val="24"/>
        </w:rPr>
      </w:pPr>
      <w:r>
        <w:rPr>
          <w:rStyle w:val="fa"/>
          <w:rFonts w:ascii="FontAwesome" w:eastAsia="FontAwesome" w:hAnsi="FontAwesome" w:cs="FontAwesome"/>
          <w:b w:val="0"/>
          <w:bCs w:val="0"/>
          <w:i w:val="0"/>
          <w:iCs w:val="0"/>
          <w:smallCaps w:val="0"/>
          <w:sz w:val="24"/>
          <w:szCs w:val="24"/>
        </w:rPr>
        <w:tab/>
      </w:r>
      <w:r>
        <w:t xml:space="preserve"> </w:t>
      </w:r>
      <w:hyperlink r:id="rId89" w:history="1">
        <w:r>
          <w:rPr>
            <w:color w:val="0000EE"/>
            <w:u w:val="single" w:color="0000EE"/>
          </w:rPr>
          <w:t>Customer service</w:t>
        </w:r>
      </w:hyperlink>
    </w:p>
    <w:p>
      <w:pPr>
        <w:pStyle w:val="Heading3"/>
        <w:keepNext w:val="0"/>
        <w:pBdr>
          <w:top w:val="single" w:sz="6" w:space="0" w:color="CCCCCC"/>
          <w:left w:val="none" w:sz="0" w:space="0" w:color="auto"/>
          <w:bottom w:val="none" w:sz="0" w:space="0" w:color="auto"/>
          <w:right w:val="none" w:sz="0" w:space="0" w:color="auto"/>
        </w:pBdr>
        <w:spacing w:before="281" w:after="281"/>
        <w:rPr>
          <w:b/>
          <w:bCs/>
          <w:sz w:val="28"/>
          <w:szCs w:val="28"/>
        </w:rPr>
      </w:pPr>
      <w:hyperlink r:id="rId54" w:history="1">
        <w:r>
          <w:rPr>
            <w:rFonts w:ascii="Times New Roman" w:eastAsia="Times New Roman" w:hAnsi="Times New Roman" w:cs="Times New Roman"/>
            <w:i w:val="0"/>
            <w:color w:val="0000EE"/>
            <w:u w:val="single" w:color="0000EE"/>
          </w:rPr>
          <w:t>Company</w:t>
        </w:r>
      </w:hyperlink>
    </w:p>
    <w:p>
      <w:pPr>
        <w:pStyle w:val="fa-ulli"/>
        <w:pBdr>
          <w:top w:val="single" w:sz="6" w:space="0" w:color="CCCCCC"/>
          <w:left w:val="none" w:sz="0" w:space="0" w:color="auto"/>
          <w:bottom w:val="none" w:sz="0" w:space="0" w:color="auto"/>
          <w:right w:val="none" w:sz="0" w:space="0" w:color="auto"/>
        </w:pBdr>
        <w:spacing w:before="240"/>
        <w:ind w:left="514" w:firstLine="0"/>
        <w:jc w:val="left"/>
        <w:rPr>
          <w:rStyle w:val="fa"/>
          <w:rFonts w:ascii="FontAwesome" w:eastAsia="FontAwesome" w:hAnsi="FontAwesome" w:cs="FontAwesome"/>
          <w:b w:val="0"/>
          <w:bCs w:val="0"/>
          <w:i w:val="0"/>
          <w:iCs w:val="0"/>
          <w:smallCaps w:val="0"/>
          <w:sz w:val="24"/>
          <w:szCs w:val="24"/>
        </w:rPr>
      </w:pPr>
      <w:r>
        <w:rPr>
          <w:rStyle w:val="fa"/>
          <w:rFonts w:ascii="FontAwesome" w:eastAsia="FontAwesome" w:hAnsi="FontAwesome" w:cs="FontAwesome"/>
          <w:b w:val="0"/>
          <w:bCs w:val="0"/>
          <w:i w:val="0"/>
          <w:iCs w:val="0"/>
          <w:smallCaps w:val="0"/>
          <w:sz w:val="24"/>
          <w:szCs w:val="24"/>
        </w:rPr>
        <w:tab/>
      </w:r>
      <w:r>
        <w:t xml:space="preserve"> </w:t>
      </w:r>
      <w:hyperlink r:id="rId56" w:history="1">
        <w:r>
          <w:rPr>
            <w:color w:val="0000EE"/>
            <w:u w:val="single" w:color="0000EE"/>
          </w:rPr>
          <w:t>Contact us</w:t>
        </w:r>
      </w:hyperlink>
    </w:p>
    <w:p>
      <w:pPr>
        <w:pStyle w:val="fa-ulli"/>
        <w:pBdr>
          <w:top w:val="single" w:sz="6" w:space="0" w:color="CCCCCC"/>
          <w:left w:val="none" w:sz="0" w:space="0" w:color="auto"/>
          <w:bottom w:val="none" w:sz="0" w:space="0" w:color="auto"/>
          <w:right w:val="none" w:sz="0" w:space="0" w:color="auto"/>
        </w:pBdr>
        <w:ind w:left="514" w:firstLine="0"/>
        <w:jc w:val="left"/>
        <w:rPr>
          <w:rStyle w:val="fa"/>
          <w:rFonts w:ascii="FontAwesome" w:eastAsia="FontAwesome" w:hAnsi="FontAwesome" w:cs="FontAwesome"/>
          <w:b w:val="0"/>
          <w:bCs w:val="0"/>
          <w:i w:val="0"/>
          <w:iCs w:val="0"/>
          <w:smallCaps w:val="0"/>
          <w:sz w:val="24"/>
          <w:szCs w:val="24"/>
        </w:rPr>
      </w:pPr>
      <w:r>
        <w:rPr>
          <w:rStyle w:val="fa"/>
          <w:rFonts w:ascii="FontAwesome" w:eastAsia="FontAwesome" w:hAnsi="FontAwesome" w:cs="FontAwesome"/>
          <w:b w:val="0"/>
          <w:bCs w:val="0"/>
          <w:i w:val="0"/>
          <w:iCs w:val="0"/>
          <w:smallCaps w:val="0"/>
          <w:sz w:val="24"/>
          <w:szCs w:val="24"/>
        </w:rPr>
        <w:tab/>
      </w:r>
      <w:r>
        <w:t xml:space="preserve"> </w:t>
      </w:r>
      <w:hyperlink r:id="rId89" w:history="1">
        <w:r>
          <w:rPr>
            <w:color w:val="0000EE"/>
            <w:u w:val="single" w:color="0000EE"/>
          </w:rPr>
          <w:t>Customer service</w:t>
        </w:r>
      </w:hyperlink>
    </w:p>
    <w:p>
      <w:pPr>
        <w:pStyle w:val="fa-ulli"/>
        <w:pBdr>
          <w:top w:val="single" w:sz="6" w:space="0" w:color="CCCCCC"/>
          <w:left w:val="none" w:sz="0" w:space="0" w:color="auto"/>
          <w:bottom w:val="none" w:sz="0" w:space="0" w:color="auto"/>
          <w:right w:val="none" w:sz="0" w:space="0" w:color="auto"/>
        </w:pBdr>
        <w:ind w:left="514" w:firstLine="0"/>
        <w:jc w:val="left"/>
        <w:rPr>
          <w:rStyle w:val="fa"/>
          <w:rFonts w:ascii="FontAwesome" w:eastAsia="FontAwesome" w:hAnsi="FontAwesome" w:cs="FontAwesome"/>
          <w:b w:val="0"/>
          <w:bCs w:val="0"/>
          <w:i w:val="0"/>
          <w:iCs w:val="0"/>
          <w:smallCaps w:val="0"/>
          <w:sz w:val="24"/>
          <w:szCs w:val="24"/>
        </w:rPr>
      </w:pPr>
      <w:r>
        <w:rPr>
          <w:rStyle w:val="fa"/>
          <w:rFonts w:ascii="FontAwesome" w:eastAsia="FontAwesome" w:hAnsi="FontAwesome" w:cs="FontAwesome"/>
          <w:b w:val="0"/>
          <w:bCs w:val="0"/>
          <w:i w:val="0"/>
          <w:iCs w:val="0"/>
          <w:smallCaps w:val="0"/>
          <w:sz w:val="24"/>
          <w:szCs w:val="24"/>
        </w:rPr>
        <w:tab/>
      </w:r>
      <w:r>
        <w:t xml:space="preserve"> </w:t>
      </w:r>
      <w:hyperlink r:id="rId55" w:history="1">
        <w:r>
          <w:rPr>
            <w:color w:val="0000EE"/>
            <w:u w:val="single" w:color="0000EE"/>
          </w:rPr>
          <w:t>Announcements</w:t>
        </w:r>
      </w:hyperlink>
    </w:p>
    <w:p>
      <w:pPr>
        <w:pStyle w:val="fa-ulli"/>
        <w:pBdr>
          <w:top w:val="single" w:sz="6" w:space="0" w:color="CCCCCC"/>
          <w:left w:val="none" w:sz="0" w:space="0" w:color="auto"/>
          <w:bottom w:val="none" w:sz="0" w:space="0" w:color="auto"/>
          <w:right w:val="none" w:sz="0" w:space="0" w:color="auto"/>
        </w:pBdr>
        <w:spacing w:after="240"/>
        <w:ind w:left="514" w:firstLine="0"/>
        <w:jc w:val="left"/>
        <w:rPr>
          <w:rStyle w:val="fa"/>
          <w:rFonts w:ascii="FontAwesome" w:eastAsia="FontAwesome" w:hAnsi="FontAwesome" w:cs="FontAwesome"/>
          <w:b w:val="0"/>
          <w:bCs w:val="0"/>
          <w:i w:val="0"/>
          <w:iCs w:val="0"/>
          <w:smallCaps w:val="0"/>
          <w:sz w:val="24"/>
          <w:szCs w:val="24"/>
        </w:rPr>
      </w:pPr>
      <w:r>
        <w:rPr>
          <w:rStyle w:val="fa"/>
          <w:rFonts w:ascii="FontAwesome" w:eastAsia="FontAwesome" w:hAnsi="FontAwesome" w:cs="FontAwesome"/>
          <w:b w:val="0"/>
          <w:bCs w:val="0"/>
          <w:i w:val="0"/>
          <w:iCs w:val="0"/>
          <w:smallCaps w:val="0"/>
          <w:sz w:val="24"/>
          <w:szCs w:val="24"/>
        </w:rPr>
        <w:tab/>
      </w:r>
      <w:r>
        <w:t xml:space="preserve"> </w:t>
      </w:r>
      <w:hyperlink r:id="rId67" w:history="1">
        <w:r>
          <w:rPr>
            <w:color w:val="0000EE"/>
            <w:u w:val="single" w:color="0000EE"/>
          </w:rPr>
          <w:t>Search</w:t>
        </w:r>
      </w:hyperlink>
    </w:p>
    <w:p>
      <w:pPr>
        <w:rPr>
          <w:sz w:val="24"/>
          <w:szCs w:val="24"/>
        </w:rPr>
      </w:pPr>
      <w:r>
        <w:rPr>
          <w:sz w:val="1"/>
          <w:szCs w:val="1"/>
        </w:rPr>
        <w:br w:type="textWrapping" w:clear="all"/>
      </w:r>
    </w:p>
    <w:tbl>
      <w:tblPr>
        <w:tblStyle w:val="centerit"/>
        <w:jc w:val="center"/>
        <w:tblCellSpacing w:w="15" w:type="dxa"/>
        <w:tblInd w:w="15" w:type="dxa"/>
        <w:tblCellMar>
          <w:top w:w="15" w:type="dxa"/>
          <w:left w:w="15" w:type="dxa"/>
          <w:bottom w:w="15" w:type="dxa"/>
          <w:right w:w="15" w:type="dxa"/>
        </w:tblCellMar>
        <w:tblLook w:val="05E0"/>
      </w:tblPr>
      <w:tblGrid>
        <w:gridCol w:w="512"/>
        <w:gridCol w:w="512"/>
        <w:gridCol w:w="512"/>
        <w:gridCol w:w="512"/>
        <w:gridCol w:w="512"/>
        <w:gridCol w:w="512"/>
      </w:tblGrid>
      <w:tr>
        <w:tblPrEx>
          <w:jc w:val="center"/>
          <w:tblCellSpacing w:w="15" w:type="dxa"/>
          <w:tblInd w:w="15" w:type="dxa"/>
          <w:tblCellMar>
            <w:top w:w="15" w:type="dxa"/>
            <w:left w:w="15" w:type="dxa"/>
            <w:bottom w:w="15" w:type="dxa"/>
            <w:right w:w="15" w:type="dxa"/>
          </w:tblCellMar>
          <w:tblLook w:val="05E0"/>
        </w:tblPrEx>
        <w:trPr>
          <w:tblCellSpacing w:w="15" w:type="dxa"/>
          <w:jc w:val="center"/>
        </w:trPr>
        <w:tc>
          <w:tcPr>
            <w:tcMar>
              <w:top w:w="15" w:type="dxa"/>
              <w:left w:w="15" w:type="dxa"/>
              <w:bottom w:w="15" w:type="dxa"/>
              <w:right w:w="15" w:type="dxa"/>
            </w:tcMar>
            <w:vAlign w:val="center"/>
            <w:hideMark/>
          </w:tcPr>
          <w:p>
            <w:pPr>
              <w:jc w:val="center"/>
            </w:pPr>
            <w:r>
              <w:rPr>
                <w:strike w:val="0"/>
                <w:color w:val="0000EE"/>
                <w:u w:val="none" w:color="0000EE"/>
              </w:rPr>
              <w:drawing>
                <wp:inline>
                  <wp:extent cx="304843" cy="304843"/>
                  <wp:docPr id="100013" name="" descr="The Stata Blog: Not Elsewhere Classified">
                    <a:hlinkClick xmlns:a="http://schemas.openxmlformats.org/drawingml/2006/main" xmlns:r="http://schemas.openxmlformats.org/officeDocument/2006/relationships"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82193" name=""/>
                          <pic:cNvPicPr>
                            <a:picLocks noChangeAspect="1"/>
                          </pic:cNvPicPr>
                        </pic:nvPicPr>
                        <pic:blipFill>
                          <a:blip xmlns:r="http://schemas.openxmlformats.org/officeDocument/2006/relationships" r:embed="rId5"/>
                          <a:stretch>
                            <a:fillRect/>
                          </a:stretch>
                        </pic:blipFill>
                        <pic:spPr>
                          <a:xfrm>
                            <a:off x="0" y="0"/>
                            <a:ext cx="304843" cy="304843"/>
                          </a:xfrm>
                          <a:prstGeom prst="rect">
                            <a:avLst/>
                          </a:prstGeom>
                        </pic:spPr>
                      </pic:pic>
                    </a:graphicData>
                  </a:graphic>
                </wp:inline>
              </w:drawing>
            </w:r>
          </w:p>
        </w:tc>
        <w:tc>
          <w:tcPr>
            <w:tcMar>
              <w:top w:w="15" w:type="dxa"/>
              <w:left w:w="15" w:type="dxa"/>
              <w:bottom w:w="15" w:type="dxa"/>
              <w:right w:w="15" w:type="dxa"/>
            </w:tcMar>
            <w:vAlign w:val="center"/>
            <w:hideMark/>
          </w:tcPr>
          <w:p>
            <w:pPr>
              <w:jc w:val="center"/>
            </w:pPr>
            <w:r>
              <w:rPr>
                <w:strike w:val="0"/>
                <w:color w:val="0000EE"/>
                <w:u w:val="none" w:color="0000EE"/>
              </w:rPr>
              <w:drawing>
                <wp:inline>
                  <wp:extent cx="304843" cy="304843"/>
                  <wp:docPr id="100014" name="" descr="Find us on Facebook">
                    <a:hlinkClick xmlns:a="http://schemas.openxmlformats.org/drawingml/2006/main" xmlns:r="http://schemas.openxmlformats.org/officeDocument/2006/relationships"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793663" name=""/>
                          <pic:cNvPicPr>
                            <a:picLocks noChangeAspect="1"/>
                          </pic:cNvPicPr>
                        </pic:nvPicPr>
                        <pic:blipFill>
                          <a:blip xmlns:r="http://schemas.openxmlformats.org/officeDocument/2006/relationships" r:embed="rId5"/>
                          <a:stretch>
                            <a:fillRect/>
                          </a:stretch>
                        </pic:blipFill>
                        <pic:spPr>
                          <a:xfrm>
                            <a:off x="0" y="0"/>
                            <a:ext cx="304843" cy="304843"/>
                          </a:xfrm>
                          <a:prstGeom prst="rect">
                            <a:avLst/>
                          </a:prstGeom>
                        </pic:spPr>
                      </pic:pic>
                    </a:graphicData>
                  </a:graphic>
                </wp:inline>
              </w:drawing>
            </w:r>
          </w:p>
        </w:tc>
        <w:tc>
          <w:tcPr>
            <w:tcMar>
              <w:top w:w="15" w:type="dxa"/>
              <w:left w:w="15" w:type="dxa"/>
              <w:bottom w:w="15" w:type="dxa"/>
              <w:right w:w="15" w:type="dxa"/>
            </w:tcMar>
            <w:vAlign w:val="center"/>
            <w:hideMark/>
          </w:tcPr>
          <w:p>
            <w:pPr>
              <w:jc w:val="center"/>
            </w:pPr>
            <w:r>
              <w:rPr>
                <w:strike w:val="0"/>
                <w:color w:val="0000EE"/>
                <w:u w:val="none" w:color="0000EE"/>
              </w:rPr>
              <w:drawing>
                <wp:inline>
                  <wp:extent cx="304843" cy="304843"/>
                  <wp:docPr id="100015" name="" descr="Follow us on Twitter">
                    <a:hlinkClick xmlns:a="http://schemas.openxmlformats.org/drawingml/2006/main" xmlns:r="http://schemas.openxmlformats.org/officeDocument/2006/relationships"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60332" name=""/>
                          <pic:cNvPicPr>
                            <a:picLocks noChangeAspect="1"/>
                          </pic:cNvPicPr>
                        </pic:nvPicPr>
                        <pic:blipFill>
                          <a:blip xmlns:r="http://schemas.openxmlformats.org/officeDocument/2006/relationships" r:embed="rId5"/>
                          <a:stretch>
                            <a:fillRect/>
                          </a:stretch>
                        </pic:blipFill>
                        <pic:spPr>
                          <a:xfrm>
                            <a:off x="0" y="0"/>
                            <a:ext cx="304843" cy="304843"/>
                          </a:xfrm>
                          <a:prstGeom prst="rect">
                            <a:avLst/>
                          </a:prstGeom>
                        </pic:spPr>
                      </pic:pic>
                    </a:graphicData>
                  </a:graphic>
                </wp:inline>
              </w:drawing>
            </w:r>
          </w:p>
        </w:tc>
        <w:tc>
          <w:tcPr>
            <w:tcMar>
              <w:top w:w="15" w:type="dxa"/>
              <w:left w:w="15" w:type="dxa"/>
              <w:bottom w:w="15" w:type="dxa"/>
              <w:right w:w="15" w:type="dxa"/>
            </w:tcMar>
            <w:vAlign w:val="center"/>
            <w:hideMark/>
          </w:tcPr>
          <w:p>
            <w:pPr>
              <w:jc w:val="center"/>
            </w:pPr>
            <w:r>
              <w:rPr>
                <w:strike w:val="0"/>
                <w:color w:val="0000EE"/>
                <w:u w:val="none" w:color="0000EE"/>
              </w:rPr>
              <w:drawing>
                <wp:inline>
                  <wp:extent cx="304843" cy="304843"/>
                  <wp:docPr id="100016" name="" descr="LinkedIn">
                    <a:hlinkClick xmlns:a="http://schemas.openxmlformats.org/drawingml/2006/main" xmlns:r="http://schemas.openxmlformats.org/officeDocument/2006/relationships"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35457" name=""/>
                          <pic:cNvPicPr>
                            <a:picLocks noChangeAspect="1"/>
                          </pic:cNvPicPr>
                        </pic:nvPicPr>
                        <pic:blipFill>
                          <a:blip xmlns:r="http://schemas.openxmlformats.org/officeDocument/2006/relationships" r:embed="rId5"/>
                          <a:stretch>
                            <a:fillRect/>
                          </a:stretch>
                        </pic:blipFill>
                        <pic:spPr>
                          <a:xfrm>
                            <a:off x="0" y="0"/>
                            <a:ext cx="304843" cy="304843"/>
                          </a:xfrm>
                          <a:prstGeom prst="rect">
                            <a:avLst/>
                          </a:prstGeom>
                        </pic:spPr>
                      </pic:pic>
                    </a:graphicData>
                  </a:graphic>
                </wp:inline>
              </w:drawing>
            </w:r>
          </w:p>
        </w:tc>
        <w:tc>
          <w:tcPr>
            <w:tcMar>
              <w:top w:w="15" w:type="dxa"/>
              <w:left w:w="15" w:type="dxa"/>
              <w:bottom w:w="15" w:type="dxa"/>
              <w:right w:w="15" w:type="dxa"/>
            </w:tcMar>
            <w:vAlign w:val="center"/>
            <w:hideMark/>
          </w:tcPr>
          <w:p>
            <w:pPr>
              <w:jc w:val="center"/>
            </w:pPr>
            <w:r>
              <w:rPr>
                <w:strike w:val="0"/>
                <w:color w:val="0000EE"/>
                <w:u w:val="none" w:color="0000EE"/>
              </w:rPr>
              <w:drawing>
                <wp:inline>
                  <wp:extent cx="304843" cy="304843"/>
                  <wp:docPr id="100017" name="" descr="YouTube">
                    <a:hlinkClick xmlns:a="http://schemas.openxmlformats.org/drawingml/2006/main" xmlns:r="http://schemas.openxmlformats.org/officeDocument/2006/relationships"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290482" name=""/>
                          <pic:cNvPicPr>
                            <a:picLocks noChangeAspect="1"/>
                          </pic:cNvPicPr>
                        </pic:nvPicPr>
                        <pic:blipFill>
                          <a:blip xmlns:r="http://schemas.openxmlformats.org/officeDocument/2006/relationships" r:embed="rId5"/>
                          <a:stretch>
                            <a:fillRect/>
                          </a:stretch>
                        </pic:blipFill>
                        <pic:spPr>
                          <a:xfrm>
                            <a:off x="0" y="0"/>
                            <a:ext cx="304843" cy="304843"/>
                          </a:xfrm>
                          <a:prstGeom prst="rect">
                            <a:avLst/>
                          </a:prstGeom>
                        </pic:spPr>
                      </pic:pic>
                    </a:graphicData>
                  </a:graphic>
                </wp:inline>
              </w:drawing>
            </w:r>
          </w:p>
        </w:tc>
        <w:tc>
          <w:tcPr>
            <w:tcMar>
              <w:top w:w="15" w:type="dxa"/>
              <w:left w:w="15" w:type="dxa"/>
              <w:bottom w:w="15" w:type="dxa"/>
              <w:right w:w="15" w:type="dxa"/>
            </w:tcMar>
            <w:vAlign w:val="center"/>
            <w:hideMark/>
          </w:tcPr>
          <w:p>
            <w:pPr>
              <w:jc w:val="center"/>
            </w:pPr>
            <w:r>
              <w:rPr>
                <w:strike w:val="0"/>
                <w:color w:val="0000EE"/>
                <w:u w:val="none" w:color="0000EE"/>
              </w:rPr>
              <w:drawing>
                <wp:inline>
                  <wp:extent cx="304843" cy="304843"/>
                  <wp:docPr id="100018" name="" descr="Instagram">
                    <a:hlinkClick xmlns:a="http://schemas.openxmlformats.org/drawingml/2006/main" xmlns:r="http://schemas.openxmlformats.org/officeDocument/2006/relationships"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76829" name=""/>
                          <pic:cNvPicPr>
                            <a:picLocks noChangeAspect="1"/>
                          </pic:cNvPicPr>
                        </pic:nvPicPr>
                        <pic:blipFill>
                          <a:blip xmlns:r="http://schemas.openxmlformats.org/officeDocument/2006/relationships" r:embed="rId5"/>
                          <a:stretch>
                            <a:fillRect/>
                          </a:stretch>
                        </pic:blipFill>
                        <pic:spPr>
                          <a:xfrm>
                            <a:off x="0" y="0"/>
                            <a:ext cx="304843" cy="304843"/>
                          </a:xfrm>
                          <a:prstGeom prst="rect">
                            <a:avLst/>
                          </a:prstGeom>
                        </pic:spPr>
                      </pic:pic>
                    </a:graphicData>
                  </a:graphic>
                </wp:inline>
              </w:drawing>
            </w:r>
          </w:p>
        </w:tc>
      </w:tr>
    </w:tbl>
    <w:p>
      <w:pPr>
        <w:spacing w:before="225"/>
        <w:rPr>
          <w:color w:val="FFFFFF"/>
          <w:sz w:val="16"/>
          <w:szCs w:val="16"/>
        </w:rPr>
      </w:pPr>
      <w:r>
        <w:rPr>
          <w:color w:val="FFFFFF"/>
          <w:sz w:val="16"/>
          <w:szCs w:val="16"/>
        </w:rPr>
        <w:t xml:space="preserve">Â© </w:t>
      </w:r>
      <w:r>
        <w:rPr>
          <w:rStyle w:val="hidesmall"/>
          <w:color w:val="FFFFFF"/>
          <w:sz w:val="16"/>
          <w:szCs w:val="16"/>
        </w:rPr>
        <w:t>Copyright</w:t>
      </w:r>
      <w:r>
        <w:rPr>
          <w:color w:val="FFFFFF"/>
          <w:sz w:val="16"/>
          <w:szCs w:val="16"/>
        </w:rPr>
        <w:t xml:space="preserve"> 1996â€“2019 StataCorp LLC</w:t>
      </w:r>
      <w:r>
        <w:rPr>
          <w:color w:val="FFFFFF"/>
          <w:sz w:val="16"/>
          <w:szCs w:val="16"/>
        </w:rPr>
        <w:t xml:space="preserve">   â€¢   </w:t>
      </w:r>
      <w:hyperlink r:id="rId96" w:history="1">
        <w:r>
          <w:rPr>
            <w:color w:val="0000EE"/>
            <w:sz w:val="16"/>
            <w:szCs w:val="16"/>
            <w:u w:val="single" w:color="0000EE"/>
          </w:rPr>
          <w:t xml:space="preserve">Terms </w:t>
        </w:r>
        <w:r>
          <w:rPr>
            <w:rStyle w:val="hidesmall"/>
            <w:color w:val="0000EE"/>
            <w:sz w:val="16"/>
            <w:szCs w:val="16"/>
            <w:u w:val="single" w:color="0000EE"/>
          </w:rPr>
          <w:t>of use</w:t>
        </w:r>
      </w:hyperlink>
      <w:r>
        <w:rPr>
          <w:color w:val="FFFFFF"/>
          <w:sz w:val="16"/>
          <w:szCs w:val="16"/>
        </w:rPr>
        <w:t xml:space="preserve">   â€¢   </w:t>
      </w:r>
      <w:hyperlink r:id="rId97" w:history="1">
        <w:r>
          <w:rPr>
            <w:color w:val="0000EE"/>
            <w:sz w:val="16"/>
            <w:szCs w:val="16"/>
            <w:u w:val="single" w:color="0000EE"/>
          </w:rPr>
          <w:t>Privacy</w:t>
        </w:r>
      </w:hyperlink>
      <w:r>
        <w:rPr>
          <w:color w:val="FFFFFF"/>
          <w:sz w:val="16"/>
          <w:szCs w:val="16"/>
        </w:rPr>
        <w:t xml:space="preserve">   â€¢   </w:t>
      </w:r>
      <w:hyperlink r:id="rId56" w:history="1">
        <w:r>
          <w:rPr>
            <w:color w:val="0000EE"/>
            <w:sz w:val="16"/>
            <w:szCs w:val="16"/>
            <w:u w:val="single" w:color="0000EE"/>
          </w:rPr>
          <w:t>Contact us</w:t>
        </w:r>
      </w:hyperlink>
    </w:p>
    <w:p>
      <w:pPr>
        <w:pStyle w:val="divstickyfoot"/>
        <w:pBdr>
          <w:top w:val="none" w:sz="0" w:space="0" w:color="auto"/>
          <w:left w:val="none" w:sz="0" w:space="0" w:color="auto"/>
          <w:bottom w:val="none" w:sz="0" w:space="1" w:color="auto"/>
          <w:right w:val="none" w:sz="0" w:space="0" w:color="auto"/>
        </w:pBdr>
        <w:rPr>
          <w:vanish/>
        </w:rPr>
      </w:pPr>
      <w:r>
        <w:rPr>
          <w:sz w:val="36"/>
          <w:szCs w:val="36"/>
        </w:rPr>
        <w:t>Ã—</w:t>
      </w:r>
      <w:r>
        <w:t xml:space="preserve"> </w:t>
      </w:r>
      <w:r>
        <w:rPr>
          <w:color w:val="0000EE"/>
          <w:u w:val="single" w:color="0000EE"/>
        </w:rPr>
        <w:t xml:space="preserve">Learn more Â» </w:t>
      </w:r>
    </w:p>
    <w:p>
      <w:r>
        <w:rPr>
          <w:strike w:val="0"/>
          <w:u w:val="none"/>
        </w:rPr>
        <w:drawing>
          <wp:inline>
            <wp:extent cx="9525" cy="952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273420" name=""/>
                    <pic:cNvPicPr>
                      <a:picLocks noChangeAspect="1"/>
                    </pic:cNvPicPr>
                  </pic:nvPicPr>
                  <pic:blipFill>
                    <a:blip xmlns:r="http://schemas.openxmlformats.org/officeDocument/2006/relationships" r:embed="rId5"/>
                    <a:stretch>
                      <a:fillRect/>
                    </a:stretch>
                  </pic:blipFill>
                  <pic:spPr>
                    <a:xfrm>
                      <a:off x="0" y="0"/>
                      <a:ext cx="9525" cy="9525"/>
                    </a:xfrm>
                    <a:prstGeom prst="rect">
                      <a:avLst/>
                    </a:prstGeom>
                    <a:ln>
                      <a:noFill/>
                    </a:ln>
                  </pic:spPr>
                </pic:pic>
              </a:graphicData>
            </a:graphic>
          </wp:inline>
        </w:drawing>
      </w:r>
      <w:r>
        <w:t xml:space="preserve"> </w:t>
      </w:r>
      <w:r>
        <w:rPr>
          <w:strike w:val="0"/>
          <w:u w:val="none"/>
        </w:rPr>
        <w:drawing>
          <wp:inline>
            <wp:extent cx="9525" cy="9525"/>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94211" name=""/>
                    <pic:cNvPicPr>
                      <a:picLocks noChangeAspect="1"/>
                    </pic:cNvPicPr>
                  </pic:nvPicPr>
                  <pic:blipFill>
                    <a:blip xmlns:r="http://schemas.openxmlformats.org/officeDocument/2006/relationships" r:embed="rId5"/>
                    <a:stretch>
                      <a:fillRect/>
                    </a:stretch>
                  </pic:blipFill>
                  <pic:spPr>
                    <a:xfrm>
                      <a:off x="0" y="0"/>
                      <a:ext cx="9525" cy="9525"/>
                    </a:xfrm>
                    <a:prstGeom prst="rect">
                      <a:avLst/>
                    </a:prstGeom>
                    <a:ln>
                      <a:noFill/>
                    </a:ln>
                  </pic:spPr>
                </pic:pic>
              </a:graphicData>
            </a:graphic>
          </wp:inline>
        </w:drawing>
      </w:r>
      <w:r>
        <w:t xml:space="preserve"> </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o"/>
      <w:lvlJc w:val="left"/>
      <w:pPr>
        <w:tabs>
          <w:tab w:val="num" w:pos="720"/>
        </w:tabs>
        <w:ind w:left="720" w:hanging="360"/>
      </w:pPr>
      <w:rPr>
        <w:rFonts w:ascii="Courier New" w:hAnsi="Courier New"/>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o"/>
      <w:lvlJc w:val="left"/>
      <w:pPr>
        <w:tabs>
          <w:tab w:val="num" w:pos="720"/>
        </w:tabs>
        <w:ind w:left="720" w:hanging="360"/>
      </w:pPr>
      <w:rPr>
        <w:rFonts w:ascii="Courier New" w:hAnsi="Courier New"/>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o"/>
      <w:lvlJc w:val="left"/>
      <w:pPr>
        <w:tabs>
          <w:tab w:val="num" w:pos="720"/>
        </w:tabs>
        <w:ind w:left="720" w:hanging="360"/>
      </w:pPr>
      <w:rPr>
        <w:rFonts w:ascii="Courier New" w:hAnsi="Courier New"/>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suff w:val="nothing"/>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suff w:val="nothing"/>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suff w:val="nothing"/>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suff w:val="nothing"/>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jc w:val="left"/>
      <w:outlineLvl w:val="0"/>
    </w:pPr>
    <w:rPr>
      <w:rFonts w:ascii="Times New Roman" w:eastAsia="Times New Roman" w:hAnsi="Times New Roman" w:cs="Times New Roman"/>
      <w:b w:val="0"/>
      <w:bCs w:val="0"/>
      <w:i w:val="0"/>
      <w:color w:val="11345B"/>
      <w:kern w:val="36"/>
      <w:sz w:val="60"/>
      <w:szCs w:val="60"/>
    </w:rPr>
  </w:style>
  <w:style w:type="paragraph" w:styleId="Heading2">
    <w:name w:val="heading 2"/>
    <w:basedOn w:val="Normal"/>
    <w:next w:val="Normal"/>
    <w:qFormat/>
    <w:rsid w:val="00EF7B96"/>
    <w:pPr>
      <w:keepNext/>
      <w:pBdr>
        <w:top w:val="none" w:sz="0" w:space="15" w:color="auto"/>
        <w:left w:val="none" w:sz="0" w:space="0" w:color="auto"/>
        <w:bottom w:val="none" w:sz="0" w:space="0" w:color="auto"/>
        <w:right w:val="none" w:sz="0" w:space="0" w:color="auto"/>
      </w:pBdr>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fa">
    <w:name w:val="fa"/>
    <w:basedOn w:val="DefaultParagraphFont"/>
    <w:rPr>
      <w:rFonts w:ascii="FontAwesome" w:eastAsia="FontAwesome" w:hAnsi="FontAwesome" w:cs="FontAwesome"/>
      <w:b w:val="0"/>
      <w:bCs w:val="0"/>
      <w:i w:val="0"/>
      <w:iCs w:val="0"/>
      <w:smallCaps w:val="0"/>
    </w:rPr>
  </w:style>
  <w:style w:type="paragraph" w:customStyle="1" w:styleId="faParagraph">
    <w:name w:val="fa Paragraph"/>
    <w:basedOn w:val="Normal"/>
    <w:pPr>
      <w:spacing w:line="240" w:lineRule="atLeast"/>
    </w:pPr>
    <w:rPr>
      <w:rFonts w:ascii="FontAwesome" w:eastAsia="FontAwesome" w:hAnsi="FontAwesome" w:cs="FontAwesome"/>
      <w:b w:val="0"/>
      <w:bCs w:val="0"/>
      <w:i w:val="0"/>
      <w:iCs w:val="0"/>
      <w:smallCaps w:val="0"/>
    </w:rPr>
  </w:style>
  <w:style w:type="character" w:customStyle="1" w:styleId="mainitem">
    <w:name w:val="mainitem"/>
    <w:basedOn w:val="DefaultParagraphFont"/>
  </w:style>
  <w:style w:type="character" w:customStyle="1" w:styleId="ddmenuholder">
    <w:name w:val="ddmenuholder"/>
    <w:basedOn w:val="DefaultParagraphFont"/>
  </w:style>
  <w:style w:type="character" w:customStyle="1" w:styleId="categories">
    <w:name w:val="categories"/>
    <w:basedOn w:val="DefaultParagraphFont"/>
  </w:style>
  <w:style w:type="paragraph" w:customStyle="1" w:styleId="substuff">
    <w:name w:val="substuff"/>
    <w:basedOn w:val="Normal"/>
  </w:style>
  <w:style w:type="paragraph" w:customStyle="1" w:styleId="divsitebody">
    <w:name w:val="div_sitebody"/>
    <w:basedOn w:val="Normal"/>
  </w:style>
  <w:style w:type="paragraph" w:customStyle="1" w:styleId="divall">
    <w:name w:val="div_all"/>
    <w:basedOn w:val="Normal"/>
    <w:pPr>
      <w:pBdr>
        <w:top w:val="none" w:sz="0" w:space="0" w:color="auto"/>
        <w:left w:val="none" w:sz="0" w:space="0" w:color="auto"/>
        <w:bottom w:val="none" w:sz="0" w:space="3" w:color="auto"/>
        <w:right w:val="none" w:sz="0" w:space="0" w:color="auto"/>
      </w:pBdr>
      <w:shd w:val="clear" w:color="auto" w:fill="FFFFFF"/>
    </w:pPr>
    <w:rPr>
      <w:shd w:val="clear" w:color="auto" w:fill="FFFFFF"/>
    </w:rPr>
  </w:style>
  <w:style w:type="paragraph" w:customStyle="1" w:styleId="divstata16header">
    <w:name w:val="div_stata16header"/>
    <w:basedOn w:val="Normal"/>
    <w:pPr>
      <w:pBdr>
        <w:top w:val="none" w:sz="0" w:space="6" w:color="auto"/>
        <w:left w:val="none" w:sz="0" w:space="2" w:color="auto"/>
        <w:bottom w:val="none" w:sz="0" w:space="3" w:color="auto"/>
        <w:right w:val="none" w:sz="0" w:space="2" w:color="auto"/>
      </w:pBdr>
      <w:jc w:val="center"/>
    </w:pPr>
  </w:style>
  <w:style w:type="paragraph" w:customStyle="1" w:styleId="divlimiter">
    <w:name w:val="div_limiter"/>
    <w:basedOn w:val="Normal"/>
    <w:pPr>
      <w:pBdr>
        <w:top w:val="none" w:sz="0" w:space="3" w:color="auto"/>
        <w:left w:val="none" w:sz="0" w:space="3" w:color="auto"/>
        <w:bottom w:val="none" w:sz="0" w:space="3" w:color="auto"/>
        <w:right w:val="none" w:sz="0" w:space="3" w:color="auto"/>
      </w:pBdr>
    </w:pPr>
  </w:style>
  <w:style w:type="character" w:customStyle="1" w:styleId="divleftboxHigh">
    <w:name w:val="div_leftboxHigh"/>
    <w:basedOn w:val="DefaultParagraphFont"/>
  </w:style>
  <w:style w:type="paragraph" w:customStyle="1" w:styleId="h1long">
    <w:name w:val="h1_long"/>
    <w:basedOn w:val="Heading1"/>
    <w:pPr>
      <w:pBdr>
        <w:top w:val="none" w:sz="0" w:space="0" w:color="auto"/>
        <w:left w:val="none" w:sz="0" w:space="0" w:color="auto"/>
        <w:bottom w:val="none" w:sz="0" w:space="0" w:color="auto"/>
        <w:right w:val="none" w:sz="0" w:space="0" w:color="auto"/>
      </w:pBdr>
    </w:pPr>
    <w:rPr>
      <w:sz w:val="51"/>
      <w:szCs w:val="51"/>
    </w:rPr>
  </w:style>
  <w:style w:type="character" w:customStyle="1" w:styleId="divrightboxHigh">
    <w:name w:val="div_rightboxHigh"/>
    <w:basedOn w:val="DefaultParagraphFont"/>
  </w:style>
  <w:style w:type="paragraph" w:customStyle="1" w:styleId="divstata16headerdivlimiterdivbuttons">
    <w:name w:val="div_stata16header_div_limiter_div_buttons"/>
    <w:basedOn w:val="Normal"/>
  </w:style>
  <w:style w:type="character" w:customStyle="1" w:styleId="asolidseabtnlink">
    <w:name w:val="a_solidseabtn_link"/>
    <w:basedOn w:val="DefaultParagraphFont"/>
    <w:rPr>
      <w:rFonts w:ascii="Arial" w:eastAsia="Arial" w:hAnsi="Arial" w:cs="Arial"/>
      <w:color w:val="0071CF"/>
      <w:spacing w:val="15"/>
      <w:sz w:val="24"/>
      <w:szCs w:val="24"/>
      <w:bdr w:val="single" w:sz="12" w:space="0" w:color="0071CF"/>
      <w:shd w:val="clear" w:color="auto" w:fill="FFFFFF"/>
    </w:rPr>
  </w:style>
  <w:style w:type="character" w:customStyle="1" w:styleId="divfeaturesandvideo">
    <w:name w:val="div_featuresandvideo"/>
    <w:basedOn w:val="DefaultParagraphFont"/>
  </w:style>
  <w:style w:type="character" w:customStyle="1" w:styleId="divfeaturesBox">
    <w:name w:val="div_featuresBox"/>
    <w:basedOn w:val="DefaultParagraphFont"/>
    <w:rPr>
      <w:bdr w:val="single" w:sz="6" w:space="0" w:color="AFAFAF"/>
    </w:rPr>
  </w:style>
  <w:style w:type="paragraph" w:customStyle="1" w:styleId="featuresBoxh2">
    <w:name w:val="featuresBox_h2"/>
    <w:basedOn w:val="Normal"/>
    <w:pPr>
      <w:jc w:val="left"/>
    </w:pPr>
    <w:rPr>
      <w:color w:val="145E8F"/>
    </w:rPr>
  </w:style>
  <w:style w:type="paragraph" w:customStyle="1" w:styleId="divfeaturesBoxulli">
    <w:name w:val="div_featuresBox_ul_li"/>
    <w:basedOn w:val="Normal"/>
  </w:style>
  <w:style w:type="paragraph" w:customStyle="1" w:styleId="divfeaturesBoxululli">
    <w:name w:val="div_featuresBox_ul_ul_li"/>
    <w:basedOn w:val="Normal"/>
  </w:style>
  <w:style w:type="character" w:customStyle="1" w:styleId="prenew-output">
    <w:name w:val="pre_new-output"/>
    <w:basedOn w:val="DefaultParagraphFont"/>
    <w:rPr>
      <w:rFonts w:ascii="Lucida Console" w:eastAsia="Lucida Console" w:hAnsi="Lucida Console" w:cs="Lucida Console"/>
      <w:sz w:val="20"/>
      <w:szCs w:val="20"/>
      <w:bdr w:val="single" w:sz="6" w:space="0" w:color="AFAFAF"/>
      <w:shd w:val="clear" w:color="auto" w:fill="FFFFFF"/>
    </w:rPr>
  </w:style>
  <w:style w:type="paragraph" w:customStyle="1" w:styleId="backTo">
    <w:name w:val="backTo"/>
    <w:basedOn w:val="Normal"/>
    <w:pPr>
      <w:pBdr>
        <w:top w:val="none" w:sz="0" w:space="11" w:color="auto"/>
      </w:pBdr>
      <w:jc w:val="right"/>
    </w:pPr>
    <w:rPr>
      <w:sz w:val="24"/>
      <w:szCs w:val="24"/>
    </w:rPr>
  </w:style>
  <w:style w:type="paragraph" w:customStyle="1" w:styleId="fa-ulli">
    <w:name w:val="fa-ul &gt; li"/>
    <w:basedOn w:val="Normal"/>
  </w:style>
  <w:style w:type="table" w:customStyle="1" w:styleId="centerit">
    <w:name w:val="centerit"/>
    <w:basedOn w:val="TableNormal"/>
    <w:tblPr/>
  </w:style>
  <w:style w:type="character" w:customStyle="1" w:styleId="hidesmall">
    <w:name w:val="hidesmall"/>
    <w:basedOn w:val="DefaultParagraphFont"/>
  </w:style>
  <w:style w:type="paragraph" w:customStyle="1" w:styleId="divstickyfoot">
    <w:name w:val="div_stickyfoot"/>
    <w:basedOn w:val="Normal"/>
    <w:rPr>
      <w:vanish/>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stata.com/new-in-stata/truly-reproducible-reporting//new-in-stata/" TargetMode="External" /><Relationship Id="rId11" Type="http://schemas.openxmlformats.org/officeDocument/2006/relationships/hyperlink" Target="https://www.stata.com/new-in-stata/truly-reproducible-reporting//disciplines/" TargetMode="External" /><Relationship Id="rId12" Type="http://schemas.openxmlformats.org/officeDocument/2006/relationships/hyperlink" Target="https://www.stata.com/new-in-stata/truly-reproducible-reporting//statamp/" TargetMode="External" /><Relationship Id="rId13" Type="http://schemas.openxmlformats.org/officeDocument/2006/relationships/hyperlink" Target="https://www.stata.com/new-in-stata/truly-reproducible-reporting//products/which-stata-is-right-for-me/" TargetMode="External" /><Relationship Id="rId14" Type="http://schemas.openxmlformats.org/officeDocument/2006/relationships/hyperlink" Target="https://www.stata.com/new-in-stata/truly-reproducible-reporting//products/compatible-operating-systems/" TargetMode="External" /><Relationship Id="rId15" Type="http://schemas.openxmlformats.org/officeDocument/2006/relationships/hyperlink" Target="https://www.stata.com/new-in-stata/truly-reproducible-reporting//bookstore/stata-press-books/" TargetMode="External" /><Relationship Id="rId16" Type="http://schemas.openxmlformats.org/officeDocument/2006/relationships/hyperlink" Target="https://www.stata.com/new-in-stata/truly-reproducible-reporting//bookstore/books-on-stata/" TargetMode="External" /><Relationship Id="rId17" Type="http://schemas.openxmlformats.org/officeDocument/2006/relationships/hyperlink" Target="https://www.stata.com/new-in-stata/truly-reproducible-reporting//bookstore/title/" TargetMode="External" /><Relationship Id="rId18" Type="http://schemas.openxmlformats.org/officeDocument/2006/relationships/hyperlink" Target="https://www.stata.com/new-in-stata/truly-reproducible-reporting///www.stata-press.com/" TargetMode="External" /><Relationship Id="rId19" Type="http://schemas.openxmlformats.org/officeDocument/2006/relationships/hyperlink" Target="https://www.stata.com/new-in-stata/truly-reproducible-reporting//giftshop/" TargetMode="External" /><Relationship Id="rId2" Type="http://schemas.openxmlformats.org/officeDocument/2006/relationships/webSettings" Target="webSettings.xml" /><Relationship Id="rId20" Type="http://schemas.openxmlformats.org/officeDocument/2006/relationships/hyperlink" Target="https://www.stata.com/new-in-stata/truly-reproducible-reporting//order/" TargetMode="External" /><Relationship Id="rId21" Type="http://schemas.openxmlformats.org/officeDocument/2006/relationships/hyperlink" Target="https://www.stata.com/new-in-stata/truly-reproducible-reporting//order/request-price-quote/" TargetMode="External" /><Relationship Id="rId22" Type="http://schemas.openxmlformats.org/officeDocument/2006/relationships/hyperlink" Target="https://www.stata.com/new-in-stata/truly-reproducible-reporting//order/purchasing-faqs/" TargetMode="External" /><Relationship Id="rId23" Type="http://schemas.openxmlformats.org/officeDocument/2006/relationships/hyperlink" Target="https://www.stata.com/new-in-stata/truly-reproducible-reporting//bookstore/" TargetMode="External" /><Relationship Id="rId24" Type="http://schemas.openxmlformats.org/officeDocument/2006/relationships/hyperlink" Target="https://www.stata.com/new-in-stata/truly-reproducible-reporting//learn/" TargetMode="External" /><Relationship Id="rId25" Type="http://schemas.openxmlformats.org/officeDocument/2006/relationships/hyperlink" Target="https://www.stata.com/new-in-stata/truly-reproducible-reporting//netcourse/" TargetMode="External" /><Relationship Id="rId26" Type="http://schemas.openxmlformats.org/officeDocument/2006/relationships/hyperlink" Target="https://www.stata.com/new-in-stata/truly-reproducible-reporting//training/classroom-and-web/" TargetMode="External" /><Relationship Id="rId27" Type="http://schemas.openxmlformats.org/officeDocument/2006/relationships/hyperlink" Target="https://www.stata.com/new-in-stata/truly-reproducible-reporting//training/onsite-training/" TargetMode="External" /><Relationship Id="rId28" Type="http://schemas.openxmlformats.org/officeDocument/2006/relationships/hyperlink" Target="https://www.stata.com/new-in-stata/truly-reproducible-reporting//training/webinar/" TargetMode="External" /><Relationship Id="rId29" Type="http://schemas.openxmlformats.org/officeDocument/2006/relationships/hyperlink" Target="https://www.stata.com/new-in-stata/truly-reproducible-reporting//links/video-tutorials/" TargetMode="External" /><Relationship Id="rId3" Type="http://schemas.openxmlformats.org/officeDocument/2006/relationships/fontTable" Target="fontTable.xml" /><Relationship Id="rId30" Type="http://schemas.openxmlformats.org/officeDocument/2006/relationships/hyperlink" Target="https://www.stata.com/new-in-stata/truly-reproducible-reporting//meeting/short-courses/" TargetMode="External" /><Relationship Id="rId31" Type="http://schemas.openxmlformats.org/officeDocument/2006/relationships/hyperlink" Target="https://www.stata.com/new-in-stata/truly-reproducible-reporting//links/" TargetMode="External" /><Relationship Id="rId32" Type="http://schemas.openxmlformats.org/officeDocument/2006/relationships/hyperlink" Target="https://www.stata.com/new-in-stata/truly-reproducible-reporting//teaching-with-stata/" TargetMode="External" /><Relationship Id="rId33" Type="http://schemas.openxmlformats.org/officeDocument/2006/relationships/hyperlink" Target="https://www.stata.com/new-in-stata/truly-reproducible-reporting//support/" TargetMode="External" /><Relationship Id="rId34" Type="http://schemas.openxmlformats.org/officeDocument/2006/relationships/hyperlink" Target="https://www.stata.com/new-in-stata/truly-reproducible-reporting//training/webinar/ready-set-go-stata/" TargetMode="External" /><Relationship Id="rId35" Type="http://schemas.openxmlformats.org/officeDocument/2006/relationships/hyperlink" Target="https://www.stata.com/new-in-stata/truly-reproducible-reporting//install-guide/" TargetMode="External" /><Relationship Id="rId36" Type="http://schemas.openxmlformats.org/officeDocument/2006/relationships/hyperlink" Target="https://www.stata.com/new-in-stata/truly-reproducible-reporting//support/updates/" TargetMode="External" /><Relationship Id="rId37" Type="http://schemas.openxmlformats.org/officeDocument/2006/relationships/hyperlink" Target="https://www.stata.com/new-in-stata/truly-reproducible-reporting//support/faqs/" TargetMode="External" /><Relationship Id="rId38" Type="http://schemas.openxmlformats.org/officeDocument/2006/relationships/hyperlink" Target="https://www.stata.com/new-in-stata/truly-reproducible-reporting//support/documentation/" TargetMode="External" /><Relationship Id="rId39" Type="http://schemas.openxmlformats.org/officeDocument/2006/relationships/hyperlink" Target="https://www.stata.com/new-in-stata/truly-reproducible-reporting//register/" TargetMode="External" /><Relationship Id="rId4" Type="http://schemas.openxmlformats.org/officeDocument/2006/relationships/hyperlink" Target="https://www.stata.com/new-in-stata/truly-reproducible-reporting//" TargetMode="External" /><Relationship Id="rId40" Type="http://schemas.openxmlformats.org/officeDocument/2006/relationships/hyperlink" Target="https://www.stata.com/new-in-stata/truly-reproducible-reporting//support/tech-support/" TargetMode="External" /><Relationship Id="rId41" Type="http://schemas.openxmlformats.org/officeDocument/2006/relationships/hyperlink" Target="https://www.stata.com/new-in-stata/truly-reproducible-reporting//support/tech-support/policy/" TargetMode="External" /><Relationship Id="rId42" Type="http://schemas.openxmlformats.org/officeDocument/2006/relationships/hyperlink" Target="https://www.stata.com/new-in-stata/truly-reproducible-reporting//support/tech-support/contact/" TargetMode="External" /><Relationship Id="rId43" Type="http://schemas.openxmlformats.org/officeDocument/2006/relationships/hyperlink" Target="https://www.stata.com/new-in-stata/truly-reproducible-reporting//publications/" TargetMode="External" /><Relationship Id="rId44" Type="http://schemas.openxmlformats.org/officeDocument/2006/relationships/hyperlink" Target="https://www.stata.com/new-in-stata/truly-reproducible-reporting//bookstore/stata-journal/" TargetMode="External" /><Relationship Id="rId45" Type="http://schemas.openxmlformats.org/officeDocument/2006/relationships/hyperlink" Target="https://www.stata.com/new-in-stata/truly-reproducible-reporting//stata-news/" TargetMode="External" /><Relationship Id="rId46" Type="http://schemas.openxmlformats.org/officeDocument/2006/relationships/hyperlink" Target="https://www.stata.com/new-in-stata/truly-reproducible-reporting//publications/editor-support-program/" TargetMode="External" /><Relationship Id="rId47" Type="http://schemas.openxmlformats.org/officeDocument/2006/relationships/hyperlink" Target="https://www.stata.com/new-in-stata/truly-reproducible-reporting//links/examples-and-datasets/" TargetMode="External" /><Relationship Id="rId48" Type="http://schemas.openxmlformats.org/officeDocument/2006/relationships/hyperlink" Target="https://www.stata.com/new-in-stata/truly-reproducible-reporting//meeting/" TargetMode="External" /><Relationship Id="rId49" Type="http://schemas.openxmlformats.org/officeDocument/2006/relationships/hyperlink" Target="https://www.stata.com/new-in-stata/truly-reproducible-reporting//meeting/philadelphia20/" TargetMode="External" /><Relationship Id="rId5" Type="http://schemas.openxmlformats.org/officeDocument/2006/relationships/image" Target="media/image1.png" /><Relationship Id="rId50" Type="http://schemas.openxmlformats.org/officeDocument/2006/relationships/hyperlink" Target="https://www.stata.com/new-in-stata/truly-reproducible-reporting//meeting/proceedings/" TargetMode="External" /><Relationship Id="rId51" Type="http://schemas.openxmlformats.org/officeDocument/2006/relationships/hyperlink" Target="https://www.stata.com/new-in-stata/truly-reproducible-reporting//statalist/" TargetMode="External" /><Relationship Id="rId52" Type="http://schemas.openxmlformats.org/officeDocument/2006/relationships/hyperlink" Target="https://www.stata.com/new-in-stata/truly-reproducible-reporting//links/social-media/" TargetMode="External" /><Relationship Id="rId53" Type="http://schemas.openxmlformats.org/officeDocument/2006/relationships/hyperlink" Target="https://www.stata.com/new-in-stata/truly-reproducible-reporting//alerts/" TargetMode="External" /><Relationship Id="rId54" Type="http://schemas.openxmlformats.org/officeDocument/2006/relationships/hyperlink" Target="https://www.stata.com/new-in-stata/truly-reproducible-reporting//company/" TargetMode="External" /><Relationship Id="rId55" Type="http://schemas.openxmlformats.org/officeDocument/2006/relationships/hyperlink" Target="https://www.stata.com/new-in-stata/truly-reproducible-reporting//news/" TargetMode="External" /><Relationship Id="rId56" Type="http://schemas.openxmlformats.org/officeDocument/2006/relationships/hyperlink" Target="https://www.stata.com/new-in-stata/truly-reproducible-reporting//company/contact/" TargetMode="External" /><Relationship Id="rId57" Type="http://schemas.openxmlformats.org/officeDocument/2006/relationships/hyperlink" Target="https://www.stata.com/new-in-stata/truly-reproducible-reporting//company/hours/" TargetMode="External" /><Relationship Id="rId58" Type="http://schemas.openxmlformats.org/officeDocument/2006/relationships/hyperlink" Target="https://www.stata.com/new-in-stata/truly-reproducible-reporting//customer-service/change-registration/" TargetMode="External" /><Relationship Id="rId59" Type="http://schemas.openxmlformats.org/officeDocument/2006/relationships/hyperlink" Target="https://www.stata.com/new-in-stata/truly-reproducible-reporting//customer-service/change-address/" TargetMode="External" /><Relationship Id="rId6" Type="http://schemas.openxmlformats.org/officeDocument/2006/relationships/hyperlink" Target="https://www.stata.com/new-in-stata/truly-reproducible-reporting//store/customer/account/login/" TargetMode="External" /><Relationship Id="rId60" Type="http://schemas.openxmlformats.org/officeDocument/2006/relationships/hyperlink" Target="https://www.stata.com/new-in-stata/truly-reproducible-reporting//customer-service/stata-news/" TargetMode="External" /><Relationship Id="rId61" Type="http://schemas.openxmlformats.org/officeDocument/2006/relationships/hyperlink" Target="https://www.stata.com/new-in-stata/truly-reproducible-reporting//customer-service/alerts/" TargetMode="External" /><Relationship Id="rId62" Type="http://schemas.openxmlformats.org/officeDocument/2006/relationships/hyperlink" Target="https://www.stata.com/new-in-stata/truly-reproducible-reporting//careers/" TargetMode="External" /><Relationship Id="rId63" Type="http://schemas.openxmlformats.org/officeDocument/2006/relationships/hyperlink" Target="https://www.stata.com/new-in-stata/truly-reproducible-reporting//company/our-sites/" TargetMode="External" /><Relationship Id="rId64" Type="http://schemas.openxmlformats.org/officeDocument/2006/relationships/hyperlink" Target="https://www.stata.com/new-in-stata/truly-reproducible-reporting///www.statalist.org/" TargetMode="External" /><Relationship Id="rId65" Type="http://schemas.openxmlformats.org/officeDocument/2006/relationships/hyperlink" Target="https://www.stata.com/new-in-stata/truly-reproducible-reporting///blog.stata.com/" TargetMode="External" /><Relationship Id="rId66" Type="http://schemas.openxmlformats.org/officeDocument/2006/relationships/hyperlink" Target="https://www.stata.com/new-in-stata/truly-reproducible-reporting///www.stata-journal.com/" TargetMode="External" /><Relationship Id="rId67" Type="http://schemas.openxmlformats.org/officeDocument/2006/relationships/hyperlink" Target="https://www.stata.com/new-in-stata/truly-reproducible-reporting//search/" TargetMode="External" /><Relationship Id="rId68" Type="http://schemas.openxmlformats.org/officeDocument/2006/relationships/hyperlink" Target="https://www.stata.com/new-in-stata/truly-reproducible-reporting//search/advanced/" TargetMode="External" /><Relationship Id="rId69" Type="http://schemas.openxmlformats.org/officeDocument/2006/relationships/hyperlink" Target="https://www.stata.com/new-in-stata/truly-reproducible-reporting//store/checkout/cart/" TargetMode="External" /><Relationship Id="rId7" Type="http://schemas.openxmlformats.org/officeDocument/2006/relationships/hyperlink" Target="https://www.stata.com/new-in-stata/truly-reproducible-reporting//products/" TargetMode="External" /><Relationship Id="rId70" Type="http://schemas.openxmlformats.org/officeDocument/2006/relationships/hyperlink" Target="https://www.stata.com/new-in-stata/truly-reproducible-reporting//training/" TargetMode="External" /><Relationship Id="rId71" Type="http://schemas.openxmlformats.org/officeDocument/2006/relationships/hyperlink" Target="https://www.stata.com/new-in-stata/truly-reproducible-reporting//company" TargetMode="External" /><Relationship Id="rId72" Type="http://schemas.openxmlformats.org/officeDocument/2006/relationships/hyperlink" Target="https://www.stata.com/new-in-stata/truly-reproducible-reporting//manuals/rpt.pdf" TargetMode="External" /><Relationship Id="rId73" Type="http://schemas.openxmlformats.org/officeDocument/2006/relationships/image" Target="media/image2.png" /><Relationship Id="rId74" Type="http://schemas.openxmlformats.org/officeDocument/2006/relationships/image" Target="media/image3.png" /><Relationship Id="rId75" Type="http://schemas.openxmlformats.org/officeDocument/2006/relationships/image" Target="media/image4.png" /><Relationship Id="rId76" Type="http://schemas.openxmlformats.org/officeDocument/2006/relationships/hyperlink" Target="https://www.stata.com/new-in-stata/truly-reproducible-reporting//manuals/rptdynamicdocumentsintro.pdf" TargetMode="External" /><Relationship Id="rId77" Type="http://schemas.openxmlformats.org/officeDocument/2006/relationships/image" Target="media/image5.png" /><Relationship Id="rId78" Type="http://schemas.openxmlformats.org/officeDocument/2006/relationships/image" Target="media/image6.png" /><Relationship Id="rId79" Type="http://schemas.openxmlformats.org/officeDocument/2006/relationships/hyperlink" Target="https://www.stata.com/new-in-stata/truly-reproducible-reporting//manuals/rptputdocxintro.pdf" TargetMode="External" /><Relationship Id="rId8" Type="http://schemas.openxmlformats.org/officeDocument/2006/relationships/hyperlink" Target="https://www.stata.com/new-in-stata/truly-reproducible-reporting//why-use-stata/" TargetMode="External" /><Relationship Id="rId80" Type="http://schemas.openxmlformats.org/officeDocument/2006/relationships/image" Target="media/image7.png" /><Relationship Id="rId81" Type="http://schemas.openxmlformats.org/officeDocument/2006/relationships/hyperlink" Target="https://www.stata.com/new-in-stata/truly-reproducible-reporting//manuals/rptputpdfintro.pdf" TargetMode="External" /><Relationship Id="rId82" Type="http://schemas.openxmlformats.org/officeDocument/2006/relationships/image" Target="media/image8.png" /><Relationship Id="rId83" Type="http://schemas.openxmlformats.org/officeDocument/2006/relationships/image" Target="media/image9.png" /><Relationship Id="rId84" Type="http://schemas.openxmlformats.org/officeDocument/2006/relationships/hyperlink" Target="https://www.stata.com/new-in-stata/truly-reproducible-reporting//manuals/rptputexcel.pdf" TargetMode="External" /><Relationship Id="rId85" Type="http://schemas.openxmlformats.org/officeDocument/2006/relationships/hyperlink" Target="https://www.stata.com/new-in-stata/truly-reproducible-reporting/../." TargetMode="External" /><Relationship Id="rId86" Type="http://schemas.openxmlformats.org/officeDocument/2006/relationships/hyperlink" Target="http://www.stata-press.com/" TargetMode="External" /><Relationship Id="rId87" Type="http://schemas.openxmlformats.org/officeDocument/2006/relationships/hyperlink" Target="http://www.stata-journal.com/" TargetMode="External" /><Relationship Id="rId88" Type="http://schemas.openxmlformats.org/officeDocument/2006/relationships/hyperlink" Target="http://www.statalist.org/" TargetMode="External" /><Relationship Id="rId89" Type="http://schemas.openxmlformats.org/officeDocument/2006/relationships/hyperlink" Target="https://www.stata.com/new-in-stata/truly-reproducible-reporting//customer-service/" TargetMode="External" /><Relationship Id="rId9" Type="http://schemas.openxmlformats.org/officeDocument/2006/relationships/hyperlink" Target="https://www.stata.com/new-in-stata/truly-reproducible-reporting//features/" TargetMode="External" /><Relationship Id="rId90" Type="http://schemas.openxmlformats.org/officeDocument/2006/relationships/hyperlink" Target="http://blog.stata.com/" TargetMode="External" /><Relationship Id="rId91" Type="http://schemas.openxmlformats.org/officeDocument/2006/relationships/hyperlink" Target="http://www.facebook.com/StataCorp" TargetMode="External" /><Relationship Id="rId92" Type="http://schemas.openxmlformats.org/officeDocument/2006/relationships/hyperlink" Target="http://twitter.com/stata" TargetMode="External" /><Relationship Id="rId93" Type="http://schemas.openxmlformats.org/officeDocument/2006/relationships/hyperlink" Target="http://www.linkedin.com/company/statacorp" TargetMode="External" /><Relationship Id="rId94" Type="http://schemas.openxmlformats.org/officeDocument/2006/relationships/hyperlink" Target="http://www.youtube.com/user/statacorp" TargetMode="External" /><Relationship Id="rId95" Type="http://schemas.openxmlformats.org/officeDocument/2006/relationships/hyperlink" Target="https://www.instagram.com/statacorp/" TargetMode="External" /><Relationship Id="rId96" Type="http://schemas.openxmlformats.org/officeDocument/2006/relationships/hyperlink" Target="https://www.stata.com/new-in-stata/truly-reproducible-reporting//terms-of-use/" TargetMode="External" /><Relationship Id="rId97" Type="http://schemas.openxmlformats.org/officeDocument/2006/relationships/hyperlink" Target="https://www.stata.com/new-in-stata/truly-reproducible-reporting//privacy-policy/" TargetMode="External" /><Relationship Id="rId98" Type="http://schemas.openxmlformats.org/officeDocument/2006/relationships/numbering" Target="numbering.xml" /><Relationship Id="rId9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Truly reproducible reporting | New in Stata 16</dc:title>
  <dc:subject>Create Word, Excel, PDF, and HTML documents with Stata results and graphs.</dc:subject>
  <cp:keywords>stata, new, release, reproducible, reporting</cp:keywords>
  <cp:revision>0</cp:revision>
</cp:coreProperties>
</file>