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白max == 蓝+</w:t>
      </w:r>
    </w:p>
    <w:p>
      <w:r>
        <w:rPr>
          <w:rFonts w:hint="eastAsia"/>
        </w:rPr>
        <w:t>蓝max == 紫+</w:t>
      </w:r>
    </w:p>
    <w:p>
      <w:r>
        <w:rPr>
          <w:rFonts w:hint="eastAsia"/>
        </w:rPr>
        <w:t>紫max == 橙</w:t>
      </w:r>
    </w:p>
    <w:p>
      <w:r>
        <w:rPr>
          <w:rFonts w:hint="eastAsia"/>
        </w:rPr>
        <w:t>橙max == 红</w:t>
      </w:r>
    </w:p>
    <w:p>
      <w:r>
        <w:rPr>
          <w:rFonts w:hint="eastAsia"/>
        </w:rPr>
        <w:t>起始物品【白】</w:t>
      </w:r>
    </w:p>
    <w:p>
      <w:pPr>
        <w:rPr>
          <w:rFonts w:hint="eastAsia"/>
        </w:rPr>
      </w:pPr>
      <w:r>
        <w:rPr>
          <w:rFonts w:hint="eastAsia"/>
        </w:rPr>
        <w:t>制式长剑【战】</w:t>
      </w:r>
    </w:p>
    <w:p>
      <w:pPr>
        <w:rPr>
          <w:rFonts w:hint="eastAsia"/>
        </w:rPr>
      </w:pPr>
      <w:r>
        <w:drawing>
          <wp:inline distT="0" distB="0" distL="114300" distR="114300">
            <wp:extent cx="857250" cy="161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制式盾牌【盾】</w:t>
      </w:r>
    </w:p>
    <w:p>
      <w:pPr>
        <w:rPr>
          <w:rFonts w:hint="eastAsia"/>
        </w:rPr>
      </w:pPr>
      <w:r>
        <w:drawing>
          <wp:inline distT="0" distB="0" distL="114300" distR="114300">
            <wp:extent cx="1543050" cy="152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制式法杖【法，牧】</w:t>
      </w:r>
    </w:p>
    <w:p>
      <w:pPr>
        <w:rPr>
          <w:rFonts w:hint="eastAsia"/>
        </w:rPr>
      </w:pPr>
      <w:r>
        <w:drawing>
          <wp:inline distT="0" distB="0" distL="114300" distR="114300">
            <wp:extent cx="146685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制式手枪【狙，辅】</w:t>
      </w:r>
    </w:p>
    <w:p>
      <w:pPr>
        <w:rPr>
          <w:rFonts w:hint="eastAsia"/>
        </w:rPr>
      </w:pPr>
      <w:r>
        <w:drawing>
          <wp:inline distT="0" distB="0" distL="114300" distR="114300">
            <wp:extent cx="1092835" cy="763905"/>
            <wp:effectExtent l="0" t="0" r="1206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物品分为武器，护甲，饰品，道具【可以升级】【白，蓝，紫，橙】</w:t>
      </w:r>
    </w:p>
    <w:p>
      <w:r>
        <w:rPr>
          <w:rFonts w:hint="eastAsia"/>
        </w:rPr>
        <w:t>攻击类</w:t>
      </w:r>
    </w:p>
    <w:p>
      <w:pPr>
        <w:ind w:firstLine="420"/>
      </w:pPr>
      <w:r>
        <w:rPr>
          <w:rFonts w:hint="eastAsia"/>
        </w:rPr>
        <w:t>对抗部门：近战武器为主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蓝：附魔长剑【攻击力的20%变成魔法伤害】</w:t>
      </w:r>
    </w:p>
    <w:p>
      <w:pPr>
        <w:ind w:left="840" w:leftChars="0"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白长剑bulingbuling</w:t>
      </w:r>
      <w:r>
        <w:rPr>
          <w:rFonts w:hint="eastAsia"/>
          <w:lang w:eastAsia="zh-CN"/>
        </w:rPr>
        <w:t>】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生锈菜刀【攻击30%概率造成一层流血】</w:t>
      </w:r>
    </w:p>
    <w:p>
      <w:pPr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1552575" cy="146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紫：十字光剑【有10%概率造成两次伤害】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698625" cy="1414145"/>
            <wp:effectExtent l="0" t="0" r="1587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冰溜子【有30%概率造成一层晕眩】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1523365" cy="22193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橙：皮橛子【有20%概率对所有敌人造成攻击力70%的溅射伤害】</w:t>
      </w:r>
    </w:p>
    <w:p>
      <w:pPr>
        <w:ind w:left="420" w:firstLine="420"/>
        <w:rPr>
          <w:rFonts w:hint="eastAsia"/>
        </w:rPr>
      </w:pPr>
      <w:r>
        <w:drawing>
          <wp:inline distT="0" distB="0" distL="114300" distR="114300">
            <wp:extent cx="823595" cy="1465580"/>
            <wp:effectExtent l="0" t="0" r="146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尚方宝剑【有50%概率当次攻击造成200%伤害】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2038350" cy="1733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守御部门：盾牌为主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蓝：井盖【有20%将当次攻击完全吸收】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541780" cy="1510030"/>
            <wp:effectExtent l="0" t="0" r="127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精铸的铁盾【自身防御力增加20%】</w:t>
      </w:r>
    </w:p>
    <w:p>
      <w:pPr>
        <w:ind w:left="84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【盾bulingbuling+刻字】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紫：防御力场【全体防御力增加10%】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619250" cy="1285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护身律令【全体法抗增加10】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1083310" cy="17138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橙：八卦阵【全体有20%的概率将下一回合受到的攻击反弹】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365885" cy="1357630"/>
            <wp:effectExtent l="0" t="0" r="571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炽天覆七重圆环【全体最大生命值增加10%，开启技能时全体获得一层无敌效果】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1772920" cy="1115695"/>
            <wp:effectExtent l="0" t="0" r="1778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神秘部门：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蓝：岩浆法杖【使被攻击的敌人获得三层燃烧效果】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845820" cy="1541145"/>
            <wp:effectExtent l="0" t="0" r="1143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寒霜法杖【有50%概率是敌人获得一层冰冻】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779145" cy="1278890"/>
            <wp:effectExtent l="0" t="0" r="1905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紫：瘟疫之杖【使被攻击的敌人获得三层中毒效果，有50%概率使全体敌人获得两层中毒效果】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739775" cy="1418590"/>
            <wp:effectExtent l="0" t="0" r="317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海蓝力量【使自身攻击力上升30%】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726440" cy="1090295"/>
            <wp:effectExtent l="0" t="0" r="1651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橙：龙息【在敌人数量大于等于2的时候，攻击力变为60%，但进行群体攻击】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169670" cy="1121410"/>
            <wp:effectExtent l="0" t="0" r="1143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猩红智慧【攻击力+30%，开启技能后，攻击力+100%，但在两个回合后退场，且接下来两场战斗无法使用该技能【武器原效果不受改变】】</w:t>
      </w:r>
    </w:p>
    <w:p>
      <w:pPr>
        <w:ind w:left="1260" w:leftChars="0" w:firstLine="420"/>
        <w:rPr>
          <w:rFonts w:hint="eastAsia"/>
        </w:rPr>
      </w:pPr>
      <w:r>
        <w:drawing>
          <wp:inline distT="0" distB="0" distL="114300" distR="114300">
            <wp:extent cx="1151255" cy="1701165"/>
            <wp:effectExtent l="0" t="0" r="10795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侦查部门：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蓝：狙击枪【攻击力+20%】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3334385" cy="675640"/>
            <wp:effectExtent l="0" t="0" r="1841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步枪【有30%概率造成两次伤害】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3011170" cy="875030"/>
            <wp:effectExtent l="0" t="0" r="1778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紫：次时代冲锋枪【冲锋效果，攻击力+10%】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662430" cy="1118235"/>
            <wp:effectExtent l="0" t="0" r="1397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紫金狙击枪【攻击力+40%，70%概率造成破甲效果】</w:t>
      </w:r>
    </w:p>
    <w:p>
      <w:pPr>
        <w:ind w:left="84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【狙击枪bulingbuling】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橙：多线程阿姆斯特朗回旋加速炮【攻击力+50%，开启技能变成AOE，但闪避减为0，接下来四个战斗无法使用，且闪避依旧为0】</w:t>
      </w:r>
    </w:p>
    <w:p>
      <w:pPr>
        <w:ind w:left="420" w:firstLine="420"/>
        <w:rPr>
          <w:rFonts w:hint="eastAsia"/>
        </w:rPr>
      </w:pPr>
      <w:r>
        <w:drawing>
          <wp:inline distT="0" distB="0" distL="114300" distR="114300">
            <wp:extent cx="1685290" cy="1757680"/>
            <wp:effectExtent l="0" t="0" r="10160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>龙狙【攻击力+60%，附带40%破甲几率】</w:t>
      </w:r>
    </w:p>
    <w:p>
      <w:pPr>
        <w:ind w:left="420" w:leftChars="0" w:firstLine="420"/>
      </w:pPr>
      <w:r>
        <w:drawing>
          <wp:inline distT="0" distB="0" distL="114300" distR="114300">
            <wp:extent cx="3700780" cy="1217930"/>
            <wp:effectExtent l="0" t="0" r="1397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疗愈部门：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蓝：紧急医疗包【30%概率当次回复提高30%】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143635" cy="1160780"/>
            <wp:effectExtent l="0" t="0" r="1841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枸杞保温杯【50%概率附加两回合疗愈】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739140" cy="1443355"/>
            <wp:effectExtent l="0" t="0" r="381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紫：圣水瓶【攻击力+20%，当回合可选择一名友方移除身上所有buff&amp;debuff】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328420" cy="1064895"/>
            <wp:effectExtent l="0" t="0" r="508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  <w:r>
        <w:rPr>
          <w:rFonts w:hint="eastAsia"/>
        </w:rPr>
        <w:t>光之杖【攻击力变为60%，但恢复所有友方生命值】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1360805" cy="2078355"/>
            <wp:effectExtent l="0" t="0" r="10795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橙：神圣赐礼【攻击力+30%，开大效果增加为50%】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477010" cy="1967230"/>
            <wp:effectExtent l="0" t="0" r="8890" b="139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星云远航医疗手册【攻击力+30%，但是大技能变成单体完全恢复，sanity照扣】</w:t>
      </w:r>
    </w:p>
    <w:p>
      <w:pPr>
        <w:ind w:left="840" w:leftChars="0"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2215" cy="1467485"/>
            <wp:effectExtent l="37465" t="30480" r="45720" b="45085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21420000">
                      <a:off x="0" y="0"/>
                      <a:ext cx="121221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技术部门：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蓝：电击枪【有30%概率麻痹一回合】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508760" cy="825500"/>
            <wp:effectExtent l="0" t="0" r="1524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沼气喷射机【10%概率群体虚弱一回合】</w:t>
      </w:r>
    </w:p>
    <w:p>
      <w:pPr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1807210" cy="1418590"/>
            <wp:effectExtent l="0" t="0" r="2540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紫：落穴陷阱【有50%概率使一名敌方跳过一回合】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082675" cy="1987550"/>
            <wp:effectExtent l="0" t="0" r="3175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肾上腺素【使一名己方在下一回合攻击力增加50%，CD为一回合】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3943350" cy="1181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橙：无尽深渊【一次性：使一名敌人与一名己方4个回合无法行动】</w:t>
      </w:r>
    </w:p>
    <w:p>
      <w:pPr>
        <w:ind w:left="840" w:leftChars="0" w:firstLine="420"/>
      </w:pPr>
      <w:r>
        <w:drawing>
          <wp:inline distT="0" distB="0" distL="114300" distR="114300">
            <wp:extent cx="1593850" cy="956945"/>
            <wp:effectExtent l="0" t="0" r="6350" b="146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</w:pPr>
    </w:p>
    <w:p>
      <w:pPr>
        <w:ind w:left="840" w:leftChars="0" w:firstLine="420"/>
      </w:pPr>
    </w:p>
    <w:p>
      <w:pPr>
        <w:ind w:left="840" w:leftChars="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  <w:r>
        <w:rPr>
          <w:rFonts w:hint="eastAsia"/>
        </w:rPr>
        <w:t>暴雨梨花针【被动概率提升至80%】</w:t>
      </w:r>
    </w:p>
    <w:p>
      <w:pPr>
        <w:ind w:left="840" w:firstLine="420"/>
        <w:rPr>
          <w:rFonts w:hint="eastAsia"/>
        </w:rPr>
      </w:pPr>
      <w:r>
        <w:drawing>
          <wp:inline distT="0" distB="0" distL="114300" distR="114300">
            <wp:extent cx="1496060" cy="1087120"/>
            <wp:effectExtent l="0" t="0" r="8890" b="177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恢复类：</w:t>
      </w:r>
    </w:p>
    <w:p>
      <w:pPr>
        <w:ind w:firstLine="420"/>
      </w:pPr>
      <w:r>
        <w:rPr>
          <w:rFonts w:hint="eastAsia"/>
        </w:rPr>
        <w:t>回血：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白：原素瓶【回复10%】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109980" cy="1282700"/>
            <wp:effectExtent l="0" t="0" r="13970" b="1270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止血剂【两回合7%】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2145030" cy="1574800"/>
            <wp:effectExtent l="0" t="0" r="762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蓝：钵钵鸡【回复20%】【寄汤来咯】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540510" cy="1183005"/>
            <wp:effectExtent l="0" t="0" r="2540" b="171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</w:rPr>
      </w:pPr>
      <w:r>
        <w:rPr>
          <w:rFonts w:hint="eastAsia"/>
          <w:lang w:val="en-US" w:eastAsia="zh-CN"/>
        </w:rPr>
        <w:t>快乐水</w:t>
      </w:r>
      <w:r>
        <w:rPr>
          <w:rFonts w:hint="eastAsia"/>
        </w:rPr>
        <w:t>【三回合10%】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075690" cy="1629410"/>
            <wp:effectExtent l="0" t="0" r="1016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紫：凤凰治疗包【三回合每回合15%】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724660" cy="2600325"/>
            <wp:effectExtent l="0" t="0" r="889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不死鸟之羽【一回合35%】</w:t>
      </w:r>
    </w:p>
    <w:p>
      <w:pPr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2026285" cy="1106170"/>
            <wp:effectExtent l="0" t="0" r="12065" b="177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橙：伸腿瞪眼丸【三回合，每回合25%】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665605" cy="1153160"/>
            <wp:effectExtent l="0" t="0" r="10795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六味地黄丸【一回合50%】</w:t>
      </w:r>
    </w:p>
    <w:p>
      <w:pPr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1635760" cy="1167130"/>
            <wp:effectExtent l="0" t="0" r="2540" b="139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红：九转回魂丹【使一名队友满状态复活或恢复】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2005330" cy="1432560"/>
            <wp:effectExtent l="0" t="0" r="13970" b="152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回sanity：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白：开封菜炸鸡【回复1</w:t>
      </w:r>
      <w:r>
        <w:t>0</w:t>
      </w:r>
      <w:r>
        <w:rPr>
          <w:rFonts w:hint="eastAsia"/>
        </w:rPr>
        <w:t>点sanity】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2357755" cy="1259205"/>
            <wp:effectExtent l="0" t="0" r="4445" b="171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蓝：自制力钥匙【回复</w:t>
      </w:r>
      <w:r>
        <w:t>20</w:t>
      </w:r>
      <w:r>
        <w:rPr>
          <w:rFonts w:hint="eastAsia"/>
        </w:rPr>
        <w:t>点sanity】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826895" cy="1236345"/>
            <wp:effectExtent l="0" t="0" r="1905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紫：席梦思睡袋【回复</w:t>
      </w:r>
      <w:r>
        <w:t>30</w:t>
      </w:r>
      <w:r>
        <w:rPr>
          <w:rFonts w:hint="eastAsia"/>
        </w:rPr>
        <w:t>点sanity】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790700" cy="1391920"/>
            <wp:effectExtent l="0" t="0" r="0" b="177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橙：超级棒棒糖【回复</w:t>
      </w:r>
      <w:r>
        <w:t>50</w:t>
      </w:r>
      <w:r>
        <w:rPr>
          <w:rFonts w:hint="eastAsia"/>
        </w:rPr>
        <w:t>点sanity】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027430" cy="1634490"/>
            <wp:effectExtent l="0" t="0" r="127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红：Hの书【回复所有sanity】</w:t>
      </w:r>
    </w:p>
    <w:p>
      <w:pPr>
        <w:ind w:left="840" w:leftChars="0" w:firstLine="420"/>
        <w:rPr>
          <w:rFonts w:hint="eastAsia"/>
        </w:rPr>
      </w:pPr>
      <w:r>
        <w:drawing>
          <wp:inline distT="0" distB="0" distL="114300" distR="114300">
            <wp:extent cx="1215390" cy="1008380"/>
            <wp:effectExtent l="0" t="0" r="381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Debuff: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掉血类：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白：毒针【造成3回合中毒】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75765" cy="1074420"/>
            <wp:effectExtent l="0" t="0" r="635" b="1143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蓝：莫洛托夫鸡尾酒【造成5回合燃烧】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95095" cy="1927860"/>
            <wp:effectExtent l="0" t="0" r="14605" b="152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负面效果类：【全为蓝色品质】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飞刀：易伤两回合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08150" cy="1106170"/>
            <wp:effectExtent l="0" t="0" r="6350" b="1778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麻醉喷雾：麻痹两回合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928370" cy="960755"/>
            <wp:effectExtent l="0" t="0" r="5080" b="1079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穿甲弹头：破甲两回合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18920" cy="557530"/>
            <wp:effectExtent l="0" t="0" r="5080" b="139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催泪弹：虚弱两回合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057910" cy="801370"/>
            <wp:effectExtent l="0" t="0" r="8890" b="1778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闪光弹：眩晕一回合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57275" cy="1421130"/>
            <wp:effectExtent l="0" t="0" r="9525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冰爆弹：冰冻两回合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79880" cy="1501140"/>
            <wp:effectExtent l="0" t="0" r="1270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AC"/>
    <w:rsid w:val="00283469"/>
    <w:rsid w:val="003D73AC"/>
    <w:rsid w:val="006B466E"/>
    <w:rsid w:val="008923F2"/>
    <w:rsid w:val="3DC209C1"/>
    <w:rsid w:val="59811954"/>
    <w:rsid w:val="5E282B86"/>
    <w:rsid w:val="601873C4"/>
    <w:rsid w:val="6AE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1286</Characters>
  <Lines>10</Lines>
  <Paragraphs>3</Paragraphs>
  <TotalTime>45</TotalTime>
  <ScaleCrop>false</ScaleCrop>
  <LinksUpToDate>false</LinksUpToDate>
  <CharactersWithSpaces>1508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2022-01-22T11:16:00Z</dcterms:created>
  <dc:creator>86183</dc:creator>
  <cp:lastModifiedBy>普子</cp:lastModifiedBy>
  <dcterms:modified xsi:type="dcterms:W3CDTF">2022-02-06T13:49:50Z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FAA4DDD8B93549F6A51EC70FE2DB0E52</vt:lpwstr>
  </property>
</Properties>
</file>