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#109 (b2)</w:t>
      </w:r>
    </w:p>
    <w:p>
      <w:r>
        <w:t xml:space="preserve">Prompt: </w:t>
      </w:r>
    </w:p>
    <w:p>
      <w:r>
        <w:t>--------------------</w:t>
      </w:r>
    </w:p>
    <w:p>
      <w:r>
        <w:t>Some people believe that the main purpose of prison is to punish people who commit crimes, while others feel it should focus on helping them improve their lives. In my opinion, I strongly disagree with disagree. This essay will provide two reasons supporting my idea.</w:t>
        <w:br/>
        <w:br/>
        <w:t>The main function of time in prison should be rehabilitation, not just punishment. In other words, the goal should be to change bad behavior and give people skills for life outside. For instance, a prison could offer classes in cooking or job searching. As a result, offenders learn useful skills that help them find work when they leave. Hence, it becomes evident that focusing on reformative education is more important than just keeping people locked up.</w:t>
        <w:br/>
        <w:br/>
        <w:t>Another reason is that rehabilitation helps reduce crime in the community. This is primarily due to the fact that people who receive proper training are less likely to commit crimes again. This can be exemplified by the fact that a program teaching financial management helps people avoid debt and illegal actions. The outcome is that these individuals become stable members of society, supporting their families and community. This clearly aligns with the view that reformative justice is the best approach.</w:t>
        <w:br/>
        <w:br/>
        <w:t>In conclusion, I strongly disagree with disagree. This is clear from main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