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#131 (a2_b1)</w:t>
      </w:r>
    </w:p>
    <w:p>
      <w:r>
        <w:t xml:space="preserve">Prompt: </w:t>
      </w:r>
    </w:p>
    <w:p>
      <w:r>
        <w:t>--------------------</w:t>
      </w:r>
    </w:p>
    <w:p>
      <w:r>
        <w:t>Some schools use big tests at the end of a term, while others give out work and tests all through the semester. In my opinion, I strongly agree with agree. This essay will provide two reasons supporting my idea.</w:t>
        <w:br/>
        <w:br/>
        <w:t>Tests at the end of a term have some good points. In other words, students can focus on learning for a long time in daily life in daily life in daily life today. For example, they can study all the topics before the final test in daily life in daily life. As a result, students have time to prepare for the big test. This shows that this system helps students plan their study time.</w:t>
        <w:br/>
        <w:br/>
        <w:t>Assignments and tests spread out are also good. This is because students get chances to show what they know often in daily life in daily life in daily life today. For example, they might have a small test every month in daily life in daily life. As a result, students learn the material right away, and they do not forget it. This supports the view that this system helps students keep their knowledge fresh.</w:t>
        <w:br/>
        <w:br/>
        <w:t>In conclusion, I strongly agree with agree. This is clear from tests and assignments.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