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#131 (a2_b1)</w:t>
      </w:r>
    </w:p>
    <w:p>
      <w:r>
        <w:t xml:space="preserve">Prompt: </w:t>
      </w:r>
    </w:p>
    <w:p>
      <w:r>
        <w:t>--------------------</w:t>
      </w:r>
    </w:p>
    <w:p>
      <w:r>
        <w:t>Some schools use big tests at the end of a term, while others give small tests and homework all through the time. In my opinion, I strongly disagree with supporting the second option. This essay will provide two reasons supporting my idea.</w:t>
        <w:br/>
        <w:br/>
        <w:t>Giving small tests and homework regularly is better for students. In other words, students learn things in small parts over a long time. For example, a teacher might give a small quiz every week on a new topic. As a result, students do not feel too much pressure at the end of the term. This shows that this method helps students learn better and feel less stress.</w:t>
        <w:br/>
        <w:br/>
        <w:t>Tests at the end of a term are not as good as regular work. This is because students might forget what they learn before the final test. For example, a student might study hard for one big exam, but forget the details from the start of the class. As a result, their grades do not show how much they really know. This supports the view that regular checks are much better for learning.</w:t>
        <w:br/>
        <w:br/>
        <w:t>In conclusion, I strongly disagree with supporting the big tests at the end of a term. Giving small tests and homework regularly helps students learn better, and this method is better than big tests at the end of a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