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#131 (b2)</w:t>
      </w:r>
    </w:p>
    <w:p>
      <w:r>
        <w:t xml:space="preserve">Prompt: </w:t>
      </w:r>
    </w:p>
    <w:p>
      <w:r>
        <w:t>--------------------</w:t>
      </w:r>
    </w:p>
    <w:p>
      <w:r>
        <w:t>Educational institutions use different methods for testing students, such as having one big exam at the end of a term or spreading out smaller tests and assignments. In my opinion, I strongly agree with supporting the first option. This essay will provide two reasons supporting my idea.</w:t>
        <w:br/>
        <w:br/>
        <w:t>Having exams at the end of a term has clear advantages for students. In other words, this system allows students to focus all their study time on a final assessment. For instance, students can use the whole semester to learn the material and then test their knowledge all at once. As a result, students feel they have a clear goal to work towards, which can motivate them. Hence, it becomes evident that this method helps students manage their study time effectively.</w:t>
        <w:br/>
        <w:br/>
        <w:t>Spreading out assessments throughout the semester is also beneficial for learning. This is primarily due to the fact that constant, small tests help students remember information better. This can be exemplified by the fact that weekly quizzes keep the material fresh in the students' minds. The outcome is that students do not forget what they learned early in the course. This clearly aligns with the view that regular testing improves long-term memory.</w:t>
        <w:br/>
        <w:br/>
        <w:t>In conclusion, I strongly agree with supporting the first option. This is because final assessments allow students to manage their study time effectively, while regular testing improves long-term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