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#138 (a2_b1)</w:t>
      </w:r>
    </w:p>
    <w:p>
      <w:r>
        <w:t xml:space="preserve">Prompt: </w:t>
      </w:r>
    </w:p>
    <w:p>
      <w:r>
        <w:t>--------------------</w:t>
      </w:r>
    </w:p>
    <w:p>
      <w:r>
        <w:t>Some people think that children should learn typing instead of writing by hand. In my opinion, I strongly agree with agreeing with the statement. This essay will provide two reasons supporting my idea.</w:t>
        <w:br/>
        <w:br/>
        <w:t>Learning typing is a useful skill for students. In other words, typing helps people write words quickly on a computer in daily life for many people. For example, a student can write a long report in minutes using a keyboard in daily life. As a result, they save a lot of time when they do school work in daily life. This shows that typing is a fast and helpful method.</w:t>
        <w:br/>
        <w:br/>
        <w:t>Typing is better for school life. This is because using a keyboard is much faster than using a pen in daily life. For example, a person can type a whole letter in seconds, which is very quick in daily life. As a result, students can finish their school tasks and have more time for play in daily life. This supports the view that typing is a better skill to learn.</w:t>
        <w:br/>
        <w:br/>
        <w:t>In conclusion, I strongly agree that typing is a better skill. Typing helps people write words quickly, and it is a better skill to learn than handwriting.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