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#160 (b2)</w:t>
      </w:r>
    </w:p>
    <w:p>
      <w:r>
        <w:t xml:space="preserve">Prompt: </w:t>
      </w:r>
    </w:p>
    <w:p>
      <w:r>
        <w:t>--------------------</w:t>
      </w:r>
    </w:p>
    <w:p>
      <w:r>
        <w:t>Television is a common form of entertainment that provides many useful functions for people. In my opinion, I strongly agree with agreeing with the statement. This essay will provide two reasons supporting my idea.</w:t>
        <w:br/>
        <w:br/>
        <w:t>One clear advantage is that television helps people to relax after a long day. In other words, watching a good show can give people a break from daily stress. For instance, watching a comedy program allows viewers to laugh and forget their worries. As a result, this helps people to feel happy and calm in their homes. Hence, it becomes evident that TV is a good source of mental relaxation.</w:t>
        <w:br/>
        <w:br/>
        <w:t>Another reason is that television can also teach us new things and keep us company. This is primarily due to the fact that educational programs share useful knowledge with the public. This can be exemplified by the fact that documentaries teach viewers about history and science. The outcome is that people learn many facts and feel more informed about the world. This clearly aligns with the view that TV is a useful companion for the lonely.</w:t>
        <w:br/>
        <w:br/>
        <w:t>In conclusion, I strongly agree that television serves many useful functions. It provides mental relaxation, and it also helps us learn things and feel connected to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