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#201 (a2_b1)</w:t>
      </w:r>
    </w:p>
    <w:p>
      <w:r>
        <w:t xml:space="preserve">Prompt: </w:t>
      </w:r>
    </w:p>
    <w:p>
      <w:r>
        <w:t>--------------------</w:t>
      </w:r>
    </w:p>
    <w:p>
      <w:r>
        <w:t>Some people think that universities should give less book knowledge and more real-life practice in their courses. In my opinion, I strongly disagree with disagreeing with the statement. This essay will provide two reasons supporting my idea.</w:t>
        <w:br/>
        <w:br/>
        <w:t>University education must give students a strong base of knowledge. In other words, knowledge helps students think clearly and solve problems in daily life for many people. For example, a student must learn history to understand current events in daily life. As a result, they can make good choices in life in daily life. This shows that academic study is very important for a good life.</w:t>
        <w:br/>
        <w:br/>
        <w:t>Practical training is useful, but academic study gives students important thinking skills. This is because learning facts and ideas helps the mind grow strong in daily life for many people. For example, a science student must read many books to learn the rules in daily life. As a result, they can understand complex ideas better in daily life. This supports the view that academic study is necessary for success.</w:t>
        <w:br/>
        <w:br/>
        <w:t>In conclusion, I strongly disagree with the idea that universities should change their focus. Universities must give students a strong base of knowledge, and academic study is necessary for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