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#207 (c1)</w:t>
      </w:r>
    </w:p>
    <w:p>
      <w:r>
        <w:t xml:space="preserve">Prompt: </w:t>
      </w:r>
    </w:p>
    <w:p>
      <w:r>
        <w:t>--------------------</w:t>
      </w:r>
    </w:p>
    <w:p>
      <w:r>
        <w:t>Some parents are choosing to educate their children within the comfort of their own homes rather than enrolling them in traditional schooling. In my opinion, I strongly positive with the advantages outweigh the disadvantages. This essay will provide two reasons supporting my idea.</w:t>
        <w:br/>
        <w:br/>
        <w:t>On the one hand, homeschooling allows for a highly personalized learning experience. In other words, parents can tailor the educational content to meet the specific needs of their child. For instance, a parent can focus intensely on a child's aptitude for music, dedicating hours to practice. As a result, the child's unique talents are nurtured far beyond the scope of a standard curriculum. Hence, it becomes evident that this method promotes deep, individualized development.</w:t>
        <w:br/>
        <w:br/>
        <w:t>On the other hand, homeschooling presents certain drawbacks concerning socialization. This is primarily due to the fact that children might miss out on the spontaneous peer interaction found in a school setting. This can be exemplified by the fact that they lack regular exposure to diverse social groups and differing viewpoints. The outcome is that their social skills might become limited, potentially causing difficulties when they enter university. This clearly aligns with the view that structured social environments are crucial for holistic growth.</w:t>
        <w:br/>
        <w:br/>
        <w:t>In conclusion, I strongly positive with the advantages outweigh the disadvantages. This is because homeschooling facilitates individualized development by tailoring content to specific aptitudes, while also providing a structured environment for nurturing unique talents.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