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 (b2)</w:t>
      </w:r>
    </w:p>
    <w:p>
      <w:r>
        <w:t xml:space="preserve">Prompt: </w:t>
      </w:r>
    </w:p>
    <w:p>
      <w:r>
        <w:t>--------------------</w:t>
      </w:r>
    </w:p>
    <w:p>
      <w:r>
        <w:t>Many people believe that new inventions have made human life better in every way. In my opinion, I strongly disagree with the view that inventions have improved people's lives overall. This essay will provide two reasons supporting my idea.</w:t>
        <w:br/>
        <w:br/>
        <w:t>Some inventions have created new problems for people to deal with. In other words, these new technologies often bring unexpected difficulties into our daily lives. For instance, social media has caused people to feel isolated even when they are connected online. As a result, people spend less time talking face to face, which is bad for mental health. Hence, it becomes evident that some inventions cause more problems than they solve.</w:t>
        <w:br/>
        <w:br/>
        <w:t>Modern inventions sometimes make people less skilled in basic tasks. This is primarily due to the fact that relying on machines means we lose important life skills. This can be exemplified by the fact that people use GPS for every journey, so they forget how to read maps. The outcome is that people become dependent on technology for simple things, which weakens their natural abilities. This clearly aligns with the view that technology can make us less capable.</w:t>
        <w:br/>
        <w:br/>
        <w:t>In conclusion, I strongly disagree with the view that inventions have improved people's lives overall. The problems caused by new inventions, such as social media issues, and the loss of basic skills due to technology show that the negative effects are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