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#240 (a2_b1)</w:t>
      </w:r>
    </w:p>
    <w:p>
      <w:r>
        <w:t xml:space="preserve">Prompt: </w:t>
      </w:r>
    </w:p>
    <w:p>
      <w:r>
        <w:t>--------------------</w:t>
      </w:r>
    </w:p>
    <w:p>
      <w:r>
        <w:t>Many people talk about building a new movie theater in our neighborhood. In my opinion, I strongly negative with the disadvantages outweigh the advantages. This essay will provide two reasons supporting my idea.</w:t>
        <w:br/>
        <w:br/>
        <w:t>On the one hand, a new movie theater can be a good addition to the area. In other words, it gives people a fun place to spend time in daily life. For example, families can go together to watch a film on a weekend. As a result, the local community will have more places for fun activities. This shows that the theater will improve local life.</w:t>
        <w:br/>
        <w:br/>
        <w:t>On the other hand, a new movie theater presents a negative drawback for the area. This is because it will bring more cars and increase traffic problems. For example, the main road might get very busy when the theater opens. As a result, walking to the area will become difficult for people. This supports the view that traffic will be a big problem.</w:t>
        <w:br/>
        <w:br/>
        <w:t>In conclusion, I strongly negative with the disadvantages outweigh the advantages. This is because a theater can improve local life by giving people a fun place to spend time, but it will also cause traffic problems and make walking difficult.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