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#240 (b2)</w:t>
      </w:r>
    </w:p>
    <w:p>
      <w:r>
        <w:t xml:space="preserve">Prompt: </w:t>
      </w:r>
    </w:p>
    <w:p>
      <w:r>
        <w:t>--------------------</w:t>
      </w:r>
    </w:p>
    <w:p>
      <w:r>
        <w:t>The plan to build a new movie theater in our neighborhood has brought up many discussions. In my opinion, I strongly positive with the advantages outweigh the disadvantages. This essay will provide two reasons supporting my idea.</w:t>
        <w:br/>
        <w:br/>
        <w:t>On the one hand, a new movie theater can bring great economic growth to the area. In other words, it will create many new jobs for local people. For instance, the theater will need staff for tickets, cleaning, and food service. As a result, local businesses near the theater will also see more customers. Hence, it becomes evident that the community will benefit from increased employment.</w:t>
        <w:br/>
        <w:br/>
        <w:t>On the other hand, there are some disadvantages, such as increased traffic and parking problems. This is primarily due to the fact that many people will drive to the theater. This can be exemplified by the fact that the local roads might not handle the extra number of cars. The outcome is that rush hour traffic will become much worse for all residents. This clearly aligns with the view that traffic congestion is a major drawback.</w:t>
        <w:br/>
        <w:br/>
        <w:t>In conclusion, I strongly positive with the advantages outweigh the disadvantages. This is because the establishment of a movie theater stimulates local employment and commerce, while the drawbacks are limited to increased traffic and parking difficulties.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