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#248 (b2)</w:t>
      </w:r>
    </w:p>
    <w:p>
      <w:r>
        <w:t xml:space="preserve">Prompt: </w:t>
      </w:r>
    </w:p>
    <w:p>
      <w:r>
        <w:t>--------------------</w:t>
      </w:r>
    </w:p>
    <w:p>
      <w:r>
        <w:t>Some people argue that the movement of progress is always beneficial for human life. In my opinion, I strongly agree with agreeing with the statement. This essay will provide two reasons supporting my idea.</w:t>
        <w:br/>
        <w:br/>
        <w:t>One clear advantage of progress is that it helps people live better lives. In other words, new inventions and methods make daily tasks easier and more efficient in everyday life. For instance, modern medical technology allows people to treat diseases that were once fatal in everyday life. As a result, people can live longer and healthier lives than before. Hence, it becomes evident that technological progress greatly improves our quality of life.</w:t>
        <w:br/>
        <w:br/>
        <w:t>Another reason is that progress helps societies develop better systems. This is primarily due to the fact that better communication and transport links connect people globally in everyday life. This can be exemplified by the fact that the internet allows students to learn from any place in the world. The outcome is that knowledge sharing becomes much easier, which helps people gain skills. This clearly aligns with the view that social progress is very important for growth.</w:t>
        <w:br/>
        <w:br/>
        <w:t>In conclusion, I strongly agree with agreeing with the statement. This is because technological progress enhances our quality of life by improving medical treatments, and it also facilitates social development through better global connectivity and knowledge 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