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#254 (a2_b1)</w:t>
      </w:r>
    </w:p>
    <w:p>
      <w:r>
        <w:t xml:space="preserve">Prompt: </w:t>
      </w:r>
    </w:p>
    <w:p>
      <w:r>
        <w:t>--------------------</w:t>
      </w:r>
    </w:p>
    <w:p>
      <w:r>
        <w:t>Some graduates think working for large companies is better than working for small ones. In my opinion, I strongly negative with negative. This essay will provide two reasons supporting my idea.</w:t>
        <w:br/>
        <w:br/>
        <w:t>On the one hand, big companies offer many chances for people to learn things. In other words, they have many different departments and big projects in daily life in daily life. For example, a person can work on a big product that helps many people. As a result, the worker learns many skills and meets many people. This shows that big companies give good chances to learn things.</w:t>
        <w:br/>
        <w:br/>
        <w:t>On the other hand, big companies have some disadvantages for new staff. This is because the staff might feel small or unimportant in such a large place in daily life. For example, a new worker might not get much attention from the main managers. As a result, their ideas might not be heard by the right people. This supports the view that big companies have problems for new staff.</w:t>
        <w:br/>
        <w:br/>
        <w:t>In conclusion, I strongly disagree with the idea that big companies are always better. While big companies give good chances to learn things, the problems for new staff are more important to consider.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