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 (c1)</w:t>
      </w:r>
    </w:p>
    <w:p>
      <w:r>
        <w:t xml:space="preserve">Prompt: </w:t>
      </w:r>
    </w:p>
    <w:p>
      <w:r>
        <w:t>--------------------</w:t>
      </w:r>
    </w:p>
    <w:p>
      <w:r>
        <w:t>The presence of a competitive environment within educational institutions is a subject of considerable debate. In my opinion, I strongly agree with the view that a competitive environment in school or university is bad for students. This essay will provide two reasons supporting my idea.</w:t>
        <w:br/>
        <w:br/>
        <w:t>On the one hand, a competitive environment can motivate students to achieve academic excellence. In other words, the desire to outperform peers encourages individuals to dedicate more time to their studies. For instance, students might study extra hours to secure a higher score on a major examination. As a result, the overall academic standard of the cohort tends to improve significantly. Hence, it becomes evident that competition can foster a culture of high achievement.</w:t>
        <w:br/>
        <w:br/>
        <w:t>On the other hand, a competitive environment presents a significant drawback for student well-being. This is primarily due to the fact that excessive rivalry generates considerable psychological stress. This can be exemplified by the fact that students may experience anxiety when facing constant academic pressure. The outcome is that students might neglect their physical health or social relationships. This clearly aligns with the view that the negative impacts outweigh any potential benefits.</w:t>
        <w:br/>
        <w:br/>
        <w:t>In conclusion, I strongly agree with the view that a competitive environment in school or university is bad for students. This is because while competition can foster a culture of high achievement, it simultaneously generates considerable psychological stress that negatively impacts student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