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#275 (b2)</w:t>
      </w:r>
    </w:p>
    <w:p>
      <w:r>
        <w:t xml:space="preserve">Prompt: </w:t>
      </w:r>
    </w:p>
    <w:p>
      <w:r>
        <w:t>--------------------</w:t>
      </w:r>
    </w:p>
    <w:p>
      <w:r>
        <w:t>Pets are a common part of many people's lives, and they bring many benefits to their owners. In my opinion, I strongly agree with presenting a positive perspective on the topic. This essay will provide two reasons supporting my idea.</w:t>
        <w:br/>
        <w:br/>
        <w:t>Having pets can greatly improve the mental and physical health of their owners. In other words, caring for an animal requires routine activity and attention in everyday life. For instance, walking a dog every day helps the owner get fresh air and exercise. As a result, people tend to feel less stressed and more active. Hence, it becomes evident that pets help people live a healthier life.</w:t>
        <w:br/>
        <w:br/>
        <w:t>Pets also provide a strong sense of companionship and emotional support. This is primarily due to the fact that animals offer unconditional love and comfort in everyday life. This can be exemplified by the fact that a cat sitting on a lap can reduce feelings of loneliness. The outcome is that people feel more connected to others and to nature. This clearly aligns with the view that pets are valuable companions.</w:t>
        <w:br/>
        <w:br/>
        <w:t>In conclusion, I strongly agree that pets are beneficial. They improve health by providing routine activity, and they also offer emotional support through companionship.</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