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#296 (a2_b1)</w:t>
      </w:r>
    </w:p>
    <w:p>
      <w:r>
        <w:t xml:space="preserve">Prompt: </w:t>
      </w:r>
    </w:p>
    <w:p>
      <w:r>
        <w:t>--------------------</w:t>
      </w:r>
    </w:p>
    <w:p>
      <w:r>
        <w:t>Modern life can be very stressful and difficult for many people. In my opinion, I strongly agree with agree. This essay will provide two reasons supporting my idea.</w:t>
        <w:br/>
        <w:br/>
        <w:t>Reading books is a good way to escape from daily stress. In other words, books let us travel to new places and times in daily life in daily life in daily life today. For example, a person can read about life in another country in daily life in daily life. As a result, the reader feels less worried about their own life. This shows that reading helps us relax and forget our problems.</w:t>
        <w:br/>
        <w:br/>
        <w:t>Taking a walk outside is another helpful way to reduce stress. This is because fresh air and nature are good for the body and mind in daily life in daily life today today. For example, a person can walk in a local park near their home in daily life. As a result, the body gets exercise, and the mind feels calm. This supports the view that physical activity is very good for us.</w:t>
        <w:br/>
        <w:br/>
        <w:t>In conclusion, I strongly agree that finding a hobby is important. Both reading books and taking a walk outside are good ways to relax and improve our mood.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