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#307 (a2_b1)</w:t>
      </w:r>
    </w:p>
    <w:p>
      <w:r>
        <w:t xml:space="preserve">Prompt: </w:t>
      </w:r>
    </w:p>
    <w:p>
      <w:r>
        <w:t>--------------------</w:t>
      </w:r>
    </w:p>
    <w:p>
      <w:r>
        <w:t>Some people like sports or activities that are very dangerous. In my opinion, I strongly disagree with disagree. This essay will provide two reasons supporting my idea.</w:t>
        <w:br/>
        <w:br/>
        <w:t>These activities are too dangerous for most people. In other words, the chance of getting hurt is too high in daily life in daily life in daily life today today. For example, people who jump from high buildings can fall badly in daily life in daily life in daily life today today. As a result, they might get serious injuries or even die in daily life. This shows that these sports are not safe for everyone.</w:t>
        <w:br/>
        <w:br/>
        <w:t>People should focus on safer ways to have fun. This is because there are many sports that do not involve much danger in daily life in daily life in daily life. For example, cycling in a park is a fun activity for many people in daily life in daily life in daily life. As a result, people can enjoy exercise without much worry in daily life in daily life in daily life in daily life. This supports the view that safer sports are better choices.</w:t>
        <w:br/>
        <w:br/>
        <w:t>In conclusion, I strongly disagree with disagree. This is clear from activities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