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#316 (a2_b1)</w:t>
      </w:r>
    </w:p>
    <w:p>
      <w:r>
        <w:t xml:space="preserve">Prompt: </w:t>
      </w:r>
    </w:p>
    <w:p>
      <w:r>
        <w:t>--------------------</w:t>
      </w:r>
    </w:p>
    <w:p>
      <w:r>
        <w:t>Taking risks is not always good for a person's life. In my opinion, I strongly disagree with disagreeing with the statement. This essay will provide two reasons supporting my idea.</w:t>
        <w:br/>
        <w:br/>
        <w:t>People do not need to take risks to live a good life. In other words, staying safe and predictable is better for us in daily life for many people in many places. For example, a student can study hard and get good grades in daily life for many people. As a result, they can get a good job without any danger in daily life for many people. This shows that careful planning works well for success.</w:t>
        <w:br/>
        <w:br/>
        <w:t>People can achieve success without taking big risks. This is because careful choices help us build a strong life in daily life for many people in many places. For example, saving money every month helps a person buy a house in daily life for many people. As a result, they feel secure and happy in their home in daily life for many people. This supports the view that planning is more important than risk.</w:t>
        <w:br/>
        <w:br/>
        <w:t>In conclusion, I strongly disagree with the statement. A safe life is good, and careful choices help us build a strong life.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