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#339 (a2_b1)</w:t>
      </w:r>
    </w:p>
    <w:p>
      <w:r>
        <w:t xml:space="preserve">Prompt: </w:t>
      </w:r>
    </w:p>
    <w:p>
      <w:r>
        <w:t>--------------------</w:t>
      </w:r>
    </w:p>
    <w:p>
      <w:r>
        <w:t>Young people should try different jobs before they decide on a career. In my opinion, I strongly disagree with disagree. This essay will provide two reasons supporting my idea.</w:t>
        <w:br/>
        <w:br/>
        <w:t>Trying different jobs helps people understand what they like. In other words, it lets them find out their real interests in daily life in daily life in daily life today today. For example, a student might try working at a shop and then try an office job in daily life. As a result, they learn which kind of daily work feels good for them. This shows that trying different jobs helps people make better choices.</w:t>
        <w:br/>
        <w:br/>
        <w:t>Another reason is that people can find their path without trying many jobs. This is because some people know what they want to do from a young age in daily life in daily life today. For example, a person who loves animals might know they want to be a vet in daily life in daily life today. As a result, they can start learning those skills right away. This supports the view that some people do not need to try many jobs.</w:t>
        <w:br/>
        <w:br/>
        <w:t>In conclusion, I strongly disagree with disagree. This is clear from trying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