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#346 (b2)</w:t>
      </w:r>
    </w:p>
    <w:p>
      <w:r>
        <w:t xml:space="preserve">Prompt: </w:t>
      </w:r>
    </w:p>
    <w:p>
      <w:r>
        <w:t>--------------------</w:t>
      </w:r>
    </w:p>
    <w:p>
      <w:r>
        <w:t>The choice between living in a small town or a big city is a popular discussion topic. In my opinion, I strongly disagree with disagree. This essay will provide two reasons supporting my idea.</w:t>
        <w:br/>
        <w:br/>
        <w:t>Small towns offer a peaceful lifestyle and a strong sense of community. In other words, people often feel more connected to their neighbours and local area. For instance, local shops and community events bring people together regularly. As a result, residents often feel safe and supported by their neighbours. Hence, it becomes evident that the pace of life is much calmer in a small town.</w:t>
        <w:br/>
        <w:br/>
        <w:t>Big cities provide many job opportunities and excellent facilities. This is primarily due to the fact that large companies and diverse industries are located there. This can be exemplified by the fact that a person can find many different types of work in a short area. The outcome is that people have better access to education and better transport links. This clearly aligns with the view that big cities offer better chances for career growth.</w:t>
        <w:br/>
        <w:br/>
        <w:t>In conclusion, I strongly disagree with the idea that small towns are always better. Big cities offer better job opportunities and a more convenient lifestyle than small towns.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