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#401 (b2)</w:t>
      </w:r>
    </w:p>
    <w:p>
      <w:r>
        <w:t xml:space="preserve">Prompt: </w:t>
      </w:r>
    </w:p>
    <w:p>
      <w:r>
        <w:t>--------------------</w:t>
      </w:r>
    </w:p>
    <w:p>
      <w:r>
        <w:t>Social media platforms have greatly changed how people share information and talk to each other. In my opinion, I strongly positive with positive. This essay will provide two reasons supporting my idea.</w:t>
        <w:br/>
        <w:br/>
        <w:t>One clear advantage is that social media helps people connect with others globally. In other words, it allows people to maintain relationships across long distances. For instance, friends can share pictures and news with family members who live far away. As a result, people feel more supported and less isolated in their daily lives. Hence, it becomes evident that social media strengthens personal bonds and community feeling.</w:t>
        <w:br/>
        <w:br/>
        <w:t>Another reason is that social media gives a voice to many people who might not have one otherwise. This is primarily due to the fact that it provides a platform for public discussion on many topics. This can be exemplified by the fact that small groups can discuss important local issues and get attention. The outcome is that important social topics receive wider attention from the general public. This clearly aligns with the view that social media boosts public participation and awareness.</w:t>
        <w:br/>
        <w:br/>
        <w:t>In conclusion, I strongly agree that social media is positive. It helps people connect with others and also boosts public participation and awareness.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