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#431 (a2_b1)</w:t>
      </w:r>
    </w:p>
    <w:p>
      <w:r>
        <w:t xml:space="preserve">Prompt: </w:t>
      </w:r>
    </w:p>
    <w:p>
      <w:r>
        <w:t>--------------------</w:t>
      </w:r>
    </w:p>
    <w:p>
      <w:r>
        <w:t>Physical exercise and mental health have a close connection. In my opinion, I strongly agree with agree. This essay will provide two reasons supporting my idea.</w:t>
        <w:br/>
        <w:br/>
        <w:t>Regular physical activity helps people feel good. In other words, moving the body keeps the mind happy in daily life in daily life in daily life in daily life. For example, walking for thirty minutes each day is good exercise in daily life in daily life in daily life today today. As a result, people feel less stressed and more calm in daily life in daily life in daily life. This shows that exercise is good for our mental state.</w:t>
        <w:br/>
        <w:br/>
        <w:t>Physical activity also helps people sleep better. This is because moving the body uses up energy, which helps people rest well in daily life in daily life today today. For example, playing games outside in the afternoon improves sleep in daily life in daily life in daily life in daily life. As a result, people wake up feeling more energetic and ready for the day in daily life in daily life today. This supports the view that exercise helps with sleep.</w:t>
        <w:br/>
        <w:br/>
        <w:t>In conclusion, I strongly agree with agree. This is clear from regular and physical.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