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#462 (a2_b1)</w:t>
      </w:r>
    </w:p>
    <w:p>
      <w:r>
        <w:t xml:space="preserve">Prompt: </w:t>
      </w:r>
    </w:p>
    <w:p>
      <w:r>
        <w:t>--------------------</w:t>
      </w:r>
    </w:p>
    <w:p>
      <w:r>
        <w:t>Teaching should include lessons about mindfulness. In my opinion, I strongly agree with agreeing with the statement. This essay will provide two reasons supporting my idea.</w:t>
        <w:br/>
        <w:br/>
        <w:t>Mindfulness helps students pay attention in class. In other words, it teaches students to be calm and focus on the present moment in daily life for many people today. For example, a student might learn to sit still and breathe slowly for five minutes in daily life for many people. As a result, they can pay better attention during lessons in daily life for many people. This shows that mindfulness helps students concentrate better.</w:t>
        <w:br/>
        <w:br/>
        <w:t>Mindfulness can help students manage stress. This is because it gives students simple ways to feel good when they are worried in daily life for many people. For example, a student might use deep breathing when they feel nervous before a test in daily life for many people. As a result, they can feel calmer and manage pressure better in daily life for many people. This supports the view that mindfulness helps students manage stress.</w:t>
        <w:br/>
        <w:br/>
        <w:t>In conclusion, I strongly agree that mindfulness should be taught in schools. Teaching students to focus and helping them manage stress are two important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