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#49 (b2)</w:t>
      </w:r>
    </w:p>
    <w:p>
      <w:r>
        <w:t xml:space="preserve">Prompt: </w:t>
      </w:r>
    </w:p>
    <w:p>
      <w:r>
        <w:t>--------------------</w:t>
      </w:r>
    </w:p>
    <w:p>
      <w:r>
        <w:t>Some people believe that employers should include workers in making important company decisions. In my opinion, I strongly agree with agree. This essay will provide two reasons supporting my idea.</w:t>
        <w:br/>
        <w:br/>
        <w:t>A major advantage of worker involvement is that it improves the quality of work. In other words, staff feel more ownership over the company's goals in everyday life in everyday life in everyday life. For instance, when employees help plan a new product, they bring practical knowledge to the table. As a result, the final product is often better and more useful for customers. Hence, it becomes evident that participation leads to better outcomes for the business.</w:t>
        <w:br/>
        <w:br/>
        <w:t>Another benefit is that involving staff boosts morale and job satisfaction. This is primarily due to the fact that people feel respected when their ideas are heard in everyday life in everyday life. This can be exemplified by the fact that a company holding regular suggestion boxes encourages employees to share thoughts. The outcome is that workers feel valued, which reduces stress and improves commitment. This clearly aligns with the view that empowerment makes the workplace a happier place.</w:t>
        <w:br/>
        <w:br/>
        <w:t>In conclusion, I strongly agree with agree. This is clear from major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