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#77 (c1)</w:t>
      </w:r>
    </w:p>
    <w:p>
      <w:r>
        <w:t xml:space="preserve">Prompt: </w:t>
      </w:r>
    </w:p>
    <w:p>
      <w:r>
        <w:t>--------------------</w:t>
      </w:r>
    </w:p>
    <w:p>
      <w:r>
        <w:t>Studying classical theatre, such as plays written centuries ago, presents a complex mix of educational benefits and potential academic difficulties for high school students. In my opinion, I strongly negative with negative. This essay will provide two reasons supporting my idea.</w:t>
        <w:br/>
        <w:br/>
        <w:t>On the one hand, Engaging with historical plays offers students invaluable insights into literary history. In other words, This is because students gain a deep appreciation for the dramatic conventions and social norms of past eras. For instance, A practical example is analyzing Shakespeare's comedies, which allows students to understand Elizabethan language and worldview. As a result, This result supports the view that their understanding of literary evolution becomes significantly more comprehensive. Hence, it becomes evident that Consequently, this study enhances cultural appreciation and academic skills.</w:t>
        <w:br/>
        <w:br/>
        <w:t>On the other hand, The academic nature of studying archaic dramatic texts presents certain challenges. This is primarily due to the fact that the language and cultural references are often unfamiliar to modern learners. This can be exemplified by the fact that A practical example is the requirement for students to dedicate considerable time to deciphering complex, outdated vocabulary. The outcome is that the initial learning curve can be steep, potentially leading to student disengagement. This clearly aligns with the view that the inherent difficulty poses a significant drawback.</w:t>
        <w:br/>
        <w:br/>
        <w:t>In conclusion, I strongly disagree that studying historical plays is beneficial; the inherent difficulty of archaic dramatic texts presents a more substantial problem than the enhanced cultural appreciation. The challenges associated with the language and context outweigh the benefits of literary history for most high school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