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#79 (a2_b1)</w:t>
      </w:r>
    </w:p>
    <w:p>
      <w:r>
        <w:t xml:space="preserve">Prompt: </w:t>
      </w:r>
    </w:p>
    <w:p>
      <w:r>
        <w:t>--------------------</w:t>
      </w:r>
    </w:p>
    <w:p>
      <w:r>
        <w:t>Tourism is a big part of life for many countries, but it has both good and bad sides. In my opinion, I strongly negative with negative. This essay will provide two reasons supporting my idea.</w:t>
        <w:br/>
        <w:br/>
        <w:t>On the one hand, One clear advantage is that tourism brings much money to a country. In other words, this money helps the local economy grow in daily life in daily life in daily life. For example, hotels and shops need many workers to open and run. As a result, people get new jobs and earn better money. This shows that tourism helps people live better lives.</w:t>
        <w:br/>
        <w:br/>
        <w:t>On the other hand, Another reason is that tourism can cause a big problem for local people. This is because too many visitors change the way of life for residents in daily life in daily life. For example, the cost of living goes up, making things hard for locals. As a result, people who live there might move away from their homes. This supports the view that the negative effects are strong.</w:t>
        <w:br/>
        <w:br/>
        <w:t>In conclusion, I strongly disagree with the idea that tourism is always good. While tourism helps the local economy, the negative problem for local people is also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