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#82 (b2)</w:t>
      </w:r>
    </w:p>
    <w:p>
      <w:r>
        <w:t xml:space="preserve">Prompt: </w:t>
      </w:r>
    </w:p>
    <w:p>
      <w:r>
        <w:t>--------------------</w:t>
      </w:r>
    </w:p>
    <w:p>
      <w:r>
        <w:t>The constant creation of new inventions changes how we live in the modern world. In my opinion, I strongly negative with negative. This essay will provide two reasons supporting my idea.</w:t>
        <w:br/>
        <w:br/>
        <w:t>One major disadvantage is the feeling of being overwhelmed by rapid technological advances. In other words, people feel they must keep up with every new gadget or system. For instance, the constant updates to mobile phones make older models seem useless. As a result, many people feel stressed about keeping up with the latest technology. Hence, it becomes evident that this pressure can cause mental strain.</w:t>
        <w:br/>
        <w:br/>
        <w:t>Another problem is the loss of traditional skills because of new machines. This is primarily due to the fact that people rely too much on automated tools for simple tasks. This can be exemplified by the fact that people use GPS instead of learning basic map reading. The outcome is that many people lose the ability to perform simple tasks without technology. This clearly aligns with the view that we are becoming less skilled.</w:t>
        <w:br/>
        <w:br/>
        <w:t>In conclusion, I strongly disagree that living in an era of constant invention is good. The pressure from rapid technological advances and the loss of traditional skills are serious drawbacks of the modern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