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6C44" w14:textId="27E168EB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 xml:space="preserve">Bản thảo SRS phân hệ </w:t>
      </w:r>
      <w:r w:rsidR="00D6413D">
        <w:rPr>
          <w:rFonts w:ascii="Times New Roman" w:hAnsi="Times New Roman" w:cs="Times New Roman"/>
          <w:lang w:val="en-US"/>
        </w:rPr>
        <w:t>“</w:t>
      </w:r>
      <w:r w:rsidRPr="007356CC">
        <w:rPr>
          <w:rFonts w:ascii="Times New Roman" w:hAnsi="Times New Roman" w:cs="Times New Roman"/>
          <w:lang w:val="en-US"/>
        </w:rPr>
        <w:t>Đặt tour trọn gói</w:t>
      </w:r>
      <w:r w:rsidR="00D6413D">
        <w:rPr>
          <w:rFonts w:ascii="Times New Roman" w:hAnsi="Times New Roman" w:cs="Times New Roman"/>
          <w:lang w:val="en-US"/>
        </w:rPr>
        <w:t>”</w:t>
      </w:r>
      <w:r w:rsidRPr="007356CC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050F1" w:rsidRPr="007356CC" w14:paraId="20AD1841" w14:textId="77777777" w:rsidTr="007050F1">
        <w:trPr>
          <w:jc w:val="center"/>
        </w:trPr>
        <w:tc>
          <w:tcPr>
            <w:tcW w:w="936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F031A3" w14:textId="77B03441" w:rsidR="007050F1" w:rsidRPr="007356CC" w:rsidRDefault="007050F1" w:rsidP="007050F1">
            <w:pPr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[1.2 Scope]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Hệ thống hỗ trợ khách hàng doanh nghiệp đặt tour trọn gói cho nhóm từ 10 người trở lên.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[2.4 Constraints]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Actor chính: Nhân viên đặt tour (phía khách hàng doanh nghiệp), Điều phối viên RikkeiTravel.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Use Case: Tạo yêu cầu đặt tour, Duyệt báo giá, Xác nhận thanh toán.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[3.2 Functional Requirements]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REQ-21: Hệ thống phải phản hồi báo giá cho khách hàng doanh nghiệp một cách nhanh chóng sau khi nhận yêu cầu.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 xml:space="preserve">- REQ-22: Khi khách hàng xác nhận thanh toán đủ 100% giá trị hợp đồng, hệ thống tự động chuyển trạng thái đơn sang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Đã xác nhận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  <w:r w:rsidRPr="007356CC">
              <w:rPr>
                <w:rFonts w:ascii="Times New Roman" w:hAnsi="Times New Roman" w:cs="Times New Roman"/>
                <w:lang w:val="en-US"/>
              </w:rPr>
              <w:t>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REQ-23 (trang 8): Điều phối viên có thể chỉnh sửa báo giá bất kỳ lúc nào, kể cả sau khi khách hàng đã xác nhận thanh toán.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REQ-24 (trang 19): Sau khi khách hàng xác nhận thanh toán, mọi thông tin báo giá được khóa, không ai được chỉnh sửa.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REQ-25: Tính năng xuất báo giá ra file PDF có thể được cân nhắc bổ sung sau, tùy nguồn lực đội phát triển.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[1.3 Definitions]</w:t>
            </w:r>
            <w:r w:rsidRPr="007356CC">
              <w:rPr>
                <w:rFonts w:ascii="Times New Roman" w:hAnsi="Times New Roman" w:cs="Times New Roman"/>
                <w:lang w:val="en-US"/>
              </w:rPr>
              <w:br/>
              <w:t>- Sơ đồ ERD lưu trữ Yêu cầu đặt tour - Báo giá - Hợp đồng.</w:t>
            </w:r>
          </w:p>
        </w:tc>
      </w:tr>
    </w:tbl>
    <w:p w14:paraId="14A53447" w14:textId="77777777" w:rsidR="007050F1" w:rsidRPr="007356CC" w:rsidRDefault="007050F1" w:rsidP="007050F1">
      <w:pPr>
        <w:rPr>
          <w:rFonts w:ascii="Times New Roman" w:hAnsi="Times New Roman" w:cs="Times New Roman"/>
          <w:b/>
          <w:bCs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BƯỚC 1: BẢNG BẮT LỖI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32"/>
        <w:gridCol w:w="2952"/>
        <w:gridCol w:w="1905"/>
        <w:gridCol w:w="3861"/>
      </w:tblGrid>
      <w:tr w:rsidR="007050F1" w:rsidRPr="007356CC" w14:paraId="1B972404" w14:textId="77777777" w:rsidTr="007050F1">
        <w:tc>
          <w:tcPr>
            <w:tcW w:w="0" w:type="auto"/>
            <w:hideMark/>
          </w:tcPr>
          <w:p w14:paraId="20D34024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STT</w:t>
            </w:r>
          </w:p>
        </w:tc>
        <w:tc>
          <w:tcPr>
            <w:tcW w:w="0" w:type="auto"/>
            <w:hideMark/>
          </w:tcPr>
          <w:p w14:paraId="63506F55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Chỗ bị lỗi</w:t>
            </w:r>
          </w:p>
        </w:tc>
        <w:tc>
          <w:tcPr>
            <w:tcW w:w="0" w:type="auto"/>
            <w:hideMark/>
          </w:tcPr>
          <w:p w14:paraId="1FCBE9F2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Lỗi gì?</w:t>
            </w:r>
          </w:p>
        </w:tc>
        <w:tc>
          <w:tcPr>
            <w:tcW w:w="0" w:type="auto"/>
            <w:hideMark/>
          </w:tcPr>
          <w:p w14:paraId="6CDAA920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Cách sửa / Vị trí đúng</w:t>
            </w:r>
          </w:p>
        </w:tc>
      </w:tr>
      <w:tr w:rsidR="007050F1" w:rsidRPr="007356CC" w14:paraId="17F92846" w14:textId="77777777" w:rsidTr="007050F1">
        <w:tc>
          <w:tcPr>
            <w:tcW w:w="0" w:type="auto"/>
            <w:hideMark/>
          </w:tcPr>
          <w:p w14:paraId="104D7CCE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7B9AC07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[2.4 Constraints]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nhét Actor và Use Case</w:t>
            </w:r>
          </w:p>
        </w:tc>
        <w:tc>
          <w:tcPr>
            <w:tcW w:w="0" w:type="auto"/>
            <w:hideMark/>
          </w:tcPr>
          <w:p w14:paraId="79093D11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Sai vị trí IEEE 830</w:t>
            </w:r>
          </w:p>
        </w:tc>
        <w:tc>
          <w:tcPr>
            <w:tcW w:w="0" w:type="auto"/>
            <w:hideMark/>
          </w:tcPr>
          <w:p w14:paraId="72789BAD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 xml:space="preserve">Chuyển Actor sang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2.3 User Classes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, Use Case sang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2.2 Product Functions</w:t>
            </w:r>
            <w:r w:rsidRPr="007356CC">
              <w:rPr>
                <w:rFonts w:ascii="Times New Roman" w:hAnsi="Times New Roman" w:cs="Times New Roman"/>
                <w:lang w:val="en-US"/>
              </w:rPr>
              <w:t>. Mục 2.4 chỉ để ghi các ràng buộc công nghệ/pháp lý.</w:t>
            </w:r>
          </w:p>
        </w:tc>
      </w:tr>
      <w:tr w:rsidR="007050F1" w:rsidRPr="007356CC" w14:paraId="1236D0FB" w14:textId="77777777" w:rsidTr="007050F1">
        <w:tc>
          <w:tcPr>
            <w:tcW w:w="0" w:type="auto"/>
            <w:hideMark/>
          </w:tcPr>
          <w:p w14:paraId="4C8AB29C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FF2F8D0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[1.3 Definitions]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nhét sơ đồ ERD</w:t>
            </w:r>
          </w:p>
        </w:tc>
        <w:tc>
          <w:tcPr>
            <w:tcW w:w="0" w:type="auto"/>
            <w:hideMark/>
          </w:tcPr>
          <w:p w14:paraId="27404437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Sai vị trí IEEE 830</w:t>
            </w:r>
          </w:p>
        </w:tc>
        <w:tc>
          <w:tcPr>
            <w:tcW w:w="0" w:type="auto"/>
            <w:hideMark/>
          </w:tcPr>
          <w:p w14:paraId="6785C72C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 xml:space="preserve">Đẩy sang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Chương 3 (mục 3.2)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hoặc ném vào </w:t>
            </w: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Appendix (Phụ lục)</w:t>
            </w:r>
            <w:r w:rsidRPr="007356CC">
              <w:rPr>
                <w:rFonts w:ascii="Times New Roman" w:hAnsi="Times New Roman" w:cs="Times New Roman"/>
                <w:lang w:val="en-US"/>
              </w:rPr>
              <w:t>. Mục 1.3 chỉ giải thích thuật ngữ, từ viết tắt.</w:t>
            </w:r>
          </w:p>
        </w:tc>
      </w:tr>
      <w:tr w:rsidR="007050F1" w:rsidRPr="007356CC" w14:paraId="6A94E61F" w14:textId="77777777" w:rsidTr="007050F1">
        <w:tc>
          <w:tcPr>
            <w:tcW w:w="0" w:type="auto"/>
            <w:hideMark/>
          </w:tcPr>
          <w:p w14:paraId="5BFBF989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CA0DA21" w14:textId="6F817ABA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REQ-21: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phản hồi một cách nhanh chóng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71DD0A43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Verifiable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(Không đo đếm được)</w:t>
            </w:r>
          </w:p>
        </w:tc>
        <w:tc>
          <w:tcPr>
            <w:tcW w:w="0" w:type="auto"/>
            <w:hideMark/>
          </w:tcPr>
          <w:p w14:paraId="47DFAA4B" w14:textId="4181723D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 xml:space="preserve">Thay từ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nhanh chóng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bằng số giờ/phút cụ thể để Tester còn viết được test case.</w:t>
            </w:r>
          </w:p>
        </w:tc>
      </w:tr>
      <w:tr w:rsidR="007050F1" w:rsidRPr="007356CC" w14:paraId="1F50F9FC" w14:textId="77777777" w:rsidTr="007050F1">
        <w:tc>
          <w:tcPr>
            <w:tcW w:w="0" w:type="auto"/>
            <w:hideMark/>
          </w:tcPr>
          <w:p w14:paraId="6D4D1C29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23E361F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REQ-22: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Mới chỉ nói lúc trả đủ 100% tiền</w:t>
            </w:r>
          </w:p>
        </w:tc>
        <w:tc>
          <w:tcPr>
            <w:tcW w:w="0" w:type="auto"/>
            <w:hideMark/>
          </w:tcPr>
          <w:p w14:paraId="67AF2C62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Complete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(Thiếu trường hợp)</w:t>
            </w:r>
          </w:p>
        </w:tc>
        <w:tc>
          <w:tcPr>
            <w:tcW w:w="0" w:type="auto"/>
            <w:hideMark/>
          </w:tcPr>
          <w:p w14:paraId="4646A5BC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Bổ sung case: Khách trả thiếu tiền hoặc thanh toán lỗi thì hệ thống làm gì?</w:t>
            </w:r>
          </w:p>
        </w:tc>
      </w:tr>
      <w:tr w:rsidR="007050F1" w:rsidRPr="007356CC" w14:paraId="6E7F9EFF" w14:textId="77777777" w:rsidTr="007050F1">
        <w:tc>
          <w:tcPr>
            <w:tcW w:w="0" w:type="auto"/>
            <w:hideMark/>
          </w:tcPr>
          <w:p w14:paraId="0093067A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36C2634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REQ-23 đá REQ-24: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REQ-23 cho sửa báo giá sau thanh toán, REQ-24 lại cấm tiệt</w:t>
            </w:r>
          </w:p>
        </w:tc>
        <w:tc>
          <w:tcPr>
            <w:tcW w:w="0" w:type="auto"/>
            <w:hideMark/>
          </w:tcPr>
          <w:p w14:paraId="07024EFE" w14:textId="77777777" w:rsidR="007050F1" w:rsidRPr="004E600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fr-FR"/>
              </w:rPr>
            </w:pPr>
            <w:r w:rsidRPr="004E600C">
              <w:rPr>
                <w:rFonts w:ascii="Times New Roman" w:hAnsi="Times New Roman" w:cs="Times New Roman"/>
                <w:b/>
                <w:bCs/>
                <w:lang w:val="fr-FR"/>
              </w:rPr>
              <w:t>Vi phạm Consistent</w:t>
            </w:r>
            <w:r w:rsidRPr="004E600C"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Pr="004E600C">
              <w:rPr>
                <w:rFonts w:ascii="Times New Roman" w:hAnsi="Times New Roman" w:cs="Times New Roman"/>
                <w:i/>
                <w:iCs/>
                <w:lang w:val="fr-FR"/>
              </w:rPr>
              <w:t>(Đá nhau chan chát)</w:t>
            </w:r>
          </w:p>
        </w:tc>
        <w:tc>
          <w:tcPr>
            <w:tcW w:w="0" w:type="auto"/>
            <w:hideMark/>
          </w:tcPr>
          <w:p w14:paraId="7E9D2ACB" w14:textId="77777777" w:rsidR="007050F1" w:rsidRPr="004E600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fr-FR"/>
              </w:rPr>
            </w:pPr>
            <w:r w:rsidRPr="004E600C">
              <w:rPr>
                <w:rFonts w:ascii="Times New Roman" w:hAnsi="Times New Roman" w:cs="Times New Roman"/>
                <w:lang w:val="fr-FR"/>
              </w:rPr>
              <w:t>Bỏ hẳn REQ-23. Đã thanh toán tiền là phải khóa cứng dữ liệu, không cho ai sửa.</w:t>
            </w:r>
          </w:p>
        </w:tc>
      </w:tr>
      <w:tr w:rsidR="007050F1" w:rsidRPr="007356CC" w14:paraId="76640B05" w14:textId="77777777" w:rsidTr="007050F1">
        <w:tc>
          <w:tcPr>
            <w:tcW w:w="0" w:type="auto"/>
            <w:hideMark/>
          </w:tcPr>
          <w:p w14:paraId="31039ECA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72EF727D" w14:textId="5A09EE7E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REQ-25: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6413D">
              <w:rPr>
                <w:rFonts w:ascii="Times New Roman" w:hAnsi="Times New Roman" w:cs="Times New Roman"/>
                <w:lang w:val="en-US"/>
              </w:rPr>
              <w:t>“</w:t>
            </w:r>
            <w:r w:rsidRPr="007356CC">
              <w:rPr>
                <w:rFonts w:ascii="Times New Roman" w:hAnsi="Times New Roman" w:cs="Times New Roman"/>
                <w:lang w:val="en-US"/>
              </w:rPr>
              <w:t>...tùy nguồn lực cân nhắc sau</w:t>
            </w:r>
            <w:r w:rsidR="00D6413D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67080DB5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b/>
                <w:bCs/>
                <w:lang w:val="en-US"/>
              </w:rPr>
              <w:t>Vi phạm Ranked</w:t>
            </w:r>
            <w:r w:rsidRPr="007356C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356CC">
              <w:rPr>
                <w:rFonts w:ascii="Times New Roman" w:hAnsi="Times New Roman" w:cs="Times New Roman"/>
                <w:i/>
                <w:iCs/>
                <w:lang w:val="en-US"/>
              </w:rPr>
              <w:t>(Chưa chốt độ ưu tiên)</w:t>
            </w:r>
          </w:p>
        </w:tc>
        <w:tc>
          <w:tcPr>
            <w:tcW w:w="0" w:type="auto"/>
            <w:hideMark/>
          </w:tcPr>
          <w:p w14:paraId="3B02D2F6" w14:textId="77777777" w:rsidR="007050F1" w:rsidRPr="007356CC" w:rsidRDefault="007050F1" w:rsidP="007050F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7356CC">
              <w:rPr>
                <w:rFonts w:ascii="Times New Roman" w:hAnsi="Times New Roman" w:cs="Times New Roman"/>
                <w:lang w:val="en-US"/>
              </w:rPr>
              <w:t>Gán nhãn ưu tiên cụ thể (ví dụ: Low / Phase 2) thay vì nói nước đôi.</w:t>
            </w:r>
          </w:p>
        </w:tc>
      </w:tr>
    </w:tbl>
    <w:p w14:paraId="7707AEFB" w14:textId="77777777" w:rsidR="007050F1" w:rsidRPr="004E600C" w:rsidRDefault="007050F1" w:rsidP="007050F1">
      <w:pPr>
        <w:rPr>
          <w:rFonts w:ascii="Times New Roman" w:hAnsi="Times New Roman" w:cs="Times New Roman"/>
          <w:b/>
          <w:bCs/>
        </w:rPr>
      </w:pPr>
      <w:r w:rsidRPr="004E600C">
        <w:rPr>
          <w:rFonts w:ascii="Times New Roman" w:hAnsi="Times New Roman" w:cs="Times New Roman"/>
          <w:b/>
          <w:bCs/>
        </w:rPr>
        <w:t>BƯỚC 2: VIẾT LẠI CHO CHUẨN</w:t>
      </w:r>
    </w:p>
    <w:p w14:paraId="7CD0D03C" w14:textId="77777777" w:rsidR="007050F1" w:rsidRPr="004E600C" w:rsidRDefault="007050F1" w:rsidP="007050F1">
      <w:pPr>
        <w:rPr>
          <w:rFonts w:ascii="Times New Roman" w:hAnsi="Times New Roman" w:cs="Times New Roman"/>
        </w:rPr>
      </w:pPr>
      <w:r w:rsidRPr="004E600C">
        <w:rPr>
          <w:rFonts w:ascii="Times New Roman" w:hAnsi="Times New Roman" w:cs="Times New Roman"/>
          <w:b/>
          <w:bCs/>
        </w:rPr>
        <w:t>1. Sắp lại vị trí:</w:t>
      </w:r>
    </w:p>
    <w:p w14:paraId="71D19424" w14:textId="77777777" w:rsidR="007050F1" w:rsidRPr="00D5628D" w:rsidRDefault="007050F1" w:rsidP="007050F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 xml:space="preserve">Chuyển Actor </w:t>
      </w:r>
      <w:r w:rsidRPr="00D5628D">
        <w:rPr>
          <w:rFonts w:ascii="Times New Roman" w:hAnsi="Times New Roman" w:cs="Times New Roman"/>
          <w:lang w:val="en-US"/>
        </w:rPr>
        <w:t>sang 2.3, Use Case sang 2.2.</w:t>
      </w:r>
    </w:p>
    <w:p w14:paraId="102D1D25" w14:textId="15C6F57F" w:rsidR="007050F1" w:rsidRPr="007356CC" w:rsidRDefault="007050F1" w:rsidP="007050F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>Chuyển ERD</w:t>
      </w:r>
      <w:r w:rsidR="00D5628D">
        <w:rPr>
          <w:rFonts w:ascii="Times New Roman" w:hAnsi="Times New Roman" w:cs="Times New Roman"/>
        </w:rPr>
        <w:t xml:space="preserve"> vô</w:t>
      </w:r>
      <w:r w:rsidRPr="007356CC">
        <w:rPr>
          <w:rFonts w:ascii="Times New Roman" w:hAnsi="Times New Roman" w:cs="Times New Roman"/>
          <w:lang w:val="en-US"/>
        </w:rPr>
        <w:t xml:space="preserve"> </w:t>
      </w:r>
      <w:r w:rsidR="007356CC" w:rsidRPr="007356CC">
        <w:rPr>
          <w:rFonts w:ascii="Times New Roman" w:hAnsi="Times New Roman" w:cs="Times New Roman"/>
          <w:lang w:val="en-US"/>
        </w:rPr>
        <w:t>3</w:t>
      </w:r>
      <w:r w:rsidR="007356CC" w:rsidRPr="007356CC">
        <w:rPr>
          <w:rFonts w:ascii="Times New Roman" w:hAnsi="Times New Roman" w:cs="Times New Roman"/>
        </w:rPr>
        <w:t>.2 Functional Requirements</w:t>
      </w:r>
      <w:r w:rsidRPr="007356CC">
        <w:rPr>
          <w:rFonts w:ascii="Times New Roman" w:hAnsi="Times New Roman" w:cs="Times New Roman"/>
          <w:lang w:val="en-US"/>
        </w:rPr>
        <w:t>.</w:t>
      </w:r>
    </w:p>
    <w:p w14:paraId="2DC3D5DB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2. Viết lại REQ-21 (Đo lường được):</w:t>
      </w:r>
    </w:p>
    <w:p w14:paraId="4CEFFBFD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lang w:val="en-US"/>
        </w:rPr>
        <w:t xml:space="preserve">Hệ thống gửi xác nhận tiếp nhận cho khách </w:t>
      </w:r>
      <w:r w:rsidRPr="00D5628D">
        <w:rPr>
          <w:rFonts w:ascii="Times New Roman" w:hAnsi="Times New Roman" w:cs="Times New Roman"/>
          <w:lang w:val="en-US"/>
        </w:rPr>
        <w:t>trong 5 phút</w:t>
      </w:r>
      <w:r w:rsidRPr="007356CC">
        <w:rPr>
          <w:rFonts w:ascii="Times New Roman" w:hAnsi="Times New Roman" w:cs="Times New Roman"/>
          <w:lang w:val="en-US"/>
        </w:rPr>
        <w:t xml:space="preserve">. Điều phối viên phải gửi lại báo giá hoàn chỉnh cho khách trong vòng </w:t>
      </w:r>
      <w:r w:rsidRPr="00D5628D">
        <w:rPr>
          <w:rFonts w:ascii="Times New Roman" w:hAnsi="Times New Roman" w:cs="Times New Roman"/>
          <w:lang w:val="en-US"/>
        </w:rPr>
        <w:t>4 giờ làm việc</w:t>
      </w:r>
      <w:r w:rsidRPr="007356CC">
        <w:rPr>
          <w:rFonts w:ascii="Times New Roman" w:hAnsi="Times New Roman" w:cs="Times New Roman"/>
          <w:lang w:val="en-US"/>
        </w:rPr>
        <w:t>.</w:t>
      </w:r>
    </w:p>
    <w:p w14:paraId="2DA2F30D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3. Chốt một luật duy nhất cho REQ-23 và REQ-24 (Nhất quán):</w:t>
      </w:r>
    </w:p>
    <w:p w14:paraId="5F5300E7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REQ-24:</w:t>
      </w:r>
      <w:r w:rsidRPr="007356CC">
        <w:rPr>
          <w:rFonts w:ascii="Times New Roman" w:hAnsi="Times New Roman" w:cs="Times New Roman"/>
          <w:lang w:val="en-US"/>
        </w:rPr>
        <w:t xml:space="preserve"> Khách thanh toán đủ 100%, hệ thống khóa luôn báo giá, không cho phép chỉnh sửa. Muốn đổi phải tạo phụ lục hợp đồng riêng. </w:t>
      </w:r>
      <w:r w:rsidRPr="007356CC">
        <w:rPr>
          <w:rFonts w:ascii="Times New Roman" w:hAnsi="Times New Roman" w:cs="Times New Roman"/>
          <w:i/>
          <w:iCs/>
          <w:lang w:val="en-US"/>
        </w:rPr>
        <w:t>(Xóa bỏ REQ-23).</w:t>
      </w:r>
    </w:p>
    <w:p w14:paraId="0E568D31" w14:textId="77777777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4. Chốt mức ưu tiên cho REQ-25:</w:t>
      </w:r>
    </w:p>
    <w:p w14:paraId="29733A2A" w14:textId="59F194C6" w:rsidR="007050F1" w:rsidRPr="007356CC" w:rsidRDefault="007050F1" w:rsidP="007050F1">
      <w:pPr>
        <w:rPr>
          <w:rFonts w:ascii="Times New Roman" w:hAnsi="Times New Roman" w:cs="Times New Roman"/>
          <w:lang w:val="en-US"/>
        </w:rPr>
      </w:pPr>
      <w:r w:rsidRPr="007356CC">
        <w:rPr>
          <w:rFonts w:ascii="Times New Roman" w:hAnsi="Times New Roman" w:cs="Times New Roman"/>
          <w:b/>
          <w:bCs/>
          <w:lang w:val="en-US"/>
        </w:rPr>
        <w:t>REQ-25 (Mức ưu tiên: Low):</w:t>
      </w:r>
      <w:r w:rsidRPr="007356CC">
        <w:rPr>
          <w:rFonts w:ascii="Times New Roman" w:hAnsi="Times New Roman" w:cs="Times New Roman"/>
          <w:lang w:val="en-US"/>
        </w:rPr>
        <w:t xml:space="preserve"> Cho phép xuất báo giá ra file PDF theo mẫu công ty.</w:t>
      </w:r>
    </w:p>
    <w:p w14:paraId="76F3F668" w14:textId="77777777" w:rsidR="00C36AF2" w:rsidRPr="007356CC" w:rsidRDefault="00C36AF2">
      <w:pPr>
        <w:rPr>
          <w:rFonts w:ascii="Times New Roman" w:hAnsi="Times New Roman" w:cs="Times New Roman"/>
          <w:lang w:val="en-US"/>
        </w:rPr>
      </w:pPr>
    </w:p>
    <w:sectPr w:rsidR="00C36AF2" w:rsidRPr="00735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811D9"/>
    <w:multiLevelType w:val="multilevel"/>
    <w:tmpl w:val="BA9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F1"/>
    <w:rsid w:val="000A27E7"/>
    <w:rsid w:val="001B2393"/>
    <w:rsid w:val="004E600C"/>
    <w:rsid w:val="00556407"/>
    <w:rsid w:val="005B48D8"/>
    <w:rsid w:val="007050F1"/>
    <w:rsid w:val="007356CC"/>
    <w:rsid w:val="007D5A7C"/>
    <w:rsid w:val="008A674F"/>
    <w:rsid w:val="008B5431"/>
    <w:rsid w:val="00A24E94"/>
    <w:rsid w:val="00AE1782"/>
    <w:rsid w:val="00B3540A"/>
    <w:rsid w:val="00C36AF2"/>
    <w:rsid w:val="00D14A9E"/>
    <w:rsid w:val="00D5628D"/>
    <w:rsid w:val="00D6413D"/>
    <w:rsid w:val="00E3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D6022"/>
  <w15:chartTrackingRefBased/>
  <w15:docId w15:val="{ED95EE2D-90A3-48CE-B5D2-AB383D54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70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0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0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050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050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050F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50F1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50F1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50F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50F1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50F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50F1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0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050F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050F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50F1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050F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50F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50F1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050F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0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Thiên Xuân</cp:lastModifiedBy>
  <cp:revision>5</cp:revision>
  <dcterms:created xsi:type="dcterms:W3CDTF">2026-09-25T02:11:00Z</dcterms:created>
  <dcterms:modified xsi:type="dcterms:W3CDTF">2026-09-25T02:50:00Z</dcterms:modified>
</cp:coreProperties>
</file>