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PHÂN TÍCH: CHỌN CÁCH LÀM PHÙ HỢP CHO HAI ĐỘI RIKKEIGO</w:t>
      </w:r>
    </w:p>
    <w:p>
      <w:pPr>
        <w:jc w:val="center"/>
      </w:pPr>
      <w:r>
        <w:rPr>
          <w:i/>
          <w:sz w:val="24"/>
        </w:rPr>
        <w:t>So sánh Waterfall và Scrum</w:t>
      </w:r>
    </w:p>
    <w:p>
      <w:r>
        <w:rPr>
          <w:b/>
          <w:sz w:val="28"/>
        </w:rPr>
        <w:t>PHẦN 1 - ĐỀ XUẤT 2 GIẢI PHÁP</w:t>
      </w:r>
    </w:p>
    <w:p>
      <w:r>
        <w:rPr>
          <w:b/>
        </w:rPr>
        <w:t xml:space="preserve">Giải pháp 1 - Waterfall (tuần tự): </w:t>
      </w:r>
      <w:r>
        <w:t>Thu thập và chốt yêu cầu trước, sau đó thực hiện lần lượt các giai đoạn phân tích, thiết kế, phát triển, kiểm thử và bàn giao. Phù hợp khi yêu cầu tương đối rõ ràng và ít thay đổi.</w:t>
      </w:r>
    </w:p>
    <w:p>
      <w:r>
        <w:rPr>
          <w:b/>
        </w:rPr>
        <w:t xml:space="preserve">Giải pháp 2 - Scrum (lặp theo Sprint): </w:t>
      </w:r>
      <w:r>
        <w:t>Chia công việc thành các Sprint ngắn, ưu tiên yêu cầu trong Product Backlog và liên tục nhận phản hồi để điều chỉnh sản phẩm. Phù hợp khi yêu cầu có khả năng thay đổi và cần đưa sản phẩm ra sớm để kiểm chứng.</w:t>
      </w:r>
    </w:p>
    <w:p>
      <w:r>
        <w:rPr>
          <w:b/>
          <w:sz w:val="28"/>
        </w:rPr>
        <w:t>PHẦN 2 - SO SÁNH</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Tiêu chí</w:t>
            </w:r>
          </w:p>
        </w:tc>
        <w:tc>
          <w:tcPr>
            <w:tcW w:type="dxa" w:w="2880"/>
            <w:vAlign w:val="center"/>
          </w:tcPr>
          <w:p>
            <w:r>
              <w:rPr>
                <w:b/>
              </w:rPr>
              <w:t>Giải pháp 1 - Waterfall</w:t>
            </w:r>
          </w:p>
        </w:tc>
        <w:tc>
          <w:tcPr>
            <w:tcW w:type="dxa" w:w="2880"/>
            <w:vAlign w:val="center"/>
          </w:tcPr>
          <w:p>
            <w:r>
              <w:rPr>
                <w:b/>
              </w:rPr>
              <w:t>Giải pháp 2 - Scrum</w:t>
            </w:r>
          </w:p>
        </w:tc>
      </w:tr>
      <w:tr>
        <w:tc>
          <w:tcPr>
            <w:tcW w:type="dxa" w:w="2880"/>
            <w:vAlign w:val="center"/>
          </w:tcPr>
          <w:p>
            <w:r>
              <w:t>Khả năng thích nghi khi yêu cầu thay đổi</w:t>
            </w:r>
          </w:p>
        </w:tc>
        <w:tc>
          <w:tcPr>
            <w:tcW w:type="dxa" w:w="2880"/>
            <w:vAlign w:val="center"/>
          </w:tcPr>
          <w:p>
            <w:r>
              <w:t>– Khó thích nghi vì yêu cầu thường được chốt từ đầu; thay đổi giữa các giai đoạn có thể làm phát sinh công sức và chi phí.</w:t>
            </w:r>
          </w:p>
        </w:tc>
        <w:tc>
          <w:tcPr>
            <w:tcW w:type="dxa" w:w="2880"/>
            <w:vAlign w:val="center"/>
          </w:tcPr>
          <w:p>
            <w:r>
              <w:t>+ Cao vì yêu cầu có thể được điều chỉnh và sắp xếp lại trong Product Backlog giữa các Sprint.</w:t>
            </w:r>
          </w:p>
        </w:tc>
      </w:tr>
      <w:tr>
        <w:tc>
          <w:tcPr>
            <w:tcW w:type="dxa" w:w="2880"/>
            <w:vAlign w:val="center"/>
          </w:tcPr>
          <w:p>
            <w:r>
              <w:t>Thời điểm khách thấy sản phẩm / phát hiện sai lệch</w:t>
            </w:r>
          </w:p>
        </w:tc>
        <w:tc>
          <w:tcPr>
            <w:tcW w:type="dxa" w:w="2880"/>
            <w:vAlign w:val="center"/>
          </w:tcPr>
          <w:p>
            <w:r>
              <w:t>– Thường phải chờ đến các giai đoạn cuối mới có sản phẩm hoàn chỉnh để khách hàng sử dụng hoặc phát hiện sai lệch.</w:t>
            </w:r>
          </w:p>
        </w:tc>
        <w:tc>
          <w:tcPr>
            <w:tcW w:type="dxa" w:w="2880"/>
            <w:vAlign w:val="center"/>
          </w:tcPr>
          <w:p>
            <w:r>
              <w:t>+ Khách hàng có thể thấy Increment sau từng Sprint, nên phản hồi và phát hiện sai lệch sớm hơn.</w:t>
            </w:r>
          </w:p>
        </w:tc>
      </w:tr>
      <w:tr>
        <w:tc>
          <w:tcPr>
            <w:tcW w:type="dxa" w:w="2880"/>
            <w:vAlign w:val="center"/>
          </w:tcPr>
          <w:p>
            <w:r>
              <w:t>Mức phù hợp khi yêu cầu rõ ràng, ổn định</w:t>
            </w:r>
          </w:p>
        </w:tc>
        <w:tc>
          <w:tcPr>
            <w:tcW w:type="dxa" w:w="2880"/>
            <w:vAlign w:val="center"/>
          </w:tcPr>
          <w:p>
            <w:r>
              <w:t>+ Phù hợp vì phạm vi và yêu cầu ổn định giúp dễ lập kế hoạch, kiểm soát tiến độ và kiểm thử theo kế hoạch.</w:t>
            </w:r>
          </w:p>
        </w:tc>
        <w:tc>
          <w:tcPr>
            <w:tcW w:type="dxa" w:w="2880"/>
            <w:vAlign w:val="center"/>
          </w:tcPr>
          <w:p>
            <w:r>
              <w:t>– Có thể gây thêm chi phí quản lý do phải lặp lại các Sprint và thường xuyên điều chỉnh, trong khi yêu cầu ít thay đổi.</w:t>
            </w:r>
          </w:p>
        </w:tc>
      </w:tr>
    </w:tbl>
    <w:p>
      <w:r>
        <w:rPr>
          <w:b/>
          <w:sz w:val="28"/>
        </w:rPr>
        <w:t>PHẦN 3 - LỰA CHỌN &amp; PHẢN BIỆN</w:t>
      </w:r>
    </w:p>
    <w:p>
      <w:r>
        <w:t>Đội Tính năng nên chọn Scrum vì các sản phẩm khuyến mãi, ví điện tử và đặt xe ghép có yêu cầu thay đổi liên tục theo thị trường, nên cần phản hồi và điều chỉnh nhanh qua từng Sprint.</w:t>
      </w:r>
    </w:p>
    <w:p>
      <w:r>
        <w:t>Đội Đối soát nên chọn Waterfall vì yêu cầu xuất hóa đơn điện tử theo quy định thuế tương đối rõ ràng, ổn định và cần kiểm soát chặt để hạn chế sai sót.</w:t>
      </w:r>
    </w:p>
    <w:p>
      <w:r>
        <w:t>Nếu luật thuế đổi gấp, Waterfall vẫn phải kích hoạt quy trình thay đổi yêu cầu, đánh giá tác động và cập nhật lại các bước liên quan; rủi ro là việc thay đổi có thể chậm hơn Scrum và làm tăng chi phí hoặc nguy cơ trễ thời hạn tuân thủ.</w:t>
      </w:r>
    </w:p>
    <w:p>
      <w:r>
        <w:t>Vì vậy, việc áp dụng Scrum cho cả hai đội chỉ vì Scrum hiện đại hơn là không phù hợp, bởi mô hình phải được chọn dựa trên mức độ ổn định hay biến động của yêu cầu.</w:t>
      </w:r>
    </w:p>
    <w:p>
      <w:r>
        <w:rPr>
          <w:b/>
          <w:sz w:val="28"/>
        </w:rPr>
        <w:t>KẾT LUẬN</w:t>
      </w:r>
    </w:p>
    <w:p>
      <w:r>
        <w:t>Hai đội có đặc thù khác nhau nên không nên áp dụng một mô hình duy nhất. Scrum phù hợp với Đội Tính năng vì cần thích nghi nhanh, còn Waterfall phù hợp với Đội Đối soát vì yêu cầu cần được kiểm soát chặt và ổn định; tuy nhiên, Đội Đối soát vẫn phải có cơ chế xử lý thay đổi khẩn cấp khi quy định thuế thay đổi.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