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5]</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520C9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Hứa Xuân Thiên</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N25DTCN055</w:t>
            </w:r>
          </w:p>
        </w:tc>
      </w:tr>
      <w:tr w14:paraId="11F53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 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Agile-Scrum_[HoTenKhongDau]_De05.docx.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4BC1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6ED638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87"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Vận hành thu gom</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và phân công lộ trình thu gom, theo dõi mức đầy thùng rác qua cảm biến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thu gom, tôi muốn hệ thống phân công lộ trình, theo dõi mức đầy thùng rác qua cảm biến và tự động chấm điểm đánh giá cho tôi, để làm việc tốt hơn</w:t>
            </w:r>
          </w:p>
        </w:tc>
      </w:tr>
      <w:tr w14:paraId="589DF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lý nguồn lực thu gom</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lý nhân viên thu gom và xe chở rác</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tôi muốn hệ thống có thể tạo ca và phân công cho nhân viên thu gom theo ca, xem tiến độ, theo dõi thời gian làm việc, để quản lý nhân viên tốt hơn</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402A28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14DCF0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Small(Quá nhiều chức năng)</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cs="Times New Roman" w:eastAsiaTheme="majorEastAsia"/>
                <w:sz w:val="24"/>
                <w:szCs w:val="24"/>
              </w:rPr>
              <w:t xml:space="preserve">Cần tách bạch rõ ràng hơn. Ví dụ </w:t>
            </w:r>
            <w:r>
              <w:rPr>
                <w:rStyle w:val="10"/>
                <w:rFonts w:hint="default" w:ascii="Times New Roman" w:hAnsi="Times New Roman" w:cs="Times New Roman" w:eastAsiaTheme="majorEastAsia"/>
                <w:sz w:val="24"/>
                <w:szCs w:val="24"/>
              </w:rPr>
              <w:t>US-</w:t>
            </w:r>
            <w:r>
              <w:rPr>
                <w:rStyle w:val="10"/>
                <w:rFonts w:hint="default" w:ascii="Times New Roman" w:hAnsi="Times New Roman" w:cs="Times New Roman" w:eastAsiaTheme="majorEastAsia"/>
                <w:sz w:val="24"/>
                <w:szCs w:val="24"/>
                <w:lang w:val="en-US"/>
              </w:rPr>
              <w:t>0</w:t>
            </w:r>
            <w:bookmarkStart w:id="0" w:name="_GoBack"/>
            <w:bookmarkEnd w:id="0"/>
            <w:r>
              <w:rPr>
                <w:rStyle w:val="10"/>
                <w:rFonts w:hint="default" w:ascii="Times New Roman" w:hAnsi="Times New Roman" w:cs="Times New Roman" w:eastAsiaTheme="majorEastAsia"/>
                <w:sz w:val="24"/>
                <w:szCs w:val="24"/>
              </w:rPr>
              <w:t>1</w:t>
            </w:r>
            <w:r>
              <w:rPr>
                <w:rFonts w:hint="default" w:ascii="Times New Roman" w:hAnsi="Times New Roman" w:cs="Times New Roman" w:eastAsiaTheme="majorEastAsia"/>
                <w:sz w:val="24"/>
                <w:szCs w:val="24"/>
              </w:rPr>
              <w:t xml:space="preserve"> chỉ tập trung vào phân công lộ trình và theo dõi cảm biến, còn tính năng chấm điểm nên tách thành một User Story riêng biệt để đảm bảo tiêu chí </w:t>
            </w:r>
            <w:r>
              <w:rPr>
                <w:rFonts w:hint="default" w:ascii="Times New Roman" w:hAnsi="Times New Roman" w:cs="Times New Roman" w:eastAsiaTheme="majorEastAsia"/>
                <w:b/>
                <w:bCs/>
                <w:sz w:val="24"/>
                <w:szCs w:val="24"/>
              </w:rPr>
              <w:t>S</w:t>
            </w:r>
            <w:r>
              <w:rPr>
                <w:rFonts w:hint="default" w:ascii="Times New Roman" w:hAnsi="Times New Roman" w:cs="Times New Roman" w:eastAsiaTheme="majorEastAsia"/>
                <w:sz w:val="24"/>
                <w:szCs w:val="24"/>
              </w:rPr>
              <w:t>mall (nhỏ gọn).</w:t>
            </w:r>
          </w:p>
        </w:tc>
      </w:tr>
      <w:tr w14:paraId="27C07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en-US"/>
              </w:rPr>
              <w:t>Testable(chưa có tiêu chí kiểm tra)</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Các chức năng như phân công lộ trình, quét qua cảm biến, ca làm việc chưa quy định chưa rõ bao nhiêu thời gian cho một ca</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34510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4AF72F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nhân viên thu gom, tôi muốn hệ thống phân công lộ trình, theo dõi mức đầy thùng rác qua cảm biến (quét &lt;= 5ms), (chấm điểm đánh giá nên cho một US khác) </w:t>
            </w:r>
          </w:p>
        </w:tc>
      </w:tr>
      <w:tr w14:paraId="740C9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Là quản lý, tôi muốn hệ thống có thể tạo ca và phân công cho nhân viên thu gom theo ca, xem tiến độ, theo dõi thời gian làm việc của nhân viên đã nhận ca, để quản lý nhân viên tốt hơn</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812E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3B4B4B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Cần phải có vì thiếu thì MVP sẽ không hoạt động được, do tính năng cốt lõi của hệ thống là phân công thu gom</w:t>
            </w:r>
          </w:p>
        </w:tc>
      </w:tr>
      <w:tr w14:paraId="2A6AE4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Count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Không có thì MVP vẫn hoạt động được tạm thời nếu đang trong thử nghiệm hay chưa phát hành, vì tính năng cốt lõi là phân công thu gom</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1BA538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DA4A1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20" w:right="0" w:hanging="120" w:hangingChars="5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Nhân viên thu gom A đăng nhập hệ thống và được phân công phiếu lộ trình LT-002 </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phiếu lộ trình LT-002 qua đường dẫn</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Phiếu lộ trình nhân viên thu gom A bấm nút “Nhận phiếu”</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69175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7F68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(2a) Nhân viên thu gom A hiển thị lỗi “Phiếu không được phân công cho bạn” và không thể bấm nhận phiếu</w:t>
            </w:r>
          </w:p>
          <w:p w14:paraId="2FD49F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2"/>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3F20D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1F7A73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B7B2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4CB7E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54CECEB3">
            <w:pPr>
              <w:pStyle w:val="12"/>
              <w:keepNext w:val="0"/>
              <w:keepLines w:val="0"/>
              <w:widowControl/>
              <w:suppressLineNumbers w:val="0"/>
              <w:rPr>
                <w:b w:val="0"/>
                <w:bCs w:val="0"/>
              </w:rPr>
            </w:pPr>
            <w:r>
              <w:rPr>
                <w:b w:val="0"/>
                <w:bCs w:val="0"/>
              </w:rPr>
              <w:t>Acceptance Criteria (AC): Áp dụng ở phạm vi từng User Story hoặc tính năng cụ thể, nhằm định rõ các điều kiện cụ thể để User Story đó được coi là hoàn thành về mặt nghiệp vụ/chức năng.</w:t>
            </w:r>
          </w:p>
          <w:p w14:paraId="00000052">
            <w:pPr>
              <w:pStyle w:val="12"/>
              <w:keepNext w:val="0"/>
              <w:keepLines w:val="0"/>
              <w:widowControl/>
              <w:suppressLineNumbers w:val="0"/>
              <w:rPr>
                <w:rFonts w:ascii="Times New Roman" w:hAnsi="Times New Roman" w:eastAsia="Times New Roman" w:cs="Times New Roman"/>
                <w:sz w:val="24"/>
                <w:szCs w:val="24"/>
                <w:shd w:val="clear" w:fill="auto"/>
              </w:rPr>
            </w:pPr>
            <w:r>
              <w:rPr>
                <w:b w:val="0"/>
                <w:bCs w:val="0"/>
              </w:rPr>
              <w:t xml:space="preserve">Definition of Done (DoD): Áp dụng ở phạm vi toàn bộ Product / Sprint, là tập hợp các tiêu chuẩn chất lượng chung (ví dụ: đã viết unit test, đã kiểm thử không lỗi, đã review code, tài liệu đã cập nhật) mà </w:t>
            </w:r>
            <w:r>
              <w:rPr>
                <w:b w:val="0"/>
                <w:bCs w:val="0"/>
                <w:i/>
                <w:iCs/>
              </w:rPr>
              <w:t>mọi</w:t>
            </w:r>
            <w:r>
              <w:rPr>
                <w:b w:val="0"/>
                <w:bCs w:val="0"/>
              </w:rPr>
              <w:t xml:space="preserve"> User Story đều phải đạt được trước khi được coi là "Done".</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F3AC2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AD56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4620D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9A590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5, 5, 13)</w:t>
            </w:r>
            <w:r>
              <w:rPr>
                <w:rFonts w:ascii="Times New Roman" w:hAnsi="Times New Roman" w:eastAsia="Times New Roman" w:cs="Times New Roman"/>
                <w:b/>
                <w:bCs/>
                <w:sz w:val="24"/>
                <w:szCs w:val="24"/>
                <w:shd w:val="clear" w:fill="auto"/>
                <w:rtl w:val="0"/>
              </w:rPr>
              <w:t>: đội nên làm gì tiếp theo?</w:t>
            </w:r>
          </w:p>
        </w:tc>
      </w:tr>
      <w:tr w14:paraId="13BE1F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Bàn lại để thống nhất ý kiến của các thành viên</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DFC9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D3C6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(23 + 25 + 24)/3 = 24 SP</w:t>
            </w:r>
          </w:p>
        </w:tc>
      </w:tr>
      <w:tr w14:paraId="071190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 10) - 5 = 35</w:t>
            </w:r>
          </w:p>
        </w:tc>
      </w:tr>
      <w:tr w14:paraId="097253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A021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SimSun" w:cs="Times New Roman"/>
                <w:sz w:val="24"/>
                <w:szCs w:val="24"/>
              </w:rPr>
              <w:t>Hoàn thành hệ thống phân công lộ trình thu gom và quản lý ca làm việc cơ bản cho nhân viên</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7"/>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64760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2BBB28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068831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42FFFB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3F089E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8"/>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BC382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A3ED1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Lấy thực tế trừ lý tưởng: 22 - 15 = 7 SP, kết luận đội đang Behind Schedule</w:t>
            </w:r>
          </w:p>
        </w:tc>
      </w:tr>
      <w:tr w14:paraId="2E430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SimSun" w:cs="Times New Roman"/>
                <w:sz w:val="24"/>
                <w:szCs w:val="24"/>
              </w:rPr>
              <w:t>Cần nêu thêm các dấu hiệu như tốc độ hoàn thành công việc (Burn rate) thấp hơn dự kiến, có thể do ước lượng sai từ đầu hoặc gặp technical debt (nợ kỹ thuật), dẫn đến rủi ro không hoàn thành Sprint Goal đúng hạn.</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9"/>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0366A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14A68E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3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C7FB0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5BB755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Bãi bỏ đề nghị vì phân công ca làm việc nhân viên thu gom làm theo ca làm việc ở mốc thời gian cố định, do đó sẽ không có thùng rác đầy để thêm vào hệ thống làm công việc trở nên lâu và phức tạp hơn.</w:t>
            </w:r>
          </w:p>
        </w:tc>
      </w:tr>
    </w:tbl>
    <w:p w14:paraId="2A9185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35D5833-4419-48CF-9ADF-CC5DADC769A6}"/>
  </w:font>
  <w:font w:name="Arial">
    <w:panose1 w:val="020B0604020202020204"/>
    <w:charset w:val="00"/>
    <w:family w:val="swiss"/>
    <w:pitch w:val="default"/>
    <w:sig w:usb0="E0002EFF" w:usb1="C000785B" w:usb2="00000009" w:usb3="00000000" w:csb0="400001FF" w:csb1="FFFF0000"/>
    <w:embedRegular r:id="rId2" w:fontKey="{99054240-37B3-45AC-A1E4-33DBB8B762CC}"/>
  </w:font>
  <w:font w:name="Courier New">
    <w:panose1 w:val="02070309020205020404"/>
    <w:charset w:val="00"/>
    <w:family w:val="modern"/>
    <w:pitch w:val="default"/>
    <w:sig w:usb0="E0002EFF" w:usb1="C0007843" w:usb2="00000009" w:usb3="00000000" w:csb0="400001FF" w:csb1="FFFF0000"/>
    <w:embedRegular r:id="rId3" w:fontKey="{1B177DFC-985B-444F-914F-79F301330403}"/>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97C405B8-5B26-4D95-99E6-BBB4702BFAE4}"/>
  </w:font>
  <w:font w:name="Calibri">
    <w:panose1 w:val="020F0502020204030204"/>
    <w:charset w:val="00"/>
    <w:family w:val="swiss"/>
    <w:pitch w:val="default"/>
    <w:sig w:usb0="E4002EFF" w:usb1="C200247B" w:usb2="00000009" w:usb3="00000000" w:csb0="200001FF" w:csb1="00000000"/>
    <w:embedRegular r:id="rId5" w:fontKey="{EF245E02-1474-4353-9DC9-BB99272CA324}"/>
  </w:font>
  <w:font w:name="Georgia">
    <w:panose1 w:val="02040502050405020303"/>
    <w:charset w:val="00"/>
    <w:family w:val="auto"/>
    <w:pitch w:val="default"/>
    <w:sig w:usb0="00000287" w:usb1="00000000" w:usb2="00000000" w:usb3="00000000" w:csb0="2000009F" w:csb1="00000000"/>
    <w:embedRegular r:id="rId6" w:fontKey="{7F7CD594-F912-4E9F-BD54-ECDE99CEE2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97065F"/>
    <w:rsid w:val="1B1C7B86"/>
    <w:rsid w:val="31D82653"/>
    <w:rsid w:val="463B6258"/>
    <w:rsid w:val="4D537D47"/>
    <w:rsid w:val="4EE92430"/>
    <w:rsid w:val="782D1F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Title"/>
    <w:basedOn w:val="1"/>
    <w:next w:val="1"/>
    <w:qFormat/>
    <w:uiPriority w:val="0"/>
    <w:pPr>
      <w:keepNext/>
      <w:keepLines/>
      <w:pageBreakBefore w:val="0"/>
      <w:spacing w:before="480" w:after="120"/>
    </w:pPr>
    <w:rPr>
      <w:b/>
      <w:bCs/>
      <w:sz w:val="72"/>
      <w:szCs w:val="72"/>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 w:type="table" w:customStyle="1" w:styleId="20">
    <w:name w:val="_Style 15"/>
    <w:basedOn w:val="14"/>
    <w:qFormat/>
    <w:uiPriority w:val="0"/>
  </w:style>
  <w:style w:type="table" w:customStyle="1" w:styleId="21">
    <w:name w:val="_Style 16"/>
    <w:basedOn w:val="14"/>
    <w:qFormat/>
    <w:uiPriority w:val="0"/>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 w:type="table" w:customStyle="1" w:styleId="25">
    <w:name w:val="_Style 20"/>
    <w:basedOn w:val="14"/>
    <w:qFormat/>
    <w:uiPriority w:val="0"/>
  </w:style>
  <w:style w:type="table" w:customStyle="1" w:styleId="26">
    <w:name w:val="_Style 21"/>
    <w:basedOn w:val="14"/>
    <w:qFormat/>
    <w:uiPriority w:val="0"/>
  </w:style>
  <w:style w:type="table" w:customStyle="1" w:styleId="27">
    <w:name w:val="_Style 22"/>
    <w:basedOn w:val="14"/>
    <w:qFormat/>
    <w:uiPriority w:val="0"/>
  </w:style>
  <w:style w:type="table" w:customStyle="1" w:styleId="28">
    <w:name w:val="_Style 23"/>
    <w:basedOn w:val="14"/>
    <w:qFormat/>
    <w:uiPriority w:val="0"/>
  </w:style>
  <w:style w:type="table" w:customStyle="1" w:styleId="29">
    <w:name w:val="_Style 24"/>
    <w:basedOn w:val="14"/>
    <w:qFormat/>
    <w:uiPriority w:val="0"/>
  </w:style>
  <w:style w:type="table" w:customStyle="1" w:styleId="30">
    <w:name w:val="_Style 25"/>
    <w:basedOn w:val="1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941</Words>
  <Characters>3406</Characters>
  <TotalTime>70</TotalTime>
  <ScaleCrop>false</ScaleCrop>
  <LinksUpToDate>false</LinksUpToDate>
  <CharactersWithSpaces>4233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2026-10-26T03:40:00Z</dcterms:created>
  <dc:creator>ASUS</dc:creator>
  <cp:lastModifiedBy>XuanThien</cp:lastModifiedBy>
  <dcterms:modified xsi:type="dcterms:W3CDTF">2026-10-26T05:02:59Z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eyJoZGlkIjoiYjllMzI1YjA0ZjRiYjZkODkyNzk1ZDQ1MTVjZmU4ODMiLCJ1c2VySWQiOiIxMzc0NDA5MTI2NTM0In0=</vt:lpwstr>
  </property>
  <property fmtid="{D5CDD505-2E9C-101B-9397-08002B2CF9AE}" pid="3" name="KSOProductBuildVer">
    <vt:lpwstr>1066-12.1.0.29162</vt:lpwstr>
  </property>
  <property fmtid="{D5CDD505-2E9C-101B-9397-08002B2CF9AE}" pid="4" name="ICV">
    <vt:lpwstr>69D78899C69146D592024E31DCB00D34_12</vt:lpwstr>
  </property>
</Properties>
</file>