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813" w:rsidRPr="009E00EF" w:rsidRDefault="00F34B26" w:rsidP="009E00EF">
      <w:pPr>
        <w:pStyle w:val="Subtitle"/>
        <w:ind w:leftChars="0" w:left="0"/>
        <w:rPr>
          <w:sz w:val="36"/>
        </w:rPr>
      </w:pPr>
      <w:r w:rsidRPr="009E00EF">
        <w:rPr>
          <w:sz w:val="36"/>
        </w:rPr>
        <w:t xml:space="preserve">Using </w:t>
      </w:r>
      <w:proofErr w:type="spellStart"/>
      <w:r w:rsidR="00B767BC" w:rsidRPr="009E00EF">
        <w:rPr>
          <w:sz w:val="36"/>
        </w:rPr>
        <w:t>KSpider</w:t>
      </w:r>
      <w:proofErr w:type="spellEnd"/>
      <w:r w:rsidR="00B767BC" w:rsidRPr="009E00EF">
        <w:rPr>
          <w:sz w:val="36"/>
        </w:rPr>
        <w:t xml:space="preserve"> </w:t>
      </w:r>
      <w:r w:rsidRPr="009E00EF">
        <w:rPr>
          <w:sz w:val="36"/>
        </w:rPr>
        <w:t xml:space="preserve">to get </w:t>
      </w:r>
      <w:r w:rsidR="00484B05" w:rsidRPr="009E00EF">
        <w:rPr>
          <w:sz w:val="36"/>
        </w:rPr>
        <w:t>assessment</w:t>
      </w:r>
      <w:r w:rsidRPr="009E00EF">
        <w:rPr>
          <w:sz w:val="36"/>
        </w:rPr>
        <w:t xml:space="preserve"> on a </w:t>
      </w:r>
      <w:proofErr w:type="spellStart"/>
      <w:r w:rsidRPr="009E00EF">
        <w:rPr>
          <w:sz w:val="36"/>
        </w:rPr>
        <w:t>kubernet</w:t>
      </w:r>
      <w:r w:rsidR="004C031B">
        <w:rPr>
          <w:sz w:val="36"/>
        </w:rPr>
        <w:t>e</w:t>
      </w:r>
      <w:r w:rsidRPr="009E00EF">
        <w:rPr>
          <w:sz w:val="36"/>
        </w:rPr>
        <w:t>s</w:t>
      </w:r>
      <w:proofErr w:type="spellEnd"/>
      <w:r w:rsidRPr="009E00EF">
        <w:rPr>
          <w:sz w:val="36"/>
        </w:rPr>
        <w:t xml:space="preserve"> cluster</w:t>
      </w:r>
    </w:p>
    <w:p w:rsidR="00AF2AEB" w:rsidRDefault="00AF2AEB" w:rsidP="00AF2AEB">
      <w:pPr>
        <w:ind w:leftChars="0" w:left="0"/>
        <w:rPr>
          <w:rFonts w:eastAsia="SimSun"/>
        </w:rPr>
      </w:pPr>
    </w:p>
    <w:tbl>
      <w:tblPr>
        <w:tblW w:w="10033" w:type="dxa"/>
        <w:tblInd w:w="-294" w:type="dxa"/>
        <w:tblCellMar>
          <w:left w:w="0" w:type="dxa"/>
          <w:right w:w="0" w:type="dxa"/>
        </w:tblCellMar>
        <w:tblLook w:val="0600" w:firstRow="0" w:lastRow="0" w:firstColumn="0" w:lastColumn="0" w:noHBand="1" w:noVBand="1"/>
      </w:tblPr>
      <w:tblGrid>
        <w:gridCol w:w="789"/>
        <w:gridCol w:w="1128"/>
        <w:gridCol w:w="1328"/>
        <w:gridCol w:w="2137"/>
        <w:gridCol w:w="1664"/>
        <w:gridCol w:w="2987"/>
      </w:tblGrid>
      <w:tr w:rsidR="007C4299" w:rsidRPr="009C58AC" w:rsidTr="007C4299">
        <w:trPr>
          <w:trHeight w:val="183"/>
        </w:trPr>
        <w:tc>
          <w:tcPr>
            <w:tcW w:w="789" w:type="dxa"/>
            <w:tcBorders>
              <w:top w:val="single" w:sz="8" w:space="0" w:color="000000"/>
              <w:left w:val="single" w:sz="8" w:space="0" w:color="000000"/>
              <w:bottom w:val="single" w:sz="8" w:space="0" w:color="000000"/>
              <w:right w:val="single" w:sz="8" w:space="0" w:color="000000"/>
            </w:tcBorders>
            <w:shd w:val="clear" w:color="auto" w:fill="F6F7FF"/>
            <w:tcMar>
              <w:top w:w="53" w:type="dxa"/>
              <w:left w:w="53" w:type="dxa"/>
              <w:bottom w:w="21" w:type="dxa"/>
              <w:right w:w="21" w:type="dxa"/>
            </w:tcMar>
            <w:vAlign w:val="center"/>
            <w:hideMark/>
          </w:tcPr>
          <w:p w:rsidR="007C4299" w:rsidRPr="002D07F3" w:rsidRDefault="007C4299" w:rsidP="007C4299">
            <w:pPr>
              <w:ind w:leftChars="0" w:left="0"/>
              <w:rPr>
                <w:sz w:val="20"/>
                <w:szCs w:val="20"/>
              </w:rPr>
            </w:pPr>
            <w:r w:rsidRPr="002D07F3">
              <w:rPr>
                <w:sz w:val="20"/>
                <w:szCs w:val="20"/>
              </w:rPr>
              <w:t>No.</w:t>
            </w:r>
          </w:p>
        </w:tc>
        <w:tc>
          <w:tcPr>
            <w:tcW w:w="1128" w:type="dxa"/>
            <w:tcBorders>
              <w:top w:val="single" w:sz="8" w:space="0" w:color="000000"/>
              <w:left w:val="single" w:sz="8" w:space="0" w:color="000000"/>
              <w:bottom w:val="single" w:sz="8" w:space="0" w:color="000000"/>
              <w:right w:val="single" w:sz="8" w:space="0" w:color="000000"/>
            </w:tcBorders>
            <w:shd w:val="clear" w:color="auto" w:fill="F6F7FF"/>
            <w:tcMar>
              <w:top w:w="53" w:type="dxa"/>
              <w:left w:w="53" w:type="dxa"/>
              <w:bottom w:w="21" w:type="dxa"/>
              <w:right w:w="21" w:type="dxa"/>
            </w:tcMar>
            <w:vAlign w:val="center"/>
            <w:hideMark/>
          </w:tcPr>
          <w:p w:rsidR="007C4299" w:rsidRPr="002D07F3" w:rsidRDefault="007C4299" w:rsidP="007C4299">
            <w:pPr>
              <w:ind w:leftChars="0" w:left="0"/>
              <w:rPr>
                <w:sz w:val="20"/>
                <w:szCs w:val="20"/>
              </w:rPr>
            </w:pPr>
            <w:r w:rsidRPr="002D07F3">
              <w:rPr>
                <w:sz w:val="20"/>
                <w:szCs w:val="20"/>
              </w:rPr>
              <w:t>Version</w:t>
            </w:r>
          </w:p>
        </w:tc>
        <w:tc>
          <w:tcPr>
            <w:tcW w:w="1328" w:type="dxa"/>
            <w:tcBorders>
              <w:top w:val="single" w:sz="8" w:space="0" w:color="000000"/>
              <w:left w:val="single" w:sz="8" w:space="0" w:color="000000"/>
              <w:bottom w:val="single" w:sz="8" w:space="0" w:color="000000"/>
              <w:right w:val="single" w:sz="8" w:space="0" w:color="000000"/>
            </w:tcBorders>
            <w:shd w:val="clear" w:color="auto" w:fill="F6F7FF"/>
          </w:tcPr>
          <w:p w:rsidR="007C4299" w:rsidRPr="002D07F3" w:rsidRDefault="007C4299" w:rsidP="007C4299">
            <w:pPr>
              <w:ind w:leftChars="0" w:left="0"/>
              <w:rPr>
                <w:sz w:val="20"/>
                <w:szCs w:val="20"/>
              </w:rPr>
            </w:pPr>
            <w:r w:rsidRPr="002D07F3">
              <w:rPr>
                <w:rFonts w:hint="eastAsia"/>
                <w:sz w:val="20"/>
                <w:szCs w:val="20"/>
              </w:rPr>
              <w:t>Date</w:t>
            </w:r>
          </w:p>
        </w:tc>
        <w:tc>
          <w:tcPr>
            <w:tcW w:w="2137" w:type="dxa"/>
            <w:tcBorders>
              <w:top w:val="single" w:sz="8" w:space="0" w:color="000000"/>
              <w:left w:val="single" w:sz="8" w:space="0" w:color="000000"/>
              <w:bottom w:val="single" w:sz="8" w:space="0" w:color="000000"/>
              <w:right w:val="single" w:sz="8" w:space="0" w:color="000000"/>
            </w:tcBorders>
            <w:shd w:val="clear" w:color="auto" w:fill="F6F7FF"/>
            <w:tcMar>
              <w:top w:w="53" w:type="dxa"/>
              <w:left w:w="53" w:type="dxa"/>
              <w:bottom w:w="21" w:type="dxa"/>
              <w:right w:w="21" w:type="dxa"/>
            </w:tcMar>
            <w:vAlign w:val="center"/>
            <w:hideMark/>
          </w:tcPr>
          <w:p w:rsidR="007C4299" w:rsidRPr="002D07F3" w:rsidRDefault="007C4299" w:rsidP="007C4299">
            <w:pPr>
              <w:ind w:leftChars="0" w:left="0"/>
              <w:rPr>
                <w:sz w:val="20"/>
                <w:szCs w:val="20"/>
              </w:rPr>
            </w:pPr>
            <w:r w:rsidRPr="002D07F3">
              <w:rPr>
                <w:sz w:val="20"/>
                <w:szCs w:val="20"/>
              </w:rPr>
              <w:t>Description</w:t>
            </w:r>
          </w:p>
        </w:tc>
        <w:tc>
          <w:tcPr>
            <w:tcW w:w="1664" w:type="dxa"/>
            <w:tcBorders>
              <w:top w:val="single" w:sz="8" w:space="0" w:color="000000"/>
              <w:left w:val="single" w:sz="8" w:space="0" w:color="000000"/>
              <w:bottom w:val="single" w:sz="8" w:space="0" w:color="000000"/>
              <w:right w:val="single" w:sz="8" w:space="0" w:color="000000"/>
            </w:tcBorders>
            <w:shd w:val="clear" w:color="auto" w:fill="F6F7FF"/>
            <w:tcMar>
              <w:top w:w="53" w:type="dxa"/>
              <w:left w:w="53" w:type="dxa"/>
              <w:bottom w:w="21" w:type="dxa"/>
              <w:right w:w="21" w:type="dxa"/>
            </w:tcMar>
            <w:vAlign w:val="center"/>
            <w:hideMark/>
          </w:tcPr>
          <w:p w:rsidR="007C4299" w:rsidRPr="002D07F3" w:rsidRDefault="007C4299" w:rsidP="007C4299">
            <w:pPr>
              <w:ind w:leftChars="0" w:left="0"/>
              <w:rPr>
                <w:sz w:val="20"/>
                <w:szCs w:val="20"/>
              </w:rPr>
            </w:pPr>
            <w:r w:rsidRPr="002D07F3">
              <w:rPr>
                <w:sz w:val="20"/>
                <w:szCs w:val="20"/>
              </w:rPr>
              <w:t>Modified By</w:t>
            </w:r>
          </w:p>
        </w:tc>
        <w:tc>
          <w:tcPr>
            <w:tcW w:w="2987" w:type="dxa"/>
            <w:tcBorders>
              <w:top w:val="single" w:sz="8" w:space="0" w:color="000000"/>
              <w:left w:val="single" w:sz="8" w:space="0" w:color="000000"/>
              <w:bottom w:val="single" w:sz="8" w:space="0" w:color="000000"/>
              <w:right w:val="single" w:sz="8" w:space="0" w:color="000000"/>
            </w:tcBorders>
            <w:shd w:val="clear" w:color="auto" w:fill="F6F7FF"/>
            <w:tcMar>
              <w:top w:w="53" w:type="dxa"/>
              <w:left w:w="53" w:type="dxa"/>
              <w:bottom w:w="21" w:type="dxa"/>
              <w:right w:w="21" w:type="dxa"/>
            </w:tcMar>
            <w:vAlign w:val="center"/>
            <w:hideMark/>
          </w:tcPr>
          <w:p w:rsidR="007C4299" w:rsidRPr="002D07F3" w:rsidRDefault="007C4299" w:rsidP="007C4299">
            <w:pPr>
              <w:ind w:leftChars="95" w:left="199"/>
              <w:rPr>
                <w:sz w:val="20"/>
                <w:szCs w:val="20"/>
              </w:rPr>
            </w:pPr>
            <w:r w:rsidRPr="002D07F3">
              <w:rPr>
                <w:sz w:val="20"/>
                <w:szCs w:val="20"/>
              </w:rPr>
              <w:t>Document Name</w:t>
            </w:r>
          </w:p>
        </w:tc>
      </w:tr>
      <w:tr w:rsidR="007C4299" w:rsidRPr="009C58AC" w:rsidTr="007C4299">
        <w:trPr>
          <w:trHeight w:val="485"/>
        </w:trPr>
        <w:tc>
          <w:tcPr>
            <w:tcW w:w="789"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hideMark/>
          </w:tcPr>
          <w:p w:rsidR="007C4299" w:rsidRPr="002D07F3" w:rsidRDefault="007C4299" w:rsidP="007C4299">
            <w:pPr>
              <w:ind w:leftChars="0" w:left="0"/>
              <w:rPr>
                <w:sz w:val="20"/>
                <w:szCs w:val="20"/>
              </w:rPr>
            </w:pPr>
            <w:r w:rsidRPr="002D07F3">
              <w:rPr>
                <w:sz w:val="20"/>
                <w:szCs w:val="20"/>
              </w:rPr>
              <w:t>1</w:t>
            </w:r>
          </w:p>
        </w:tc>
        <w:tc>
          <w:tcPr>
            <w:tcW w:w="1128"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hideMark/>
          </w:tcPr>
          <w:p w:rsidR="007C4299" w:rsidRPr="002D07F3" w:rsidRDefault="007C4299" w:rsidP="007C4299">
            <w:pPr>
              <w:ind w:leftChars="0" w:left="0"/>
              <w:rPr>
                <w:sz w:val="20"/>
                <w:szCs w:val="20"/>
              </w:rPr>
            </w:pPr>
            <w:r>
              <w:rPr>
                <w:sz w:val="20"/>
                <w:szCs w:val="20"/>
              </w:rPr>
              <w:t>V0.1</w:t>
            </w:r>
          </w:p>
        </w:tc>
        <w:tc>
          <w:tcPr>
            <w:tcW w:w="1328" w:type="dxa"/>
            <w:tcBorders>
              <w:top w:val="single" w:sz="8" w:space="0" w:color="000000"/>
              <w:left w:val="single" w:sz="8" w:space="0" w:color="000000"/>
              <w:bottom w:val="single" w:sz="8" w:space="0" w:color="000000"/>
              <w:right w:val="single" w:sz="8" w:space="0" w:color="000000"/>
            </w:tcBorders>
            <w:vAlign w:val="center"/>
          </w:tcPr>
          <w:p w:rsidR="007C4299" w:rsidRPr="002D07F3" w:rsidRDefault="00746FFB" w:rsidP="007C4299">
            <w:pPr>
              <w:ind w:leftChars="0" w:left="0"/>
              <w:rPr>
                <w:sz w:val="20"/>
                <w:szCs w:val="20"/>
              </w:rPr>
            </w:pPr>
            <w:r>
              <w:rPr>
                <w:sz w:val="20"/>
                <w:szCs w:val="20"/>
              </w:rPr>
              <w:t>Sep 20</w:t>
            </w:r>
            <w:r w:rsidR="004817D0">
              <w:rPr>
                <w:sz w:val="20"/>
                <w:szCs w:val="20"/>
              </w:rPr>
              <w:t xml:space="preserve"> 2023</w:t>
            </w:r>
          </w:p>
        </w:tc>
        <w:tc>
          <w:tcPr>
            <w:tcW w:w="2137"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tcPr>
          <w:p w:rsidR="007C4299" w:rsidRPr="007C4299" w:rsidRDefault="007C4299" w:rsidP="007C4299">
            <w:pPr>
              <w:ind w:leftChars="0" w:left="0"/>
              <w:rPr>
                <w:rFonts w:eastAsiaTheme="minorEastAsia"/>
                <w:sz w:val="20"/>
                <w:szCs w:val="20"/>
              </w:rPr>
            </w:pPr>
            <w:r>
              <w:rPr>
                <w:rFonts w:eastAsiaTheme="minorEastAsia" w:hint="eastAsia"/>
                <w:sz w:val="20"/>
                <w:szCs w:val="20"/>
              </w:rPr>
              <w:t>D</w:t>
            </w:r>
            <w:r>
              <w:rPr>
                <w:rFonts w:eastAsiaTheme="minorEastAsia"/>
                <w:sz w:val="20"/>
                <w:szCs w:val="20"/>
              </w:rPr>
              <w:t>raft version</w:t>
            </w:r>
          </w:p>
        </w:tc>
        <w:tc>
          <w:tcPr>
            <w:tcW w:w="1664"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tcPr>
          <w:p w:rsidR="007C4299" w:rsidRPr="002D07F3" w:rsidRDefault="004817D0" w:rsidP="007C4299">
            <w:pPr>
              <w:ind w:leftChars="0" w:left="0"/>
              <w:rPr>
                <w:sz w:val="20"/>
                <w:szCs w:val="20"/>
              </w:rPr>
            </w:pPr>
            <w:r>
              <w:rPr>
                <w:sz w:val="20"/>
                <w:szCs w:val="20"/>
              </w:rPr>
              <w:t>Hugo Juárez</w:t>
            </w:r>
            <w:r w:rsidR="007C4299">
              <w:rPr>
                <w:sz w:val="20"/>
                <w:szCs w:val="20"/>
              </w:rPr>
              <w:t xml:space="preserve"> </w:t>
            </w:r>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tcPr>
          <w:p w:rsidR="007C4299" w:rsidRPr="007C4299" w:rsidRDefault="00746FFB" w:rsidP="007C4299">
            <w:pPr>
              <w:ind w:leftChars="0" w:left="0"/>
              <w:rPr>
                <w:rFonts w:eastAsiaTheme="minorEastAsia"/>
                <w:sz w:val="20"/>
                <w:szCs w:val="20"/>
              </w:rPr>
            </w:pPr>
            <w:r>
              <w:t>TBD</w:t>
            </w:r>
          </w:p>
        </w:tc>
      </w:tr>
      <w:tr w:rsidR="004C031B" w:rsidRPr="009C58AC" w:rsidTr="007C4299">
        <w:trPr>
          <w:trHeight w:val="485"/>
        </w:trPr>
        <w:tc>
          <w:tcPr>
            <w:tcW w:w="789"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tcPr>
          <w:p w:rsidR="004C031B" w:rsidRPr="002D07F3" w:rsidRDefault="004C031B" w:rsidP="007C4299">
            <w:pPr>
              <w:ind w:leftChars="0" w:left="0"/>
              <w:rPr>
                <w:sz w:val="20"/>
                <w:szCs w:val="20"/>
              </w:rPr>
            </w:pPr>
            <w:r>
              <w:rPr>
                <w:sz w:val="20"/>
                <w:szCs w:val="20"/>
              </w:rPr>
              <w:t>2</w:t>
            </w:r>
          </w:p>
        </w:tc>
        <w:tc>
          <w:tcPr>
            <w:tcW w:w="1128"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tcPr>
          <w:p w:rsidR="004C031B" w:rsidRDefault="004C031B" w:rsidP="007C4299">
            <w:pPr>
              <w:ind w:leftChars="0" w:left="0"/>
              <w:rPr>
                <w:sz w:val="20"/>
                <w:szCs w:val="20"/>
              </w:rPr>
            </w:pPr>
            <w:r>
              <w:rPr>
                <w:sz w:val="20"/>
                <w:szCs w:val="20"/>
              </w:rPr>
              <w:t>V0.2</w:t>
            </w:r>
          </w:p>
        </w:tc>
        <w:tc>
          <w:tcPr>
            <w:tcW w:w="1328" w:type="dxa"/>
            <w:tcBorders>
              <w:top w:val="single" w:sz="8" w:space="0" w:color="000000"/>
              <w:left w:val="single" w:sz="8" w:space="0" w:color="000000"/>
              <w:bottom w:val="single" w:sz="8" w:space="0" w:color="000000"/>
              <w:right w:val="single" w:sz="8" w:space="0" w:color="000000"/>
            </w:tcBorders>
            <w:vAlign w:val="center"/>
          </w:tcPr>
          <w:p w:rsidR="004C031B" w:rsidRDefault="004C031B" w:rsidP="007C4299">
            <w:pPr>
              <w:ind w:leftChars="0" w:left="0"/>
              <w:rPr>
                <w:sz w:val="20"/>
                <w:szCs w:val="20"/>
              </w:rPr>
            </w:pPr>
            <w:r>
              <w:rPr>
                <w:sz w:val="20"/>
                <w:szCs w:val="20"/>
              </w:rPr>
              <w:t>Sep 27 2023</w:t>
            </w:r>
          </w:p>
        </w:tc>
        <w:tc>
          <w:tcPr>
            <w:tcW w:w="2137"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tcPr>
          <w:p w:rsidR="004C031B" w:rsidRDefault="004C031B" w:rsidP="007C4299">
            <w:pPr>
              <w:ind w:leftChars="0" w:left="0"/>
              <w:rPr>
                <w:rFonts w:eastAsiaTheme="minorEastAsia"/>
                <w:sz w:val="20"/>
                <w:szCs w:val="20"/>
              </w:rPr>
            </w:pPr>
            <w:r>
              <w:rPr>
                <w:rFonts w:eastAsiaTheme="minorEastAsia"/>
                <w:sz w:val="20"/>
                <w:szCs w:val="20"/>
              </w:rPr>
              <w:t>Second Revision</w:t>
            </w:r>
          </w:p>
        </w:tc>
        <w:tc>
          <w:tcPr>
            <w:tcW w:w="1664"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tcPr>
          <w:p w:rsidR="004C031B" w:rsidRDefault="004C031B" w:rsidP="007C4299">
            <w:pPr>
              <w:ind w:leftChars="0" w:left="0"/>
              <w:rPr>
                <w:sz w:val="20"/>
                <w:szCs w:val="20"/>
              </w:rPr>
            </w:pPr>
            <w:r>
              <w:rPr>
                <w:sz w:val="20"/>
                <w:szCs w:val="20"/>
              </w:rPr>
              <w:t>Hugo Juárez</w:t>
            </w:r>
            <w:bookmarkStart w:id="0" w:name="_GoBack"/>
            <w:bookmarkEnd w:id="0"/>
          </w:p>
        </w:tc>
        <w:tc>
          <w:tcPr>
            <w:tcW w:w="2987" w:type="dxa"/>
            <w:tcBorders>
              <w:top w:val="single" w:sz="8" w:space="0" w:color="000000"/>
              <w:left w:val="single" w:sz="8" w:space="0" w:color="000000"/>
              <w:bottom w:val="single" w:sz="8" w:space="0" w:color="000000"/>
              <w:right w:val="single" w:sz="8" w:space="0" w:color="000000"/>
            </w:tcBorders>
            <w:shd w:val="clear" w:color="auto" w:fill="auto"/>
            <w:tcMar>
              <w:top w:w="53" w:type="dxa"/>
              <w:left w:w="53" w:type="dxa"/>
              <w:bottom w:w="21" w:type="dxa"/>
              <w:right w:w="53" w:type="dxa"/>
            </w:tcMar>
            <w:vAlign w:val="center"/>
          </w:tcPr>
          <w:p w:rsidR="004C031B" w:rsidRDefault="004C031B" w:rsidP="007C4299">
            <w:pPr>
              <w:ind w:leftChars="0" w:left="0"/>
            </w:pPr>
            <w:r>
              <w:t xml:space="preserve">Using </w:t>
            </w:r>
            <w:proofErr w:type="spellStart"/>
            <w:r>
              <w:t>kspider</w:t>
            </w:r>
            <w:proofErr w:type="spellEnd"/>
            <w:r>
              <w:t xml:space="preserve"> to get assessment on a </w:t>
            </w:r>
            <w:proofErr w:type="spellStart"/>
            <w:r>
              <w:t>kubernetes</w:t>
            </w:r>
            <w:proofErr w:type="spellEnd"/>
            <w:r>
              <w:t xml:space="preserve"> cluster</w:t>
            </w:r>
          </w:p>
        </w:tc>
      </w:tr>
    </w:tbl>
    <w:p w:rsidR="00AB290D" w:rsidRDefault="00AB290D" w:rsidP="00BF22B7">
      <w:pPr>
        <w:pStyle w:val="Heading1"/>
      </w:pPr>
      <w:r>
        <w:t>Background:</w:t>
      </w:r>
    </w:p>
    <w:p w:rsidR="00945CD2" w:rsidRPr="00945CD2" w:rsidRDefault="00945CD2" w:rsidP="00945CD2">
      <w:pPr>
        <w:ind w:left="420"/>
      </w:pPr>
      <w:r>
        <w:t>In order to provide a good migration pipeline for Kubernetes clusters, discovery of the resources is needed. As it can help the user understand the current status of a cluster so a correct evaluation of the migration risks, selection of proper destination cluster version and scale can be performed.</w:t>
      </w:r>
    </w:p>
    <w:p w:rsidR="00742C62" w:rsidRPr="009E00EF" w:rsidRDefault="00AB290D" w:rsidP="00746FFB">
      <w:pPr>
        <w:ind w:leftChars="0" w:left="0"/>
        <w:rPr>
          <w:rFonts w:eastAsia="SimSun"/>
          <w:b/>
        </w:rPr>
      </w:pPr>
      <w:r>
        <w:rPr>
          <w:rFonts w:eastAsia="SimSun"/>
        </w:rPr>
        <w:tab/>
      </w:r>
      <w:r w:rsidR="00742C62">
        <w:rPr>
          <w:rFonts w:eastAsia="SimSun"/>
        </w:rPr>
        <w:t xml:space="preserve"> </w:t>
      </w:r>
    </w:p>
    <w:p w:rsidR="00AB290D" w:rsidRPr="009E00EF" w:rsidRDefault="00AB290D" w:rsidP="00BF22B7">
      <w:pPr>
        <w:pStyle w:val="Heading1"/>
      </w:pPr>
      <w:r w:rsidRPr="009E00EF">
        <w:t>Summary of tools used:</w:t>
      </w:r>
    </w:p>
    <w:p w:rsidR="00E35736" w:rsidRDefault="00945CD2">
      <w:pPr>
        <w:widowControl/>
        <w:autoSpaceDE/>
        <w:autoSpaceDN/>
        <w:adjustRightInd/>
        <w:spacing w:line="240" w:lineRule="auto"/>
        <w:ind w:leftChars="0" w:left="0"/>
      </w:pPr>
      <w:r>
        <w:tab/>
      </w:r>
      <w:proofErr w:type="spellStart"/>
      <w:r>
        <w:t>Kspider</w:t>
      </w:r>
      <w:proofErr w:type="spellEnd"/>
      <w:r>
        <w:t xml:space="preserve"> is a tool used </w:t>
      </w:r>
      <w:r w:rsidR="00E35736">
        <w:t>to collect information about the source cluster. And provides cluster-related data such as: Kubernetes version, scale, workload quantity, storage, and in-use images. This data can be useful to understand the status of the cluster and evaluate migration risks.</w:t>
      </w:r>
    </w:p>
    <w:p w:rsidR="00E35736" w:rsidRDefault="00E35736">
      <w:pPr>
        <w:widowControl/>
        <w:autoSpaceDE/>
        <w:autoSpaceDN/>
        <w:adjustRightInd/>
        <w:spacing w:line="240" w:lineRule="auto"/>
        <w:ind w:leftChars="0" w:left="0"/>
      </w:pPr>
      <w:r>
        <w:rPr>
          <w:noProof/>
        </w:rPr>
        <w:drawing>
          <wp:inline distT="0" distB="0" distL="0" distR="0" wp14:anchorId="6784D8B0" wp14:editId="6E79B7C5">
            <wp:extent cx="3336471" cy="2273053"/>
            <wp:effectExtent l="0" t="0" r="0" b="0"/>
            <wp:docPr id="25" name="Picture 25" descr="https://support.huaweicloud.com/intl/en-us/usermanual-ucs/en-us_image_0000001476114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pport.huaweicloud.com/intl/en-us/usermanual-ucs/en-us_image_000000147611437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8557" cy="2274474"/>
                    </a:xfrm>
                    <a:prstGeom prst="rect">
                      <a:avLst/>
                    </a:prstGeom>
                    <a:noFill/>
                    <a:ln>
                      <a:noFill/>
                    </a:ln>
                  </pic:spPr>
                </pic:pic>
              </a:graphicData>
            </a:graphic>
          </wp:inline>
        </w:drawing>
      </w:r>
    </w:p>
    <w:p w:rsidR="00E35736" w:rsidRDefault="00E35736">
      <w:pPr>
        <w:widowControl/>
        <w:autoSpaceDE/>
        <w:autoSpaceDN/>
        <w:adjustRightInd/>
        <w:spacing w:line="240" w:lineRule="auto"/>
        <w:ind w:leftChars="0" w:left="0"/>
      </w:pPr>
      <w:proofErr w:type="spellStart"/>
      <w:r>
        <w:lastRenderedPageBreak/>
        <w:t>Kspider</w:t>
      </w:r>
      <w:proofErr w:type="spellEnd"/>
      <w:r>
        <w:t xml:space="preserve"> consists of three modules: collection, connection management and analysis. Collection module is tasked with collecting data from the source server including namespaces, workloads, nodes and networks. Connection module establishes connections with the API server of source cluster. Analysis module outputs the collected data(cluster-</w:t>
      </w:r>
      <w:proofErr w:type="gramStart"/>
      <w:r>
        <w:t>*.json</w:t>
      </w:r>
      <w:proofErr w:type="gramEnd"/>
      <w:r>
        <w:t>) and provides recommendation regarding the destination cluster. (preferred-</w:t>
      </w:r>
      <w:proofErr w:type="gramStart"/>
      <w:r>
        <w:t>*.json</w:t>
      </w:r>
      <w:proofErr w:type="gramEnd"/>
      <w:r>
        <w:t>).</w:t>
      </w:r>
    </w:p>
    <w:p w:rsidR="00E35736" w:rsidRPr="00E35736" w:rsidRDefault="00E35736">
      <w:pPr>
        <w:widowControl/>
        <w:autoSpaceDE/>
        <w:autoSpaceDN/>
        <w:adjustRightInd/>
        <w:spacing w:line="240" w:lineRule="auto"/>
        <w:ind w:leftChars="0" w:left="0"/>
      </w:pPr>
      <w:r>
        <w:t xml:space="preserve"> </w:t>
      </w:r>
    </w:p>
    <w:p w:rsidR="002A1BD0" w:rsidRPr="002A1BD0" w:rsidRDefault="00BB5692" w:rsidP="002A1BD0">
      <w:pPr>
        <w:pStyle w:val="Heading1"/>
      </w:pPr>
      <w:r w:rsidRPr="006871E7">
        <w:t xml:space="preserve">Example </w:t>
      </w:r>
      <w:r w:rsidR="005B0AD9" w:rsidRPr="006871E7">
        <w:t>Guide</w:t>
      </w:r>
    </w:p>
    <w:p w:rsidR="00774495" w:rsidRPr="002A1BD0" w:rsidRDefault="00E35736" w:rsidP="002A1BD0">
      <w:pPr>
        <w:pStyle w:val="Heading2"/>
        <w:numPr>
          <w:ilvl w:val="0"/>
          <w:numId w:val="0"/>
        </w:numPr>
        <w:rPr>
          <w:b/>
        </w:rPr>
      </w:pPr>
      <w:r w:rsidRPr="002A1BD0">
        <w:rPr>
          <w:b/>
        </w:rPr>
        <w:t>Considerations:</w:t>
      </w:r>
    </w:p>
    <w:p w:rsidR="00E35736" w:rsidRDefault="00547B64" w:rsidP="002A1BD0">
      <w:pPr>
        <w:ind w:leftChars="0" w:left="0"/>
      </w:pPr>
      <w:r>
        <w:t>Before using this tool, please ensure that yo</w:t>
      </w:r>
      <w:r w:rsidR="00430286">
        <w:t xml:space="preserve">u have prepared a server with </w:t>
      </w:r>
      <w:proofErr w:type="spellStart"/>
      <w:r w:rsidR="00430286">
        <w:t>kubectl</w:t>
      </w:r>
      <w:proofErr w:type="spellEnd"/>
      <w:r w:rsidR="00430286">
        <w:t xml:space="preserve"> installed to enable communication with the cluster from one of the nodes. The server must have at least 5 GB local disk space and at least 8 GB memory for the migration tool to work properly and store related data. </w:t>
      </w:r>
    </w:p>
    <w:p w:rsidR="002A1BD0" w:rsidRPr="00E35736" w:rsidRDefault="002A1BD0" w:rsidP="002A1BD0">
      <w:pPr>
        <w:ind w:leftChars="0" w:left="0"/>
      </w:pPr>
    </w:p>
    <w:p w:rsidR="00524C2B" w:rsidRPr="002A1BD0" w:rsidRDefault="00524C2B" w:rsidP="002A1BD0">
      <w:pPr>
        <w:pStyle w:val="Heading2"/>
        <w:numPr>
          <w:ilvl w:val="0"/>
          <w:numId w:val="0"/>
        </w:numPr>
        <w:rPr>
          <w:rStyle w:val="Strong"/>
          <w:bCs w:val="0"/>
        </w:rPr>
      </w:pPr>
      <w:r w:rsidRPr="002A1BD0">
        <w:rPr>
          <w:rStyle w:val="Strong"/>
        </w:rPr>
        <w:t xml:space="preserve">Usage of </w:t>
      </w:r>
      <w:proofErr w:type="spellStart"/>
      <w:r w:rsidRPr="002A1BD0">
        <w:rPr>
          <w:rStyle w:val="Strong"/>
        </w:rPr>
        <w:t>kspider</w:t>
      </w:r>
      <w:proofErr w:type="spellEnd"/>
      <w:r w:rsidRPr="002A1BD0">
        <w:rPr>
          <w:rStyle w:val="Strong"/>
        </w:rPr>
        <w:t>:</w:t>
      </w:r>
    </w:p>
    <w:p w:rsidR="00E35736" w:rsidRDefault="00C63807" w:rsidP="00C63807">
      <w:pPr>
        <w:ind w:leftChars="0" w:left="0"/>
        <w:rPr>
          <w:color w:val="00B0F0"/>
        </w:rPr>
      </w:pPr>
      <w:r>
        <w:t xml:space="preserve">Step 1. </w:t>
      </w:r>
      <w:r w:rsidR="00430286">
        <w:t xml:space="preserve">Download the tool from: </w:t>
      </w:r>
      <w:hyperlink r:id="rId9" w:history="1">
        <w:r w:rsidR="00430286" w:rsidRPr="00430286">
          <w:rPr>
            <w:rStyle w:val="Hyperlink"/>
            <w:color w:val="00B0F0"/>
          </w:rPr>
          <w:t>https://ucs-migration-intl.obs.ap-southeast-3.myhuaweicloud.com/toolkits/kspider-23.3.0.0317182614.tar.gz</w:t>
        </w:r>
      </w:hyperlink>
      <w:r>
        <w:rPr>
          <w:color w:val="00B0F0"/>
        </w:rPr>
        <w:t xml:space="preserve"> </w:t>
      </w:r>
    </w:p>
    <w:p w:rsidR="00C63807" w:rsidRDefault="00C63807" w:rsidP="00C63807">
      <w:pPr>
        <w:ind w:leftChars="0" w:left="0"/>
      </w:pPr>
      <w:r>
        <w:t xml:space="preserve">Step 2. Extract the file with: </w:t>
      </w:r>
    </w:p>
    <w:p w:rsidR="00C63807" w:rsidRDefault="00C63807" w:rsidP="00C63807">
      <w:pPr>
        <w:ind w:leftChars="0" w:left="0"/>
        <w:rPr>
          <w:b/>
          <w:lang w:val="es-MX"/>
        </w:rPr>
      </w:pPr>
      <w:r>
        <w:rPr>
          <w:color w:val="00B0F0"/>
        </w:rPr>
        <w:tab/>
      </w:r>
      <w:r w:rsidRPr="00C63807">
        <w:rPr>
          <w:lang w:val="es-MX"/>
        </w:rPr>
        <w:t xml:space="preserve">$ </w:t>
      </w:r>
      <w:proofErr w:type="spellStart"/>
      <w:r w:rsidRPr="00C63807">
        <w:rPr>
          <w:lang w:val="es-MX"/>
        </w:rPr>
        <w:t>tar</w:t>
      </w:r>
      <w:proofErr w:type="spellEnd"/>
      <w:r w:rsidRPr="00C63807">
        <w:rPr>
          <w:lang w:val="es-MX"/>
        </w:rPr>
        <w:t xml:space="preserve"> -</w:t>
      </w:r>
      <w:proofErr w:type="spellStart"/>
      <w:r w:rsidRPr="00C63807">
        <w:rPr>
          <w:lang w:val="es-MX"/>
        </w:rPr>
        <w:t>xvf</w:t>
      </w:r>
      <w:proofErr w:type="spellEnd"/>
      <w:r w:rsidRPr="00C63807">
        <w:rPr>
          <w:lang w:val="es-MX"/>
        </w:rPr>
        <w:t xml:space="preserve"> </w:t>
      </w:r>
      <w:r>
        <w:rPr>
          <w:lang w:val="es-MX"/>
        </w:rPr>
        <w:t>[</w:t>
      </w:r>
      <w:r w:rsidRPr="00C63807">
        <w:rPr>
          <w:b/>
          <w:lang w:val="es-MX"/>
        </w:rPr>
        <w:t>kspider-23.3.0.0317182614.tar.gz</w:t>
      </w:r>
      <w:r>
        <w:rPr>
          <w:b/>
          <w:lang w:val="es-MX"/>
        </w:rPr>
        <w:t>]</w:t>
      </w:r>
    </w:p>
    <w:p w:rsidR="00C63807" w:rsidRDefault="00C63807" w:rsidP="00C63807">
      <w:pPr>
        <w:ind w:leftChars="0" w:left="0"/>
      </w:pPr>
      <w:r>
        <w:t xml:space="preserve">Step 3. Run </w:t>
      </w:r>
      <w:proofErr w:type="spellStart"/>
      <w:r>
        <w:t>chmod</w:t>
      </w:r>
      <w:proofErr w:type="spellEnd"/>
      <w:r>
        <w:t xml:space="preserve"> to grant execute permission to each </w:t>
      </w:r>
      <w:proofErr w:type="gramStart"/>
      <w:r>
        <w:t>tools</w:t>
      </w:r>
      <w:proofErr w:type="gramEnd"/>
      <w:r>
        <w:t xml:space="preserve">. </w:t>
      </w:r>
    </w:p>
    <w:p w:rsidR="00C63807" w:rsidRDefault="00C63807" w:rsidP="00C63807">
      <w:pPr>
        <w:ind w:leftChars="0" w:left="0"/>
      </w:pPr>
      <w:r>
        <w:rPr>
          <w:b/>
        </w:rPr>
        <w:tab/>
      </w:r>
      <w:r w:rsidRPr="00C63807">
        <w:t xml:space="preserve">$ </w:t>
      </w:r>
      <w:proofErr w:type="spellStart"/>
      <w:r w:rsidRPr="00C63807">
        <w:t>chmod</w:t>
      </w:r>
      <w:proofErr w:type="spellEnd"/>
      <w:r w:rsidRPr="00C63807">
        <w:t xml:space="preserve"> </w:t>
      </w:r>
      <w:proofErr w:type="spellStart"/>
      <w:r w:rsidRPr="00C63807">
        <w:t>u+x</w:t>
      </w:r>
      <w:proofErr w:type="spellEnd"/>
      <w:r w:rsidRPr="00C63807">
        <w:t xml:space="preserve"> </w:t>
      </w:r>
      <w:proofErr w:type="spellStart"/>
      <w:r w:rsidRPr="00C63807">
        <w:rPr>
          <w:b/>
        </w:rPr>
        <w:t>tool_nam</w:t>
      </w:r>
      <w:r>
        <w:rPr>
          <w:b/>
        </w:rPr>
        <w:t>e</w:t>
      </w:r>
      <w:proofErr w:type="spellEnd"/>
    </w:p>
    <w:p w:rsidR="002E6648" w:rsidRDefault="002E6648" w:rsidP="00C63807">
      <w:pPr>
        <w:ind w:leftChars="0" w:left="0"/>
      </w:pPr>
      <w:r>
        <w:t>Step 4. Run the tool.</w:t>
      </w:r>
    </w:p>
    <w:p w:rsidR="002E6648" w:rsidRDefault="002E6648" w:rsidP="00C63807">
      <w:pPr>
        <w:ind w:leftChars="0" w:left="0"/>
      </w:pPr>
      <w:r>
        <w:tab/>
        <w:t>Windows: run using kspider-windows-amd64.exe</w:t>
      </w:r>
    </w:p>
    <w:p w:rsidR="00DA5EC5" w:rsidRDefault="002E6648" w:rsidP="00C63807">
      <w:pPr>
        <w:ind w:leftChars="0" w:left="0"/>
      </w:pPr>
      <w:r>
        <w:tab/>
      </w:r>
      <w:r w:rsidR="00997357">
        <w:t xml:space="preserve">Linux: </w:t>
      </w:r>
      <w:proofErr w:type="gramStart"/>
      <w:r w:rsidR="00997357">
        <w:t>run .</w:t>
      </w:r>
      <w:proofErr w:type="gramEnd"/>
      <w:r w:rsidR="00997357">
        <w:t>/kspider-linux-amd64</w:t>
      </w:r>
      <w:r>
        <w:t xml:space="preserve"> </w:t>
      </w:r>
    </w:p>
    <w:p w:rsidR="002E6648" w:rsidRPr="00C63807" w:rsidRDefault="00DA5EC5" w:rsidP="00952E73">
      <w:pPr>
        <w:ind w:leftChars="0" w:left="0"/>
      </w:pPr>
      <w:r>
        <w:br w:type="page"/>
      </w:r>
    </w:p>
    <w:p w:rsidR="00DA5EC5" w:rsidRDefault="00DA5EC5" w:rsidP="002A1BD0">
      <w:pPr>
        <w:pStyle w:val="Heading3"/>
        <w:numPr>
          <w:ilvl w:val="0"/>
          <w:numId w:val="0"/>
        </w:numPr>
        <w:rPr>
          <w:rStyle w:val="Strong"/>
        </w:rPr>
      </w:pPr>
      <w:r w:rsidRPr="00DA5EC5">
        <w:rPr>
          <w:rStyle w:val="Strong"/>
        </w:rPr>
        <w:lastRenderedPageBreak/>
        <w:t>Collect Data from the Source Cluster:</w:t>
      </w:r>
    </w:p>
    <w:p w:rsidR="00DA5EC5" w:rsidRDefault="00DA5EC5" w:rsidP="00DA5EC5">
      <w:pPr>
        <w:ind w:leftChars="0" w:left="420"/>
      </w:pPr>
      <w:r>
        <w:t xml:space="preserve">Step 1. Connect to the source cluster using </w:t>
      </w:r>
      <w:proofErr w:type="spellStart"/>
      <w:r>
        <w:t>kubectl</w:t>
      </w:r>
      <w:proofErr w:type="spellEnd"/>
      <w:r>
        <w:t>.</w:t>
      </w:r>
    </w:p>
    <w:p w:rsidR="00DA5EC5" w:rsidRPr="00DA5EC5" w:rsidRDefault="00DA5EC5" w:rsidP="00DA5EC5">
      <w:pPr>
        <w:ind w:leftChars="0" w:left="420"/>
      </w:pPr>
      <w:r>
        <w:t xml:space="preserve">Step 2. Running the tool without any parameters to collect data from all namespaces in the cluster. </w:t>
      </w:r>
    </w:p>
    <w:p w:rsidR="00C63807" w:rsidRPr="00C63807" w:rsidRDefault="00952E73" w:rsidP="00C63807">
      <w:pPr>
        <w:ind w:leftChars="0" w:left="0"/>
        <w:rPr>
          <w:color w:val="00B0F0"/>
        </w:rPr>
      </w:pPr>
      <w:r>
        <w:rPr>
          <w:noProof/>
        </w:rPr>
        <w:drawing>
          <wp:inline distT="0" distB="0" distL="0" distR="0" wp14:anchorId="5AE4AED8" wp14:editId="17118066">
            <wp:extent cx="5274310" cy="24498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49830"/>
                    </a:xfrm>
                    <a:prstGeom prst="rect">
                      <a:avLst/>
                    </a:prstGeom>
                  </pic:spPr>
                </pic:pic>
              </a:graphicData>
            </a:graphic>
          </wp:inline>
        </w:drawing>
      </w:r>
    </w:p>
    <w:p w:rsidR="00430286" w:rsidRDefault="003067E7" w:rsidP="00E35736">
      <w:pPr>
        <w:ind w:left="420"/>
      </w:pPr>
      <w:r>
        <w:t xml:space="preserve">After the command is executed two files are generated in the same folder that the tools </w:t>
      </w:r>
      <w:r w:rsidR="002A1BD0">
        <w:t>are</w:t>
      </w:r>
      <w:r>
        <w:t xml:space="preserve"> located. </w:t>
      </w:r>
    </w:p>
    <w:p w:rsidR="003067E7" w:rsidRDefault="003067E7" w:rsidP="00E35736">
      <w:pPr>
        <w:ind w:left="420"/>
      </w:pPr>
      <w:r>
        <w:t>Cluster-</w:t>
      </w:r>
      <w:proofErr w:type="gramStart"/>
      <w:r>
        <w:t>*.json</w:t>
      </w:r>
      <w:proofErr w:type="gramEnd"/>
      <w:r>
        <w:t>: contains data collected from the source and cluster applications. This data can be used to plan or analyze the migration.</w:t>
      </w:r>
    </w:p>
    <w:p w:rsidR="003067E7" w:rsidRPr="003067E7" w:rsidRDefault="003067E7" w:rsidP="00E35736">
      <w:pPr>
        <w:ind w:left="420"/>
      </w:pPr>
      <w:r>
        <w:t>Preferred-</w:t>
      </w:r>
      <w:proofErr w:type="gramStart"/>
      <w:r>
        <w:t>*.json</w:t>
      </w:r>
      <w:proofErr w:type="gramEnd"/>
      <w:r>
        <w:t xml:space="preserve">: contains information about the recommended destination cluster.  </w:t>
      </w:r>
    </w:p>
    <w:p w:rsidR="00430286" w:rsidRDefault="003067E7" w:rsidP="00E35736">
      <w:pPr>
        <w:ind w:left="420"/>
      </w:pPr>
      <w:r>
        <w:rPr>
          <w:noProof/>
        </w:rPr>
        <w:drawing>
          <wp:inline distT="0" distB="0" distL="0" distR="0" wp14:anchorId="5B2F904F" wp14:editId="7B033139">
            <wp:extent cx="5274310" cy="417830"/>
            <wp:effectExtent l="0" t="0" r="254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7830"/>
                    </a:xfrm>
                    <a:prstGeom prst="rect">
                      <a:avLst/>
                    </a:prstGeom>
                  </pic:spPr>
                </pic:pic>
              </a:graphicData>
            </a:graphic>
          </wp:inline>
        </w:drawing>
      </w:r>
    </w:p>
    <w:p w:rsidR="003067E7" w:rsidRDefault="003067E7" w:rsidP="003067E7">
      <w:pPr>
        <w:ind w:left="420"/>
        <w:rPr>
          <w:sz w:val="20"/>
        </w:rPr>
      </w:pPr>
      <w:r w:rsidRPr="003067E7">
        <w:rPr>
          <w:sz w:val="20"/>
        </w:rPr>
        <w:t>Example of cluster-*.json</w:t>
      </w:r>
      <w:r>
        <w:rPr>
          <w:sz w:val="20"/>
        </w:rPr>
        <w:t xml:space="preserve"> file. Details on the description of each field in the file can be found on the following link. </w:t>
      </w:r>
      <w:hyperlink r:id="rId12" w:history="1">
        <w:r w:rsidRPr="002A1BD0">
          <w:rPr>
            <w:rStyle w:val="Hyperlink"/>
            <w:color w:val="00B0F0"/>
            <w:sz w:val="20"/>
          </w:rPr>
          <w:t>https://support.huaweicloud.com/intl/en-us/usermanual-ucs/ucs_01_0174.html</w:t>
        </w:r>
      </w:hyperlink>
    </w:p>
    <w:p w:rsidR="003067E7" w:rsidRDefault="003067E7" w:rsidP="003067E7">
      <w:pPr>
        <w:ind w:left="420"/>
        <w:rPr>
          <w:sz w:val="20"/>
        </w:rPr>
      </w:pPr>
    </w:p>
    <w:p w:rsidR="003067E7" w:rsidRPr="007F620C" w:rsidRDefault="003067E7" w:rsidP="003067E7">
      <w:pPr>
        <w:ind w:left="420"/>
        <w:rPr>
          <w:b/>
          <w:sz w:val="20"/>
        </w:rPr>
      </w:pPr>
      <w:r w:rsidRPr="007F620C">
        <w:rPr>
          <w:b/>
          <w:sz w:val="20"/>
        </w:rPr>
        <w:t xml:space="preserve">The files generated are not formatted, </w:t>
      </w:r>
      <w:r w:rsidR="007F620C" w:rsidRPr="007F620C">
        <w:rPr>
          <w:b/>
          <w:sz w:val="20"/>
        </w:rPr>
        <w:t xml:space="preserve">with spaces or tabs. </w:t>
      </w:r>
    </w:p>
    <w:p w:rsidR="007F620C" w:rsidRDefault="007F620C">
      <w:pPr>
        <w:widowControl/>
        <w:autoSpaceDE/>
        <w:autoSpaceDN/>
        <w:adjustRightInd/>
        <w:spacing w:line="240" w:lineRule="auto"/>
        <w:ind w:leftChars="0" w:left="0"/>
        <w:rPr>
          <w:rStyle w:val="Strong"/>
          <w:rFonts w:asciiTheme="majorHAnsi" w:eastAsiaTheme="majorEastAsia" w:hAnsiTheme="majorHAnsi" w:cstheme="majorBidi"/>
          <w:i/>
          <w:iCs/>
        </w:rPr>
      </w:pPr>
      <w:r>
        <w:rPr>
          <w:rStyle w:val="Strong"/>
        </w:rPr>
        <w:br w:type="page"/>
      </w:r>
    </w:p>
    <w:p w:rsidR="007F620C" w:rsidRDefault="007F620C" w:rsidP="002A1BD0">
      <w:pPr>
        <w:pStyle w:val="Heading3"/>
        <w:numPr>
          <w:ilvl w:val="0"/>
          <w:numId w:val="0"/>
        </w:numPr>
        <w:rPr>
          <w:rStyle w:val="Strong"/>
        </w:rPr>
      </w:pPr>
      <w:r>
        <w:rPr>
          <w:rStyle w:val="Strong"/>
        </w:rPr>
        <w:lastRenderedPageBreak/>
        <w:t>Evaluate the Destination Cluster</w:t>
      </w:r>
    </w:p>
    <w:p w:rsidR="007F620C" w:rsidRDefault="007F620C" w:rsidP="007F620C">
      <w:pPr>
        <w:ind w:left="420"/>
      </w:pPr>
      <w:r>
        <w:t>The file preferred-</w:t>
      </w:r>
      <w:proofErr w:type="gramStart"/>
      <w:r>
        <w:t>*.json</w:t>
      </w:r>
      <w:proofErr w:type="gramEnd"/>
      <w:r>
        <w:t xml:space="preserve"> provides the recommended version and scale of the destination cluster. This can be helpful to better plan and prepare for the migration. </w:t>
      </w:r>
    </w:p>
    <w:p w:rsidR="007F620C" w:rsidRDefault="007F620C" w:rsidP="007F620C">
      <w:pPr>
        <w:ind w:left="420"/>
      </w:pPr>
    </w:p>
    <w:p w:rsidR="007F620C" w:rsidRPr="007F620C" w:rsidRDefault="007F620C" w:rsidP="007F620C">
      <w:pPr>
        <w:ind w:left="420"/>
      </w:pPr>
      <w:r>
        <w:rPr>
          <w:noProof/>
        </w:rPr>
        <w:drawing>
          <wp:inline distT="0" distB="0" distL="0" distR="0" wp14:anchorId="2424E72C" wp14:editId="7EA11C62">
            <wp:extent cx="5274310" cy="27051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0510"/>
                    </a:xfrm>
                    <a:prstGeom prst="rect">
                      <a:avLst/>
                    </a:prstGeom>
                  </pic:spPr>
                </pic:pic>
              </a:graphicData>
            </a:graphic>
          </wp:inline>
        </w:drawing>
      </w:r>
    </w:p>
    <w:p w:rsidR="00F565A7" w:rsidRPr="007F620C" w:rsidRDefault="007F620C" w:rsidP="00F565A7">
      <w:pPr>
        <w:tabs>
          <w:tab w:val="left" w:pos="1100"/>
        </w:tabs>
        <w:spacing w:line="240" w:lineRule="auto"/>
        <w:ind w:leftChars="0" w:left="0"/>
        <w:rPr>
          <w:rFonts w:eastAsia="SimSun"/>
          <w:i/>
        </w:rPr>
      </w:pPr>
      <w:r>
        <w:rPr>
          <w:rFonts w:eastAsia="SimSun"/>
        </w:rPr>
        <w:t xml:space="preserve">    </w:t>
      </w:r>
      <w:r w:rsidRPr="007F620C">
        <w:rPr>
          <w:rFonts w:eastAsia="SimSun"/>
          <w:i/>
          <w:sz w:val="20"/>
        </w:rPr>
        <w:t>Example of the preferred-*.json file.</w:t>
      </w:r>
    </w:p>
    <w:p w:rsidR="00466C36" w:rsidRDefault="00466C36" w:rsidP="00774495">
      <w:pPr>
        <w:tabs>
          <w:tab w:val="left" w:pos="1100"/>
        </w:tabs>
        <w:spacing w:line="240" w:lineRule="auto"/>
        <w:ind w:leftChars="0" w:left="0"/>
        <w:rPr>
          <w:rFonts w:eastAsia="SimSun"/>
          <w:b/>
        </w:rPr>
      </w:pPr>
    </w:p>
    <w:p w:rsidR="007F620C" w:rsidRDefault="007F620C" w:rsidP="00774495">
      <w:pPr>
        <w:tabs>
          <w:tab w:val="left" w:pos="1100"/>
        </w:tabs>
        <w:spacing w:line="240" w:lineRule="auto"/>
        <w:ind w:leftChars="0" w:left="0"/>
        <w:rPr>
          <w:rFonts w:eastAsia="SimSun"/>
        </w:rPr>
      </w:pPr>
      <w:r>
        <w:rPr>
          <w:rFonts w:eastAsia="SimSun"/>
          <w:b/>
        </w:rPr>
        <w:t xml:space="preserve">    </w:t>
      </w:r>
      <w:r>
        <w:rPr>
          <w:rFonts w:eastAsia="SimSun"/>
        </w:rPr>
        <w:t xml:space="preserve">The description of the file can also be found on the following link: </w:t>
      </w:r>
      <w:hyperlink r:id="rId14" w:history="1">
        <w:r w:rsidRPr="002A1BD0">
          <w:rPr>
            <w:rStyle w:val="Hyperlink"/>
            <w:rFonts w:eastAsia="SimSun"/>
            <w:color w:val="00B0F0"/>
          </w:rPr>
          <w:t>https://support.huaweicloud.com/intl/en-us/usermanual-ucs/ucs_01_0174.html</w:t>
        </w:r>
      </w:hyperlink>
    </w:p>
    <w:p w:rsidR="007F620C" w:rsidRDefault="007F620C" w:rsidP="00774495">
      <w:pPr>
        <w:tabs>
          <w:tab w:val="left" w:pos="1100"/>
        </w:tabs>
        <w:spacing w:line="240" w:lineRule="auto"/>
        <w:ind w:leftChars="0" w:left="0"/>
        <w:rPr>
          <w:rFonts w:eastAsia="SimSun"/>
          <w:b/>
        </w:rPr>
      </w:pPr>
    </w:p>
    <w:p w:rsidR="00692343" w:rsidRDefault="006F45D2" w:rsidP="002A1BD0">
      <w:pPr>
        <w:pStyle w:val="Heading1"/>
      </w:pPr>
      <w:r>
        <w:t xml:space="preserve">FAQ: </w:t>
      </w:r>
    </w:p>
    <w:p w:rsidR="006F45D2" w:rsidRDefault="00CD1D74" w:rsidP="006F45D2">
      <w:pPr>
        <w:pStyle w:val="ListParagraph"/>
        <w:numPr>
          <w:ilvl w:val="0"/>
          <w:numId w:val="39"/>
        </w:numPr>
        <w:tabs>
          <w:tab w:val="left" w:pos="1100"/>
        </w:tabs>
        <w:spacing w:line="240" w:lineRule="auto"/>
        <w:ind w:leftChars="0"/>
        <w:rPr>
          <w:rFonts w:eastAsia="SimSun"/>
          <w:b/>
        </w:rPr>
      </w:pPr>
      <w:r>
        <w:rPr>
          <w:rFonts w:eastAsia="SimSun"/>
          <w:b/>
        </w:rPr>
        <w:t xml:space="preserve">Got a connection error when executing the tool. </w:t>
      </w:r>
    </w:p>
    <w:p w:rsidR="006F45D2" w:rsidRPr="006F45D2" w:rsidRDefault="006F45D2" w:rsidP="005506B5">
      <w:pPr>
        <w:tabs>
          <w:tab w:val="left" w:pos="1100"/>
        </w:tabs>
        <w:spacing w:line="240" w:lineRule="auto"/>
        <w:ind w:leftChars="0" w:left="420"/>
        <w:rPr>
          <w:rFonts w:eastAsia="SimSun"/>
          <w:i/>
        </w:rPr>
      </w:pPr>
      <w:r>
        <w:rPr>
          <w:rFonts w:eastAsia="SimSun"/>
          <w:b/>
        </w:rPr>
        <w:t>-</w:t>
      </w:r>
      <w:r w:rsidR="00B26695">
        <w:rPr>
          <w:rFonts w:eastAsia="SimSun"/>
          <w:i/>
        </w:rPr>
        <w:t xml:space="preserve"> Please make sure that </w:t>
      </w:r>
      <w:proofErr w:type="spellStart"/>
      <w:r w:rsidR="00B26695">
        <w:rPr>
          <w:rFonts w:eastAsia="SimSun"/>
          <w:i/>
        </w:rPr>
        <w:t>kubectl</w:t>
      </w:r>
      <w:proofErr w:type="spellEnd"/>
      <w:r w:rsidR="00B26695">
        <w:rPr>
          <w:rFonts w:eastAsia="SimSun"/>
          <w:i/>
        </w:rPr>
        <w:t xml:space="preserve"> is installed and configured correctly to enable communication with the cluster. </w:t>
      </w:r>
    </w:p>
    <w:p w:rsidR="006F45D2" w:rsidRDefault="00B26695" w:rsidP="006F45D2">
      <w:pPr>
        <w:pStyle w:val="ListParagraph"/>
        <w:numPr>
          <w:ilvl w:val="0"/>
          <w:numId w:val="39"/>
        </w:numPr>
        <w:tabs>
          <w:tab w:val="left" w:pos="1100"/>
        </w:tabs>
        <w:spacing w:line="240" w:lineRule="auto"/>
        <w:ind w:leftChars="0"/>
        <w:rPr>
          <w:rFonts w:eastAsia="SimSun"/>
          <w:b/>
        </w:rPr>
      </w:pPr>
      <w:r>
        <w:rPr>
          <w:rFonts w:eastAsia="SimSun"/>
          <w:b/>
        </w:rPr>
        <w:t xml:space="preserve">When trying to execute the tool got Permission denied. </w:t>
      </w:r>
    </w:p>
    <w:p w:rsidR="006F45D2" w:rsidRPr="008404DF" w:rsidRDefault="006F45D2" w:rsidP="006F45D2">
      <w:pPr>
        <w:tabs>
          <w:tab w:val="left" w:pos="1100"/>
        </w:tabs>
        <w:spacing w:line="240" w:lineRule="auto"/>
        <w:ind w:leftChars="0" w:left="360"/>
        <w:rPr>
          <w:rFonts w:eastAsia="SimSun"/>
          <w:i/>
        </w:rPr>
      </w:pPr>
      <w:r>
        <w:rPr>
          <w:rFonts w:eastAsia="SimSun"/>
          <w:b/>
        </w:rPr>
        <w:t>-</w:t>
      </w:r>
      <w:r>
        <w:rPr>
          <w:rFonts w:eastAsia="SimSun"/>
          <w:i/>
        </w:rPr>
        <w:t xml:space="preserve"> </w:t>
      </w:r>
      <w:r w:rsidR="008404DF">
        <w:rPr>
          <w:rFonts w:eastAsia="SimSun"/>
          <w:i/>
        </w:rPr>
        <w:t xml:space="preserve">Remember to change permissions of the tool using </w:t>
      </w:r>
      <w:proofErr w:type="spellStart"/>
      <w:r w:rsidR="008404DF" w:rsidRPr="008404DF">
        <w:rPr>
          <w:rFonts w:eastAsia="SimSun"/>
          <w:b/>
          <w:i/>
        </w:rPr>
        <w:t>chmod</w:t>
      </w:r>
      <w:proofErr w:type="spellEnd"/>
      <w:r w:rsidR="008404DF" w:rsidRPr="008404DF">
        <w:rPr>
          <w:rFonts w:eastAsia="SimSun"/>
          <w:b/>
          <w:i/>
        </w:rPr>
        <w:t xml:space="preserve"> </w:t>
      </w:r>
      <w:proofErr w:type="spellStart"/>
      <w:r w:rsidR="008404DF" w:rsidRPr="008404DF">
        <w:rPr>
          <w:rFonts w:eastAsia="SimSun"/>
          <w:b/>
          <w:i/>
        </w:rPr>
        <w:t>u+x</w:t>
      </w:r>
      <w:proofErr w:type="spellEnd"/>
      <w:r w:rsidR="008404DF">
        <w:rPr>
          <w:rFonts w:eastAsia="SimSun"/>
          <w:i/>
        </w:rPr>
        <w:t xml:space="preserve">.  </w:t>
      </w:r>
    </w:p>
    <w:p w:rsidR="006F45D2" w:rsidRDefault="00B26695" w:rsidP="006F45D2">
      <w:pPr>
        <w:pStyle w:val="ListParagraph"/>
        <w:numPr>
          <w:ilvl w:val="0"/>
          <w:numId w:val="39"/>
        </w:numPr>
        <w:tabs>
          <w:tab w:val="left" w:pos="1100"/>
        </w:tabs>
        <w:spacing w:line="240" w:lineRule="auto"/>
        <w:ind w:leftChars="0"/>
        <w:rPr>
          <w:rFonts w:eastAsia="SimSun"/>
          <w:b/>
        </w:rPr>
      </w:pPr>
      <w:r>
        <w:rPr>
          <w:rFonts w:eastAsia="SimSun"/>
          <w:b/>
        </w:rPr>
        <w:t xml:space="preserve">How to get information for certain namespaces only </w:t>
      </w:r>
    </w:p>
    <w:p w:rsidR="006F45D2" w:rsidRPr="008404DF" w:rsidRDefault="006F45D2" w:rsidP="006F45D2">
      <w:pPr>
        <w:tabs>
          <w:tab w:val="left" w:pos="1100"/>
        </w:tabs>
        <w:spacing w:line="240" w:lineRule="auto"/>
        <w:ind w:leftChars="0" w:left="360"/>
        <w:rPr>
          <w:rFonts w:eastAsia="SimSun"/>
          <w:i/>
        </w:rPr>
      </w:pPr>
      <w:r w:rsidRPr="006F45D2">
        <w:rPr>
          <w:rFonts w:eastAsia="SimSun"/>
          <w:i/>
        </w:rPr>
        <w:t xml:space="preserve">- </w:t>
      </w:r>
      <w:r w:rsidR="008404DF">
        <w:rPr>
          <w:rFonts w:eastAsia="SimSun"/>
          <w:i/>
        </w:rPr>
        <w:t xml:space="preserve">The tool can accept different flags, using “-n” flag where you can specify a certain namespace for information collection. Multiple namespaces can be specified by separating it with commas </w:t>
      </w:r>
      <w:proofErr w:type="gramStart"/>
      <w:r w:rsidR="008404DF">
        <w:rPr>
          <w:rFonts w:eastAsia="SimSun"/>
          <w:i/>
        </w:rPr>
        <w:t>( ,</w:t>
      </w:r>
      <w:proofErr w:type="gramEnd"/>
      <w:r w:rsidR="008404DF">
        <w:rPr>
          <w:rFonts w:eastAsia="SimSun"/>
          <w:i/>
        </w:rPr>
        <w:t xml:space="preserve"> ). </w:t>
      </w:r>
    </w:p>
    <w:p w:rsidR="006F45D2" w:rsidRPr="006F45D2" w:rsidRDefault="006F45D2" w:rsidP="006F45D2">
      <w:pPr>
        <w:pStyle w:val="ListParagraph"/>
        <w:tabs>
          <w:tab w:val="left" w:pos="1100"/>
        </w:tabs>
        <w:spacing w:line="240" w:lineRule="auto"/>
        <w:ind w:leftChars="0"/>
        <w:rPr>
          <w:rFonts w:eastAsia="SimSun"/>
          <w:b/>
        </w:rPr>
      </w:pPr>
    </w:p>
    <w:p w:rsidR="00351A3C" w:rsidRPr="00774495" w:rsidRDefault="00351A3C" w:rsidP="00774495">
      <w:pPr>
        <w:tabs>
          <w:tab w:val="left" w:pos="1100"/>
        </w:tabs>
        <w:spacing w:line="240" w:lineRule="auto"/>
        <w:ind w:leftChars="0" w:left="0"/>
        <w:rPr>
          <w:rFonts w:eastAsia="SimSun"/>
        </w:rPr>
      </w:pPr>
    </w:p>
    <w:sectPr w:rsidR="00351A3C" w:rsidRPr="00774495" w:rsidSect="00B15FFE">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D58" w:rsidRDefault="00625D58">
      <w:pPr>
        <w:ind w:left="420"/>
      </w:pPr>
      <w:r>
        <w:separator/>
      </w:r>
    </w:p>
  </w:endnote>
  <w:endnote w:type="continuationSeparator" w:id="0">
    <w:p w:rsidR="00625D58" w:rsidRDefault="00625D58">
      <w:pPr>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Microsoft Ya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KaiTi_GB2312">
    <w:altName w:val="楷体_GB2312"/>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FFE" w:rsidRDefault="00B15FFE">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297" w:type="pct"/>
      <w:tblBorders>
        <w:top w:val="single" w:sz="4" w:space="0" w:color="auto"/>
      </w:tblBorders>
      <w:tblLook w:val="01E0" w:firstRow="1" w:lastRow="1" w:firstColumn="1" w:lastColumn="1" w:noHBand="0" w:noVBand="0"/>
    </w:tblPr>
    <w:tblGrid>
      <w:gridCol w:w="1753"/>
      <w:gridCol w:w="4398"/>
      <w:gridCol w:w="2648"/>
    </w:tblGrid>
    <w:tr w:rsidR="00B15FFE" w:rsidTr="006C07FD">
      <w:trPr>
        <w:trHeight w:val="257"/>
      </w:trPr>
      <w:tc>
        <w:tcPr>
          <w:tcW w:w="996" w:type="pct"/>
        </w:tcPr>
        <w:p w:rsidR="00B15FFE" w:rsidRDefault="00B92448">
          <w:pPr>
            <w:pStyle w:val="Footer"/>
          </w:pPr>
          <w:r>
            <w:fldChar w:fldCharType="begin"/>
          </w:r>
          <w:r>
            <w:instrText xml:space="preserve"> DATE \@ "yyyy-MM-dd" </w:instrText>
          </w:r>
          <w:r>
            <w:fldChar w:fldCharType="separate"/>
          </w:r>
          <w:r w:rsidR="0064366C">
            <w:rPr>
              <w:noProof/>
            </w:rPr>
            <w:t>2023-10-30</w:t>
          </w:r>
          <w:r>
            <w:rPr>
              <w:noProof/>
            </w:rPr>
            <w:fldChar w:fldCharType="end"/>
          </w:r>
        </w:p>
      </w:tc>
      <w:tc>
        <w:tcPr>
          <w:tcW w:w="2499" w:type="pct"/>
        </w:tcPr>
        <w:p w:rsidR="00B15FFE" w:rsidRDefault="00386A1C" w:rsidP="00386A1C">
          <w:pPr>
            <w:pStyle w:val="Footer"/>
            <w:ind w:firstLineChars="50" w:firstLine="90"/>
            <w:jc w:val="center"/>
          </w:pPr>
          <w:r>
            <w:rPr>
              <w:rFonts w:cs="Arial"/>
              <w:color w:val="000000"/>
            </w:rPr>
            <w:t>Huawei Proprietary - Restricted Distribution</w:t>
          </w:r>
        </w:p>
      </w:tc>
      <w:tc>
        <w:tcPr>
          <w:tcW w:w="1506" w:type="pct"/>
        </w:tcPr>
        <w:p w:rsidR="00B15FFE" w:rsidRDefault="00B555EE" w:rsidP="001B2A88">
          <w:pPr>
            <w:pStyle w:val="Footer"/>
            <w:ind w:right="360" w:firstLineChars="500" w:firstLine="900"/>
          </w:pPr>
          <w:r>
            <w:t>Page</w:t>
          </w:r>
          <w:r w:rsidR="00B92448">
            <w:fldChar w:fldCharType="begin"/>
          </w:r>
          <w:r w:rsidR="00B92448">
            <w:instrText>PAGE</w:instrText>
          </w:r>
          <w:r w:rsidR="00B92448">
            <w:fldChar w:fldCharType="separate"/>
          </w:r>
          <w:r w:rsidR="005C0F2D">
            <w:rPr>
              <w:noProof/>
            </w:rPr>
            <w:t>1</w:t>
          </w:r>
          <w:r w:rsidR="00B92448">
            <w:rPr>
              <w:noProof/>
            </w:rPr>
            <w:fldChar w:fldCharType="end"/>
          </w:r>
          <w:r>
            <w:t>, Total</w:t>
          </w:r>
          <w:r w:rsidR="006E093B">
            <w:rPr>
              <w:noProof/>
            </w:rPr>
            <w:fldChar w:fldCharType="begin"/>
          </w:r>
          <w:r w:rsidR="006E093B">
            <w:rPr>
              <w:noProof/>
            </w:rPr>
            <w:instrText xml:space="preserve"> NUMPAGES  \* Arabic  \* MERGEFORMAT </w:instrText>
          </w:r>
          <w:r w:rsidR="006E093B">
            <w:rPr>
              <w:noProof/>
            </w:rPr>
            <w:fldChar w:fldCharType="separate"/>
          </w:r>
          <w:r w:rsidR="005C0F2D">
            <w:rPr>
              <w:noProof/>
            </w:rPr>
            <w:t>1</w:t>
          </w:r>
          <w:r w:rsidR="006E093B">
            <w:rPr>
              <w:noProof/>
            </w:rPr>
            <w:fldChar w:fldCharType="end"/>
          </w:r>
        </w:p>
      </w:tc>
    </w:tr>
  </w:tbl>
  <w:p w:rsidR="00B15FFE" w:rsidRDefault="00B15F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FFE" w:rsidRDefault="00B15FFE">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D58" w:rsidRDefault="00625D58">
      <w:pPr>
        <w:ind w:left="420"/>
      </w:pPr>
      <w:r>
        <w:separator/>
      </w:r>
    </w:p>
  </w:footnote>
  <w:footnote w:type="continuationSeparator" w:id="0">
    <w:p w:rsidR="00625D58" w:rsidRDefault="00625D58">
      <w:pPr>
        <w:ind w:left="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FFE" w:rsidRDefault="00B15FFE">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57" w:type="dxa"/>
        <w:right w:w="57" w:type="dxa"/>
      </w:tblCellMar>
      <w:tblLook w:val="0000" w:firstRow="0" w:lastRow="0" w:firstColumn="0" w:lastColumn="0" w:noHBand="0" w:noVBand="0"/>
    </w:tblPr>
    <w:tblGrid>
      <w:gridCol w:w="804"/>
      <w:gridCol w:w="5952"/>
      <w:gridCol w:w="1550"/>
    </w:tblGrid>
    <w:tr w:rsidR="00B15FFE">
      <w:trPr>
        <w:cantSplit/>
        <w:trHeight w:hRule="exact" w:val="777"/>
      </w:trPr>
      <w:tc>
        <w:tcPr>
          <w:tcW w:w="350" w:type="pct"/>
          <w:tcBorders>
            <w:bottom w:val="single" w:sz="6" w:space="0" w:color="auto"/>
          </w:tcBorders>
        </w:tcPr>
        <w:p w:rsidR="00B15FFE" w:rsidRDefault="00E97AE5">
          <w:pPr>
            <w:pStyle w:val="Header"/>
          </w:pPr>
          <w:r>
            <w:rPr>
              <w:rFonts w:ascii="SimSun" w:hAnsi="SimSun" w:hint="eastAsia"/>
              <w:noProof/>
            </w:rPr>
            <w:drawing>
              <wp:anchor distT="0" distB="0" distL="114300" distR="114300" simplePos="0" relativeHeight="251659264" behindDoc="0" locked="0" layoutInCell="1" allowOverlap="1" wp14:anchorId="77A1AEA8" wp14:editId="10B664A9">
                <wp:simplePos x="0" y="0"/>
                <wp:positionH relativeFrom="column">
                  <wp:posOffset>-29845</wp:posOffset>
                </wp:positionH>
                <wp:positionV relativeFrom="paragraph">
                  <wp:posOffset>6350</wp:posOffset>
                </wp:positionV>
                <wp:extent cx="436880" cy="446405"/>
                <wp:effectExtent l="0" t="0" r="1270" b="0"/>
                <wp:wrapThrough wrapText="bothSides">
                  <wp:wrapPolygon edited="0">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464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5FFE" w:rsidRDefault="00B15FFE">
          <w:pPr>
            <w:ind w:left="420"/>
          </w:pPr>
        </w:p>
      </w:tc>
      <w:tc>
        <w:tcPr>
          <w:tcW w:w="3650" w:type="pct"/>
          <w:tcBorders>
            <w:bottom w:val="single" w:sz="6" w:space="0" w:color="auto"/>
          </w:tcBorders>
          <w:vAlign w:val="bottom"/>
        </w:tcPr>
        <w:p w:rsidR="00B15FFE" w:rsidRDefault="00484B05" w:rsidP="00A61813">
          <w:pPr>
            <w:pStyle w:val="Header"/>
            <w:ind w:firstLineChars="300" w:firstLine="540"/>
          </w:pPr>
          <w:r w:rsidRPr="00484B05">
            <w:t xml:space="preserve">Using </w:t>
          </w:r>
          <w:proofErr w:type="spellStart"/>
          <w:r w:rsidRPr="00484B05">
            <w:t>KSpider</w:t>
          </w:r>
          <w:proofErr w:type="spellEnd"/>
          <w:r w:rsidRPr="00484B05">
            <w:t xml:space="preserve"> to get assessment on a </w:t>
          </w:r>
          <w:proofErr w:type="spellStart"/>
          <w:r w:rsidRPr="00484B05">
            <w:t>kubernet</w:t>
          </w:r>
          <w:r w:rsidR="004C031B">
            <w:t>e</w:t>
          </w:r>
          <w:r w:rsidRPr="00484B05">
            <w:t>s</w:t>
          </w:r>
          <w:proofErr w:type="spellEnd"/>
          <w:r w:rsidRPr="00484B05">
            <w:t xml:space="preserve"> cluster</w:t>
          </w:r>
        </w:p>
      </w:tc>
      <w:tc>
        <w:tcPr>
          <w:tcW w:w="1000" w:type="pct"/>
          <w:tcBorders>
            <w:bottom w:val="single" w:sz="6" w:space="0" w:color="auto"/>
          </w:tcBorders>
          <w:vAlign w:val="bottom"/>
        </w:tcPr>
        <w:p w:rsidR="00B15FFE" w:rsidRDefault="00B555EE" w:rsidP="00CA6E12">
          <w:pPr>
            <w:pStyle w:val="Header"/>
            <w:ind w:firstLineChars="100" w:firstLine="180"/>
          </w:pPr>
          <w:r>
            <w:t>Security Level</w:t>
          </w:r>
        </w:p>
      </w:tc>
    </w:tr>
  </w:tbl>
  <w:p w:rsidR="00B15FFE" w:rsidRDefault="00B15FFE" w:rsidP="00EE51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FFE" w:rsidRDefault="00B15FFE">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191B6087"/>
    <w:multiLevelType w:val="hybridMultilevel"/>
    <w:tmpl w:val="1A22D056"/>
    <w:lvl w:ilvl="0" w:tplc="EE945EBE">
      <w:numFmt w:val="bullet"/>
      <w:lvlText w:val="-"/>
      <w:lvlJc w:val="left"/>
      <w:pPr>
        <w:ind w:left="1080" w:hanging="360"/>
      </w:pPr>
      <w:rPr>
        <w:rFonts w:ascii="Times New Roman" w:eastAsia="SimSu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2B9D688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5"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7"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8" w15:restartNumberingAfterBreak="0">
    <w:nsid w:val="42FE570A"/>
    <w:multiLevelType w:val="multilevel"/>
    <w:tmpl w:val="20ACE16E"/>
    <w:lvl w:ilvl="0">
      <w:start w:val="1"/>
      <w:numFmt w:val="decimal"/>
      <w:suff w:val="nothing"/>
      <w:lvlText w:val="%1  "/>
      <w:lvlJc w:val="left"/>
      <w:pPr>
        <w:ind w:left="720" w:firstLine="0"/>
      </w:pPr>
      <w:rPr>
        <w:rFonts w:ascii="Arial" w:eastAsia="SimHei" w:hAnsi="Arial" w:hint="default"/>
        <w:b w:val="0"/>
        <w:i w:val="0"/>
        <w:sz w:val="36"/>
        <w:szCs w:val="36"/>
      </w:rPr>
    </w:lvl>
    <w:lvl w:ilvl="1">
      <w:start w:val="1"/>
      <w:numFmt w:val="decimal"/>
      <w:suff w:val="nothing"/>
      <w:lvlText w:val="%1.%2  "/>
      <w:lvlJc w:val="left"/>
      <w:pPr>
        <w:ind w:left="720" w:firstLine="0"/>
      </w:pPr>
      <w:rPr>
        <w:rFonts w:ascii="Arial" w:hAnsi="Arial" w:hint="default"/>
        <w:b w:val="0"/>
        <w:i w:val="0"/>
        <w:sz w:val="30"/>
        <w:szCs w:val="30"/>
      </w:rPr>
    </w:lvl>
    <w:lvl w:ilvl="2">
      <w:start w:val="1"/>
      <w:numFmt w:val="decimal"/>
      <w:suff w:val="nothing"/>
      <w:lvlText w:val="%1.%2.%3  "/>
      <w:lvlJc w:val="left"/>
      <w:pPr>
        <w:ind w:left="720" w:firstLine="0"/>
      </w:pPr>
      <w:rPr>
        <w:rFonts w:ascii="Arial" w:hAnsi="Arial" w:hint="default"/>
        <w:b w:val="0"/>
        <w:i w:val="0"/>
        <w:sz w:val="24"/>
        <w:szCs w:val="24"/>
      </w:rPr>
    </w:lvl>
    <w:lvl w:ilvl="3">
      <w:start w:val="1"/>
      <w:numFmt w:val="decimal"/>
      <w:suff w:val="nothing"/>
      <w:lvlText w:val="%1.%2.%3.%4  "/>
      <w:lvlJc w:val="left"/>
      <w:pPr>
        <w:ind w:left="720" w:firstLine="0"/>
      </w:pPr>
      <w:rPr>
        <w:rFonts w:ascii="Arial" w:hAnsi="Arial" w:hint="default"/>
        <w:b w:val="0"/>
        <w:i w:val="0"/>
        <w:sz w:val="21"/>
        <w:szCs w:val="21"/>
      </w:rPr>
    </w:lvl>
    <w:lvl w:ilvl="4">
      <w:start w:val="1"/>
      <w:numFmt w:val="decimal"/>
      <w:lvlText w:val="%5."/>
      <w:lvlJc w:val="left"/>
      <w:pPr>
        <w:tabs>
          <w:tab w:val="num" w:pos="1854"/>
        </w:tabs>
        <w:ind w:left="1854" w:hanging="312"/>
      </w:pPr>
      <w:rPr>
        <w:rFonts w:ascii="Arial" w:hAnsi="Arial" w:hint="default"/>
        <w:b w:val="0"/>
        <w:i w:val="0"/>
        <w:sz w:val="21"/>
        <w:szCs w:val="21"/>
      </w:rPr>
    </w:lvl>
    <w:lvl w:ilvl="5">
      <w:start w:val="1"/>
      <w:numFmt w:val="decimal"/>
      <w:lvlText w:val="%6)"/>
      <w:lvlJc w:val="left"/>
      <w:pPr>
        <w:tabs>
          <w:tab w:val="num" w:pos="1854"/>
        </w:tabs>
        <w:ind w:left="1854" w:hanging="312"/>
      </w:pPr>
      <w:rPr>
        <w:rFonts w:ascii="Arial" w:hAnsi="Arial" w:hint="default"/>
        <w:b w:val="0"/>
        <w:i w:val="0"/>
        <w:sz w:val="21"/>
        <w:szCs w:val="21"/>
      </w:rPr>
    </w:lvl>
    <w:lvl w:ilvl="6">
      <w:start w:val="1"/>
      <w:numFmt w:val="lowerLetter"/>
      <w:lvlText w:val="%7."/>
      <w:lvlJc w:val="left"/>
      <w:pPr>
        <w:tabs>
          <w:tab w:val="num" w:pos="1854"/>
        </w:tabs>
        <w:ind w:left="1854" w:hanging="312"/>
      </w:pPr>
      <w:rPr>
        <w:rFonts w:ascii="Arial" w:hAnsi="Arial" w:hint="default"/>
        <w:b w:val="0"/>
        <w:i w:val="0"/>
        <w:sz w:val="21"/>
        <w:szCs w:val="21"/>
      </w:rPr>
    </w:lvl>
    <w:lvl w:ilvl="7">
      <w:start w:val="1"/>
      <w:numFmt w:val="decimal"/>
      <w:lvlRestart w:val="0"/>
      <w:pStyle w:val="Figure"/>
      <w:suff w:val="space"/>
      <w:lvlText w:val="Figure%8"/>
      <w:lvlJc w:val="center"/>
      <w:pPr>
        <w:ind w:left="720" w:firstLine="0"/>
      </w:pPr>
      <w:rPr>
        <w:rFonts w:ascii="Arial" w:eastAsia="SimHei" w:hAnsi="Arial" w:hint="default"/>
        <w:b w:val="0"/>
        <w:i w:val="0"/>
        <w:sz w:val="18"/>
        <w:szCs w:val="18"/>
      </w:rPr>
    </w:lvl>
    <w:lvl w:ilvl="8">
      <w:start w:val="1"/>
      <w:numFmt w:val="decimal"/>
      <w:lvlRestart w:val="0"/>
      <w:pStyle w:val="Table"/>
      <w:suff w:val="space"/>
      <w:lvlText w:val="Table%9"/>
      <w:lvlJc w:val="center"/>
      <w:pPr>
        <w:ind w:left="720" w:firstLine="0"/>
      </w:pPr>
      <w:rPr>
        <w:rFonts w:ascii="Arial" w:eastAsia="SimHei" w:hAnsi="Arial" w:hint="default"/>
        <w:b w:val="0"/>
        <w:i w:val="0"/>
        <w:sz w:val="18"/>
        <w:szCs w:val="18"/>
      </w:rPr>
    </w:lvl>
  </w:abstractNum>
  <w:abstractNum w:abstractNumId="9"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0" w15:restartNumberingAfterBreak="0">
    <w:nsid w:val="54FC08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1" w15:restartNumberingAfterBreak="0">
    <w:nsid w:val="5D362382"/>
    <w:multiLevelType w:val="hybridMultilevel"/>
    <w:tmpl w:val="D25EE7CE"/>
    <w:lvl w:ilvl="0" w:tplc="BAEEE0F6">
      <w:start w:val="1"/>
      <w:numFmt w:val="decimal"/>
      <w:lvlText w:val="%1."/>
      <w:lvlJc w:val="left"/>
      <w:pPr>
        <w:ind w:left="780" w:hanging="360"/>
      </w:pPr>
      <w:rPr>
        <w:rFonts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2" w15:restartNumberingAfterBreak="0">
    <w:nsid w:val="63546429"/>
    <w:multiLevelType w:val="multilevel"/>
    <w:tmpl w:val="FE4653A2"/>
    <w:lvl w:ilvl="0">
      <w:start w:val="1"/>
      <w:numFmt w:val="decimal"/>
      <w:pStyle w:val="Heading1"/>
      <w:lvlText w:val="%1"/>
      <w:lvlJc w:val="left"/>
      <w:pPr>
        <w:tabs>
          <w:tab w:val="num" w:pos="1692"/>
        </w:tabs>
        <w:ind w:left="1692" w:hanging="432"/>
      </w:pPr>
      <w:rPr>
        <w:rFonts w:hint="eastAsia"/>
      </w:rPr>
    </w:lvl>
    <w:lvl w:ilvl="1">
      <w:start w:val="1"/>
      <w:numFmt w:val="decimal"/>
      <w:pStyle w:val="Heading2"/>
      <w:lvlText w:val="%1.%2"/>
      <w:lvlJc w:val="left"/>
      <w:pPr>
        <w:tabs>
          <w:tab w:val="num" w:pos="1836"/>
        </w:tabs>
        <w:ind w:left="1836" w:hanging="576"/>
      </w:pPr>
      <w:rPr>
        <w:rFonts w:hint="eastAsia"/>
      </w:rPr>
    </w:lvl>
    <w:lvl w:ilvl="2">
      <w:start w:val="1"/>
      <w:numFmt w:val="decimal"/>
      <w:pStyle w:val="Heading3"/>
      <w:lvlText w:val="%1.%2.%3"/>
      <w:lvlJc w:val="left"/>
      <w:pPr>
        <w:tabs>
          <w:tab w:val="num" w:pos="1980"/>
        </w:tabs>
        <w:ind w:left="1980" w:hanging="720"/>
      </w:pPr>
      <w:rPr>
        <w:rFonts w:hint="eastAsia"/>
      </w:rPr>
    </w:lvl>
    <w:lvl w:ilvl="3">
      <w:start w:val="1"/>
      <w:numFmt w:val="decimal"/>
      <w:lvlText w:val="%4."/>
      <w:lvlJc w:val="left"/>
      <w:pPr>
        <w:tabs>
          <w:tab w:val="num" w:pos="1827"/>
        </w:tabs>
        <w:ind w:left="2196" w:hanging="680"/>
      </w:pPr>
      <w:rPr>
        <w:rFonts w:hint="eastAsia"/>
      </w:rPr>
    </w:lvl>
    <w:lvl w:ilvl="4">
      <w:start w:val="1"/>
      <w:numFmt w:val="decimal"/>
      <w:lvlText w:val="%5）"/>
      <w:lvlJc w:val="left"/>
      <w:pPr>
        <w:tabs>
          <w:tab w:val="num" w:pos="1827"/>
        </w:tabs>
        <w:ind w:left="2196" w:hanging="680"/>
      </w:pPr>
      <w:rPr>
        <w:rFonts w:hint="eastAsia"/>
      </w:rPr>
    </w:lvl>
    <w:lvl w:ilvl="5">
      <w:start w:val="1"/>
      <w:numFmt w:val="lowerLetter"/>
      <w:lvlText w:val="%6）"/>
      <w:lvlJc w:val="left"/>
      <w:pPr>
        <w:tabs>
          <w:tab w:val="num" w:pos="1827"/>
        </w:tabs>
        <w:ind w:left="2196" w:hanging="680"/>
      </w:pPr>
      <w:rPr>
        <w:rFonts w:hint="eastAsia"/>
      </w:rPr>
    </w:lvl>
    <w:lvl w:ilvl="6">
      <w:start w:val="1"/>
      <w:numFmt w:val="lowerRoman"/>
      <w:lvlText w:val="%7"/>
      <w:lvlJc w:val="left"/>
      <w:pPr>
        <w:tabs>
          <w:tab w:val="num" w:pos="1827"/>
        </w:tabs>
        <w:ind w:left="2196" w:hanging="680"/>
      </w:pPr>
      <w:rPr>
        <w:rFonts w:hint="default"/>
      </w:rPr>
    </w:lvl>
    <w:lvl w:ilvl="7">
      <w:start w:val="1"/>
      <w:numFmt w:val="decimal"/>
      <w:lvlText w:val="%1.%2.%3.%4.%5.%6.%7.%8"/>
      <w:lvlJc w:val="left"/>
      <w:pPr>
        <w:tabs>
          <w:tab w:val="num" w:pos="2700"/>
        </w:tabs>
        <w:ind w:left="2700" w:hanging="1440"/>
      </w:pPr>
      <w:rPr>
        <w:rFonts w:hint="eastAsia"/>
      </w:rPr>
    </w:lvl>
    <w:lvl w:ilvl="8">
      <w:start w:val="1"/>
      <w:numFmt w:val="decimal"/>
      <w:lvlText w:val="%1.%2.%3.%4.%5.%6.%7.%8.%9"/>
      <w:lvlJc w:val="left"/>
      <w:pPr>
        <w:tabs>
          <w:tab w:val="num" w:pos="2844"/>
        </w:tabs>
        <w:ind w:left="2844" w:hanging="1584"/>
      </w:pPr>
      <w:rPr>
        <w:rFonts w:hint="eastAsia"/>
      </w:rPr>
    </w:lvl>
  </w:abstractNum>
  <w:abstractNum w:abstractNumId="13"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15:restartNumberingAfterBreak="0">
    <w:nsid w:val="7ABD003E"/>
    <w:multiLevelType w:val="hybridMultilevel"/>
    <w:tmpl w:val="DFAA05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C60528A"/>
    <w:multiLevelType w:val="hybridMultilevel"/>
    <w:tmpl w:val="798EE3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3"/>
  </w:num>
  <w:num w:numId="2">
    <w:abstractNumId w:val="13"/>
  </w:num>
  <w:num w:numId="3">
    <w:abstractNumId w:val="13"/>
  </w:num>
  <w:num w:numId="4">
    <w:abstractNumId w:val="8"/>
  </w:num>
  <w:num w:numId="5">
    <w:abstractNumId w:val="8"/>
  </w:num>
  <w:num w:numId="6">
    <w:abstractNumId w:val="13"/>
  </w:num>
  <w:num w:numId="7">
    <w:abstractNumId w:val="13"/>
  </w:num>
  <w:num w:numId="8">
    <w:abstractNumId w:val="13"/>
  </w:num>
  <w:num w:numId="9">
    <w:abstractNumId w:val="13"/>
  </w:num>
  <w:num w:numId="10">
    <w:abstractNumId w:val="3"/>
  </w:num>
  <w:num w:numId="11">
    <w:abstractNumId w:val="3"/>
  </w:num>
  <w:num w:numId="12">
    <w:abstractNumId w:val="3"/>
  </w:num>
  <w:num w:numId="13">
    <w:abstractNumId w:val="6"/>
  </w:num>
  <w:num w:numId="14">
    <w:abstractNumId w:val="7"/>
  </w:num>
  <w:num w:numId="15">
    <w:abstractNumId w:val="0"/>
  </w:num>
  <w:num w:numId="16">
    <w:abstractNumId w:val="5"/>
  </w:num>
  <w:num w:numId="17">
    <w:abstractNumId w:val="9"/>
  </w:num>
  <w:num w:numId="18">
    <w:abstractNumId w:val="9"/>
  </w:num>
  <w:num w:numId="19">
    <w:abstractNumId w:val="9"/>
  </w:num>
  <w:num w:numId="20">
    <w:abstractNumId w:val="16"/>
  </w:num>
  <w:num w:numId="21">
    <w:abstractNumId w:val="16"/>
  </w:num>
  <w:num w:numId="22">
    <w:abstractNumId w:val="16"/>
  </w:num>
  <w:num w:numId="23">
    <w:abstractNumId w:val="16"/>
  </w:num>
  <w:num w:numId="24">
    <w:abstractNumId w:val="9"/>
  </w:num>
  <w:num w:numId="25">
    <w:abstractNumId w:val="9"/>
  </w:num>
  <w:num w:numId="26">
    <w:abstractNumId w:val="16"/>
  </w:num>
  <w:num w:numId="27">
    <w:abstractNumId w:val="16"/>
  </w:num>
  <w:num w:numId="28">
    <w:abstractNumId w:val="16"/>
  </w:num>
  <w:num w:numId="29">
    <w:abstractNumId w:val="1"/>
  </w:num>
  <w:num w:numId="30">
    <w:abstractNumId w:val="9"/>
  </w:num>
  <w:num w:numId="31">
    <w:abstractNumId w:val="9"/>
  </w:num>
  <w:num w:numId="32">
    <w:abstractNumId w:val="16"/>
  </w:num>
  <w:num w:numId="33">
    <w:abstractNumId w:val="12"/>
  </w:num>
  <w:num w:numId="34">
    <w:abstractNumId w:val="12"/>
  </w:num>
  <w:num w:numId="35">
    <w:abstractNumId w:val="12"/>
  </w:num>
  <w:num w:numId="36">
    <w:abstractNumId w:val="4"/>
  </w:num>
  <w:num w:numId="37">
    <w:abstractNumId w:val="10"/>
  </w:num>
  <w:num w:numId="38">
    <w:abstractNumId w:val="14"/>
  </w:num>
  <w:num w:numId="39">
    <w:abstractNumId w:val="15"/>
  </w:num>
  <w:num w:numId="40">
    <w:abstractNumId w:val="2"/>
  </w:num>
  <w:num w:numId="41">
    <w:abstractNumId w:val="11"/>
  </w:num>
  <w:num w:numId="42">
    <w:abstractNumId w:val="12"/>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495"/>
    <w:rsid w:val="000056AD"/>
    <w:rsid w:val="000859A0"/>
    <w:rsid w:val="000C41C8"/>
    <w:rsid w:val="000C7A6E"/>
    <w:rsid w:val="0011591E"/>
    <w:rsid w:val="00170074"/>
    <w:rsid w:val="001A0F6E"/>
    <w:rsid w:val="001B1197"/>
    <w:rsid w:val="001B2A88"/>
    <w:rsid w:val="00282986"/>
    <w:rsid w:val="002978CC"/>
    <w:rsid w:val="002A1BD0"/>
    <w:rsid w:val="002B65DF"/>
    <w:rsid w:val="002E6648"/>
    <w:rsid w:val="003067E7"/>
    <w:rsid w:val="00335178"/>
    <w:rsid w:val="0034001C"/>
    <w:rsid w:val="003512AD"/>
    <w:rsid w:val="00351A3C"/>
    <w:rsid w:val="00386A1C"/>
    <w:rsid w:val="003B6A48"/>
    <w:rsid w:val="0041004A"/>
    <w:rsid w:val="00430286"/>
    <w:rsid w:val="00466C36"/>
    <w:rsid w:val="0047731A"/>
    <w:rsid w:val="004817D0"/>
    <w:rsid w:val="0048218B"/>
    <w:rsid w:val="00484B05"/>
    <w:rsid w:val="004C031B"/>
    <w:rsid w:val="004D4D94"/>
    <w:rsid w:val="00506210"/>
    <w:rsid w:val="005076EB"/>
    <w:rsid w:val="00524C2B"/>
    <w:rsid w:val="00547B64"/>
    <w:rsid w:val="005506B5"/>
    <w:rsid w:val="005B0AD9"/>
    <w:rsid w:val="005C0F2D"/>
    <w:rsid w:val="005C68E2"/>
    <w:rsid w:val="00603B98"/>
    <w:rsid w:val="00625D58"/>
    <w:rsid w:val="0064366C"/>
    <w:rsid w:val="006871E7"/>
    <w:rsid w:val="00687FF8"/>
    <w:rsid w:val="00692343"/>
    <w:rsid w:val="006928A9"/>
    <w:rsid w:val="006C07FD"/>
    <w:rsid w:val="006E093B"/>
    <w:rsid w:val="006F45D2"/>
    <w:rsid w:val="00702F88"/>
    <w:rsid w:val="00742C62"/>
    <w:rsid w:val="00746FFB"/>
    <w:rsid w:val="00774495"/>
    <w:rsid w:val="00775F41"/>
    <w:rsid w:val="00797BE6"/>
    <w:rsid w:val="007C4299"/>
    <w:rsid w:val="007F620C"/>
    <w:rsid w:val="008020C1"/>
    <w:rsid w:val="0080526C"/>
    <w:rsid w:val="008404DF"/>
    <w:rsid w:val="00846754"/>
    <w:rsid w:val="008B59C4"/>
    <w:rsid w:val="008D2130"/>
    <w:rsid w:val="008D75A1"/>
    <w:rsid w:val="008E1FAA"/>
    <w:rsid w:val="008E5C0F"/>
    <w:rsid w:val="008F6156"/>
    <w:rsid w:val="00945CD2"/>
    <w:rsid w:val="00952E73"/>
    <w:rsid w:val="009960BA"/>
    <w:rsid w:val="00997357"/>
    <w:rsid w:val="009D22B9"/>
    <w:rsid w:val="009D4B08"/>
    <w:rsid w:val="009E00EF"/>
    <w:rsid w:val="00A31303"/>
    <w:rsid w:val="00A32104"/>
    <w:rsid w:val="00A32E57"/>
    <w:rsid w:val="00A571F2"/>
    <w:rsid w:val="00A61813"/>
    <w:rsid w:val="00AB290D"/>
    <w:rsid w:val="00AC1E24"/>
    <w:rsid w:val="00AE776E"/>
    <w:rsid w:val="00AF2AEB"/>
    <w:rsid w:val="00B15FFE"/>
    <w:rsid w:val="00B26695"/>
    <w:rsid w:val="00B45FC6"/>
    <w:rsid w:val="00B555EE"/>
    <w:rsid w:val="00B70BAB"/>
    <w:rsid w:val="00B767BC"/>
    <w:rsid w:val="00B8700A"/>
    <w:rsid w:val="00B876DB"/>
    <w:rsid w:val="00B92448"/>
    <w:rsid w:val="00BB5692"/>
    <w:rsid w:val="00BC013C"/>
    <w:rsid w:val="00BE2572"/>
    <w:rsid w:val="00BE2612"/>
    <w:rsid w:val="00BF22B7"/>
    <w:rsid w:val="00C35E13"/>
    <w:rsid w:val="00C63807"/>
    <w:rsid w:val="00CA6E12"/>
    <w:rsid w:val="00CB661C"/>
    <w:rsid w:val="00CD1D74"/>
    <w:rsid w:val="00CD6462"/>
    <w:rsid w:val="00CD7564"/>
    <w:rsid w:val="00CF459E"/>
    <w:rsid w:val="00DA5EC5"/>
    <w:rsid w:val="00DE1FA1"/>
    <w:rsid w:val="00E27065"/>
    <w:rsid w:val="00E35736"/>
    <w:rsid w:val="00E37170"/>
    <w:rsid w:val="00E97AE5"/>
    <w:rsid w:val="00EA0789"/>
    <w:rsid w:val="00EB731E"/>
    <w:rsid w:val="00EE5130"/>
    <w:rsid w:val="00F34B26"/>
    <w:rsid w:val="00F565A7"/>
    <w:rsid w:val="00F65213"/>
    <w:rsid w:val="00F8568B"/>
    <w:rsid w:val="00FB0938"/>
    <w:rsid w:val="00FC15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90A6FD"/>
  <w15:chartTrackingRefBased/>
  <w15:docId w15:val="{AB0E6B39-B104-4E3A-B376-DD36BE07F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D75A1"/>
    <w:pPr>
      <w:widowControl w:val="0"/>
      <w:autoSpaceDE w:val="0"/>
      <w:autoSpaceDN w:val="0"/>
      <w:adjustRightInd w:val="0"/>
      <w:spacing w:line="360" w:lineRule="auto"/>
      <w:ind w:leftChars="200" w:left="200"/>
    </w:pPr>
    <w:rPr>
      <w:rFonts w:eastAsia="Times New Roman"/>
      <w:sz w:val="21"/>
      <w:szCs w:val="21"/>
    </w:rPr>
  </w:style>
  <w:style w:type="paragraph" w:styleId="Heading1">
    <w:name w:val="heading 1"/>
    <w:next w:val="Heading2"/>
    <w:qFormat/>
    <w:rsid w:val="00B15FFE"/>
    <w:pPr>
      <w:keepNext/>
      <w:numPr>
        <w:numId w:val="35"/>
      </w:numPr>
      <w:spacing w:before="240" w:after="240"/>
      <w:ind w:left="431" w:hanging="431"/>
      <w:jc w:val="both"/>
      <w:outlineLvl w:val="0"/>
    </w:pPr>
    <w:rPr>
      <w:rFonts w:ascii="Arial" w:eastAsia="SimHei" w:hAnsi="Arial"/>
      <w:b/>
      <w:sz w:val="32"/>
      <w:szCs w:val="32"/>
    </w:rPr>
  </w:style>
  <w:style w:type="paragraph" w:styleId="Heading2">
    <w:name w:val="heading 2"/>
    <w:next w:val="Normal"/>
    <w:qFormat/>
    <w:rsid w:val="00B15FFE"/>
    <w:pPr>
      <w:keepNext/>
      <w:numPr>
        <w:ilvl w:val="1"/>
        <w:numId w:val="35"/>
      </w:numPr>
      <w:spacing w:before="240" w:after="240"/>
      <w:jc w:val="both"/>
      <w:outlineLvl w:val="1"/>
    </w:pPr>
    <w:rPr>
      <w:rFonts w:ascii="Arial" w:eastAsia="SimHei" w:hAnsi="Arial"/>
      <w:sz w:val="24"/>
      <w:szCs w:val="24"/>
    </w:rPr>
  </w:style>
  <w:style w:type="paragraph" w:styleId="Heading3">
    <w:name w:val="heading 3"/>
    <w:basedOn w:val="Normal"/>
    <w:next w:val="Normal"/>
    <w:qFormat/>
    <w:rsid w:val="00B15FFE"/>
    <w:pPr>
      <w:keepNext/>
      <w:keepLines/>
      <w:numPr>
        <w:ilvl w:val="2"/>
        <w:numId w:val="35"/>
      </w:numPr>
      <w:autoSpaceDE/>
      <w:autoSpaceDN/>
      <w:adjustRightInd/>
      <w:spacing w:before="260" w:after="260" w:line="416" w:lineRule="auto"/>
      <w:ind w:leftChars="0" w:left="0"/>
      <w:jc w:val="both"/>
      <w:outlineLvl w:val="2"/>
    </w:pPr>
    <w:rPr>
      <w:rFonts w:ascii="Arial" w:eastAsia="Arial" w:hAnsi="Arial"/>
      <w:bCs/>
      <w:kern w:val="2"/>
      <w:sz w:val="24"/>
      <w:szCs w:val="24"/>
    </w:rPr>
  </w:style>
  <w:style w:type="paragraph" w:styleId="Heading4">
    <w:name w:val="heading 4"/>
    <w:basedOn w:val="Normal"/>
    <w:next w:val="Normal"/>
    <w:link w:val="Heading4Char"/>
    <w:unhideWhenUsed/>
    <w:qFormat/>
    <w:rsid w:val="00524C2B"/>
    <w:pPr>
      <w:keepNext/>
      <w:keepLines/>
      <w:spacing w:before="40"/>
      <w:outlineLvl w:val="3"/>
    </w:pPr>
    <w:rPr>
      <w:rFonts w:asciiTheme="majorHAnsi" w:eastAsiaTheme="majorEastAsia" w:hAnsiTheme="majorHAnsi" w:cstheme="majorBidi"/>
      <w:i/>
      <w:iCs/>
      <w:color w:val="4A252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next w:val="Normal"/>
    <w:rsid w:val="00B15FFE"/>
    <w:pPr>
      <w:keepLines/>
      <w:numPr>
        <w:ilvl w:val="8"/>
        <w:numId w:val="5"/>
      </w:numPr>
      <w:spacing w:beforeLines="100"/>
      <w:ind w:left="0"/>
      <w:jc w:val="center"/>
    </w:pPr>
    <w:rPr>
      <w:rFonts w:ascii="Arial" w:hAnsi="Arial"/>
      <w:sz w:val="18"/>
      <w:szCs w:val="18"/>
    </w:rPr>
  </w:style>
  <w:style w:type="paragraph" w:customStyle="1" w:styleId="TableText">
    <w:name w:val="Table Text"/>
    <w:rsid w:val="00B15FFE"/>
    <w:pPr>
      <w:tabs>
        <w:tab w:val="decimal" w:pos="0"/>
      </w:tabs>
    </w:pPr>
    <w:rPr>
      <w:rFonts w:ascii="Arial" w:hAnsi="Arial"/>
      <w:noProof/>
      <w:sz w:val="21"/>
      <w:szCs w:val="21"/>
    </w:rPr>
  </w:style>
  <w:style w:type="paragraph" w:customStyle="1" w:styleId="TableHeader">
    <w:name w:val="Table Header"/>
    <w:rsid w:val="00B15FFE"/>
    <w:pPr>
      <w:jc w:val="center"/>
    </w:pPr>
    <w:rPr>
      <w:rFonts w:ascii="Arial" w:hAnsi="Arial"/>
      <w:b/>
      <w:sz w:val="21"/>
      <w:szCs w:val="21"/>
    </w:rPr>
  </w:style>
  <w:style w:type="table" w:customStyle="1" w:styleId="TableStyle">
    <w:name w:val="Table Style"/>
    <w:basedOn w:val="TableNormal"/>
    <w:rsid w:val="00B15FFE"/>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styleId="BalloonText">
    <w:name w:val="Balloon Text"/>
    <w:basedOn w:val="Normal"/>
    <w:link w:val="BalloonTextChar"/>
    <w:rsid w:val="00B15FFE"/>
    <w:pPr>
      <w:spacing w:line="240" w:lineRule="auto"/>
    </w:pPr>
    <w:rPr>
      <w:sz w:val="18"/>
      <w:szCs w:val="18"/>
    </w:rPr>
  </w:style>
  <w:style w:type="paragraph" w:customStyle="1" w:styleId="FigureStyle">
    <w:name w:val="Figure Style"/>
    <w:basedOn w:val="Normal"/>
    <w:rsid w:val="00B15FFE"/>
    <w:pPr>
      <w:keepNext/>
      <w:widowControl/>
      <w:spacing w:before="80" w:after="80"/>
      <w:ind w:leftChars="0" w:left="0"/>
      <w:jc w:val="center"/>
    </w:pPr>
  </w:style>
  <w:style w:type="paragraph" w:customStyle="1" w:styleId="DocumentTitle">
    <w:name w:val="Document Title"/>
    <w:basedOn w:val="Normal"/>
    <w:rsid w:val="00B15FFE"/>
    <w:pPr>
      <w:tabs>
        <w:tab w:val="left" w:pos="0"/>
      </w:tabs>
      <w:spacing w:before="300" w:after="300"/>
      <w:ind w:leftChars="0" w:left="0"/>
      <w:jc w:val="center"/>
    </w:pPr>
    <w:rPr>
      <w:rFonts w:ascii="Arial" w:eastAsia="SimHei" w:hAnsi="Arial"/>
      <w:sz w:val="36"/>
      <w:szCs w:val="36"/>
    </w:rPr>
  </w:style>
  <w:style w:type="paragraph" w:styleId="Footer">
    <w:name w:val="footer"/>
    <w:rsid w:val="00B15FFE"/>
    <w:pPr>
      <w:tabs>
        <w:tab w:val="center" w:pos="4510"/>
        <w:tab w:val="right" w:pos="9020"/>
      </w:tabs>
    </w:pPr>
    <w:rPr>
      <w:rFonts w:ascii="Arial" w:hAnsi="Arial"/>
      <w:sz w:val="18"/>
      <w:szCs w:val="18"/>
    </w:rPr>
  </w:style>
  <w:style w:type="paragraph" w:styleId="Header">
    <w:name w:val="header"/>
    <w:rsid w:val="00B15FFE"/>
    <w:pPr>
      <w:tabs>
        <w:tab w:val="center" w:pos="4153"/>
        <w:tab w:val="right" w:pos="8306"/>
      </w:tabs>
      <w:snapToGrid w:val="0"/>
      <w:jc w:val="both"/>
    </w:pPr>
    <w:rPr>
      <w:rFonts w:ascii="Arial" w:hAnsi="Arial"/>
      <w:sz w:val="18"/>
      <w:szCs w:val="18"/>
    </w:rPr>
  </w:style>
  <w:style w:type="character" w:customStyle="1" w:styleId="BalloonTextChar">
    <w:name w:val="Balloon Text Char"/>
    <w:basedOn w:val="DefaultParagraphFont"/>
    <w:link w:val="BalloonText"/>
    <w:rsid w:val="00B15FFE"/>
    <w:rPr>
      <w:rFonts w:eastAsia="Times New Roman"/>
      <w:sz w:val="18"/>
      <w:szCs w:val="18"/>
    </w:rPr>
  </w:style>
  <w:style w:type="paragraph" w:customStyle="1" w:styleId="NotesHeader">
    <w:name w:val="Notes Header"/>
    <w:basedOn w:val="Normal"/>
    <w:rsid w:val="00B15FFE"/>
    <w:pPr>
      <w:pBdr>
        <w:top w:val="single" w:sz="4" w:space="1" w:color="000000"/>
      </w:pBdr>
      <w:jc w:val="both"/>
    </w:pPr>
    <w:rPr>
      <w:rFonts w:ascii="Arial" w:eastAsia="SimHei" w:hAnsi="Arial"/>
      <w:sz w:val="18"/>
    </w:rPr>
  </w:style>
  <w:style w:type="paragraph" w:customStyle="1" w:styleId="NotesText">
    <w:name w:val="Notes Text"/>
    <w:basedOn w:val="Normal"/>
    <w:rsid w:val="00B15FFE"/>
    <w:pPr>
      <w:pBdr>
        <w:bottom w:val="single" w:sz="4" w:space="1" w:color="000000"/>
      </w:pBdr>
      <w:ind w:firstLine="360"/>
      <w:jc w:val="both"/>
    </w:pPr>
    <w:rPr>
      <w:rFonts w:ascii="Arial" w:eastAsia="KaiTi_GB2312" w:hAnsi="Arial"/>
      <w:sz w:val="18"/>
      <w:szCs w:val="18"/>
    </w:rPr>
  </w:style>
  <w:style w:type="paragraph" w:customStyle="1" w:styleId="CompilingAdvice">
    <w:name w:val="Compiling Advice"/>
    <w:basedOn w:val="Normal"/>
    <w:rsid w:val="00B15FFE"/>
    <w:rPr>
      <w:rFonts w:ascii="Arial" w:hAnsi="Arial" w:cs="Arial"/>
      <w:i/>
      <w:color w:val="0000FF"/>
    </w:rPr>
  </w:style>
  <w:style w:type="paragraph" w:customStyle="1" w:styleId="Figure">
    <w:name w:val="Figure"/>
    <w:basedOn w:val="Normal"/>
    <w:rsid w:val="00B15FFE"/>
    <w:pPr>
      <w:numPr>
        <w:ilvl w:val="7"/>
        <w:numId w:val="5"/>
      </w:numPr>
      <w:ind w:leftChars="0" w:left="0"/>
      <w:jc w:val="center"/>
    </w:pPr>
    <w:rPr>
      <w:rFonts w:eastAsia="SimSun"/>
    </w:rPr>
  </w:style>
  <w:style w:type="character" w:styleId="Hyperlink">
    <w:name w:val="Hyperlink"/>
    <w:basedOn w:val="DefaultParagraphFont"/>
    <w:unhideWhenUsed/>
    <w:rsid w:val="00774495"/>
    <w:rPr>
      <w:color w:val="EBE2DA" w:themeColor="hyperlink"/>
      <w:u w:val="single"/>
    </w:rPr>
  </w:style>
  <w:style w:type="character" w:styleId="UnresolvedMention">
    <w:name w:val="Unresolved Mention"/>
    <w:basedOn w:val="DefaultParagraphFont"/>
    <w:uiPriority w:val="99"/>
    <w:semiHidden/>
    <w:unhideWhenUsed/>
    <w:rsid w:val="00774495"/>
    <w:rPr>
      <w:color w:val="605E5C"/>
      <w:shd w:val="clear" w:color="auto" w:fill="E1DFDD"/>
    </w:rPr>
  </w:style>
  <w:style w:type="paragraph" w:styleId="Subtitle">
    <w:name w:val="Subtitle"/>
    <w:basedOn w:val="Normal"/>
    <w:next w:val="Normal"/>
    <w:link w:val="SubtitleChar"/>
    <w:qFormat/>
    <w:rsid w:val="00AF2AEB"/>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SubtitleChar">
    <w:name w:val="Subtitle Char"/>
    <w:basedOn w:val="DefaultParagraphFont"/>
    <w:link w:val="Subtitle"/>
    <w:rsid w:val="00AF2AEB"/>
    <w:rPr>
      <w:rFonts w:asciiTheme="minorHAnsi" w:eastAsiaTheme="minorEastAsia" w:hAnsiTheme="minorHAnsi" w:cstheme="minorBidi"/>
      <w:b/>
      <w:bCs/>
      <w:kern w:val="28"/>
      <w:sz w:val="32"/>
      <w:szCs w:val="32"/>
    </w:rPr>
  </w:style>
  <w:style w:type="paragraph" w:styleId="ListParagraph">
    <w:name w:val="List Paragraph"/>
    <w:basedOn w:val="Normal"/>
    <w:uiPriority w:val="34"/>
    <w:qFormat/>
    <w:rsid w:val="00692343"/>
    <w:pPr>
      <w:ind w:left="720"/>
      <w:contextualSpacing/>
    </w:pPr>
  </w:style>
  <w:style w:type="character" w:styleId="FollowedHyperlink">
    <w:name w:val="FollowedHyperlink"/>
    <w:basedOn w:val="DefaultParagraphFont"/>
    <w:semiHidden/>
    <w:unhideWhenUsed/>
    <w:rsid w:val="00CF459E"/>
    <w:rPr>
      <w:color w:val="F0F8FE" w:themeColor="followedHyperlink"/>
      <w:u w:val="single"/>
    </w:rPr>
  </w:style>
  <w:style w:type="table" w:styleId="TableGrid">
    <w:name w:val="Table Grid"/>
    <w:basedOn w:val="TableNormal"/>
    <w:rsid w:val="00AB2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524C2B"/>
    <w:rPr>
      <w:rFonts w:asciiTheme="majorHAnsi" w:eastAsiaTheme="majorEastAsia" w:hAnsiTheme="majorHAnsi" w:cstheme="majorBidi"/>
      <w:i/>
      <w:iCs/>
      <w:color w:val="4A2523" w:themeColor="accent1" w:themeShade="BF"/>
      <w:sz w:val="21"/>
      <w:szCs w:val="21"/>
    </w:rPr>
  </w:style>
  <w:style w:type="character" w:styleId="Strong">
    <w:name w:val="Strong"/>
    <w:basedOn w:val="DefaultParagraphFont"/>
    <w:qFormat/>
    <w:rsid w:val="00524C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62817">
      <w:bodyDiv w:val="1"/>
      <w:marLeft w:val="0"/>
      <w:marRight w:val="0"/>
      <w:marTop w:val="0"/>
      <w:marBottom w:val="0"/>
      <w:divBdr>
        <w:top w:val="none" w:sz="0" w:space="0" w:color="auto"/>
        <w:left w:val="none" w:sz="0" w:space="0" w:color="auto"/>
        <w:bottom w:val="none" w:sz="0" w:space="0" w:color="auto"/>
        <w:right w:val="none" w:sz="0" w:space="0" w:color="auto"/>
      </w:divBdr>
      <w:divsChild>
        <w:div w:id="1439179974">
          <w:marLeft w:val="274"/>
          <w:marRight w:val="0"/>
          <w:marTop w:val="0"/>
          <w:marBottom w:val="0"/>
          <w:divBdr>
            <w:top w:val="none" w:sz="0" w:space="0" w:color="auto"/>
            <w:left w:val="none" w:sz="0" w:space="0" w:color="auto"/>
            <w:bottom w:val="none" w:sz="0" w:space="0" w:color="auto"/>
            <w:right w:val="none" w:sz="0" w:space="0" w:color="auto"/>
          </w:divBdr>
        </w:div>
        <w:div w:id="1583639520">
          <w:marLeft w:val="274"/>
          <w:marRight w:val="0"/>
          <w:marTop w:val="0"/>
          <w:marBottom w:val="0"/>
          <w:divBdr>
            <w:top w:val="none" w:sz="0" w:space="0" w:color="auto"/>
            <w:left w:val="none" w:sz="0" w:space="0" w:color="auto"/>
            <w:bottom w:val="none" w:sz="0" w:space="0" w:color="auto"/>
            <w:right w:val="none" w:sz="0" w:space="0" w:color="auto"/>
          </w:divBdr>
        </w:div>
        <w:div w:id="663778372">
          <w:marLeft w:val="274"/>
          <w:marRight w:val="0"/>
          <w:marTop w:val="0"/>
          <w:marBottom w:val="0"/>
          <w:divBdr>
            <w:top w:val="none" w:sz="0" w:space="0" w:color="auto"/>
            <w:left w:val="none" w:sz="0" w:space="0" w:color="auto"/>
            <w:bottom w:val="none" w:sz="0" w:space="0" w:color="auto"/>
            <w:right w:val="none" w:sz="0" w:space="0" w:color="auto"/>
          </w:divBdr>
        </w:div>
        <w:div w:id="281809451">
          <w:marLeft w:val="274"/>
          <w:marRight w:val="0"/>
          <w:marTop w:val="0"/>
          <w:marBottom w:val="0"/>
          <w:divBdr>
            <w:top w:val="none" w:sz="0" w:space="0" w:color="auto"/>
            <w:left w:val="none" w:sz="0" w:space="0" w:color="auto"/>
            <w:bottom w:val="none" w:sz="0" w:space="0" w:color="auto"/>
            <w:right w:val="none" w:sz="0" w:space="0" w:color="auto"/>
          </w:divBdr>
        </w:div>
        <w:div w:id="2032294003">
          <w:marLeft w:val="274"/>
          <w:marRight w:val="0"/>
          <w:marTop w:val="0"/>
          <w:marBottom w:val="0"/>
          <w:divBdr>
            <w:top w:val="none" w:sz="0" w:space="0" w:color="auto"/>
            <w:left w:val="none" w:sz="0" w:space="0" w:color="auto"/>
            <w:bottom w:val="none" w:sz="0" w:space="0" w:color="auto"/>
            <w:right w:val="none" w:sz="0" w:space="0" w:color="auto"/>
          </w:divBdr>
        </w:div>
        <w:div w:id="729378196">
          <w:marLeft w:val="274"/>
          <w:marRight w:val="0"/>
          <w:marTop w:val="0"/>
          <w:marBottom w:val="0"/>
          <w:divBdr>
            <w:top w:val="none" w:sz="0" w:space="0" w:color="auto"/>
            <w:left w:val="none" w:sz="0" w:space="0" w:color="auto"/>
            <w:bottom w:val="none" w:sz="0" w:space="0" w:color="auto"/>
            <w:right w:val="none" w:sz="0" w:space="0" w:color="auto"/>
          </w:divBdr>
        </w:div>
        <w:div w:id="470056930">
          <w:marLeft w:val="274"/>
          <w:marRight w:val="0"/>
          <w:marTop w:val="0"/>
          <w:marBottom w:val="0"/>
          <w:divBdr>
            <w:top w:val="none" w:sz="0" w:space="0" w:color="auto"/>
            <w:left w:val="none" w:sz="0" w:space="0" w:color="auto"/>
            <w:bottom w:val="none" w:sz="0" w:space="0" w:color="auto"/>
            <w:right w:val="none" w:sz="0" w:space="0" w:color="auto"/>
          </w:divBdr>
        </w:div>
        <w:div w:id="4094408">
          <w:marLeft w:val="274"/>
          <w:marRight w:val="0"/>
          <w:marTop w:val="0"/>
          <w:marBottom w:val="0"/>
          <w:divBdr>
            <w:top w:val="none" w:sz="0" w:space="0" w:color="auto"/>
            <w:left w:val="none" w:sz="0" w:space="0" w:color="auto"/>
            <w:bottom w:val="none" w:sz="0" w:space="0" w:color="auto"/>
            <w:right w:val="none" w:sz="0" w:space="0" w:color="auto"/>
          </w:divBdr>
        </w:div>
        <w:div w:id="433482516">
          <w:marLeft w:val="274"/>
          <w:marRight w:val="0"/>
          <w:marTop w:val="0"/>
          <w:marBottom w:val="0"/>
          <w:divBdr>
            <w:top w:val="none" w:sz="0" w:space="0" w:color="auto"/>
            <w:left w:val="none" w:sz="0" w:space="0" w:color="auto"/>
            <w:bottom w:val="none" w:sz="0" w:space="0" w:color="auto"/>
            <w:right w:val="none" w:sz="0" w:space="0" w:color="auto"/>
          </w:divBdr>
        </w:div>
        <w:div w:id="577904360">
          <w:marLeft w:val="274"/>
          <w:marRight w:val="0"/>
          <w:marTop w:val="0"/>
          <w:marBottom w:val="0"/>
          <w:divBdr>
            <w:top w:val="none" w:sz="0" w:space="0" w:color="auto"/>
            <w:left w:val="none" w:sz="0" w:space="0" w:color="auto"/>
            <w:bottom w:val="none" w:sz="0" w:space="0" w:color="auto"/>
            <w:right w:val="none" w:sz="0" w:space="0" w:color="auto"/>
          </w:divBdr>
        </w:div>
      </w:divsChild>
    </w:div>
    <w:div w:id="1468667866">
      <w:bodyDiv w:val="1"/>
      <w:marLeft w:val="0"/>
      <w:marRight w:val="0"/>
      <w:marTop w:val="0"/>
      <w:marBottom w:val="0"/>
      <w:divBdr>
        <w:top w:val="none" w:sz="0" w:space="0" w:color="auto"/>
        <w:left w:val="none" w:sz="0" w:space="0" w:color="auto"/>
        <w:bottom w:val="none" w:sz="0" w:space="0" w:color="auto"/>
        <w:right w:val="none" w:sz="0" w:space="0" w:color="auto"/>
      </w:divBdr>
      <w:divsChild>
        <w:div w:id="1125268666">
          <w:marLeft w:val="274"/>
          <w:marRight w:val="0"/>
          <w:marTop w:val="0"/>
          <w:marBottom w:val="0"/>
          <w:divBdr>
            <w:top w:val="none" w:sz="0" w:space="0" w:color="auto"/>
            <w:left w:val="none" w:sz="0" w:space="0" w:color="auto"/>
            <w:bottom w:val="none" w:sz="0" w:space="0" w:color="auto"/>
            <w:right w:val="none" w:sz="0" w:space="0" w:color="auto"/>
          </w:divBdr>
        </w:div>
        <w:div w:id="1755783562">
          <w:marLeft w:val="274"/>
          <w:marRight w:val="0"/>
          <w:marTop w:val="0"/>
          <w:marBottom w:val="0"/>
          <w:divBdr>
            <w:top w:val="none" w:sz="0" w:space="0" w:color="auto"/>
            <w:left w:val="none" w:sz="0" w:space="0" w:color="auto"/>
            <w:bottom w:val="none" w:sz="0" w:space="0" w:color="auto"/>
            <w:right w:val="none" w:sz="0" w:space="0" w:color="auto"/>
          </w:divBdr>
        </w:div>
        <w:div w:id="1698196364">
          <w:marLeft w:val="274"/>
          <w:marRight w:val="0"/>
          <w:marTop w:val="0"/>
          <w:marBottom w:val="0"/>
          <w:divBdr>
            <w:top w:val="none" w:sz="0" w:space="0" w:color="auto"/>
            <w:left w:val="none" w:sz="0" w:space="0" w:color="auto"/>
            <w:bottom w:val="none" w:sz="0" w:space="0" w:color="auto"/>
            <w:right w:val="none" w:sz="0" w:space="0" w:color="auto"/>
          </w:divBdr>
        </w:div>
        <w:div w:id="1747410698">
          <w:marLeft w:val="274"/>
          <w:marRight w:val="0"/>
          <w:marTop w:val="0"/>
          <w:marBottom w:val="0"/>
          <w:divBdr>
            <w:top w:val="none" w:sz="0" w:space="0" w:color="auto"/>
            <w:left w:val="none" w:sz="0" w:space="0" w:color="auto"/>
            <w:bottom w:val="none" w:sz="0" w:space="0" w:color="auto"/>
            <w:right w:val="none" w:sz="0" w:space="0" w:color="auto"/>
          </w:divBdr>
        </w:div>
        <w:div w:id="342054965">
          <w:marLeft w:val="274"/>
          <w:marRight w:val="0"/>
          <w:marTop w:val="0"/>
          <w:marBottom w:val="0"/>
          <w:divBdr>
            <w:top w:val="none" w:sz="0" w:space="0" w:color="auto"/>
            <w:left w:val="none" w:sz="0" w:space="0" w:color="auto"/>
            <w:bottom w:val="none" w:sz="0" w:space="0" w:color="auto"/>
            <w:right w:val="none" w:sz="0" w:space="0" w:color="auto"/>
          </w:divBdr>
        </w:div>
        <w:div w:id="245455046">
          <w:marLeft w:val="274"/>
          <w:marRight w:val="0"/>
          <w:marTop w:val="0"/>
          <w:marBottom w:val="0"/>
          <w:divBdr>
            <w:top w:val="none" w:sz="0" w:space="0" w:color="auto"/>
            <w:left w:val="none" w:sz="0" w:space="0" w:color="auto"/>
            <w:bottom w:val="none" w:sz="0" w:space="0" w:color="auto"/>
            <w:right w:val="none" w:sz="0" w:space="0" w:color="auto"/>
          </w:divBdr>
        </w:div>
        <w:div w:id="218135655">
          <w:marLeft w:val="274"/>
          <w:marRight w:val="0"/>
          <w:marTop w:val="0"/>
          <w:marBottom w:val="0"/>
          <w:divBdr>
            <w:top w:val="none" w:sz="0" w:space="0" w:color="auto"/>
            <w:left w:val="none" w:sz="0" w:space="0" w:color="auto"/>
            <w:bottom w:val="none" w:sz="0" w:space="0" w:color="auto"/>
            <w:right w:val="none" w:sz="0" w:space="0" w:color="auto"/>
          </w:divBdr>
        </w:div>
        <w:div w:id="1431855078">
          <w:marLeft w:val="274"/>
          <w:marRight w:val="0"/>
          <w:marTop w:val="0"/>
          <w:marBottom w:val="0"/>
          <w:divBdr>
            <w:top w:val="none" w:sz="0" w:space="0" w:color="auto"/>
            <w:left w:val="none" w:sz="0" w:space="0" w:color="auto"/>
            <w:bottom w:val="none" w:sz="0" w:space="0" w:color="auto"/>
            <w:right w:val="none" w:sz="0" w:space="0" w:color="auto"/>
          </w:divBdr>
        </w:div>
        <w:div w:id="1256130391">
          <w:marLeft w:val="274"/>
          <w:marRight w:val="0"/>
          <w:marTop w:val="0"/>
          <w:marBottom w:val="0"/>
          <w:divBdr>
            <w:top w:val="none" w:sz="0" w:space="0" w:color="auto"/>
            <w:left w:val="none" w:sz="0" w:space="0" w:color="auto"/>
            <w:bottom w:val="none" w:sz="0" w:space="0" w:color="auto"/>
            <w:right w:val="none" w:sz="0" w:space="0" w:color="auto"/>
          </w:divBdr>
        </w:div>
        <w:div w:id="1482235553">
          <w:marLeft w:val="274"/>
          <w:marRight w:val="0"/>
          <w:marTop w:val="0"/>
          <w:marBottom w:val="0"/>
          <w:divBdr>
            <w:top w:val="none" w:sz="0" w:space="0" w:color="auto"/>
            <w:left w:val="none" w:sz="0" w:space="0" w:color="auto"/>
            <w:bottom w:val="none" w:sz="0" w:space="0" w:color="auto"/>
            <w:right w:val="none" w:sz="0" w:space="0" w:color="auto"/>
          </w:divBdr>
        </w:div>
      </w:divsChild>
    </w:div>
    <w:div w:id="174078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upport.huaweicloud.com/intl/en-us/usermanual-ucs/ucs_01_0174.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ucs-migration-intl.obs.ap-southeast-3.myhuaweicloud.com/toolkits/kspider-23.3.0.0317182614.tar.gz" TargetMode="External"/><Relationship Id="rId14" Type="http://schemas.openxmlformats.org/officeDocument/2006/relationships/hyperlink" Target="https://support.huaweicloud.com/intl/en-us/usermanual-ucs/ucs_01_0174.html"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主题">
  <a:themeElements>
    <a:clrScheme name="自定义 1">
      <a:dk1>
        <a:srgbClr val="CF202F"/>
      </a:dk1>
      <a:lt1>
        <a:srgbClr val="F7991C"/>
      </a:lt1>
      <a:dk2>
        <a:srgbClr val="EC1567"/>
      </a:dk2>
      <a:lt2>
        <a:srgbClr val="AB1C3E"/>
      </a:lt2>
      <a:accent1>
        <a:srgbClr val="63322F"/>
      </a:accent1>
      <a:accent2>
        <a:srgbClr val="FBE109"/>
      </a:accent2>
      <a:accent3>
        <a:srgbClr val="F47F74"/>
      </a:accent3>
      <a:accent4>
        <a:srgbClr val="7BCC86"/>
      </a:accent4>
      <a:accent5>
        <a:srgbClr val="83C886"/>
      </a:accent5>
      <a:accent6>
        <a:srgbClr val="FFF7DA"/>
      </a:accent6>
      <a:hlink>
        <a:srgbClr val="EBE2DA"/>
      </a:hlink>
      <a:folHlink>
        <a:srgbClr val="F0F8F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F78A6-7EF9-488E-8AE6-5A803C63C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4</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Huawei Technologies Co., Ltd.</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Liushaowei(Hanson,LATAM Cloud)</dc:creator>
  <cp:keywords/>
  <dc:description/>
  <cp:lastModifiedBy>Hugo Juarez Perez</cp:lastModifiedBy>
  <cp:revision>42</cp:revision>
  <dcterms:created xsi:type="dcterms:W3CDTF">2023-08-16T17:56:00Z</dcterms:created>
  <dcterms:modified xsi:type="dcterms:W3CDTF">2023-10-30T19:20:00Z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(3)SPv0YJx1ptm5jB/Vis58lxQTM5UAk/3PVhT255/2gw2XyHOUWqsG1vB2v4p6X+HJKtCRw9Gz
ACnBihuUxPMXBnIdpY1oyOWoP6Kz6l1wge9mENXoMpfoeyeZXoFt2JpVSa1Yh0GcFj9wnEmF
+B2uN2iJ8+F9g5W0MlciISZZl8MV+PGneaE3tYk5qhR14W98s3F9OeqMVD3/ZT3GcS+sUGT4
Zje/FcO64ST4cwySw/</vt:lpwstr>
  </property>
  <property fmtid="{D5CDD505-2E9C-101B-9397-08002B2CF9AE}" pid="3" name="_2015_ms_pID_7253431">
    <vt:lpwstr>R9t7+AB4+c8uSizZEzl2YjDm6H8yPWOZutDLPrKjC1I7AS2kkvhCap
PCNOpUTH2T0CLitvo+NaRmykPmirgOWFfserW0kZ/Ku6qgv2lXi3w+KD61XD2Ou0EzHSxvjP
n/OoMLEoo9fjN6V6QqPt0sypAl/lVkVH2bieujiQNDD30rSIANtaeqpzSqqHtlPSdfjskdKO
HNojNyCgkdzJ2llqT9waVnObqfRl6+06hDt2</vt:lpwstr>
  </property>
  <property fmtid="{D5CDD505-2E9C-101B-9397-08002B2CF9AE}" pid="4" name="_2015_ms_pID_7253432">
    <vt:lpwstr>Xg==</vt:lpwstr>
  </property>
</Properties>
</file>