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813" w:rsidRPr="00EE5DF6" w:rsidRDefault="00D9788B" w:rsidP="00EE5DF6">
      <w:pPr>
        <w:pStyle w:val="Subtitle"/>
        <w:ind w:left="420"/>
        <w:rPr>
          <w:sz w:val="36"/>
        </w:rPr>
      </w:pPr>
      <w:r w:rsidRPr="00EE5DF6">
        <w:rPr>
          <w:sz w:val="36"/>
        </w:rPr>
        <w:t xml:space="preserve">Using k8clone to migrate application </w:t>
      </w:r>
      <w:r w:rsidR="007E3019" w:rsidRPr="00EE5DF6">
        <w:rPr>
          <w:sz w:val="36"/>
        </w:rPr>
        <w:t>between k8s clusters.</w:t>
      </w:r>
    </w:p>
    <w:p w:rsidR="00AF2AEB" w:rsidRDefault="00AF2AEB" w:rsidP="00AF2AEB">
      <w:pPr>
        <w:ind w:leftChars="0" w:left="0"/>
        <w:rPr>
          <w:rFonts w:eastAsia="SimSun"/>
        </w:rPr>
      </w:pPr>
    </w:p>
    <w:tbl>
      <w:tblPr>
        <w:tblW w:w="10033" w:type="dxa"/>
        <w:tblInd w:w="-294" w:type="dxa"/>
        <w:tblCellMar>
          <w:left w:w="0" w:type="dxa"/>
          <w:right w:w="0" w:type="dxa"/>
        </w:tblCellMar>
        <w:tblLook w:val="0600" w:firstRow="0" w:lastRow="0" w:firstColumn="0" w:lastColumn="0" w:noHBand="1" w:noVBand="1"/>
      </w:tblPr>
      <w:tblGrid>
        <w:gridCol w:w="789"/>
        <w:gridCol w:w="1128"/>
        <w:gridCol w:w="1328"/>
        <w:gridCol w:w="2137"/>
        <w:gridCol w:w="1664"/>
        <w:gridCol w:w="2987"/>
      </w:tblGrid>
      <w:tr w:rsidR="007C4299" w:rsidRPr="009C58AC" w:rsidTr="007C4299">
        <w:trPr>
          <w:trHeight w:val="183"/>
        </w:trPr>
        <w:tc>
          <w:tcPr>
            <w:tcW w:w="789" w:type="dxa"/>
            <w:tcBorders>
              <w:top w:val="single" w:sz="8" w:space="0" w:color="000000"/>
              <w:left w:val="single" w:sz="8" w:space="0" w:color="000000"/>
              <w:bottom w:val="single" w:sz="8" w:space="0" w:color="000000"/>
              <w:right w:val="single" w:sz="8" w:space="0" w:color="000000"/>
            </w:tcBorders>
            <w:shd w:val="clear" w:color="auto" w:fill="F6F7FF"/>
            <w:tcMar>
              <w:top w:w="53" w:type="dxa"/>
              <w:left w:w="53" w:type="dxa"/>
              <w:bottom w:w="21" w:type="dxa"/>
              <w:right w:w="21" w:type="dxa"/>
            </w:tcMar>
            <w:vAlign w:val="center"/>
            <w:hideMark/>
          </w:tcPr>
          <w:p w:rsidR="007C4299" w:rsidRPr="002D07F3" w:rsidRDefault="007C4299" w:rsidP="007C4299">
            <w:pPr>
              <w:ind w:leftChars="0" w:left="0"/>
              <w:rPr>
                <w:sz w:val="20"/>
                <w:szCs w:val="20"/>
              </w:rPr>
            </w:pPr>
            <w:r w:rsidRPr="002D07F3">
              <w:rPr>
                <w:sz w:val="20"/>
                <w:szCs w:val="20"/>
              </w:rPr>
              <w:t>No.</w:t>
            </w:r>
          </w:p>
        </w:tc>
        <w:tc>
          <w:tcPr>
            <w:tcW w:w="1128" w:type="dxa"/>
            <w:tcBorders>
              <w:top w:val="single" w:sz="8" w:space="0" w:color="000000"/>
              <w:left w:val="single" w:sz="8" w:space="0" w:color="000000"/>
              <w:bottom w:val="single" w:sz="8" w:space="0" w:color="000000"/>
              <w:right w:val="single" w:sz="8" w:space="0" w:color="000000"/>
            </w:tcBorders>
            <w:shd w:val="clear" w:color="auto" w:fill="F6F7FF"/>
            <w:tcMar>
              <w:top w:w="53" w:type="dxa"/>
              <w:left w:w="53" w:type="dxa"/>
              <w:bottom w:w="21" w:type="dxa"/>
              <w:right w:w="21" w:type="dxa"/>
            </w:tcMar>
            <w:vAlign w:val="center"/>
            <w:hideMark/>
          </w:tcPr>
          <w:p w:rsidR="007C4299" w:rsidRPr="002D07F3" w:rsidRDefault="007C4299" w:rsidP="007C4299">
            <w:pPr>
              <w:ind w:leftChars="0" w:left="0"/>
              <w:rPr>
                <w:sz w:val="20"/>
                <w:szCs w:val="20"/>
              </w:rPr>
            </w:pPr>
            <w:r w:rsidRPr="002D07F3">
              <w:rPr>
                <w:sz w:val="20"/>
                <w:szCs w:val="20"/>
              </w:rPr>
              <w:t>Version</w:t>
            </w:r>
          </w:p>
        </w:tc>
        <w:tc>
          <w:tcPr>
            <w:tcW w:w="1328" w:type="dxa"/>
            <w:tcBorders>
              <w:top w:val="single" w:sz="8" w:space="0" w:color="000000"/>
              <w:left w:val="single" w:sz="8" w:space="0" w:color="000000"/>
              <w:bottom w:val="single" w:sz="8" w:space="0" w:color="000000"/>
              <w:right w:val="single" w:sz="8" w:space="0" w:color="000000"/>
            </w:tcBorders>
            <w:shd w:val="clear" w:color="auto" w:fill="F6F7FF"/>
          </w:tcPr>
          <w:p w:rsidR="007C4299" w:rsidRPr="002D07F3" w:rsidRDefault="007C4299" w:rsidP="007C4299">
            <w:pPr>
              <w:ind w:leftChars="0" w:left="0"/>
              <w:rPr>
                <w:sz w:val="20"/>
                <w:szCs w:val="20"/>
              </w:rPr>
            </w:pPr>
            <w:r w:rsidRPr="002D07F3">
              <w:rPr>
                <w:rFonts w:hint="eastAsia"/>
                <w:sz w:val="20"/>
                <w:szCs w:val="20"/>
              </w:rPr>
              <w:t>Date</w:t>
            </w:r>
          </w:p>
        </w:tc>
        <w:tc>
          <w:tcPr>
            <w:tcW w:w="2137" w:type="dxa"/>
            <w:tcBorders>
              <w:top w:val="single" w:sz="8" w:space="0" w:color="000000"/>
              <w:left w:val="single" w:sz="8" w:space="0" w:color="000000"/>
              <w:bottom w:val="single" w:sz="8" w:space="0" w:color="000000"/>
              <w:right w:val="single" w:sz="8" w:space="0" w:color="000000"/>
            </w:tcBorders>
            <w:shd w:val="clear" w:color="auto" w:fill="F6F7FF"/>
            <w:tcMar>
              <w:top w:w="53" w:type="dxa"/>
              <w:left w:w="53" w:type="dxa"/>
              <w:bottom w:w="21" w:type="dxa"/>
              <w:right w:w="21" w:type="dxa"/>
            </w:tcMar>
            <w:vAlign w:val="center"/>
            <w:hideMark/>
          </w:tcPr>
          <w:p w:rsidR="007C4299" w:rsidRPr="002D07F3" w:rsidRDefault="007C4299" w:rsidP="007C4299">
            <w:pPr>
              <w:ind w:leftChars="0" w:left="0"/>
              <w:rPr>
                <w:sz w:val="20"/>
                <w:szCs w:val="20"/>
              </w:rPr>
            </w:pPr>
            <w:r w:rsidRPr="002D07F3">
              <w:rPr>
                <w:sz w:val="20"/>
                <w:szCs w:val="20"/>
              </w:rPr>
              <w:t>Description</w:t>
            </w:r>
          </w:p>
        </w:tc>
        <w:tc>
          <w:tcPr>
            <w:tcW w:w="1664" w:type="dxa"/>
            <w:tcBorders>
              <w:top w:val="single" w:sz="8" w:space="0" w:color="000000"/>
              <w:left w:val="single" w:sz="8" w:space="0" w:color="000000"/>
              <w:bottom w:val="single" w:sz="8" w:space="0" w:color="000000"/>
              <w:right w:val="single" w:sz="8" w:space="0" w:color="000000"/>
            </w:tcBorders>
            <w:shd w:val="clear" w:color="auto" w:fill="F6F7FF"/>
            <w:tcMar>
              <w:top w:w="53" w:type="dxa"/>
              <w:left w:w="53" w:type="dxa"/>
              <w:bottom w:w="21" w:type="dxa"/>
              <w:right w:w="21" w:type="dxa"/>
            </w:tcMar>
            <w:vAlign w:val="center"/>
            <w:hideMark/>
          </w:tcPr>
          <w:p w:rsidR="007C4299" w:rsidRPr="002D07F3" w:rsidRDefault="007C4299" w:rsidP="007C4299">
            <w:pPr>
              <w:ind w:leftChars="0" w:left="0"/>
              <w:rPr>
                <w:sz w:val="20"/>
                <w:szCs w:val="20"/>
              </w:rPr>
            </w:pPr>
            <w:r w:rsidRPr="002D07F3">
              <w:rPr>
                <w:sz w:val="20"/>
                <w:szCs w:val="20"/>
              </w:rPr>
              <w:t>Modified By</w:t>
            </w:r>
          </w:p>
        </w:tc>
        <w:tc>
          <w:tcPr>
            <w:tcW w:w="2987" w:type="dxa"/>
            <w:tcBorders>
              <w:top w:val="single" w:sz="8" w:space="0" w:color="000000"/>
              <w:left w:val="single" w:sz="8" w:space="0" w:color="000000"/>
              <w:bottom w:val="single" w:sz="8" w:space="0" w:color="000000"/>
              <w:right w:val="single" w:sz="8" w:space="0" w:color="000000"/>
            </w:tcBorders>
            <w:shd w:val="clear" w:color="auto" w:fill="F6F7FF"/>
            <w:tcMar>
              <w:top w:w="53" w:type="dxa"/>
              <w:left w:w="53" w:type="dxa"/>
              <w:bottom w:w="21" w:type="dxa"/>
              <w:right w:w="21" w:type="dxa"/>
            </w:tcMar>
            <w:vAlign w:val="center"/>
            <w:hideMark/>
          </w:tcPr>
          <w:p w:rsidR="007C4299" w:rsidRPr="002D07F3" w:rsidRDefault="007C4299" w:rsidP="007C4299">
            <w:pPr>
              <w:ind w:leftChars="95" w:left="199"/>
              <w:rPr>
                <w:sz w:val="20"/>
                <w:szCs w:val="20"/>
              </w:rPr>
            </w:pPr>
            <w:r w:rsidRPr="002D07F3">
              <w:rPr>
                <w:sz w:val="20"/>
                <w:szCs w:val="20"/>
              </w:rPr>
              <w:t>Document Name</w:t>
            </w:r>
          </w:p>
        </w:tc>
      </w:tr>
      <w:tr w:rsidR="007C4299" w:rsidRPr="009C58AC" w:rsidTr="007C4299">
        <w:trPr>
          <w:trHeight w:val="485"/>
        </w:trPr>
        <w:tc>
          <w:tcPr>
            <w:tcW w:w="789" w:type="dxa"/>
            <w:tcBorders>
              <w:top w:val="single" w:sz="8" w:space="0" w:color="000000"/>
              <w:left w:val="single" w:sz="8" w:space="0" w:color="000000"/>
              <w:bottom w:val="single" w:sz="8" w:space="0" w:color="000000"/>
              <w:right w:val="single" w:sz="8" w:space="0" w:color="000000"/>
            </w:tcBorders>
            <w:shd w:val="clear" w:color="auto" w:fill="auto"/>
            <w:tcMar>
              <w:top w:w="53" w:type="dxa"/>
              <w:left w:w="53" w:type="dxa"/>
              <w:bottom w:w="21" w:type="dxa"/>
              <w:right w:w="53" w:type="dxa"/>
            </w:tcMar>
            <w:vAlign w:val="center"/>
            <w:hideMark/>
          </w:tcPr>
          <w:p w:rsidR="007C4299" w:rsidRPr="002D07F3" w:rsidRDefault="007C4299" w:rsidP="007C4299">
            <w:pPr>
              <w:ind w:leftChars="0" w:left="0"/>
              <w:rPr>
                <w:sz w:val="20"/>
                <w:szCs w:val="20"/>
              </w:rPr>
            </w:pPr>
            <w:r w:rsidRPr="002D07F3">
              <w:rPr>
                <w:sz w:val="20"/>
                <w:szCs w:val="20"/>
              </w:rPr>
              <w:t>1</w:t>
            </w:r>
          </w:p>
        </w:tc>
        <w:tc>
          <w:tcPr>
            <w:tcW w:w="1128" w:type="dxa"/>
            <w:tcBorders>
              <w:top w:val="single" w:sz="8" w:space="0" w:color="000000"/>
              <w:left w:val="single" w:sz="8" w:space="0" w:color="000000"/>
              <w:bottom w:val="single" w:sz="8" w:space="0" w:color="000000"/>
              <w:right w:val="single" w:sz="8" w:space="0" w:color="000000"/>
            </w:tcBorders>
            <w:shd w:val="clear" w:color="auto" w:fill="auto"/>
            <w:tcMar>
              <w:top w:w="53" w:type="dxa"/>
              <w:left w:w="53" w:type="dxa"/>
              <w:bottom w:w="21" w:type="dxa"/>
              <w:right w:w="53" w:type="dxa"/>
            </w:tcMar>
            <w:vAlign w:val="center"/>
            <w:hideMark/>
          </w:tcPr>
          <w:p w:rsidR="007C4299" w:rsidRPr="002D07F3" w:rsidRDefault="007C4299" w:rsidP="007C4299">
            <w:pPr>
              <w:ind w:leftChars="0" w:left="0"/>
              <w:rPr>
                <w:sz w:val="20"/>
                <w:szCs w:val="20"/>
              </w:rPr>
            </w:pPr>
            <w:r>
              <w:rPr>
                <w:sz w:val="20"/>
                <w:szCs w:val="20"/>
              </w:rPr>
              <w:t>V0.1</w:t>
            </w:r>
          </w:p>
        </w:tc>
        <w:tc>
          <w:tcPr>
            <w:tcW w:w="1328" w:type="dxa"/>
            <w:tcBorders>
              <w:top w:val="single" w:sz="8" w:space="0" w:color="000000"/>
              <w:left w:val="single" w:sz="8" w:space="0" w:color="000000"/>
              <w:bottom w:val="single" w:sz="8" w:space="0" w:color="000000"/>
              <w:right w:val="single" w:sz="8" w:space="0" w:color="000000"/>
            </w:tcBorders>
            <w:vAlign w:val="center"/>
          </w:tcPr>
          <w:p w:rsidR="007C4299" w:rsidRPr="002D07F3" w:rsidRDefault="00746FFB" w:rsidP="007C4299">
            <w:pPr>
              <w:ind w:leftChars="0" w:left="0"/>
              <w:rPr>
                <w:sz w:val="20"/>
                <w:szCs w:val="20"/>
              </w:rPr>
            </w:pPr>
            <w:r>
              <w:rPr>
                <w:sz w:val="20"/>
                <w:szCs w:val="20"/>
              </w:rPr>
              <w:t xml:space="preserve">Sep </w:t>
            </w:r>
            <w:r w:rsidR="00B60225">
              <w:rPr>
                <w:sz w:val="20"/>
                <w:szCs w:val="20"/>
              </w:rPr>
              <w:t>21</w:t>
            </w:r>
            <w:r w:rsidR="004817D0">
              <w:rPr>
                <w:sz w:val="20"/>
                <w:szCs w:val="20"/>
              </w:rPr>
              <w:t xml:space="preserve"> 2023</w:t>
            </w:r>
          </w:p>
        </w:tc>
        <w:tc>
          <w:tcPr>
            <w:tcW w:w="2137" w:type="dxa"/>
            <w:tcBorders>
              <w:top w:val="single" w:sz="8" w:space="0" w:color="000000"/>
              <w:left w:val="single" w:sz="8" w:space="0" w:color="000000"/>
              <w:bottom w:val="single" w:sz="8" w:space="0" w:color="000000"/>
              <w:right w:val="single" w:sz="8" w:space="0" w:color="000000"/>
            </w:tcBorders>
            <w:shd w:val="clear" w:color="auto" w:fill="auto"/>
            <w:tcMar>
              <w:top w:w="53" w:type="dxa"/>
              <w:left w:w="53" w:type="dxa"/>
              <w:bottom w:w="21" w:type="dxa"/>
              <w:right w:w="53" w:type="dxa"/>
            </w:tcMar>
            <w:vAlign w:val="center"/>
          </w:tcPr>
          <w:p w:rsidR="007C4299" w:rsidRPr="007C4299" w:rsidRDefault="007C4299" w:rsidP="007C4299">
            <w:pPr>
              <w:ind w:leftChars="0" w:left="0"/>
              <w:rPr>
                <w:rFonts w:eastAsiaTheme="minorEastAsia"/>
                <w:sz w:val="20"/>
                <w:szCs w:val="20"/>
              </w:rPr>
            </w:pPr>
            <w:r>
              <w:rPr>
                <w:rFonts w:eastAsiaTheme="minorEastAsia" w:hint="eastAsia"/>
                <w:sz w:val="20"/>
                <w:szCs w:val="20"/>
              </w:rPr>
              <w:t>D</w:t>
            </w:r>
            <w:r>
              <w:rPr>
                <w:rFonts w:eastAsiaTheme="minorEastAsia"/>
                <w:sz w:val="20"/>
                <w:szCs w:val="20"/>
              </w:rPr>
              <w:t>raft version</w:t>
            </w:r>
          </w:p>
        </w:tc>
        <w:tc>
          <w:tcPr>
            <w:tcW w:w="1664" w:type="dxa"/>
            <w:tcBorders>
              <w:top w:val="single" w:sz="8" w:space="0" w:color="000000"/>
              <w:left w:val="single" w:sz="8" w:space="0" w:color="000000"/>
              <w:bottom w:val="single" w:sz="8" w:space="0" w:color="000000"/>
              <w:right w:val="single" w:sz="8" w:space="0" w:color="000000"/>
            </w:tcBorders>
            <w:shd w:val="clear" w:color="auto" w:fill="auto"/>
            <w:tcMar>
              <w:top w:w="53" w:type="dxa"/>
              <w:left w:w="53" w:type="dxa"/>
              <w:bottom w:w="21" w:type="dxa"/>
              <w:right w:w="53" w:type="dxa"/>
            </w:tcMar>
            <w:vAlign w:val="center"/>
          </w:tcPr>
          <w:p w:rsidR="007C4299" w:rsidRPr="002D07F3" w:rsidRDefault="004817D0" w:rsidP="007C4299">
            <w:pPr>
              <w:ind w:leftChars="0" w:left="0"/>
              <w:rPr>
                <w:sz w:val="20"/>
                <w:szCs w:val="20"/>
              </w:rPr>
            </w:pPr>
            <w:r>
              <w:rPr>
                <w:sz w:val="20"/>
                <w:szCs w:val="20"/>
              </w:rPr>
              <w:t>Hugo Juárez</w:t>
            </w:r>
            <w:r w:rsidR="007C4299">
              <w:rPr>
                <w:sz w:val="20"/>
                <w:szCs w:val="20"/>
              </w:rPr>
              <w:t xml:space="preserve"> </w:t>
            </w:r>
            <w:r w:rsidR="00746FFB">
              <w:rPr>
                <w:sz w:val="20"/>
                <w:szCs w:val="20"/>
              </w:rPr>
              <w:t>h50032669</w:t>
            </w:r>
          </w:p>
        </w:tc>
        <w:tc>
          <w:tcPr>
            <w:tcW w:w="2987" w:type="dxa"/>
            <w:tcBorders>
              <w:top w:val="single" w:sz="8" w:space="0" w:color="000000"/>
              <w:left w:val="single" w:sz="8" w:space="0" w:color="000000"/>
              <w:bottom w:val="single" w:sz="8" w:space="0" w:color="000000"/>
              <w:right w:val="single" w:sz="8" w:space="0" w:color="000000"/>
            </w:tcBorders>
            <w:shd w:val="clear" w:color="auto" w:fill="auto"/>
            <w:tcMar>
              <w:top w:w="53" w:type="dxa"/>
              <w:left w:w="53" w:type="dxa"/>
              <w:bottom w:w="21" w:type="dxa"/>
              <w:right w:w="53" w:type="dxa"/>
            </w:tcMar>
            <w:vAlign w:val="center"/>
          </w:tcPr>
          <w:p w:rsidR="007C4299" w:rsidRPr="007C4299" w:rsidRDefault="00003D33" w:rsidP="007C4299">
            <w:pPr>
              <w:ind w:leftChars="0" w:left="0"/>
              <w:rPr>
                <w:rFonts w:eastAsiaTheme="minorEastAsia"/>
                <w:sz w:val="20"/>
                <w:szCs w:val="20"/>
              </w:rPr>
            </w:pPr>
            <w:r w:rsidRPr="00003D33">
              <w:rPr>
                <w:rFonts w:eastAsiaTheme="minorEastAsia"/>
                <w:sz w:val="20"/>
                <w:szCs w:val="20"/>
              </w:rPr>
              <w:t>Using k8clone to migrate application between k8s clusters.</w:t>
            </w:r>
          </w:p>
        </w:tc>
      </w:tr>
      <w:tr w:rsidR="005432F0" w:rsidRPr="009C58AC" w:rsidTr="007C4299">
        <w:trPr>
          <w:trHeight w:val="485"/>
        </w:trPr>
        <w:tc>
          <w:tcPr>
            <w:tcW w:w="789" w:type="dxa"/>
            <w:tcBorders>
              <w:top w:val="single" w:sz="8" w:space="0" w:color="000000"/>
              <w:left w:val="single" w:sz="8" w:space="0" w:color="000000"/>
              <w:bottom w:val="single" w:sz="8" w:space="0" w:color="000000"/>
              <w:right w:val="single" w:sz="8" w:space="0" w:color="000000"/>
            </w:tcBorders>
            <w:shd w:val="clear" w:color="auto" w:fill="auto"/>
            <w:tcMar>
              <w:top w:w="53" w:type="dxa"/>
              <w:left w:w="53" w:type="dxa"/>
              <w:bottom w:w="21" w:type="dxa"/>
              <w:right w:w="53" w:type="dxa"/>
            </w:tcMar>
            <w:vAlign w:val="center"/>
          </w:tcPr>
          <w:p w:rsidR="005432F0" w:rsidRPr="002D07F3" w:rsidRDefault="005432F0" w:rsidP="007C4299">
            <w:pPr>
              <w:ind w:leftChars="0" w:left="0"/>
              <w:rPr>
                <w:sz w:val="20"/>
                <w:szCs w:val="20"/>
              </w:rPr>
            </w:pPr>
            <w:r>
              <w:rPr>
                <w:sz w:val="20"/>
                <w:szCs w:val="20"/>
              </w:rPr>
              <w:t>2</w:t>
            </w:r>
          </w:p>
        </w:tc>
        <w:tc>
          <w:tcPr>
            <w:tcW w:w="1128" w:type="dxa"/>
            <w:tcBorders>
              <w:top w:val="single" w:sz="8" w:space="0" w:color="000000"/>
              <w:left w:val="single" w:sz="8" w:space="0" w:color="000000"/>
              <w:bottom w:val="single" w:sz="8" w:space="0" w:color="000000"/>
              <w:right w:val="single" w:sz="8" w:space="0" w:color="000000"/>
            </w:tcBorders>
            <w:shd w:val="clear" w:color="auto" w:fill="auto"/>
            <w:tcMar>
              <w:top w:w="53" w:type="dxa"/>
              <w:left w:w="53" w:type="dxa"/>
              <w:bottom w:w="21" w:type="dxa"/>
              <w:right w:w="53" w:type="dxa"/>
            </w:tcMar>
            <w:vAlign w:val="center"/>
          </w:tcPr>
          <w:p w:rsidR="005432F0" w:rsidRDefault="005432F0" w:rsidP="007C4299">
            <w:pPr>
              <w:ind w:leftChars="0" w:left="0"/>
              <w:rPr>
                <w:sz w:val="20"/>
                <w:szCs w:val="20"/>
              </w:rPr>
            </w:pPr>
            <w:r>
              <w:rPr>
                <w:sz w:val="20"/>
                <w:szCs w:val="20"/>
              </w:rPr>
              <w:t>V0.2</w:t>
            </w:r>
          </w:p>
        </w:tc>
        <w:tc>
          <w:tcPr>
            <w:tcW w:w="1328" w:type="dxa"/>
            <w:tcBorders>
              <w:top w:val="single" w:sz="8" w:space="0" w:color="000000"/>
              <w:left w:val="single" w:sz="8" w:space="0" w:color="000000"/>
              <w:bottom w:val="single" w:sz="8" w:space="0" w:color="000000"/>
              <w:right w:val="single" w:sz="8" w:space="0" w:color="000000"/>
            </w:tcBorders>
            <w:vAlign w:val="center"/>
          </w:tcPr>
          <w:p w:rsidR="005432F0" w:rsidRDefault="005432F0" w:rsidP="007C4299">
            <w:pPr>
              <w:ind w:leftChars="0" w:left="0"/>
              <w:rPr>
                <w:sz w:val="20"/>
                <w:szCs w:val="20"/>
              </w:rPr>
            </w:pPr>
            <w:r>
              <w:rPr>
                <w:sz w:val="20"/>
                <w:szCs w:val="20"/>
              </w:rPr>
              <w:t>Sep 27 2023</w:t>
            </w:r>
          </w:p>
        </w:tc>
        <w:tc>
          <w:tcPr>
            <w:tcW w:w="2137" w:type="dxa"/>
            <w:tcBorders>
              <w:top w:val="single" w:sz="8" w:space="0" w:color="000000"/>
              <w:left w:val="single" w:sz="8" w:space="0" w:color="000000"/>
              <w:bottom w:val="single" w:sz="8" w:space="0" w:color="000000"/>
              <w:right w:val="single" w:sz="8" w:space="0" w:color="000000"/>
            </w:tcBorders>
            <w:shd w:val="clear" w:color="auto" w:fill="auto"/>
            <w:tcMar>
              <w:top w:w="53" w:type="dxa"/>
              <w:left w:w="53" w:type="dxa"/>
              <w:bottom w:w="21" w:type="dxa"/>
              <w:right w:w="53" w:type="dxa"/>
            </w:tcMar>
            <w:vAlign w:val="center"/>
          </w:tcPr>
          <w:p w:rsidR="005432F0" w:rsidRDefault="005432F0" w:rsidP="007C4299">
            <w:pPr>
              <w:ind w:leftChars="0" w:left="0"/>
              <w:rPr>
                <w:rFonts w:eastAsiaTheme="minorEastAsia"/>
                <w:sz w:val="20"/>
                <w:szCs w:val="20"/>
              </w:rPr>
            </w:pPr>
            <w:r>
              <w:rPr>
                <w:rFonts w:eastAsiaTheme="minorEastAsia"/>
                <w:sz w:val="20"/>
                <w:szCs w:val="20"/>
              </w:rPr>
              <w:t>Second Revision</w:t>
            </w:r>
          </w:p>
        </w:tc>
        <w:tc>
          <w:tcPr>
            <w:tcW w:w="1664" w:type="dxa"/>
            <w:tcBorders>
              <w:top w:val="single" w:sz="8" w:space="0" w:color="000000"/>
              <w:left w:val="single" w:sz="8" w:space="0" w:color="000000"/>
              <w:bottom w:val="single" w:sz="8" w:space="0" w:color="000000"/>
              <w:right w:val="single" w:sz="8" w:space="0" w:color="000000"/>
            </w:tcBorders>
            <w:shd w:val="clear" w:color="auto" w:fill="auto"/>
            <w:tcMar>
              <w:top w:w="53" w:type="dxa"/>
              <w:left w:w="53" w:type="dxa"/>
              <w:bottom w:w="21" w:type="dxa"/>
              <w:right w:w="53" w:type="dxa"/>
            </w:tcMar>
            <w:vAlign w:val="center"/>
          </w:tcPr>
          <w:p w:rsidR="005432F0" w:rsidRDefault="005432F0" w:rsidP="007C4299">
            <w:pPr>
              <w:ind w:leftChars="0" w:left="0"/>
              <w:rPr>
                <w:sz w:val="20"/>
                <w:szCs w:val="20"/>
              </w:rPr>
            </w:pPr>
            <w:r>
              <w:rPr>
                <w:sz w:val="20"/>
                <w:szCs w:val="20"/>
              </w:rPr>
              <w:t>Hugo Juárez</w:t>
            </w:r>
          </w:p>
          <w:p w:rsidR="005432F0" w:rsidRDefault="005432F0" w:rsidP="007C4299">
            <w:pPr>
              <w:ind w:leftChars="0" w:left="0"/>
              <w:rPr>
                <w:sz w:val="20"/>
                <w:szCs w:val="20"/>
              </w:rPr>
            </w:pPr>
            <w:r>
              <w:rPr>
                <w:sz w:val="20"/>
                <w:szCs w:val="20"/>
              </w:rPr>
              <w:t>h50032669</w:t>
            </w:r>
          </w:p>
        </w:tc>
        <w:tc>
          <w:tcPr>
            <w:tcW w:w="2987" w:type="dxa"/>
            <w:tcBorders>
              <w:top w:val="single" w:sz="8" w:space="0" w:color="000000"/>
              <w:left w:val="single" w:sz="8" w:space="0" w:color="000000"/>
              <w:bottom w:val="single" w:sz="8" w:space="0" w:color="000000"/>
              <w:right w:val="single" w:sz="8" w:space="0" w:color="000000"/>
            </w:tcBorders>
            <w:shd w:val="clear" w:color="auto" w:fill="auto"/>
            <w:tcMar>
              <w:top w:w="53" w:type="dxa"/>
              <w:left w:w="53" w:type="dxa"/>
              <w:bottom w:w="21" w:type="dxa"/>
              <w:right w:w="53" w:type="dxa"/>
            </w:tcMar>
            <w:vAlign w:val="center"/>
          </w:tcPr>
          <w:p w:rsidR="005432F0" w:rsidRPr="00003D33" w:rsidRDefault="005432F0" w:rsidP="007C4299">
            <w:pPr>
              <w:ind w:leftChars="0" w:left="0"/>
              <w:rPr>
                <w:rFonts w:eastAsiaTheme="minorEastAsia"/>
                <w:sz w:val="20"/>
                <w:szCs w:val="20"/>
              </w:rPr>
            </w:pPr>
            <w:r>
              <w:rPr>
                <w:rFonts w:eastAsiaTheme="minorEastAsia"/>
                <w:sz w:val="20"/>
                <w:szCs w:val="20"/>
              </w:rPr>
              <w:t xml:space="preserve">Using k8clone to migrate application between k8s clusters. </w:t>
            </w:r>
          </w:p>
        </w:tc>
      </w:tr>
    </w:tbl>
    <w:p w:rsidR="00AB290D" w:rsidRDefault="00AB290D" w:rsidP="00EE5DF6">
      <w:pPr>
        <w:pStyle w:val="Heading1"/>
      </w:pPr>
      <w:r>
        <w:t>Background:</w:t>
      </w:r>
    </w:p>
    <w:p w:rsidR="00742C62" w:rsidRPr="00C1112B" w:rsidRDefault="00B60225" w:rsidP="00C1112B">
      <w:pPr>
        <w:ind w:left="420"/>
      </w:pPr>
      <w:r>
        <w:t>When performing application migration from clusters in an on-premises IDC is comprised of two steps, application backup and application migration. In simpler terms, the application is first backed up and then migrated to the destination cluster using data restoration.</w:t>
      </w:r>
    </w:p>
    <w:p w:rsidR="00AB290D" w:rsidRDefault="00AB290D" w:rsidP="00EE5DF6">
      <w:pPr>
        <w:pStyle w:val="Heading1"/>
      </w:pPr>
      <w:r>
        <w:t>Summary of tools used:</w:t>
      </w:r>
    </w:p>
    <w:p w:rsidR="00E35736" w:rsidRDefault="00945CD2">
      <w:pPr>
        <w:widowControl/>
        <w:autoSpaceDE/>
        <w:autoSpaceDN/>
        <w:adjustRightInd/>
        <w:spacing w:line="240" w:lineRule="auto"/>
        <w:ind w:leftChars="0" w:left="0"/>
      </w:pPr>
      <w:r>
        <w:tab/>
      </w:r>
      <w:r w:rsidR="00B60225">
        <w:t xml:space="preserve">K8CLONE is a simple Kubernetes metadata cloning tool. It can save Kubernetes metadata (objects) as a local package and restore the metadata to the destination cluster. In this way, applications can be migrated from clusters in an on-premises IDC to the cloud. </w:t>
      </w:r>
    </w:p>
    <w:p w:rsidR="00086094" w:rsidRDefault="00086094">
      <w:pPr>
        <w:widowControl/>
        <w:autoSpaceDE/>
        <w:autoSpaceDN/>
        <w:adjustRightInd/>
        <w:spacing w:line="240" w:lineRule="auto"/>
        <w:ind w:leftChars="0" w:left="0"/>
      </w:pPr>
      <w:r>
        <w:tab/>
      </w:r>
    </w:p>
    <w:p w:rsidR="00086094" w:rsidRDefault="00086094">
      <w:pPr>
        <w:widowControl/>
        <w:autoSpaceDE/>
        <w:autoSpaceDN/>
        <w:adjustRightInd/>
        <w:spacing w:line="240" w:lineRule="auto"/>
        <w:ind w:leftChars="0" w:left="0"/>
      </w:pPr>
      <w:r>
        <w:tab/>
        <w:t>K8CLONE can run on Linux (x86 and ARM) and Windows. The usage is similar in both environments.</w:t>
      </w:r>
    </w:p>
    <w:p w:rsidR="00BF566D" w:rsidRPr="00EE5DF6" w:rsidRDefault="00B60225">
      <w:pPr>
        <w:widowControl/>
        <w:autoSpaceDE/>
        <w:autoSpaceDN/>
        <w:adjustRightInd/>
        <w:spacing w:line="240" w:lineRule="auto"/>
        <w:ind w:leftChars="0" w:left="0"/>
      </w:pPr>
      <w:r>
        <w:rPr>
          <w:noProof/>
        </w:rPr>
        <w:drawing>
          <wp:inline distT="0" distB="0" distL="0" distR="0">
            <wp:extent cx="3121170" cy="2084615"/>
            <wp:effectExtent l="0" t="0" r="3175" b="0"/>
            <wp:docPr id="2" name="Picture 2" descr="https://support.huaweicloud.com/intl/en-us/usermanual-ucs/en-us_image_00000015522933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pport.huaweicloud.com/intl/en-us/usermanual-ucs/en-us_image_000000155229332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608" cy="2099601"/>
                    </a:xfrm>
                    <a:prstGeom prst="rect">
                      <a:avLst/>
                    </a:prstGeom>
                    <a:noFill/>
                    <a:ln>
                      <a:noFill/>
                    </a:ln>
                  </pic:spPr>
                </pic:pic>
              </a:graphicData>
            </a:graphic>
          </wp:inline>
        </w:drawing>
      </w:r>
      <w:r w:rsidR="00BF566D" w:rsidRPr="00BF566D">
        <w:rPr>
          <w:sz w:val="16"/>
        </w:rPr>
        <w:t>Data backup process</w:t>
      </w:r>
    </w:p>
    <w:p w:rsidR="00D5189F" w:rsidRDefault="00BB5692" w:rsidP="00EE5DF6">
      <w:pPr>
        <w:pStyle w:val="Heading1"/>
      </w:pPr>
      <w:r w:rsidRPr="005B0AD9">
        <w:lastRenderedPageBreak/>
        <w:t xml:space="preserve">Example </w:t>
      </w:r>
      <w:r w:rsidR="005B0AD9" w:rsidRPr="005B0AD9">
        <w:t>Guide</w:t>
      </w:r>
    </w:p>
    <w:p w:rsidR="00EC2DE0" w:rsidRDefault="00D5189F" w:rsidP="00D5189F">
      <w:pPr>
        <w:ind w:left="420"/>
      </w:pPr>
      <w:r>
        <w:t>In this example guide,</w:t>
      </w:r>
      <w:r w:rsidR="00EC2DE0">
        <w:t xml:space="preserve"> an application from a </w:t>
      </w:r>
      <w:proofErr w:type="spellStart"/>
      <w:r w:rsidR="00EC2DE0">
        <w:t>kubernetes</w:t>
      </w:r>
      <w:proofErr w:type="spellEnd"/>
      <w:r w:rsidR="00EC2DE0">
        <w:t xml:space="preserve"> cluster (</w:t>
      </w:r>
      <w:r w:rsidR="00EC2DE0" w:rsidRPr="00EC2DE0">
        <w:rPr>
          <w:b/>
        </w:rPr>
        <w:t>k8clone-test</w:t>
      </w:r>
      <w:r w:rsidR="00EC2DE0">
        <w:rPr>
          <w:b/>
        </w:rPr>
        <w:t xml:space="preserve">) </w:t>
      </w:r>
      <w:r w:rsidR="00EC2DE0">
        <w:t xml:space="preserve">will be migrated to a new cluster named k8clone-destination. Using </w:t>
      </w:r>
      <w:proofErr w:type="spellStart"/>
      <w:r w:rsidR="00EC2DE0">
        <w:t>kubectl</w:t>
      </w:r>
      <w:proofErr w:type="spellEnd"/>
      <w:r w:rsidR="00EC2DE0" w:rsidRPr="00EC2DE0">
        <w:rPr>
          <w:rFonts w:ascii="Courier New" w:hAnsi="Courier New" w:cs="Courier New"/>
          <w:b/>
        </w:rPr>
        <w:t xml:space="preserve"> get all </w:t>
      </w:r>
      <w:r w:rsidR="00EC2DE0">
        <w:t xml:space="preserve">we can see </w:t>
      </w:r>
      <w:r w:rsidR="00EC2DE0" w:rsidRPr="00EC2DE0">
        <w:t>a list of</w:t>
      </w:r>
      <w:r w:rsidR="00EC2DE0">
        <w:t xml:space="preserve"> all</w:t>
      </w:r>
      <w:r w:rsidR="00EC2DE0" w:rsidRPr="00EC2DE0">
        <w:t xml:space="preserve"> pods, services, daemon sets, deployments, replica sets, jobs, cronjobs, and stateful</w:t>
      </w:r>
      <w:r w:rsidR="00EC2DE0">
        <w:t xml:space="preserve"> sets.</w:t>
      </w:r>
    </w:p>
    <w:p w:rsidR="00D5189F" w:rsidRDefault="00EC2DE0" w:rsidP="00EC2DE0">
      <w:pPr>
        <w:ind w:leftChars="0" w:left="0"/>
      </w:pPr>
      <w:r>
        <w:rPr>
          <w:noProof/>
        </w:rPr>
        <w:drawing>
          <wp:inline distT="0" distB="0" distL="0" distR="0" wp14:anchorId="5491032A" wp14:editId="50CF680D">
            <wp:extent cx="5274310" cy="21532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53285"/>
                    </a:xfrm>
                    <a:prstGeom prst="rect">
                      <a:avLst/>
                    </a:prstGeom>
                  </pic:spPr>
                </pic:pic>
              </a:graphicData>
            </a:graphic>
          </wp:inline>
        </w:drawing>
      </w:r>
    </w:p>
    <w:p w:rsidR="00EC2DE0" w:rsidRDefault="00EC2DE0" w:rsidP="00EC2DE0">
      <w:pPr>
        <w:ind w:leftChars="0" w:left="0"/>
      </w:pPr>
      <w:r>
        <w:t xml:space="preserve">Currently the cluster has 1 deployment with two pods of the </w:t>
      </w:r>
      <w:proofErr w:type="spellStart"/>
      <w:r>
        <w:t>nginxdemo</w:t>
      </w:r>
      <w:proofErr w:type="spellEnd"/>
      <w:r>
        <w:t xml:space="preserve">. </w:t>
      </w:r>
      <w:r w:rsidR="009608A2">
        <w:t>You can use a local browser to see the application running the demo.</w:t>
      </w:r>
    </w:p>
    <w:p w:rsidR="00503EBA" w:rsidRDefault="009608A2" w:rsidP="00EE5DF6">
      <w:pPr>
        <w:ind w:leftChars="0" w:left="0"/>
      </w:pPr>
      <w:r>
        <w:rPr>
          <w:noProof/>
        </w:rPr>
        <w:drawing>
          <wp:inline distT="0" distB="0" distL="0" distR="0" wp14:anchorId="583B3F0A" wp14:editId="3CA2B94D">
            <wp:extent cx="5274310" cy="309816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98165"/>
                    </a:xfrm>
                    <a:prstGeom prst="rect">
                      <a:avLst/>
                    </a:prstGeom>
                  </pic:spPr>
                </pic:pic>
              </a:graphicData>
            </a:graphic>
          </wp:inline>
        </w:drawing>
      </w:r>
    </w:p>
    <w:p w:rsidR="00EE5DF6" w:rsidRDefault="00EE5DF6">
      <w:pPr>
        <w:widowControl/>
        <w:autoSpaceDE/>
        <w:autoSpaceDN/>
        <w:adjustRightInd/>
        <w:spacing w:line="240" w:lineRule="auto"/>
        <w:ind w:leftChars="0" w:left="0"/>
        <w:rPr>
          <w:rFonts w:asciiTheme="minorHAnsi" w:eastAsiaTheme="minorEastAsia" w:hAnsiTheme="minorHAnsi" w:cstheme="minorBidi"/>
          <w:b/>
          <w:bCs/>
          <w:kern w:val="28"/>
          <w:sz w:val="32"/>
          <w:szCs w:val="32"/>
        </w:rPr>
      </w:pPr>
      <w:r>
        <w:br w:type="page"/>
      </w:r>
    </w:p>
    <w:p w:rsidR="00774495" w:rsidRDefault="00E35736" w:rsidP="00086094">
      <w:pPr>
        <w:pStyle w:val="Subtitle"/>
        <w:ind w:leftChars="0" w:left="0"/>
        <w:jc w:val="left"/>
      </w:pPr>
      <w:r>
        <w:lastRenderedPageBreak/>
        <w:t>Considerations:</w:t>
      </w:r>
    </w:p>
    <w:p w:rsidR="00BF566D" w:rsidRDefault="00BF566D" w:rsidP="00875D85">
      <w:pPr>
        <w:ind w:left="420"/>
      </w:pPr>
      <w:r>
        <w:t xml:space="preserve">Ensure that services on which the cloud native application has dependency on have already been migrated. Also perform data back up during off-peak hours. </w:t>
      </w:r>
    </w:p>
    <w:p w:rsidR="00920E71" w:rsidRDefault="00842407" w:rsidP="00EC2DE0">
      <w:pPr>
        <w:ind w:leftChars="0" w:left="0" w:firstLine="420"/>
      </w:pPr>
      <w:r>
        <w:t xml:space="preserve">In this example </w:t>
      </w:r>
      <w:r w:rsidR="00920E71">
        <w:t xml:space="preserve">the Linux x86 version of k8clone is going to be used. </w:t>
      </w:r>
    </w:p>
    <w:p w:rsidR="00EC2DE0" w:rsidRPr="001B529C" w:rsidRDefault="00EC2DE0" w:rsidP="00EC2DE0">
      <w:pPr>
        <w:ind w:leftChars="0" w:left="0" w:firstLine="420"/>
        <w:rPr>
          <w:rStyle w:val="Strong"/>
          <w:b w:val="0"/>
          <w:bCs w:val="0"/>
        </w:rPr>
      </w:pPr>
    </w:p>
    <w:p w:rsidR="00524C2B" w:rsidRPr="00EE5DF6" w:rsidRDefault="00350C71" w:rsidP="00EE5DF6">
      <w:pPr>
        <w:pStyle w:val="Subtitle"/>
        <w:ind w:leftChars="0" w:left="0"/>
        <w:jc w:val="left"/>
      </w:pPr>
      <w:r w:rsidRPr="00EE5DF6">
        <w:rPr>
          <w:bCs w:val="0"/>
        </w:rPr>
        <w:t>B</w:t>
      </w:r>
      <w:r w:rsidR="00D1705A" w:rsidRPr="00EE5DF6">
        <w:rPr>
          <w:bCs w:val="0"/>
        </w:rPr>
        <w:t>acking up data from a cluster</w:t>
      </w:r>
      <w:r w:rsidR="00524C2B" w:rsidRPr="00EE5DF6">
        <w:rPr>
          <w:bCs w:val="0"/>
        </w:rPr>
        <w:t>:</w:t>
      </w:r>
    </w:p>
    <w:p w:rsidR="00086094" w:rsidRPr="00086094" w:rsidRDefault="00C63807" w:rsidP="00C63807">
      <w:pPr>
        <w:ind w:leftChars="0" w:left="0"/>
      </w:pPr>
      <w:r>
        <w:t xml:space="preserve">Step 1. </w:t>
      </w:r>
      <w:r w:rsidR="00430286">
        <w:t xml:space="preserve">Download the tool from: </w:t>
      </w:r>
      <w:hyperlink r:id="rId11" w:history="1">
        <w:r w:rsidR="00086094" w:rsidRPr="00086094">
          <w:rPr>
            <w:rStyle w:val="Hyperlink"/>
            <w:color w:val="00B0F0"/>
          </w:rPr>
          <w:t>https://ucs-migration-intl.obs.ap-southeast-3.myhuaweicloud.com/toolkits/k8clone-22.3.0.0329155427.tar.gz</w:t>
        </w:r>
      </w:hyperlink>
    </w:p>
    <w:p w:rsidR="009A7E12" w:rsidRDefault="009A7E12" w:rsidP="00C63807">
      <w:pPr>
        <w:ind w:leftChars="0" w:left="0"/>
      </w:pPr>
      <w:r>
        <w:rPr>
          <w:noProof/>
        </w:rPr>
        <w:drawing>
          <wp:inline distT="0" distB="0" distL="0" distR="0" wp14:anchorId="71B24A6C" wp14:editId="539DCA20">
            <wp:extent cx="5274310" cy="12147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14755"/>
                    </a:xfrm>
                    <a:prstGeom prst="rect">
                      <a:avLst/>
                    </a:prstGeom>
                  </pic:spPr>
                </pic:pic>
              </a:graphicData>
            </a:graphic>
          </wp:inline>
        </w:drawing>
      </w:r>
    </w:p>
    <w:p w:rsidR="00C63807" w:rsidRDefault="00C63807" w:rsidP="00C63807">
      <w:pPr>
        <w:ind w:leftChars="0" w:left="0"/>
      </w:pPr>
      <w:r>
        <w:t xml:space="preserve">Step 2. Extract the file with: </w:t>
      </w:r>
    </w:p>
    <w:p w:rsidR="009A7E12" w:rsidRPr="005432F0" w:rsidRDefault="00C63807" w:rsidP="00C63807">
      <w:pPr>
        <w:ind w:leftChars="0" w:left="0"/>
        <w:rPr>
          <w:b/>
        </w:rPr>
      </w:pPr>
      <w:r>
        <w:rPr>
          <w:color w:val="00B0F0"/>
        </w:rPr>
        <w:tab/>
      </w:r>
      <w:r w:rsidRPr="005432F0">
        <w:t>$ tar -</w:t>
      </w:r>
      <w:proofErr w:type="spellStart"/>
      <w:r w:rsidRPr="005432F0">
        <w:t>xvf</w:t>
      </w:r>
      <w:proofErr w:type="spellEnd"/>
      <w:r w:rsidRPr="005432F0">
        <w:t xml:space="preserve"> [</w:t>
      </w:r>
      <w:r w:rsidRPr="005432F0">
        <w:rPr>
          <w:b/>
        </w:rPr>
        <w:t>k</w:t>
      </w:r>
      <w:r w:rsidR="00086094" w:rsidRPr="005432F0">
        <w:rPr>
          <w:b/>
        </w:rPr>
        <w:t>8clone</w:t>
      </w:r>
      <w:r w:rsidRPr="005432F0">
        <w:rPr>
          <w:b/>
        </w:rPr>
        <w:t>-2</w:t>
      </w:r>
      <w:r w:rsidR="00086094" w:rsidRPr="005432F0">
        <w:rPr>
          <w:b/>
        </w:rPr>
        <w:t>2</w:t>
      </w:r>
      <w:r w:rsidRPr="005432F0">
        <w:rPr>
          <w:b/>
        </w:rPr>
        <w:t>.3.0.03</w:t>
      </w:r>
      <w:r w:rsidR="00086094" w:rsidRPr="005432F0">
        <w:rPr>
          <w:b/>
        </w:rPr>
        <w:t>29155427</w:t>
      </w:r>
      <w:r w:rsidRPr="005432F0">
        <w:rPr>
          <w:b/>
        </w:rPr>
        <w:t>.tar.gz]</w:t>
      </w:r>
    </w:p>
    <w:p w:rsidR="00C63807" w:rsidRDefault="00C63807" w:rsidP="00C63807">
      <w:pPr>
        <w:ind w:leftChars="0" w:left="0"/>
      </w:pPr>
      <w:r>
        <w:t xml:space="preserve">Step 3. Run </w:t>
      </w:r>
      <w:proofErr w:type="spellStart"/>
      <w:r>
        <w:t>chmod</w:t>
      </w:r>
      <w:proofErr w:type="spellEnd"/>
      <w:r>
        <w:t xml:space="preserve"> to grant execute permission to each tool. </w:t>
      </w:r>
    </w:p>
    <w:p w:rsidR="00C63807" w:rsidRDefault="00C63807" w:rsidP="00C63807">
      <w:pPr>
        <w:ind w:leftChars="0" w:left="0"/>
        <w:rPr>
          <w:b/>
        </w:rPr>
      </w:pPr>
      <w:r>
        <w:rPr>
          <w:b/>
        </w:rPr>
        <w:tab/>
      </w:r>
      <w:r w:rsidRPr="00C63807">
        <w:t xml:space="preserve">$ </w:t>
      </w:r>
      <w:proofErr w:type="spellStart"/>
      <w:r w:rsidRPr="00C63807">
        <w:t>chmod</w:t>
      </w:r>
      <w:proofErr w:type="spellEnd"/>
      <w:r w:rsidRPr="00C63807">
        <w:t xml:space="preserve"> </w:t>
      </w:r>
      <w:proofErr w:type="spellStart"/>
      <w:r w:rsidRPr="00C63807">
        <w:t>u+x</w:t>
      </w:r>
      <w:proofErr w:type="spellEnd"/>
      <w:r w:rsidRPr="00C63807">
        <w:t xml:space="preserve"> </w:t>
      </w:r>
      <w:proofErr w:type="spellStart"/>
      <w:r w:rsidRPr="00C63807">
        <w:rPr>
          <w:b/>
        </w:rPr>
        <w:t>tool_nam</w:t>
      </w:r>
      <w:r>
        <w:rPr>
          <w:b/>
        </w:rPr>
        <w:t>e</w:t>
      </w:r>
      <w:proofErr w:type="spellEnd"/>
    </w:p>
    <w:p w:rsidR="00234D83" w:rsidRPr="00234D83" w:rsidRDefault="00234D83" w:rsidP="00C63807">
      <w:pPr>
        <w:ind w:leftChars="0" w:left="0"/>
        <w:rPr>
          <w:color w:val="00B0F0"/>
        </w:rPr>
      </w:pPr>
      <w:r>
        <w:t xml:space="preserve">Step 4. Connect to the source cluster using </w:t>
      </w:r>
      <w:proofErr w:type="spellStart"/>
      <w:r>
        <w:t>kubectl</w:t>
      </w:r>
      <w:proofErr w:type="spellEnd"/>
      <w:r>
        <w:t xml:space="preserve">. For details go to: </w:t>
      </w:r>
      <w:hyperlink r:id="rId13" w:anchor="section2" w:tgtFrame="_blank" w:history="1">
        <w:r w:rsidRPr="00234D83">
          <w:rPr>
            <w:rStyle w:val="Hyperlink"/>
            <w:color w:val="00B0F0"/>
          </w:rPr>
          <w:t xml:space="preserve">Connecting to a Cluster Using </w:t>
        </w:r>
        <w:proofErr w:type="spellStart"/>
        <w:r w:rsidRPr="00234D83">
          <w:rPr>
            <w:rStyle w:val="Hyperlink"/>
            <w:color w:val="00B0F0"/>
          </w:rPr>
          <w:t>kubectl</w:t>
        </w:r>
        <w:proofErr w:type="spellEnd"/>
      </w:hyperlink>
      <w:r w:rsidRPr="00234D83">
        <w:rPr>
          <w:color w:val="00B0F0"/>
        </w:rPr>
        <w:t>.</w:t>
      </w:r>
    </w:p>
    <w:p w:rsidR="002E6648" w:rsidRDefault="002E6648" w:rsidP="00C63807">
      <w:pPr>
        <w:ind w:leftChars="0" w:left="0"/>
      </w:pPr>
      <w:r>
        <w:t>Step 4. Run the tool.</w:t>
      </w:r>
    </w:p>
    <w:p w:rsidR="002E6648" w:rsidRDefault="002E6648" w:rsidP="00C63807">
      <w:pPr>
        <w:ind w:leftChars="0" w:left="0"/>
      </w:pPr>
      <w:r>
        <w:tab/>
      </w:r>
      <w:r w:rsidRPr="00EC4CEF">
        <w:rPr>
          <w:b/>
        </w:rPr>
        <w:t>Windows</w:t>
      </w:r>
      <w:r>
        <w:t>: run using k</w:t>
      </w:r>
      <w:r w:rsidR="00894023">
        <w:t>8clone</w:t>
      </w:r>
      <w:r>
        <w:t>-windows-amd64.exe</w:t>
      </w:r>
    </w:p>
    <w:p w:rsidR="001B529C" w:rsidRDefault="002E6648" w:rsidP="00C63807">
      <w:pPr>
        <w:ind w:leftChars="0" w:left="0"/>
      </w:pPr>
      <w:r>
        <w:tab/>
      </w:r>
      <w:r w:rsidR="00997357" w:rsidRPr="00EC4CEF">
        <w:rPr>
          <w:b/>
        </w:rPr>
        <w:t>Linux</w:t>
      </w:r>
      <w:r w:rsidR="00997357">
        <w:t xml:space="preserve">: </w:t>
      </w:r>
      <w:proofErr w:type="gramStart"/>
      <w:r w:rsidR="00997357">
        <w:t>run .</w:t>
      </w:r>
      <w:proofErr w:type="gramEnd"/>
      <w:r w:rsidR="00997357">
        <w:t>/k</w:t>
      </w:r>
      <w:r w:rsidR="00894023">
        <w:t>8clone-</w:t>
      </w:r>
      <w:r w:rsidR="00997357">
        <w:t>linux-amd64</w:t>
      </w:r>
      <w:r>
        <w:t xml:space="preserve"> </w:t>
      </w:r>
    </w:p>
    <w:p w:rsidR="001B529C" w:rsidRDefault="001B529C" w:rsidP="00C63807">
      <w:pPr>
        <w:ind w:leftChars="0" w:left="0"/>
      </w:pPr>
      <w:r>
        <w:t xml:space="preserve">Running the tool without any parameters will show the available commands. </w:t>
      </w:r>
    </w:p>
    <w:p w:rsidR="001B529C" w:rsidRDefault="001B529C" w:rsidP="00C63807">
      <w:pPr>
        <w:ind w:leftChars="0" w:left="0"/>
      </w:pPr>
      <w:r>
        <w:rPr>
          <w:noProof/>
        </w:rPr>
        <w:lastRenderedPageBreak/>
        <w:drawing>
          <wp:inline distT="0" distB="0" distL="0" distR="0" wp14:anchorId="4E07E88C" wp14:editId="636CDA3F">
            <wp:extent cx="5274310" cy="26549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54935"/>
                    </a:xfrm>
                    <a:prstGeom prst="rect">
                      <a:avLst/>
                    </a:prstGeom>
                  </pic:spPr>
                </pic:pic>
              </a:graphicData>
            </a:graphic>
          </wp:inline>
        </w:drawing>
      </w:r>
    </w:p>
    <w:p w:rsidR="009C77BC" w:rsidRDefault="009C77BC" w:rsidP="00C63807">
      <w:pPr>
        <w:ind w:leftChars="0" w:left="0"/>
      </w:pPr>
      <w:r>
        <w:t xml:space="preserve">Step 5. </w:t>
      </w:r>
      <w:r w:rsidR="001B529C">
        <w:t xml:space="preserve">Use the backup command </w:t>
      </w:r>
      <w:r w:rsidR="00A43B72">
        <w:t xml:space="preserve">to run the tool, the default output path will be the same folder where the tool is located. </w:t>
      </w:r>
    </w:p>
    <w:p w:rsidR="001B529C" w:rsidRDefault="001B529C" w:rsidP="00C63807">
      <w:pPr>
        <w:ind w:leftChars="0" w:left="0"/>
      </w:pPr>
      <w:r>
        <w:tab/>
        <w:t xml:space="preserve">$ k8clone backup </w:t>
      </w:r>
      <w:r>
        <w:rPr>
          <w:noProof/>
        </w:rPr>
        <w:drawing>
          <wp:inline distT="0" distB="0" distL="0" distR="0" wp14:anchorId="303A802D" wp14:editId="750A7884">
            <wp:extent cx="5274310" cy="11658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65860"/>
                    </a:xfrm>
                    <a:prstGeom prst="rect">
                      <a:avLst/>
                    </a:prstGeom>
                  </pic:spPr>
                </pic:pic>
              </a:graphicData>
            </a:graphic>
          </wp:inline>
        </w:drawing>
      </w:r>
    </w:p>
    <w:p w:rsidR="001B529C" w:rsidRDefault="00CF6084" w:rsidP="00C63807">
      <w:pPr>
        <w:ind w:leftChars="0" w:left="0"/>
        <w:rPr>
          <w:b/>
        </w:rPr>
      </w:pPr>
      <w:r>
        <w:t>On completion k</w:t>
      </w:r>
      <w:r w:rsidR="00A43B72">
        <w:t xml:space="preserve">8clone generates the file </w:t>
      </w:r>
      <w:r w:rsidR="00A43B72" w:rsidRPr="00A43B72">
        <w:rPr>
          <w:b/>
        </w:rPr>
        <w:t>k8clone-dump.zip</w:t>
      </w:r>
    </w:p>
    <w:p w:rsidR="00350C71" w:rsidRPr="00EE5DF6" w:rsidRDefault="00320742" w:rsidP="00C63807">
      <w:pPr>
        <w:ind w:leftChars="0" w:left="0"/>
      </w:pPr>
      <w:r>
        <w:t xml:space="preserve">Step 6. Copy the </w:t>
      </w:r>
      <w:r w:rsidRPr="00320742">
        <w:rPr>
          <w:b/>
        </w:rPr>
        <w:t>k8clone-dump.zip file</w:t>
      </w:r>
      <w:r>
        <w:t xml:space="preserve"> to the destination cluster. </w:t>
      </w:r>
    </w:p>
    <w:p w:rsidR="00350C71" w:rsidRPr="00EE5DF6" w:rsidRDefault="00350C71" w:rsidP="00EE5DF6">
      <w:pPr>
        <w:pStyle w:val="Subtitle"/>
        <w:ind w:leftChars="0" w:left="0"/>
        <w:jc w:val="left"/>
        <w:rPr>
          <w:bCs w:val="0"/>
        </w:rPr>
      </w:pPr>
      <w:r w:rsidRPr="00EE5DF6">
        <w:rPr>
          <w:bCs w:val="0"/>
        </w:rPr>
        <w:t>Restoring data using k8clone.</w:t>
      </w:r>
    </w:p>
    <w:p w:rsidR="00350C71" w:rsidRDefault="00350C71" w:rsidP="00C63807">
      <w:pPr>
        <w:ind w:leftChars="0" w:left="0"/>
      </w:pPr>
      <w:r>
        <w:t>Before restoration, a data restoration configuration file (</w:t>
      </w:r>
      <w:proofErr w:type="spellStart"/>
      <w:proofErr w:type="gramStart"/>
      <w:r w:rsidRPr="0057252C">
        <w:rPr>
          <w:b/>
        </w:rPr>
        <w:t>restore.json</w:t>
      </w:r>
      <w:proofErr w:type="spellEnd"/>
      <w:proofErr w:type="gramEnd"/>
      <w:r>
        <w:t xml:space="preserve">) needs to be prepared first. </w:t>
      </w:r>
      <w:r w:rsidR="00E623C1">
        <w:t xml:space="preserve">This file specifies the Storage Class, and Image Repositories on the destination Cluster. </w:t>
      </w:r>
    </w:p>
    <w:p w:rsidR="0057252C" w:rsidRDefault="0057252C" w:rsidP="0057252C">
      <w:pPr>
        <w:ind w:leftChars="0" w:left="0"/>
        <w:rPr>
          <w:b/>
          <w:bCs/>
        </w:rPr>
      </w:pPr>
      <w:r>
        <w:rPr>
          <w:b/>
          <w:bCs/>
        </w:rPr>
        <w:t xml:space="preserve">Preparing the file </w:t>
      </w:r>
      <w:proofErr w:type="spellStart"/>
      <w:proofErr w:type="gramStart"/>
      <w:r>
        <w:rPr>
          <w:b/>
          <w:bCs/>
        </w:rPr>
        <w:t>restore.json</w:t>
      </w:r>
      <w:proofErr w:type="spellEnd"/>
      <w:proofErr w:type="gramEnd"/>
      <w:r>
        <w:rPr>
          <w:b/>
          <w:bCs/>
        </w:rPr>
        <w:t>.</w:t>
      </w:r>
    </w:p>
    <w:p w:rsidR="004C2592" w:rsidRDefault="00510DF6" w:rsidP="0057252C">
      <w:pPr>
        <w:ind w:leftChars="0" w:left="0"/>
        <w:rPr>
          <w:bCs/>
        </w:rPr>
      </w:pPr>
      <w:r>
        <w:rPr>
          <w:bCs/>
        </w:rPr>
        <w:t>The data restoration configuration file “</w:t>
      </w:r>
      <w:proofErr w:type="spellStart"/>
      <w:proofErr w:type="gramStart"/>
      <w:r w:rsidRPr="00F43078">
        <w:rPr>
          <w:b/>
          <w:bCs/>
          <w:i/>
        </w:rPr>
        <w:t>restore.json</w:t>
      </w:r>
      <w:proofErr w:type="spellEnd"/>
      <w:proofErr w:type="gramEnd"/>
      <w:r>
        <w:rPr>
          <w:bCs/>
        </w:rPr>
        <w:t xml:space="preserve">” allows to automatically change the storage class names of PVC and </w:t>
      </w:r>
      <w:proofErr w:type="spellStart"/>
      <w:r>
        <w:rPr>
          <w:bCs/>
        </w:rPr>
        <w:t>StatefulSet</w:t>
      </w:r>
      <w:proofErr w:type="spellEnd"/>
      <w:r>
        <w:rPr>
          <w:bCs/>
        </w:rPr>
        <w:t xml:space="preserve"> along with the repository address of the image used by the workload during application restoration.</w:t>
      </w:r>
    </w:p>
    <w:p w:rsidR="00F43078" w:rsidRDefault="00F43078">
      <w:pPr>
        <w:widowControl/>
        <w:autoSpaceDE/>
        <w:autoSpaceDN/>
        <w:adjustRightInd/>
        <w:spacing w:line="240" w:lineRule="auto"/>
        <w:ind w:leftChars="0" w:left="0"/>
        <w:rPr>
          <w:bCs/>
        </w:rPr>
      </w:pPr>
      <w:r>
        <w:rPr>
          <w:bCs/>
        </w:rPr>
        <w:br w:type="page"/>
      </w:r>
    </w:p>
    <w:p w:rsidR="00510DF6" w:rsidRDefault="00510DF6" w:rsidP="0057252C">
      <w:pPr>
        <w:ind w:leftChars="0" w:left="0"/>
        <w:rPr>
          <w:bCs/>
        </w:rPr>
      </w:pPr>
      <w:r>
        <w:rPr>
          <w:bCs/>
        </w:rPr>
        <w:lastRenderedPageBreak/>
        <w:t xml:space="preserve">The format of the file is the following: </w:t>
      </w:r>
    </w:p>
    <w:p w:rsidR="00510DF6" w:rsidRDefault="00F43078" w:rsidP="0057252C">
      <w:pPr>
        <w:ind w:leftChars="0" w:left="0"/>
        <w:rPr>
          <w:bCs/>
        </w:rPr>
      </w:pPr>
      <w:r w:rsidRPr="00F43078">
        <w:rPr>
          <w:bCs/>
          <w:noProof/>
        </w:rPr>
        <mc:AlternateContent>
          <mc:Choice Requires="wps">
            <w:drawing>
              <wp:anchor distT="45720" distB="45720" distL="114300" distR="114300" simplePos="0" relativeHeight="251661312" behindDoc="0" locked="0" layoutInCell="1" allowOverlap="1">
                <wp:simplePos x="0" y="0"/>
                <wp:positionH relativeFrom="column">
                  <wp:posOffset>-1002030</wp:posOffset>
                </wp:positionH>
                <wp:positionV relativeFrom="paragraph">
                  <wp:posOffset>2147570</wp:posOffset>
                </wp:positionV>
                <wp:extent cx="7320280" cy="1404620"/>
                <wp:effectExtent l="0" t="0" r="13970" b="2159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0280" cy="1404620"/>
                        </a:xfrm>
                        <a:prstGeom prst="rect">
                          <a:avLst/>
                        </a:prstGeom>
                        <a:solidFill>
                          <a:srgbClr val="FFFFFF"/>
                        </a:solidFill>
                        <a:ln w="9525">
                          <a:solidFill>
                            <a:srgbClr val="000000"/>
                          </a:solidFill>
                          <a:miter lim="800000"/>
                          <a:headEnd/>
                          <a:tailEnd/>
                        </a:ln>
                      </wps:spPr>
                      <wps:txbx>
                        <w:txbxContent>
                          <w:p w:rsidR="007C505D" w:rsidRPr="00F43078" w:rsidRDefault="007C505D" w:rsidP="00F43078">
                            <w:pPr>
                              <w:pStyle w:val="NoSpacing"/>
                              <w:ind w:leftChars="0" w:left="0"/>
                              <w:rPr>
                                <w:rFonts w:ascii="Courier New" w:hAnsi="Courier New" w:cs="Courier New"/>
                                <w:sz w:val="16"/>
                                <w:lang w:val="es-MX"/>
                              </w:rPr>
                            </w:pPr>
                            <w:r w:rsidRPr="00F43078">
                              <w:rPr>
                                <w:rFonts w:ascii="Courier New" w:hAnsi="Courier New" w:cs="Courier New"/>
                                <w:sz w:val="16"/>
                                <w:lang w:val="es-MX"/>
                              </w:rPr>
                              <w:t>{</w:t>
                            </w:r>
                          </w:p>
                          <w:p w:rsidR="007C505D" w:rsidRPr="007C505D" w:rsidRDefault="007C505D" w:rsidP="00F43078">
                            <w:pPr>
                              <w:pStyle w:val="NoSpacing"/>
                              <w:ind w:leftChars="0" w:left="0"/>
                              <w:rPr>
                                <w:rFonts w:ascii="Courier New" w:hAnsi="Courier New" w:cs="Courier New"/>
                                <w:sz w:val="16"/>
                              </w:rPr>
                            </w:pPr>
                            <w:r w:rsidRPr="007C505D">
                              <w:rPr>
                                <w:rFonts w:ascii="Courier New" w:hAnsi="Courier New" w:cs="Courier New"/>
                                <w:sz w:val="16"/>
                              </w:rPr>
                              <w:t xml:space="preserve">  “</w:t>
                            </w:r>
                            <w:proofErr w:type="spellStart"/>
                            <w:r w:rsidRPr="007C505D">
                              <w:rPr>
                                <w:rFonts w:ascii="Courier New" w:hAnsi="Courier New" w:cs="Courier New"/>
                                <w:sz w:val="16"/>
                              </w:rPr>
                              <w:t>StorageClass</w:t>
                            </w:r>
                            <w:proofErr w:type="spellEnd"/>
                            <w:proofErr w:type="gramStart"/>
                            <w:r w:rsidRPr="007C505D">
                              <w:rPr>
                                <w:rFonts w:ascii="Courier New" w:hAnsi="Courier New" w:cs="Courier New"/>
                                <w:sz w:val="16"/>
                              </w:rPr>
                              <w:t>”:{</w:t>
                            </w:r>
                            <w:proofErr w:type="gramEnd"/>
                          </w:p>
                          <w:p w:rsidR="007C505D" w:rsidRDefault="007C505D" w:rsidP="00F43078">
                            <w:pPr>
                              <w:pStyle w:val="NoSpacing"/>
                              <w:ind w:leftChars="0" w:left="0"/>
                              <w:rPr>
                                <w:rFonts w:ascii="Courier New" w:hAnsi="Courier New" w:cs="Courier New"/>
                                <w:sz w:val="16"/>
                              </w:rPr>
                            </w:pPr>
                            <w:r w:rsidRPr="007C505D">
                              <w:rPr>
                                <w:rFonts w:ascii="Courier New" w:hAnsi="Courier New" w:cs="Courier New"/>
                                <w:sz w:val="16"/>
                              </w:rPr>
                              <w:t xml:space="preserve">    “</w:t>
                            </w:r>
                            <w:proofErr w:type="spellStart"/>
                            <w:r w:rsidRPr="007C505D">
                              <w:rPr>
                                <w:rFonts w:ascii="Courier New" w:hAnsi="Courier New" w:cs="Courier New"/>
                                <w:sz w:val="16"/>
                              </w:rPr>
                              <w:t>cs</w:t>
                            </w:r>
                            <w:r>
                              <w:rPr>
                                <w:rFonts w:ascii="Courier New" w:hAnsi="Courier New" w:cs="Courier New"/>
                                <w:sz w:val="16"/>
                              </w:rPr>
                              <w:t>i</w:t>
                            </w:r>
                            <w:proofErr w:type="spellEnd"/>
                            <w:r>
                              <w:rPr>
                                <w:rFonts w:ascii="Courier New" w:hAnsi="Courier New" w:cs="Courier New"/>
                                <w:sz w:val="16"/>
                              </w:rPr>
                              <w:t>-disk</w:t>
                            </w:r>
                            <w:proofErr w:type="gramStart"/>
                            <w:r w:rsidRPr="007C505D">
                              <w:rPr>
                                <w:rFonts w:ascii="Courier New" w:hAnsi="Courier New" w:cs="Courier New"/>
                                <w:sz w:val="16"/>
                              </w:rPr>
                              <w:t>” :</w:t>
                            </w:r>
                            <w:proofErr w:type="gramEnd"/>
                            <w:r w:rsidRPr="007C505D">
                              <w:rPr>
                                <w:rFonts w:ascii="Courier New" w:hAnsi="Courier New" w:cs="Courier New"/>
                                <w:sz w:val="16"/>
                              </w:rPr>
                              <w:t xml:space="preserve"> “</w:t>
                            </w:r>
                            <w:proofErr w:type="spellStart"/>
                            <w:r>
                              <w:rPr>
                                <w:rFonts w:ascii="Courier New" w:hAnsi="Courier New" w:cs="Courier New"/>
                                <w:sz w:val="16"/>
                              </w:rPr>
                              <w:t>csi</w:t>
                            </w:r>
                            <w:proofErr w:type="spellEnd"/>
                            <w:r>
                              <w:rPr>
                                <w:rFonts w:ascii="Courier New" w:hAnsi="Courier New" w:cs="Courier New"/>
                                <w:sz w:val="16"/>
                              </w:rPr>
                              <w:t>-disk-new</w:t>
                            </w:r>
                            <w:r w:rsidRPr="007C505D">
                              <w:rPr>
                                <w:rFonts w:ascii="Courier New" w:hAnsi="Courier New" w:cs="Courier New"/>
                                <w:sz w:val="16"/>
                              </w:rPr>
                              <w:t>”</w:t>
                            </w:r>
                          </w:p>
                          <w:p w:rsidR="007C505D" w:rsidRPr="007C505D" w:rsidRDefault="007C505D" w:rsidP="00F43078">
                            <w:pPr>
                              <w:pStyle w:val="NoSpacing"/>
                              <w:ind w:leftChars="0" w:left="0"/>
                              <w:rPr>
                                <w:rFonts w:ascii="Courier New" w:hAnsi="Courier New" w:cs="Courier New"/>
                                <w:sz w:val="16"/>
                              </w:rPr>
                            </w:pPr>
                            <w:r w:rsidRPr="007C505D">
                              <w:rPr>
                                <w:rFonts w:ascii="Courier New" w:hAnsi="Courier New" w:cs="Courier New"/>
                                <w:sz w:val="16"/>
                              </w:rPr>
                              <w:t xml:space="preserve">  },</w:t>
                            </w:r>
                          </w:p>
                          <w:p w:rsidR="007C505D" w:rsidRPr="007C505D" w:rsidRDefault="007C505D" w:rsidP="00F43078">
                            <w:pPr>
                              <w:pStyle w:val="NoSpacing"/>
                              <w:ind w:leftChars="0" w:left="0"/>
                              <w:rPr>
                                <w:rFonts w:ascii="Courier New" w:hAnsi="Courier New" w:cs="Courier New"/>
                                <w:sz w:val="16"/>
                              </w:rPr>
                            </w:pPr>
                            <w:r w:rsidRPr="007C505D">
                              <w:rPr>
                                <w:rFonts w:ascii="Courier New" w:hAnsi="Courier New" w:cs="Courier New"/>
                                <w:sz w:val="16"/>
                              </w:rPr>
                              <w:t xml:space="preserve">  “</w:t>
                            </w:r>
                            <w:proofErr w:type="spellStart"/>
                            <w:r w:rsidRPr="007C505D">
                              <w:rPr>
                                <w:rFonts w:ascii="Courier New" w:hAnsi="Courier New" w:cs="Courier New"/>
                                <w:sz w:val="16"/>
                              </w:rPr>
                              <w:t>ImageRepo</w:t>
                            </w:r>
                            <w:proofErr w:type="spellEnd"/>
                            <w:proofErr w:type="gramStart"/>
                            <w:r w:rsidRPr="007C505D">
                              <w:rPr>
                                <w:rFonts w:ascii="Courier New" w:hAnsi="Courier New" w:cs="Courier New"/>
                                <w:sz w:val="16"/>
                              </w:rPr>
                              <w:t>”:{</w:t>
                            </w:r>
                            <w:proofErr w:type="gramEnd"/>
                          </w:p>
                          <w:p w:rsidR="007C505D" w:rsidRPr="005C0A1F" w:rsidRDefault="007C505D" w:rsidP="007C505D">
                            <w:pPr>
                              <w:pStyle w:val="NoSpacing"/>
                              <w:ind w:leftChars="0" w:left="0"/>
                              <w:rPr>
                                <w:rFonts w:ascii="Courier New" w:hAnsi="Courier New" w:cs="Courier New"/>
                                <w:sz w:val="16"/>
                              </w:rPr>
                            </w:pPr>
                            <w:r w:rsidRPr="007C505D">
                              <w:rPr>
                                <w:rFonts w:ascii="Courier New" w:hAnsi="Courier New" w:cs="Courier New"/>
                                <w:sz w:val="16"/>
                              </w:rPr>
                              <w:tab/>
                              <w:t>“q</w:t>
                            </w:r>
                            <w:r>
                              <w:rPr>
                                <w:rFonts w:ascii="Courier New" w:hAnsi="Courier New" w:cs="Courier New"/>
                                <w:sz w:val="16"/>
                              </w:rPr>
                              <w:t>uay.io/</w:t>
                            </w:r>
                            <w:proofErr w:type="spellStart"/>
                            <w:r>
                              <w:rPr>
                                <w:rFonts w:ascii="Courier New" w:hAnsi="Courier New" w:cs="Courier New"/>
                                <w:sz w:val="16"/>
                              </w:rPr>
                              <w:t>coreos</w:t>
                            </w:r>
                            <w:proofErr w:type="spellEnd"/>
                            <w:proofErr w:type="gramStart"/>
                            <w:r w:rsidRPr="007C505D">
                              <w:rPr>
                                <w:rFonts w:ascii="Courier New" w:hAnsi="Courier New" w:cs="Courier New"/>
                                <w:sz w:val="16"/>
                              </w:rPr>
                              <w:t>” :</w:t>
                            </w:r>
                            <w:proofErr w:type="gramEnd"/>
                            <w:r w:rsidRPr="007C505D">
                              <w:rPr>
                                <w:rFonts w:ascii="Courier New" w:hAnsi="Courier New" w:cs="Courier New"/>
                                <w:sz w:val="16"/>
                              </w:rPr>
                              <w:t xml:space="preserve"> “</w:t>
                            </w:r>
                            <w:r>
                              <w:rPr>
                                <w:rFonts w:ascii="Courier New" w:hAnsi="Courier New" w:cs="Courier New"/>
                                <w:sz w:val="16"/>
                              </w:rPr>
                              <w:t>swr.cn-north-4.myhuaweicloud.com/</w:t>
                            </w:r>
                            <w:proofErr w:type="spellStart"/>
                            <w:r>
                              <w:rPr>
                                <w:rFonts w:ascii="Courier New" w:hAnsi="Courier New" w:cs="Courier New"/>
                                <w:sz w:val="16"/>
                              </w:rPr>
                              <w:t>paas</w:t>
                            </w:r>
                            <w:proofErr w:type="spellEnd"/>
                            <w:r w:rsidRPr="007C505D">
                              <w:rPr>
                                <w:rFonts w:ascii="Courier New" w:hAnsi="Courier New" w:cs="Courier New"/>
                                <w:sz w:val="16"/>
                              </w:rPr>
                              <w:t xml:space="preserve">” </w:t>
                            </w:r>
                          </w:p>
                          <w:p w:rsidR="007C505D" w:rsidRDefault="007C505D" w:rsidP="00F43078">
                            <w:pPr>
                              <w:pStyle w:val="NoSpacing"/>
                              <w:ind w:leftChars="0" w:left="0"/>
                              <w:rPr>
                                <w:rFonts w:ascii="Courier New" w:hAnsi="Courier New" w:cs="Courier New"/>
                                <w:sz w:val="16"/>
                                <w:lang w:val="es-MX"/>
                              </w:rPr>
                            </w:pPr>
                            <w:r w:rsidRPr="005C0A1F">
                              <w:rPr>
                                <w:rFonts w:ascii="Courier New" w:hAnsi="Courier New" w:cs="Courier New"/>
                                <w:sz w:val="16"/>
                              </w:rPr>
                              <w:t xml:space="preserve">  </w:t>
                            </w:r>
                            <w:r>
                              <w:rPr>
                                <w:rFonts w:ascii="Courier New" w:hAnsi="Courier New" w:cs="Courier New"/>
                                <w:sz w:val="16"/>
                                <w:lang w:val="es-MX"/>
                              </w:rPr>
                              <w:t>}</w:t>
                            </w:r>
                          </w:p>
                          <w:p w:rsidR="007C505D" w:rsidRPr="00F43078" w:rsidRDefault="007C505D" w:rsidP="00F43078">
                            <w:pPr>
                              <w:pStyle w:val="NoSpacing"/>
                              <w:ind w:leftChars="0" w:left="0"/>
                              <w:rPr>
                                <w:rFonts w:ascii="Courier New" w:hAnsi="Courier New" w:cs="Courier New"/>
                                <w:sz w:val="16"/>
                                <w:lang w:val="es-MX"/>
                              </w:rPr>
                            </w:pPr>
                            <w:r w:rsidRPr="00F43078">
                              <w:rPr>
                                <w:rFonts w:ascii="Courier New" w:hAnsi="Courier New" w:cs="Courier New"/>
                                <w:sz w:val="16"/>
                                <w:lang w:val="es-MX"/>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8.9pt;margin-top:169.1pt;width:576.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">
                <v:textbox style="mso-fit-shape-to-text:t">
                  <w:txbxContent>
                    <w:p w:rsidR="007C505D" w:rsidRPr="00F43078" w:rsidRDefault="007C505D" w:rsidP="00F43078">
                      <w:pPr>
                        <w:pStyle w:val="NoSpacing"/>
                        <w:ind w:leftChars="0" w:left="0"/>
                        <w:rPr>
                          <w:rFonts w:ascii="Courier New" w:hAnsi="Courier New" w:cs="Courier New"/>
                          <w:sz w:val="16"/>
                          <w:lang w:val="es-MX"/>
                        </w:rPr>
                      </w:pPr>
                      <w:r w:rsidRPr="00F43078">
                        <w:rPr>
                          <w:rFonts w:ascii="Courier New" w:hAnsi="Courier New" w:cs="Courier New"/>
                          <w:sz w:val="16"/>
                          <w:lang w:val="es-MX"/>
                        </w:rPr>
                        <w:t>{</w:t>
                      </w:r>
                    </w:p>
                    <w:p w:rsidR="007C505D" w:rsidRPr="007C505D" w:rsidRDefault="007C505D" w:rsidP="00F43078">
                      <w:pPr>
                        <w:pStyle w:val="NoSpacing"/>
                        <w:ind w:leftChars="0" w:left="0"/>
                        <w:rPr>
                          <w:rFonts w:ascii="Courier New" w:hAnsi="Courier New" w:cs="Courier New"/>
                          <w:sz w:val="16"/>
                        </w:rPr>
                      </w:pPr>
                      <w:r w:rsidRPr="007C505D">
                        <w:rPr>
                          <w:rFonts w:ascii="Courier New" w:hAnsi="Courier New" w:cs="Courier New"/>
                          <w:sz w:val="16"/>
                        </w:rPr>
                        <w:t xml:space="preserve">  “</w:t>
                      </w:r>
                      <w:proofErr w:type="spellStart"/>
                      <w:r w:rsidRPr="007C505D">
                        <w:rPr>
                          <w:rFonts w:ascii="Courier New" w:hAnsi="Courier New" w:cs="Courier New"/>
                          <w:sz w:val="16"/>
                        </w:rPr>
                        <w:t>StorageClass</w:t>
                      </w:r>
                      <w:proofErr w:type="spellEnd"/>
                      <w:proofErr w:type="gramStart"/>
                      <w:r w:rsidRPr="007C505D">
                        <w:rPr>
                          <w:rFonts w:ascii="Courier New" w:hAnsi="Courier New" w:cs="Courier New"/>
                          <w:sz w:val="16"/>
                        </w:rPr>
                        <w:t>”:{</w:t>
                      </w:r>
                      <w:proofErr w:type="gramEnd"/>
                    </w:p>
                    <w:p w:rsidR="007C505D" w:rsidRDefault="007C505D" w:rsidP="00F43078">
                      <w:pPr>
                        <w:pStyle w:val="NoSpacing"/>
                        <w:ind w:leftChars="0" w:left="0"/>
                        <w:rPr>
                          <w:rFonts w:ascii="Courier New" w:hAnsi="Courier New" w:cs="Courier New"/>
                          <w:sz w:val="16"/>
                        </w:rPr>
                      </w:pPr>
                      <w:r w:rsidRPr="007C505D">
                        <w:rPr>
                          <w:rFonts w:ascii="Courier New" w:hAnsi="Courier New" w:cs="Courier New"/>
                          <w:sz w:val="16"/>
                        </w:rPr>
                        <w:t xml:space="preserve">    “</w:t>
                      </w:r>
                      <w:proofErr w:type="spellStart"/>
                      <w:r w:rsidRPr="007C505D">
                        <w:rPr>
                          <w:rFonts w:ascii="Courier New" w:hAnsi="Courier New" w:cs="Courier New"/>
                          <w:sz w:val="16"/>
                        </w:rPr>
                        <w:t>cs</w:t>
                      </w:r>
                      <w:r>
                        <w:rPr>
                          <w:rFonts w:ascii="Courier New" w:hAnsi="Courier New" w:cs="Courier New"/>
                          <w:sz w:val="16"/>
                        </w:rPr>
                        <w:t>i</w:t>
                      </w:r>
                      <w:proofErr w:type="spellEnd"/>
                      <w:r>
                        <w:rPr>
                          <w:rFonts w:ascii="Courier New" w:hAnsi="Courier New" w:cs="Courier New"/>
                          <w:sz w:val="16"/>
                        </w:rPr>
                        <w:t>-disk</w:t>
                      </w:r>
                      <w:proofErr w:type="gramStart"/>
                      <w:r w:rsidRPr="007C505D">
                        <w:rPr>
                          <w:rFonts w:ascii="Courier New" w:hAnsi="Courier New" w:cs="Courier New"/>
                          <w:sz w:val="16"/>
                        </w:rPr>
                        <w:t>” :</w:t>
                      </w:r>
                      <w:proofErr w:type="gramEnd"/>
                      <w:r w:rsidRPr="007C505D">
                        <w:rPr>
                          <w:rFonts w:ascii="Courier New" w:hAnsi="Courier New" w:cs="Courier New"/>
                          <w:sz w:val="16"/>
                        </w:rPr>
                        <w:t xml:space="preserve"> “</w:t>
                      </w:r>
                      <w:proofErr w:type="spellStart"/>
                      <w:r>
                        <w:rPr>
                          <w:rFonts w:ascii="Courier New" w:hAnsi="Courier New" w:cs="Courier New"/>
                          <w:sz w:val="16"/>
                        </w:rPr>
                        <w:t>csi</w:t>
                      </w:r>
                      <w:proofErr w:type="spellEnd"/>
                      <w:r>
                        <w:rPr>
                          <w:rFonts w:ascii="Courier New" w:hAnsi="Courier New" w:cs="Courier New"/>
                          <w:sz w:val="16"/>
                        </w:rPr>
                        <w:t>-disk-new</w:t>
                      </w:r>
                      <w:r w:rsidRPr="007C505D">
                        <w:rPr>
                          <w:rFonts w:ascii="Courier New" w:hAnsi="Courier New" w:cs="Courier New"/>
                          <w:sz w:val="16"/>
                        </w:rPr>
                        <w:t>”</w:t>
                      </w:r>
                    </w:p>
                    <w:p w:rsidR="007C505D" w:rsidRPr="007C505D" w:rsidRDefault="007C505D" w:rsidP="00F43078">
                      <w:pPr>
                        <w:pStyle w:val="NoSpacing"/>
                        <w:ind w:leftChars="0" w:left="0"/>
                        <w:rPr>
                          <w:rFonts w:ascii="Courier New" w:hAnsi="Courier New" w:cs="Courier New"/>
                          <w:sz w:val="16"/>
                        </w:rPr>
                      </w:pPr>
                      <w:r w:rsidRPr="007C505D">
                        <w:rPr>
                          <w:rFonts w:ascii="Courier New" w:hAnsi="Courier New" w:cs="Courier New"/>
                          <w:sz w:val="16"/>
                        </w:rPr>
                        <w:t xml:space="preserve">  },</w:t>
                      </w:r>
                    </w:p>
                    <w:p w:rsidR="007C505D" w:rsidRPr="007C505D" w:rsidRDefault="007C505D" w:rsidP="00F43078">
                      <w:pPr>
                        <w:pStyle w:val="NoSpacing"/>
                        <w:ind w:leftChars="0" w:left="0"/>
                        <w:rPr>
                          <w:rFonts w:ascii="Courier New" w:hAnsi="Courier New" w:cs="Courier New"/>
                          <w:sz w:val="16"/>
                        </w:rPr>
                      </w:pPr>
                      <w:r w:rsidRPr="007C505D">
                        <w:rPr>
                          <w:rFonts w:ascii="Courier New" w:hAnsi="Courier New" w:cs="Courier New"/>
                          <w:sz w:val="16"/>
                        </w:rPr>
                        <w:t xml:space="preserve">  “</w:t>
                      </w:r>
                      <w:proofErr w:type="spellStart"/>
                      <w:r w:rsidRPr="007C505D">
                        <w:rPr>
                          <w:rFonts w:ascii="Courier New" w:hAnsi="Courier New" w:cs="Courier New"/>
                          <w:sz w:val="16"/>
                        </w:rPr>
                        <w:t>ImageRepo</w:t>
                      </w:r>
                      <w:proofErr w:type="spellEnd"/>
                      <w:proofErr w:type="gramStart"/>
                      <w:r w:rsidRPr="007C505D">
                        <w:rPr>
                          <w:rFonts w:ascii="Courier New" w:hAnsi="Courier New" w:cs="Courier New"/>
                          <w:sz w:val="16"/>
                        </w:rPr>
                        <w:t>”:{</w:t>
                      </w:r>
                      <w:proofErr w:type="gramEnd"/>
                    </w:p>
                    <w:p w:rsidR="007C505D" w:rsidRPr="005C0A1F" w:rsidRDefault="007C505D" w:rsidP="007C505D">
                      <w:pPr>
                        <w:pStyle w:val="NoSpacing"/>
                        <w:ind w:leftChars="0" w:left="0"/>
                        <w:rPr>
                          <w:rFonts w:ascii="Courier New" w:hAnsi="Courier New" w:cs="Courier New"/>
                          <w:sz w:val="16"/>
                        </w:rPr>
                      </w:pPr>
                      <w:r w:rsidRPr="007C505D">
                        <w:rPr>
                          <w:rFonts w:ascii="Courier New" w:hAnsi="Courier New" w:cs="Courier New"/>
                          <w:sz w:val="16"/>
                        </w:rPr>
                        <w:tab/>
                        <w:t>“q</w:t>
                      </w:r>
                      <w:r>
                        <w:rPr>
                          <w:rFonts w:ascii="Courier New" w:hAnsi="Courier New" w:cs="Courier New"/>
                          <w:sz w:val="16"/>
                        </w:rPr>
                        <w:t>uay.io/</w:t>
                      </w:r>
                      <w:proofErr w:type="spellStart"/>
                      <w:r>
                        <w:rPr>
                          <w:rFonts w:ascii="Courier New" w:hAnsi="Courier New" w:cs="Courier New"/>
                          <w:sz w:val="16"/>
                        </w:rPr>
                        <w:t>coreos</w:t>
                      </w:r>
                      <w:proofErr w:type="spellEnd"/>
                      <w:proofErr w:type="gramStart"/>
                      <w:r w:rsidRPr="007C505D">
                        <w:rPr>
                          <w:rFonts w:ascii="Courier New" w:hAnsi="Courier New" w:cs="Courier New"/>
                          <w:sz w:val="16"/>
                        </w:rPr>
                        <w:t>” :</w:t>
                      </w:r>
                      <w:proofErr w:type="gramEnd"/>
                      <w:r w:rsidRPr="007C505D">
                        <w:rPr>
                          <w:rFonts w:ascii="Courier New" w:hAnsi="Courier New" w:cs="Courier New"/>
                          <w:sz w:val="16"/>
                        </w:rPr>
                        <w:t xml:space="preserve"> “</w:t>
                      </w:r>
                      <w:r>
                        <w:rPr>
                          <w:rFonts w:ascii="Courier New" w:hAnsi="Courier New" w:cs="Courier New"/>
                          <w:sz w:val="16"/>
                        </w:rPr>
                        <w:t>swr.cn-north-4.myhuaweicloud.com/</w:t>
                      </w:r>
                      <w:proofErr w:type="spellStart"/>
                      <w:r>
                        <w:rPr>
                          <w:rFonts w:ascii="Courier New" w:hAnsi="Courier New" w:cs="Courier New"/>
                          <w:sz w:val="16"/>
                        </w:rPr>
                        <w:t>paas</w:t>
                      </w:r>
                      <w:proofErr w:type="spellEnd"/>
                      <w:r w:rsidRPr="007C505D">
                        <w:rPr>
                          <w:rFonts w:ascii="Courier New" w:hAnsi="Courier New" w:cs="Courier New"/>
                          <w:sz w:val="16"/>
                        </w:rPr>
                        <w:t xml:space="preserve">” </w:t>
                      </w:r>
                    </w:p>
                    <w:p w:rsidR="007C505D" w:rsidRDefault="007C505D" w:rsidP="00F43078">
                      <w:pPr>
                        <w:pStyle w:val="NoSpacing"/>
                        <w:ind w:leftChars="0" w:left="0"/>
                        <w:rPr>
                          <w:rFonts w:ascii="Courier New" w:hAnsi="Courier New" w:cs="Courier New"/>
                          <w:sz w:val="16"/>
                          <w:lang w:val="es-MX"/>
                        </w:rPr>
                      </w:pPr>
                      <w:r w:rsidRPr="005C0A1F">
                        <w:rPr>
                          <w:rFonts w:ascii="Courier New" w:hAnsi="Courier New" w:cs="Courier New"/>
                          <w:sz w:val="16"/>
                        </w:rPr>
                        <w:t xml:space="preserve">  </w:t>
                      </w:r>
                      <w:r>
                        <w:rPr>
                          <w:rFonts w:ascii="Courier New" w:hAnsi="Courier New" w:cs="Courier New"/>
                          <w:sz w:val="16"/>
                          <w:lang w:val="es-MX"/>
                        </w:rPr>
                        <w:t>}</w:t>
                      </w:r>
                    </w:p>
                    <w:p w:rsidR="007C505D" w:rsidRPr="00F43078" w:rsidRDefault="007C505D" w:rsidP="00F43078">
                      <w:pPr>
                        <w:pStyle w:val="NoSpacing"/>
                        <w:ind w:leftChars="0" w:left="0"/>
                        <w:rPr>
                          <w:rFonts w:ascii="Courier New" w:hAnsi="Courier New" w:cs="Courier New"/>
                          <w:sz w:val="16"/>
                          <w:lang w:val="es-MX"/>
                        </w:rPr>
                      </w:pPr>
                      <w:r w:rsidRPr="00F43078">
                        <w:rPr>
                          <w:rFonts w:ascii="Courier New" w:hAnsi="Courier New" w:cs="Courier New"/>
                          <w:sz w:val="16"/>
                          <w:lang w:val="es-MX"/>
                        </w:rPr>
                        <w:t>}</w:t>
                      </w:r>
                    </w:p>
                  </w:txbxContent>
                </v:textbox>
                <w10:wrap type="square"/>
              </v:shape>
            </w:pict>
          </mc:Fallback>
        </mc:AlternateContent>
      </w:r>
      <w:r w:rsidR="00510DF6" w:rsidRPr="00510DF6">
        <w:rPr>
          <w:bCs/>
          <w:noProof/>
        </w:rPr>
        <mc:AlternateContent>
          <mc:Choice Requires="wps">
            <w:drawing>
              <wp:anchor distT="45720" distB="45720" distL="114300" distR="114300" simplePos="0" relativeHeight="251659264" behindDoc="0" locked="0" layoutInCell="1" allowOverlap="1">
                <wp:simplePos x="0" y="0"/>
                <wp:positionH relativeFrom="page">
                  <wp:posOffset>125095</wp:posOffset>
                </wp:positionH>
                <wp:positionV relativeFrom="paragraph">
                  <wp:posOffset>635</wp:posOffset>
                </wp:positionV>
                <wp:extent cx="7331075" cy="1572895"/>
                <wp:effectExtent l="0" t="0" r="2222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1075" cy="1572895"/>
                        </a:xfrm>
                        <a:prstGeom prst="rect">
                          <a:avLst/>
                        </a:prstGeom>
                        <a:solidFill>
                          <a:srgbClr val="FFFFFF"/>
                        </a:solidFill>
                        <a:ln w="9525">
                          <a:solidFill>
                            <a:srgbClr val="000000"/>
                          </a:solidFill>
                          <a:miter lim="800000"/>
                          <a:headEnd/>
                          <a:tailEnd/>
                        </a:ln>
                      </wps:spPr>
                      <wps:txbx>
                        <w:txbxContent>
                          <w:p w:rsidR="007C505D" w:rsidRDefault="007C505D" w:rsidP="00510DF6">
                            <w:pPr>
                              <w:pStyle w:val="NoSpacing"/>
                              <w:ind w:leftChars="0" w:left="0"/>
                              <w:rPr>
                                <w:rFonts w:ascii="Courier New" w:hAnsi="Courier New" w:cs="Courier New"/>
                                <w:sz w:val="16"/>
                                <w:lang w:val="es-MX"/>
                              </w:rPr>
                            </w:pPr>
                            <w:r>
                              <w:rPr>
                                <w:rFonts w:ascii="Courier New" w:hAnsi="Courier New" w:cs="Courier New"/>
                                <w:sz w:val="16"/>
                                <w:lang w:val="es-MX"/>
                              </w:rPr>
                              <w:t>{</w:t>
                            </w:r>
                          </w:p>
                          <w:p w:rsidR="007C505D" w:rsidRPr="00510DF6" w:rsidRDefault="007C505D" w:rsidP="00510DF6">
                            <w:pPr>
                              <w:pStyle w:val="NoSpacing"/>
                              <w:ind w:leftChars="0" w:left="0"/>
                              <w:rPr>
                                <w:rFonts w:ascii="Courier New" w:hAnsi="Courier New" w:cs="Courier New"/>
                                <w:sz w:val="16"/>
                              </w:rPr>
                            </w:pPr>
                            <w:r>
                              <w:rPr>
                                <w:rFonts w:ascii="Courier New" w:hAnsi="Courier New" w:cs="Courier New"/>
                                <w:sz w:val="16"/>
                              </w:rPr>
                              <w:t xml:space="preserve">  “</w:t>
                            </w:r>
                            <w:proofErr w:type="spellStart"/>
                            <w:r w:rsidRPr="00510DF6">
                              <w:rPr>
                                <w:rFonts w:ascii="Courier New" w:hAnsi="Courier New" w:cs="Courier New"/>
                                <w:sz w:val="16"/>
                              </w:rPr>
                              <w:t>StorageClass</w:t>
                            </w:r>
                            <w:proofErr w:type="spellEnd"/>
                            <w:r>
                              <w:rPr>
                                <w:rFonts w:ascii="Courier New" w:hAnsi="Courier New" w:cs="Courier New"/>
                                <w:sz w:val="16"/>
                              </w:rPr>
                              <w:t>”</w:t>
                            </w:r>
                            <w:r w:rsidRPr="00510DF6">
                              <w:rPr>
                                <w:rFonts w:ascii="Courier New" w:hAnsi="Courier New" w:cs="Courier New"/>
                                <w:sz w:val="16"/>
                              </w:rPr>
                              <w:t>:</w:t>
                            </w:r>
                          </w:p>
                          <w:p w:rsidR="007C505D" w:rsidRDefault="007C505D" w:rsidP="00510DF6">
                            <w:pPr>
                              <w:pStyle w:val="NoSpacing"/>
                              <w:ind w:leftChars="0" w:left="0"/>
                              <w:rPr>
                                <w:rFonts w:ascii="Courier New" w:hAnsi="Courier New" w:cs="Courier New"/>
                                <w:sz w:val="16"/>
                              </w:rPr>
                            </w:pPr>
                            <w:r>
                              <w:rPr>
                                <w:rFonts w:ascii="Courier New" w:hAnsi="Courier New" w:cs="Courier New"/>
                                <w:sz w:val="16"/>
                              </w:rPr>
                              <w:t xml:space="preserve">    “</w:t>
                            </w:r>
                            <w:proofErr w:type="spellStart"/>
                            <w:r w:rsidRPr="00510DF6">
                              <w:rPr>
                                <w:rFonts w:ascii="Courier New" w:hAnsi="Courier New" w:cs="Courier New"/>
                                <w:sz w:val="16"/>
                              </w:rPr>
                              <w:t>OldStorageClassName</w:t>
                            </w:r>
                            <w:proofErr w:type="spellEnd"/>
                            <w:proofErr w:type="gramStart"/>
                            <w:r>
                              <w:rPr>
                                <w:rFonts w:ascii="Courier New" w:hAnsi="Courier New" w:cs="Courier New"/>
                                <w:sz w:val="16"/>
                              </w:rPr>
                              <w:t>”</w:t>
                            </w:r>
                            <w:r w:rsidRPr="00510DF6">
                              <w:rPr>
                                <w:rFonts w:ascii="Courier New" w:hAnsi="Courier New" w:cs="Courier New"/>
                                <w:sz w:val="16"/>
                              </w:rPr>
                              <w:t xml:space="preserve"> :</w:t>
                            </w:r>
                            <w:proofErr w:type="gramEnd"/>
                            <w:r w:rsidRPr="00510DF6">
                              <w:rPr>
                                <w:rFonts w:ascii="Courier New" w:hAnsi="Courier New" w:cs="Courier New"/>
                                <w:sz w:val="16"/>
                              </w:rPr>
                              <w:t xml:space="preserve"> </w:t>
                            </w:r>
                            <w:r>
                              <w:rPr>
                                <w:rFonts w:ascii="Courier New" w:hAnsi="Courier New" w:cs="Courier New"/>
                                <w:sz w:val="16"/>
                              </w:rPr>
                              <w:t>“</w:t>
                            </w:r>
                            <w:proofErr w:type="spellStart"/>
                            <w:r w:rsidRPr="00510DF6">
                              <w:rPr>
                                <w:rFonts w:ascii="Courier New" w:hAnsi="Courier New" w:cs="Courier New"/>
                                <w:sz w:val="16"/>
                              </w:rPr>
                              <w:t>NewStorageClassName</w:t>
                            </w:r>
                            <w:proofErr w:type="spellEnd"/>
                            <w:r>
                              <w:rPr>
                                <w:rFonts w:ascii="Courier New" w:hAnsi="Courier New" w:cs="Courier New"/>
                                <w:sz w:val="16"/>
                              </w:rPr>
                              <w:t>”</w:t>
                            </w:r>
                            <w:r w:rsidRPr="00510DF6">
                              <w:rPr>
                                <w:rFonts w:ascii="Courier New" w:hAnsi="Courier New" w:cs="Courier New"/>
                                <w:sz w:val="16"/>
                              </w:rPr>
                              <w:t xml:space="preserve"> //The </w:t>
                            </w:r>
                            <w:proofErr w:type="spellStart"/>
                            <w:r w:rsidRPr="00510DF6">
                              <w:rPr>
                                <w:rFonts w:ascii="Courier New" w:hAnsi="Courier New" w:cs="Courier New"/>
                                <w:sz w:val="16"/>
                              </w:rPr>
                              <w:t>S</w:t>
                            </w:r>
                            <w:r>
                              <w:rPr>
                                <w:rFonts w:ascii="Courier New" w:hAnsi="Courier New" w:cs="Courier New"/>
                                <w:sz w:val="16"/>
                              </w:rPr>
                              <w:t>torageClassName</w:t>
                            </w:r>
                            <w:proofErr w:type="spellEnd"/>
                            <w:r>
                              <w:rPr>
                                <w:rFonts w:ascii="Courier New" w:hAnsi="Courier New" w:cs="Courier New"/>
                                <w:sz w:val="16"/>
                              </w:rPr>
                              <w:t xml:space="preserve"> filed of PVC and </w:t>
                            </w:r>
                            <w:proofErr w:type="spellStart"/>
                            <w:r>
                              <w:rPr>
                                <w:rFonts w:ascii="Courier New" w:hAnsi="Courier New" w:cs="Courier New"/>
                                <w:sz w:val="16"/>
                              </w:rPr>
                              <w:t>StatefulSet</w:t>
                            </w:r>
                            <w:proofErr w:type="spellEnd"/>
                            <w:r>
                              <w:rPr>
                                <w:rFonts w:ascii="Courier New" w:hAnsi="Courier New" w:cs="Courier New"/>
                                <w:sz w:val="16"/>
                              </w:rPr>
                              <w:t xml:space="preserve"> can be changed.</w:t>
                            </w:r>
                          </w:p>
                          <w:p w:rsidR="007C505D" w:rsidRDefault="007C505D" w:rsidP="00510DF6">
                            <w:pPr>
                              <w:pStyle w:val="NoSpacing"/>
                              <w:ind w:leftChars="0" w:left="0"/>
                              <w:rPr>
                                <w:rFonts w:ascii="Courier New" w:hAnsi="Courier New" w:cs="Courier New"/>
                                <w:sz w:val="16"/>
                              </w:rPr>
                            </w:pPr>
                            <w:r>
                              <w:rPr>
                                <w:rFonts w:ascii="Courier New" w:hAnsi="Courier New" w:cs="Courier New"/>
                                <w:sz w:val="16"/>
                              </w:rPr>
                              <w:t xml:space="preserve">  “ImageRepo”:</w:t>
                            </w:r>
                            <w:r>
                              <w:rPr>
                                <w:rFonts w:ascii="Courier New" w:hAnsi="Courier New" w:cs="Courier New"/>
                                <w:sz w:val="16"/>
                              </w:rPr>
                              <w:tab/>
                            </w:r>
                          </w:p>
                          <w:p w:rsidR="007C505D" w:rsidRDefault="007C505D" w:rsidP="00631C36">
                            <w:pPr>
                              <w:pStyle w:val="NoSpacing"/>
                              <w:ind w:leftChars="0" w:left="0" w:firstLine="420"/>
                              <w:rPr>
                                <w:rFonts w:ascii="Courier New" w:hAnsi="Courier New" w:cs="Courier New"/>
                                <w:sz w:val="16"/>
                              </w:rPr>
                            </w:pPr>
                            <w:r>
                              <w:rPr>
                                <w:rFonts w:ascii="Courier New" w:hAnsi="Courier New" w:cs="Courier New"/>
                                <w:sz w:val="16"/>
                              </w:rPr>
                              <w:t>“OldImageRepo1</w:t>
                            </w:r>
                            <w:proofErr w:type="gramStart"/>
                            <w:r>
                              <w:rPr>
                                <w:rFonts w:ascii="Courier New" w:hAnsi="Courier New" w:cs="Courier New"/>
                                <w:sz w:val="16"/>
                              </w:rPr>
                              <w:t>” :</w:t>
                            </w:r>
                            <w:proofErr w:type="gramEnd"/>
                            <w:r>
                              <w:rPr>
                                <w:rFonts w:ascii="Courier New" w:hAnsi="Courier New" w:cs="Courier New"/>
                                <w:sz w:val="16"/>
                              </w:rPr>
                              <w:t xml:space="preserve"> “NewImageRepo1” //</w:t>
                            </w:r>
                            <w:proofErr w:type="spellStart"/>
                            <w:r>
                              <w:rPr>
                                <w:rFonts w:ascii="Courier New" w:hAnsi="Courier New" w:cs="Courier New"/>
                                <w:sz w:val="16"/>
                              </w:rPr>
                              <w:t>eg</w:t>
                            </w:r>
                            <w:proofErr w:type="spellEnd"/>
                            <w:r>
                              <w:rPr>
                                <w:rFonts w:ascii="Courier New" w:hAnsi="Courier New" w:cs="Courier New"/>
                                <w:sz w:val="16"/>
                              </w:rPr>
                              <w:t>: “dockerhub.com”:”cn-north-4.swr.huaweicloud.com”</w:t>
                            </w:r>
                          </w:p>
                          <w:p w:rsidR="007C505D" w:rsidRDefault="007C505D" w:rsidP="00510DF6">
                            <w:pPr>
                              <w:pStyle w:val="NoSpacing"/>
                              <w:ind w:leftChars="0" w:left="0"/>
                              <w:rPr>
                                <w:rFonts w:ascii="Courier New" w:hAnsi="Courier New" w:cs="Courier New"/>
                                <w:sz w:val="16"/>
                              </w:rPr>
                            </w:pPr>
                            <w:r>
                              <w:rPr>
                                <w:rFonts w:ascii="Courier New" w:hAnsi="Courier New" w:cs="Courier New"/>
                                <w:sz w:val="16"/>
                              </w:rPr>
                              <w:tab/>
                              <w:t>“OldImageRepo2</w:t>
                            </w:r>
                            <w:proofErr w:type="gramStart"/>
                            <w:r>
                              <w:rPr>
                                <w:rFonts w:ascii="Courier New" w:hAnsi="Courier New" w:cs="Courier New"/>
                                <w:sz w:val="16"/>
                              </w:rPr>
                              <w:t>” :</w:t>
                            </w:r>
                            <w:proofErr w:type="gramEnd"/>
                            <w:r>
                              <w:rPr>
                                <w:rFonts w:ascii="Courier New" w:hAnsi="Courier New" w:cs="Courier New"/>
                                <w:sz w:val="16"/>
                              </w:rPr>
                              <w:t xml:space="preserve"> “NewImageRepo2” //</w:t>
                            </w:r>
                            <w:proofErr w:type="spellStart"/>
                            <w:r>
                              <w:rPr>
                                <w:rFonts w:ascii="Courier New" w:hAnsi="Courier New" w:cs="Courier New"/>
                                <w:sz w:val="16"/>
                              </w:rPr>
                              <w:t>eg</w:t>
                            </w:r>
                            <w:proofErr w:type="spellEnd"/>
                            <w:r>
                              <w:rPr>
                                <w:rFonts w:ascii="Courier New" w:hAnsi="Courier New" w:cs="Courier New"/>
                                <w:sz w:val="16"/>
                              </w:rPr>
                              <w:t>: “dockerhub.com/org1”:”cn-north-4.swr.huaweicloud.com/org2”</w:t>
                            </w:r>
                          </w:p>
                          <w:p w:rsidR="007C505D" w:rsidRPr="00510DF6" w:rsidRDefault="007C505D" w:rsidP="00510DF6">
                            <w:pPr>
                              <w:pStyle w:val="NoSpacing"/>
                              <w:ind w:leftChars="0" w:left="0"/>
                              <w:rPr>
                                <w:rFonts w:ascii="Courier New" w:hAnsi="Courier New" w:cs="Courier New"/>
                                <w:sz w:val="16"/>
                              </w:rPr>
                            </w:pPr>
                            <w:r>
                              <w:rPr>
                                <w:rFonts w:ascii="Courier New" w:hAnsi="Courier New" w:cs="Courier New"/>
                                <w:sz w:val="16"/>
                              </w:rPr>
                              <w:tab/>
                              <w:t>“</w:t>
                            </w:r>
                            <w:proofErr w:type="spellStart"/>
                            <w:r>
                              <w:rPr>
                                <w:rFonts w:ascii="Courier New" w:hAnsi="Courier New" w:cs="Courier New"/>
                                <w:sz w:val="16"/>
                              </w:rPr>
                              <w:t>NoRepo</w:t>
                            </w:r>
                            <w:proofErr w:type="spellEnd"/>
                            <w:proofErr w:type="gramStart"/>
                            <w:r>
                              <w:rPr>
                                <w:rFonts w:ascii="Courier New" w:hAnsi="Courier New" w:cs="Courier New"/>
                                <w:sz w:val="16"/>
                              </w:rPr>
                              <w:t>” :</w:t>
                            </w:r>
                            <w:proofErr w:type="gramEnd"/>
                            <w:r>
                              <w:rPr>
                                <w:rFonts w:ascii="Courier New" w:hAnsi="Courier New" w:cs="Courier New"/>
                                <w:sz w:val="16"/>
                              </w:rPr>
                              <w:t xml:space="preserve"> “NewImageRepo3”</w:t>
                            </w:r>
                            <w:r>
                              <w:rPr>
                                <w:rFonts w:ascii="Courier New" w:hAnsi="Courier New" w:cs="Courier New"/>
                                <w:sz w:val="16"/>
                              </w:rPr>
                              <w:tab/>
                              <w:t xml:space="preserve"> //eg:”golang”:”swr.cn-north-4.myhuaweicloud.com/</w:t>
                            </w:r>
                            <w:proofErr w:type="spellStart"/>
                            <w:r>
                              <w:rPr>
                                <w:rFonts w:ascii="Courier New" w:hAnsi="Courier New" w:cs="Courier New"/>
                                <w:sz w:val="16"/>
                              </w:rPr>
                              <w:t>paas</w:t>
                            </w:r>
                            <w:proofErr w:type="spellEnd"/>
                            <w:r>
                              <w:rPr>
                                <w:rFonts w:ascii="Courier New" w:hAnsi="Courier New" w:cs="Courier New"/>
                                <w:sz w:val="16"/>
                              </w:rPr>
                              <w:t>/</w:t>
                            </w:r>
                            <w:proofErr w:type="spellStart"/>
                            <w:r>
                              <w:rPr>
                                <w:rFonts w:ascii="Courier New" w:hAnsi="Courier New" w:cs="Courier New"/>
                                <w:sz w:val="16"/>
                              </w:rPr>
                              <w:t>golang</w:t>
                            </w:r>
                            <w:proofErr w:type="spellEnd"/>
                            <w:r>
                              <w:rPr>
                                <w:rFonts w:ascii="Courier New" w:hAnsi="Courier New" w:cs="Courier New"/>
                                <w:sz w:val="16"/>
                              </w:rPr>
                              <w:t>”</w:t>
                            </w:r>
                          </w:p>
                          <w:p w:rsidR="007C505D" w:rsidRPr="00510DF6" w:rsidRDefault="007C505D" w:rsidP="00510DF6">
                            <w:pPr>
                              <w:pStyle w:val="NoSpacing"/>
                              <w:ind w:leftChars="0" w:left="0"/>
                              <w:rPr>
                                <w:rFonts w:ascii="Courier New" w:hAnsi="Courier New" w:cs="Courier New"/>
                                <w:sz w:val="16"/>
                              </w:rPr>
                            </w:pPr>
                            <w:r w:rsidRPr="00510DF6">
                              <w:rPr>
                                <w:rFonts w:ascii="Courier New" w:hAnsi="Courier New" w:cs="Courier New"/>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9.85pt;margin-top:.05pt;width:577.25pt;height:123.8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">
                <v:textbox>
                  <w:txbxContent>
                    <w:p w:rsidR="007C505D" w:rsidRDefault="007C505D" w:rsidP="00510DF6">
                      <w:pPr>
                        <w:pStyle w:val="NoSpacing"/>
                        <w:ind w:leftChars="0" w:left="0"/>
                        <w:rPr>
                          <w:rFonts w:ascii="Courier New" w:hAnsi="Courier New" w:cs="Courier New"/>
                          <w:sz w:val="16"/>
                          <w:lang w:val="es-MX"/>
                        </w:rPr>
                      </w:pPr>
                      <w:r>
                        <w:rPr>
                          <w:rFonts w:ascii="Courier New" w:hAnsi="Courier New" w:cs="Courier New"/>
                          <w:sz w:val="16"/>
                          <w:lang w:val="es-MX"/>
                        </w:rPr>
                        <w:t>{</w:t>
                      </w:r>
                    </w:p>
                    <w:p w:rsidR="007C505D" w:rsidRPr="00510DF6" w:rsidRDefault="007C505D" w:rsidP="00510DF6">
                      <w:pPr>
                        <w:pStyle w:val="NoSpacing"/>
                        <w:ind w:leftChars="0" w:left="0"/>
                        <w:rPr>
                          <w:rFonts w:ascii="Courier New" w:hAnsi="Courier New" w:cs="Courier New"/>
                          <w:sz w:val="16"/>
                        </w:rPr>
                      </w:pPr>
                      <w:r>
                        <w:rPr>
                          <w:rFonts w:ascii="Courier New" w:hAnsi="Courier New" w:cs="Courier New"/>
                          <w:sz w:val="16"/>
                        </w:rPr>
                        <w:t xml:space="preserve">  “</w:t>
                      </w:r>
                      <w:proofErr w:type="spellStart"/>
                      <w:r w:rsidRPr="00510DF6">
                        <w:rPr>
                          <w:rFonts w:ascii="Courier New" w:hAnsi="Courier New" w:cs="Courier New"/>
                          <w:sz w:val="16"/>
                        </w:rPr>
                        <w:t>StorageClass</w:t>
                      </w:r>
                      <w:proofErr w:type="spellEnd"/>
                      <w:r>
                        <w:rPr>
                          <w:rFonts w:ascii="Courier New" w:hAnsi="Courier New" w:cs="Courier New"/>
                          <w:sz w:val="16"/>
                        </w:rPr>
                        <w:t>”</w:t>
                      </w:r>
                      <w:r w:rsidRPr="00510DF6">
                        <w:rPr>
                          <w:rFonts w:ascii="Courier New" w:hAnsi="Courier New" w:cs="Courier New"/>
                          <w:sz w:val="16"/>
                        </w:rPr>
                        <w:t>:</w:t>
                      </w:r>
                    </w:p>
                    <w:p w:rsidR="007C505D" w:rsidRDefault="007C505D" w:rsidP="00510DF6">
                      <w:pPr>
                        <w:pStyle w:val="NoSpacing"/>
                        <w:ind w:leftChars="0" w:left="0"/>
                        <w:rPr>
                          <w:rFonts w:ascii="Courier New" w:hAnsi="Courier New" w:cs="Courier New"/>
                          <w:sz w:val="16"/>
                        </w:rPr>
                      </w:pPr>
                      <w:r>
                        <w:rPr>
                          <w:rFonts w:ascii="Courier New" w:hAnsi="Courier New" w:cs="Courier New"/>
                          <w:sz w:val="16"/>
                        </w:rPr>
                        <w:t xml:space="preserve">    “</w:t>
                      </w:r>
                      <w:proofErr w:type="spellStart"/>
                      <w:r w:rsidRPr="00510DF6">
                        <w:rPr>
                          <w:rFonts w:ascii="Courier New" w:hAnsi="Courier New" w:cs="Courier New"/>
                          <w:sz w:val="16"/>
                        </w:rPr>
                        <w:t>OldStorageClassName</w:t>
                      </w:r>
                      <w:proofErr w:type="spellEnd"/>
                      <w:proofErr w:type="gramStart"/>
                      <w:r>
                        <w:rPr>
                          <w:rFonts w:ascii="Courier New" w:hAnsi="Courier New" w:cs="Courier New"/>
                          <w:sz w:val="16"/>
                        </w:rPr>
                        <w:t>”</w:t>
                      </w:r>
                      <w:r w:rsidRPr="00510DF6">
                        <w:rPr>
                          <w:rFonts w:ascii="Courier New" w:hAnsi="Courier New" w:cs="Courier New"/>
                          <w:sz w:val="16"/>
                        </w:rPr>
                        <w:t xml:space="preserve"> :</w:t>
                      </w:r>
                      <w:proofErr w:type="gramEnd"/>
                      <w:r w:rsidRPr="00510DF6">
                        <w:rPr>
                          <w:rFonts w:ascii="Courier New" w:hAnsi="Courier New" w:cs="Courier New"/>
                          <w:sz w:val="16"/>
                        </w:rPr>
                        <w:t xml:space="preserve"> </w:t>
                      </w:r>
                      <w:r>
                        <w:rPr>
                          <w:rFonts w:ascii="Courier New" w:hAnsi="Courier New" w:cs="Courier New"/>
                          <w:sz w:val="16"/>
                        </w:rPr>
                        <w:t>“</w:t>
                      </w:r>
                      <w:proofErr w:type="spellStart"/>
                      <w:r w:rsidRPr="00510DF6">
                        <w:rPr>
                          <w:rFonts w:ascii="Courier New" w:hAnsi="Courier New" w:cs="Courier New"/>
                          <w:sz w:val="16"/>
                        </w:rPr>
                        <w:t>NewStorageClassName</w:t>
                      </w:r>
                      <w:proofErr w:type="spellEnd"/>
                      <w:r>
                        <w:rPr>
                          <w:rFonts w:ascii="Courier New" w:hAnsi="Courier New" w:cs="Courier New"/>
                          <w:sz w:val="16"/>
                        </w:rPr>
                        <w:t>”</w:t>
                      </w:r>
                      <w:r w:rsidRPr="00510DF6">
                        <w:rPr>
                          <w:rFonts w:ascii="Courier New" w:hAnsi="Courier New" w:cs="Courier New"/>
                          <w:sz w:val="16"/>
                        </w:rPr>
                        <w:t xml:space="preserve"> //The </w:t>
                      </w:r>
                      <w:proofErr w:type="spellStart"/>
                      <w:r w:rsidRPr="00510DF6">
                        <w:rPr>
                          <w:rFonts w:ascii="Courier New" w:hAnsi="Courier New" w:cs="Courier New"/>
                          <w:sz w:val="16"/>
                        </w:rPr>
                        <w:t>S</w:t>
                      </w:r>
                      <w:r>
                        <w:rPr>
                          <w:rFonts w:ascii="Courier New" w:hAnsi="Courier New" w:cs="Courier New"/>
                          <w:sz w:val="16"/>
                        </w:rPr>
                        <w:t>torageClassName</w:t>
                      </w:r>
                      <w:proofErr w:type="spellEnd"/>
                      <w:r>
                        <w:rPr>
                          <w:rFonts w:ascii="Courier New" w:hAnsi="Courier New" w:cs="Courier New"/>
                          <w:sz w:val="16"/>
                        </w:rPr>
                        <w:t xml:space="preserve"> filed of PVC and </w:t>
                      </w:r>
                      <w:proofErr w:type="spellStart"/>
                      <w:r>
                        <w:rPr>
                          <w:rFonts w:ascii="Courier New" w:hAnsi="Courier New" w:cs="Courier New"/>
                          <w:sz w:val="16"/>
                        </w:rPr>
                        <w:t>StatefulSet</w:t>
                      </w:r>
                      <w:proofErr w:type="spellEnd"/>
                      <w:r>
                        <w:rPr>
                          <w:rFonts w:ascii="Courier New" w:hAnsi="Courier New" w:cs="Courier New"/>
                          <w:sz w:val="16"/>
                        </w:rPr>
                        <w:t xml:space="preserve"> can be changed.</w:t>
                      </w:r>
                    </w:p>
                    <w:p w:rsidR="007C505D" w:rsidRDefault="007C505D" w:rsidP="00510DF6">
                      <w:pPr>
                        <w:pStyle w:val="NoSpacing"/>
                        <w:ind w:leftChars="0" w:left="0"/>
                        <w:rPr>
                          <w:rFonts w:ascii="Courier New" w:hAnsi="Courier New" w:cs="Courier New"/>
                          <w:sz w:val="16"/>
                        </w:rPr>
                      </w:pPr>
                      <w:r>
                        <w:rPr>
                          <w:rFonts w:ascii="Courier New" w:hAnsi="Courier New" w:cs="Courier New"/>
                          <w:sz w:val="16"/>
                        </w:rPr>
                        <w:t xml:space="preserve">  “ImageRepo”:</w:t>
                      </w:r>
                      <w:r>
                        <w:rPr>
                          <w:rFonts w:ascii="Courier New" w:hAnsi="Courier New" w:cs="Courier New"/>
                          <w:sz w:val="16"/>
                        </w:rPr>
                        <w:tab/>
                      </w:r>
                    </w:p>
                    <w:p w:rsidR="007C505D" w:rsidRDefault="007C505D" w:rsidP="00631C36">
                      <w:pPr>
                        <w:pStyle w:val="NoSpacing"/>
                        <w:ind w:leftChars="0" w:left="0" w:firstLine="420"/>
                        <w:rPr>
                          <w:rFonts w:ascii="Courier New" w:hAnsi="Courier New" w:cs="Courier New"/>
                          <w:sz w:val="16"/>
                        </w:rPr>
                      </w:pPr>
                      <w:r>
                        <w:rPr>
                          <w:rFonts w:ascii="Courier New" w:hAnsi="Courier New" w:cs="Courier New"/>
                          <w:sz w:val="16"/>
                        </w:rPr>
                        <w:t>“OldImageRepo1</w:t>
                      </w:r>
                      <w:proofErr w:type="gramStart"/>
                      <w:r>
                        <w:rPr>
                          <w:rFonts w:ascii="Courier New" w:hAnsi="Courier New" w:cs="Courier New"/>
                          <w:sz w:val="16"/>
                        </w:rPr>
                        <w:t>” :</w:t>
                      </w:r>
                      <w:proofErr w:type="gramEnd"/>
                      <w:r>
                        <w:rPr>
                          <w:rFonts w:ascii="Courier New" w:hAnsi="Courier New" w:cs="Courier New"/>
                          <w:sz w:val="16"/>
                        </w:rPr>
                        <w:t xml:space="preserve"> “NewImageRepo1” //</w:t>
                      </w:r>
                      <w:proofErr w:type="spellStart"/>
                      <w:r>
                        <w:rPr>
                          <w:rFonts w:ascii="Courier New" w:hAnsi="Courier New" w:cs="Courier New"/>
                          <w:sz w:val="16"/>
                        </w:rPr>
                        <w:t>eg</w:t>
                      </w:r>
                      <w:proofErr w:type="spellEnd"/>
                      <w:r>
                        <w:rPr>
                          <w:rFonts w:ascii="Courier New" w:hAnsi="Courier New" w:cs="Courier New"/>
                          <w:sz w:val="16"/>
                        </w:rPr>
                        <w:t>: “dockerhub.com”:”cn-north-4.swr.huaweicloud.com”</w:t>
                      </w:r>
                    </w:p>
                    <w:p w:rsidR="007C505D" w:rsidRDefault="007C505D" w:rsidP="00510DF6">
                      <w:pPr>
                        <w:pStyle w:val="NoSpacing"/>
                        <w:ind w:leftChars="0" w:left="0"/>
                        <w:rPr>
                          <w:rFonts w:ascii="Courier New" w:hAnsi="Courier New" w:cs="Courier New"/>
                          <w:sz w:val="16"/>
                        </w:rPr>
                      </w:pPr>
                      <w:r>
                        <w:rPr>
                          <w:rFonts w:ascii="Courier New" w:hAnsi="Courier New" w:cs="Courier New"/>
                          <w:sz w:val="16"/>
                        </w:rPr>
                        <w:tab/>
                        <w:t>“OldImageRepo2</w:t>
                      </w:r>
                      <w:proofErr w:type="gramStart"/>
                      <w:r>
                        <w:rPr>
                          <w:rFonts w:ascii="Courier New" w:hAnsi="Courier New" w:cs="Courier New"/>
                          <w:sz w:val="16"/>
                        </w:rPr>
                        <w:t>” :</w:t>
                      </w:r>
                      <w:proofErr w:type="gramEnd"/>
                      <w:r>
                        <w:rPr>
                          <w:rFonts w:ascii="Courier New" w:hAnsi="Courier New" w:cs="Courier New"/>
                          <w:sz w:val="16"/>
                        </w:rPr>
                        <w:t xml:space="preserve"> “NewImageRepo2” //</w:t>
                      </w:r>
                      <w:proofErr w:type="spellStart"/>
                      <w:r>
                        <w:rPr>
                          <w:rFonts w:ascii="Courier New" w:hAnsi="Courier New" w:cs="Courier New"/>
                          <w:sz w:val="16"/>
                        </w:rPr>
                        <w:t>eg</w:t>
                      </w:r>
                      <w:proofErr w:type="spellEnd"/>
                      <w:r>
                        <w:rPr>
                          <w:rFonts w:ascii="Courier New" w:hAnsi="Courier New" w:cs="Courier New"/>
                          <w:sz w:val="16"/>
                        </w:rPr>
                        <w:t>: “dockerhub.com/org1”:”cn-north-4.swr.huaweicloud.com/org2”</w:t>
                      </w:r>
                    </w:p>
                    <w:p w:rsidR="007C505D" w:rsidRPr="00510DF6" w:rsidRDefault="007C505D" w:rsidP="00510DF6">
                      <w:pPr>
                        <w:pStyle w:val="NoSpacing"/>
                        <w:ind w:leftChars="0" w:left="0"/>
                        <w:rPr>
                          <w:rFonts w:ascii="Courier New" w:hAnsi="Courier New" w:cs="Courier New"/>
                          <w:sz w:val="16"/>
                        </w:rPr>
                      </w:pPr>
                      <w:r>
                        <w:rPr>
                          <w:rFonts w:ascii="Courier New" w:hAnsi="Courier New" w:cs="Courier New"/>
                          <w:sz w:val="16"/>
                        </w:rPr>
                        <w:tab/>
                        <w:t>“</w:t>
                      </w:r>
                      <w:proofErr w:type="spellStart"/>
                      <w:r>
                        <w:rPr>
                          <w:rFonts w:ascii="Courier New" w:hAnsi="Courier New" w:cs="Courier New"/>
                          <w:sz w:val="16"/>
                        </w:rPr>
                        <w:t>NoRepo</w:t>
                      </w:r>
                      <w:proofErr w:type="spellEnd"/>
                      <w:proofErr w:type="gramStart"/>
                      <w:r>
                        <w:rPr>
                          <w:rFonts w:ascii="Courier New" w:hAnsi="Courier New" w:cs="Courier New"/>
                          <w:sz w:val="16"/>
                        </w:rPr>
                        <w:t>” :</w:t>
                      </w:r>
                      <w:proofErr w:type="gramEnd"/>
                      <w:r>
                        <w:rPr>
                          <w:rFonts w:ascii="Courier New" w:hAnsi="Courier New" w:cs="Courier New"/>
                          <w:sz w:val="16"/>
                        </w:rPr>
                        <w:t xml:space="preserve"> “NewImageRepo3”</w:t>
                      </w:r>
                      <w:r>
                        <w:rPr>
                          <w:rFonts w:ascii="Courier New" w:hAnsi="Courier New" w:cs="Courier New"/>
                          <w:sz w:val="16"/>
                        </w:rPr>
                        <w:tab/>
                        <w:t xml:space="preserve"> //eg:”golang”:”swr.cn-north-4.myhuaweicloud.com/</w:t>
                      </w:r>
                      <w:proofErr w:type="spellStart"/>
                      <w:r>
                        <w:rPr>
                          <w:rFonts w:ascii="Courier New" w:hAnsi="Courier New" w:cs="Courier New"/>
                          <w:sz w:val="16"/>
                        </w:rPr>
                        <w:t>paas</w:t>
                      </w:r>
                      <w:proofErr w:type="spellEnd"/>
                      <w:r>
                        <w:rPr>
                          <w:rFonts w:ascii="Courier New" w:hAnsi="Courier New" w:cs="Courier New"/>
                          <w:sz w:val="16"/>
                        </w:rPr>
                        <w:t>/</w:t>
                      </w:r>
                      <w:proofErr w:type="spellStart"/>
                      <w:r>
                        <w:rPr>
                          <w:rFonts w:ascii="Courier New" w:hAnsi="Courier New" w:cs="Courier New"/>
                          <w:sz w:val="16"/>
                        </w:rPr>
                        <w:t>golang</w:t>
                      </w:r>
                      <w:proofErr w:type="spellEnd"/>
                      <w:r>
                        <w:rPr>
                          <w:rFonts w:ascii="Courier New" w:hAnsi="Courier New" w:cs="Courier New"/>
                          <w:sz w:val="16"/>
                        </w:rPr>
                        <w:t>”</w:t>
                      </w:r>
                    </w:p>
                    <w:p w:rsidR="007C505D" w:rsidRPr="00510DF6" w:rsidRDefault="007C505D" w:rsidP="00510DF6">
                      <w:pPr>
                        <w:pStyle w:val="NoSpacing"/>
                        <w:ind w:leftChars="0" w:left="0"/>
                        <w:rPr>
                          <w:rFonts w:ascii="Courier New" w:hAnsi="Courier New" w:cs="Courier New"/>
                          <w:sz w:val="16"/>
                        </w:rPr>
                      </w:pPr>
                      <w:r w:rsidRPr="00510DF6">
                        <w:rPr>
                          <w:rFonts w:ascii="Courier New" w:hAnsi="Courier New" w:cs="Courier New"/>
                          <w:sz w:val="16"/>
                        </w:rPr>
                        <w:t>}</w:t>
                      </w:r>
                    </w:p>
                  </w:txbxContent>
                </v:textbox>
                <w10:wrap type="square" anchorx="page"/>
              </v:shape>
            </w:pict>
          </mc:Fallback>
        </mc:AlternateContent>
      </w:r>
      <w:r>
        <w:rPr>
          <w:bCs/>
        </w:rPr>
        <w:t>An example of the file would look like this:</w:t>
      </w:r>
    </w:p>
    <w:p w:rsidR="0057252C" w:rsidRPr="000A77B6" w:rsidRDefault="000A77B6" w:rsidP="0057252C">
      <w:pPr>
        <w:ind w:leftChars="0" w:left="0"/>
        <w:rPr>
          <w:bCs/>
        </w:rPr>
      </w:pPr>
      <w:proofErr w:type="spellStart"/>
      <w:r w:rsidRPr="000A77B6">
        <w:rPr>
          <w:b/>
          <w:bCs/>
        </w:rPr>
        <w:t>StorageClass</w:t>
      </w:r>
      <w:proofErr w:type="spellEnd"/>
      <w:r w:rsidRPr="000A77B6">
        <w:rPr>
          <w:b/>
          <w:bCs/>
        </w:rPr>
        <w:t>:</w:t>
      </w:r>
      <w:r>
        <w:rPr>
          <w:b/>
          <w:bCs/>
        </w:rPr>
        <w:t xml:space="preserve"> </w:t>
      </w:r>
      <w:r>
        <w:rPr>
          <w:bCs/>
        </w:rPr>
        <w:t xml:space="preserve">The storage class names of PVC and </w:t>
      </w:r>
      <w:proofErr w:type="spellStart"/>
      <w:r>
        <w:rPr>
          <w:bCs/>
        </w:rPr>
        <w:t>VolumeClaimTemplates</w:t>
      </w:r>
      <w:proofErr w:type="spellEnd"/>
      <w:r>
        <w:rPr>
          <w:bCs/>
        </w:rPr>
        <w:t xml:space="preserve"> can be automatically changed based on settings. </w:t>
      </w:r>
    </w:p>
    <w:p w:rsidR="00927326" w:rsidRDefault="000A77B6" w:rsidP="0057252C">
      <w:pPr>
        <w:ind w:leftChars="0" w:left="0"/>
        <w:rPr>
          <w:bCs/>
        </w:rPr>
      </w:pPr>
      <w:proofErr w:type="spellStart"/>
      <w:r>
        <w:rPr>
          <w:b/>
          <w:bCs/>
        </w:rPr>
        <w:t>ImageRepo</w:t>
      </w:r>
      <w:proofErr w:type="spellEnd"/>
      <w:r>
        <w:rPr>
          <w:b/>
          <w:bCs/>
        </w:rPr>
        <w:t xml:space="preserve">: </w:t>
      </w:r>
      <w:r>
        <w:rPr>
          <w:bCs/>
        </w:rPr>
        <w:t xml:space="preserve">The repository address of the image used by the workload can be changed. The workload can be Deployment (including </w:t>
      </w:r>
      <w:proofErr w:type="spellStart"/>
      <w:r>
        <w:rPr>
          <w:bCs/>
        </w:rPr>
        <w:t>initContainer</w:t>
      </w:r>
      <w:proofErr w:type="spellEnd"/>
      <w:r>
        <w:rPr>
          <w:bCs/>
        </w:rPr>
        <w:t xml:space="preserve">). </w:t>
      </w:r>
      <w:proofErr w:type="spellStart"/>
      <w:r>
        <w:rPr>
          <w:bCs/>
        </w:rPr>
        <w:t>StatefulSet</w:t>
      </w:r>
      <w:proofErr w:type="spellEnd"/>
      <w:r>
        <w:rPr>
          <w:bCs/>
        </w:rPr>
        <w:t xml:space="preserve">, Orphaned Pod, Job, </w:t>
      </w:r>
      <w:proofErr w:type="spellStart"/>
      <w:r>
        <w:rPr>
          <w:bCs/>
        </w:rPr>
        <w:t>CronJob</w:t>
      </w:r>
      <w:proofErr w:type="spellEnd"/>
      <w:r>
        <w:rPr>
          <w:bCs/>
        </w:rPr>
        <w:t xml:space="preserve">, Replica Set, Replication Controller and </w:t>
      </w:r>
      <w:proofErr w:type="spellStart"/>
      <w:r>
        <w:rPr>
          <w:bCs/>
        </w:rPr>
        <w:t>DaemonSet</w:t>
      </w:r>
      <w:proofErr w:type="spellEnd"/>
      <w:r>
        <w:rPr>
          <w:bCs/>
        </w:rPr>
        <w:t xml:space="preserve">. </w:t>
      </w:r>
    </w:p>
    <w:p w:rsidR="008D08FD" w:rsidRDefault="008D08FD" w:rsidP="0057252C">
      <w:pPr>
        <w:ind w:leftChars="0" w:left="0"/>
        <w:rPr>
          <w:bCs/>
        </w:rPr>
      </w:pPr>
    </w:p>
    <w:p w:rsidR="00927326" w:rsidRDefault="00927326" w:rsidP="0057252C">
      <w:pPr>
        <w:ind w:leftChars="0" w:left="0"/>
        <w:rPr>
          <w:bCs/>
        </w:rPr>
      </w:pPr>
      <w:r>
        <w:rPr>
          <w:bCs/>
        </w:rPr>
        <w:t xml:space="preserve">Step 1. Query the storage class name from your on-premises </w:t>
      </w:r>
      <w:r w:rsidR="00256CB5">
        <w:rPr>
          <w:bCs/>
        </w:rPr>
        <w:t xml:space="preserve">k8s cluster. </w:t>
      </w:r>
    </w:p>
    <w:p w:rsidR="00256CB5" w:rsidRDefault="00256CB5" w:rsidP="0057252C">
      <w:pPr>
        <w:ind w:leftChars="0" w:left="0"/>
        <w:rPr>
          <w:bCs/>
        </w:rPr>
      </w:pPr>
      <w:r>
        <w:rPr>
          <w:bCs/>
        </w:rPr>
        <w:t>You can use the following command to get the storage class for the selected namespace you are going to backup.</w:t>
      </w:r>
    </w:p>
    <w:p w:rsidR="00256CB5" w:rsidRDefault="00256CB5" w:rsidP="0057252C">
      <w:pPr>
        <w:ind w:leftChars="0" w:left="0"/>
        <w:rPr>
          <w:bCs/>
        </w:rPr>
      </w:pPr>
      <w:r>
        <w:rPr>
          <w:bCs/>
        </w:rPr>
        <w:tab/>
        <w:t xml:space="preserve">$ </w:t>
      </w:r>
      <w:proofErr w:type="spellStart"/>
      <w:r>
        <w:rPr>
          <w:bCs/>
        </w:rPr>
        <w:t>kubectl</w:t>
      </w:r>
      <w:proofErr w:type="spellEnd"/>
      <w:r>
        <w:rPr>
          <w:bCs/>
        </w:rPr>
        <w:t xml:space="preserve"> get </w:t>
      </w:r>
      <w:proofErr w:type="spellStart"/>
      <w:r>
        <w:rPr>
          <w:bCs/>
        </w:rPr>
        <w:t>StorageClass</w:t>
      </w:r>
      <w:proofErr w:type="spellEnd"/>
    </w:p>
    <w:p w:rsidR="00256CB5" w:rsidRDefault="008D08FD" w:rsidP="0057252C">
      <w:pPr>
        <w:ind w:leftChars="0" w:left="0"/>
        <w:rPr>
          <w:bCs/>
        </w:rPr>
      </w:pPr>
      <w:r>
        <w:rPr>
          <w:noProof/>
        </w:rPr>
        <w:drawing>
          <wp:inline distT="0" distB="0" distL="0" distR="0" wp14:anchorId="0E07A20D" wp14:editId="0432453A">
            <wp:extent cx="5274310" cy="11252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125220"/>
                    </a:xfrm>
                    <a:prstGeom prst="rect">
                      <a:avLst/>
                    </a:prstGeom>
                  </pic:spPr>
                </pic:pic>
              </a:graphicData>
            </a:graphic>
          </wp:inline>
        </w:drawing>
      </w:r>
    </w:p>
    <w:p w:rsidR="008D08FD" w:rsidRDefault="008D08FD" w:rsidP="0057252C">
      <w:pPr>
        <w:ind w:leftChars="0" w:left="0"/>
        <w:rPr>
          <w:bCs/>
        </w:rPr>
      </w:pPr>
      <w:r>
        <w:rPr>
          <w:bCs/>
        </w:rPr>
        <w:tab/>
        <w:t xml:space="preserve">You can use this command to get the storage class for both the source and destination cluster. </w:t>
      </w:r>
    </w:p>
    <w:p w:rsidR="00256CB5" w:rsidRDefault="00256CB5" w:rsidP="0057252C">
      <w:pPr>
        <w:ind w:leftChars="0" w:left="0"/>
        <w:rPr>
          <w:bCs/>
        </w:rPr>
      </w:pPr>
      <w:r>
        <w:rPr>
          <w:bCs/>
        </w:rPr>
        <w:lastRenderedPageBreak/>
        <w:t xml:space="preserve">Step 2. Specify the new repository for the images in your k8s cluster. That would be your SWR repository if needed. </w:t>
      </w:r>
    </w:p>
    <w:p w:rsidR="00256CB5" w:rsidRDefault="00256CB5" w:rsidP="0057252C">
      <w:pPr>
        <w:ind w:leftChars="0" w:left="0"/>
        <w:rPr>
          <w:bCs/>
        </w:rPr>
      </w:pPr>
      <w:r>
        <w:rPr>
          <w:bCs/>
        </w:rPr>
        <w:t xml:space="preserve">Step 3. Change </w:t>
      </w:r>
      <w:r w:rsidR="008D08FD">
        <w:rPr>
          <w:bCs/>
        </w:rPr>
        <w:t xml:space="preserve">the </w:t>
      </w:r>
      <w:proofErr w:type="spellStart"/>
      <w:r>
        <w:rPr>
          <w:bCs/>
        </w:rPr>
        <w:t>restore.json</w:t>
      </w:r>
      <w:proofErr w:type="spellEnd"/>
      <w:r>
        <w:rPr>
          <w:bCs/>
        </w:rPr>
        <w:t xml:space="preserve"> file as needed. </w:t>
      </w:r>
    </w:p>
    <w:p w:rsidR="00927326" w:rsidRPr="000A77B6" w:rsidRDefault="00927326" w:rsidP="0057252C">
      <w:pPr>
        <w:ind w:leftChars="0" w:left="0"/>
        <w:rPr>
          <w:bCs/>
        </w:rPr>
      </w:pPr>
    </w:p>
    <w:p w:rsidR="00254787" w:rsidRDefault="0057252C" w:rsidP="0057252C">
      <w:pPr>
        <w:ind w:leftChars="0" w:left="0"/>
      </w:pPr>
      <w:r w:rsidRPr="00EE5DF6">
        <w:rPr>
          <w:b/>
          <w:bCs/>
        </w:rPr>
        <w:t>Restoring</w:t>
      </w:r>
      <w:r>
        <w:rPr>
          <w:b/>
          <w:bCs/>
        </w:rPr>
        <w:t xml:space="preserve"> the data.</w:t>
      </w:r>
      <w:r>
        <w:rPr>
          <w:b/>
          <w:bCs/>
        </w:rPr>
        <w:tab/>
      </w:r>
    </w:p>
    <w:p w:rsidR="00254787" w:rsidRPr="00350C71" w:rsidRDefault="00254787" w:rsidP="00C63807">
      <w:pPr>
        <w:ind w:leftChars="0" w:left="0"/>
      </w:pPr>
      <w:r>
        <w:t xml:space="preserve">Step 1. </w:t>
      </w:r>
      <w:r w:rsidR="00642D3E">
        <w:t xml:space="preserve">Connect to the Destination Cluster using </w:t>
      </w:r>
      <w:proofErr w:type="spellStart"/>
      <w:r w:rsidR="00642D3E">
        <w:t>kubectl</w:t>
      </w:r>
      <w:proofErr w:type="spellEnd"/>
    </w:p>
    <w:p w:rsidR="00732AC7" w:rsidRDefault="00732AC7" w:rsidP="00732AC7">
      <w:pPr>
        <w:ind w:leftChars="0" w:left="0"/>
        <w:rPr>
          <w:color w:val="00B0F0"/>
        </w:rPr>
      </w:pPr>
      <w:r>
        <w:t xml:space="preserve">Step 2. Download the tool again from: </w:t>
      </w:r>
      <w:hyperlink r:id="rId17" w:history="1">
        <w:r w:rsidRPr="00086094">
          <w:rPr>
            <w:rStyle w:val="Hyperlink"/>
            <w:color w:val="00B0F0"/>
          </w:rPr>
          <w:t>https://ucs-migration-intl.obs.ap-southeast-3.myhuaweicloud.com/toolkits/k8clone-22.3.0.0329155427.tar.gz</w:t>
        </w:r>
      </w:hyperlink>
    </w:p>
    <w:p w:rsidR="00320742" w:rsidRDefault="00320742" w:rsidP="00732AC7">
      <w:pPr>
        <w:ind w:leftChars="0" w:left="0"/>
      </w:pPr>
      <w:r>
        <w:t xml:space="preserve">Step 3. Extract using: </w:t>
      </w:r>
    </w:p>
    <w:p w:rsidR="00320742" w:rsidRPr="005432F0" w:rsidRDefault="00320742" w:rsidP="00732AC7">
      <w:pPr>
        <w:ind w:leftChars="0" w:left="0"/>
        <w:rPr>
          <w:b/>
        </w:rPr>
      </w:pPr>
      <w:r>
        <w:tab/>
        <w:t xml:space="preserve">$ </w:t>
      </w:r>
      <w:r w:rsidRPr="005432F0">
        <w:t>tar -</w:t>
      </w:r>
      <w:proofErr w:type="spellStart"/>
      <w:r w:rsidRPr="005432F0">
        <w:t>xvf</w:t>
      </w:r>
      <w:proofErr w:type="spellEnd"/>
      <w:r w:rsidRPr="005432F0">
        <w:t xml:space="preserve"> [</w:t>
      </w:r>
      <w:r w:rsidRPr="005432F0">
        <w:rPr>
          <w:b/>
        </w:rPr>
        <w:t>k8clone-22.3.0.0329155427.tar.gz]</w:t>
      </w:r>
    </w:p>
    <w:p w:rsidR="00320742" w:rsidRDefault="00320742" w:rsidP="00732AC7">
      <w:pPr>
        <w:ind w:leftChars="0" w:left="0"/>
      </w:pPr>
      <w:r>
        <w:t xml:space="preserve">Step 4. Run the tool using the following command:  </w:t>
      </w:r>
    </w:p>
    <w:p w:rsidR="00320742" w:rsidRDefault="00320742" w:rsidP="00732AC7">
      <w:pPr>
        <w:ind w:leftChars="0" w:left="0"/>
        <w:rPr>
          <w:b/>
        </w:rPr>
      </w:pPr>
      <w:r>
        <w:tab/>
      </w:r>
      <w:proofErr w:type="gramStart"/>
      <w:r w:rsidRPr="00320742">
        <w:rPr>
          <w:b/>
        </w:rPr>
        <w:t>$./</w:t>
      </w:r>
      <w:proofErr w:type="gramEnd"/>
      <w:r w:rsidRPr="00320742">
        <w:t>k8clone-linux-amd64</w:t>
      </w:r>
      <w:r w:rsidRPr="00320742">
        <w:rPr>
          <w:b/>
        </w:rPr>
        <w:t xml:space="preserve"> restore</w:t>
      </w:r>
      <w:r>
        <w:rPr>
          <w:b/>
        </w:rPr>
        <w:t xml:space="preserve"> -d ./k8clone-dump.zip -f ./</w:t>
      </w:r>
      <w:proofErr w:type="spellStart"/>
      <w:r>
        <w:rPr>
          <w:b/>
        </w:rPr>
        <w:t>restore.json</w:t>
      </w:r>
      <w:proofErr w:type="spellEnd"/>
    </w:p>
    <w:p w:rsidR="00917484" w:rsidRDefault="00917484" w:rsidP="00732AC7">
      <w:pPr>
        <w:ind w:leftChars="0" w:left="0"/>
      </w:pPr>
      <w:r>
        <w:t xml:space="preserve">Step 5. Run </w:t>
      </w:r>
      <w:proofErr w:type="spellStart"/>
      <w:r>
        <w:t>kubectl</w:t>
      </w:r>
      <w:proofErr w:type="spellEnd"/>
      <w:r>
        <w:t xml:space="preserve"> get all to </w:t>
      </w:r>
      <w:r w:rsidR="009608A2">
        <w:t>confirm if all elements where restored.</w:t>
      </w:r>
    </w:p>
    <w:p w:rsidR="009608A2" w:rsidRPr="00917484" w:rsidRDefault="009608A2" w:rsidP="00732AC7">
      <w:pPr>
        <w:ind w:leftChars="0" w:left="0"/>
      </w:pPr>
      <w:r>
        <w:rPr>
          <w:noProof/>
        </w:rPr>
        <w:drawing>
          <wp:inline distT="0" distB="0" distL="0" distR="0" wp14:anchorId="7ED5465E" wp14:editId="76E23A05">
            <wp:extent cx="5274310" cy="22244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24405"/>
                    </a:xfrm>
                    <a:prstGeom prst="rect">
                      <a:avLst/>
                    </a:prstGeom>
                  </pic:spPr>
                </pic:pic>
              </a:graphicData>
            </a:graphic>
          </wp:inline>
        </w:drawing>
      </w:r>
    </w:p>
    <w:p w:rsidR="00320742" w:rsidRDefault="009608A2" w:rsidP="00732AC7">
      <w:pPr>
        <w:ind w:leftChars="0" w:left="0"/>
      </w:pPr>
      <w:r>
        <w:t xml:space="preserve">Step 6. Using a local browser connect to node, or using an External IP to connect to the </w:t>
      </w:r>
      <w:proofErr w:type="spellStart"/>
      <w:r>
        <w:t>nginx</w:t>
      </w:r>
      <w:proofErr w:type="spellEnd"/>
      <w:r>
        <w:t xml:space="preserve"> demo to see that is running correctly and the application has correctly been migrated. </w:t>
      </w:r>
    </w:p>
    <w:p w:rsidR="009608A2" w:rsidRDefault="009608A2" w:rsidP="00732AC7">
      <w:pPr>
        <w:ind w:leftChars="0" w:left="0"/>
      </w:pPr>
      <w:r>
        <w:rPr>
          <w:noProof/>
        </w:rPr>
        <w:lastRenderedPageBreak/>
        <w:drawing>
          <wp:inline distT="0" distB="0" distL="0" distR="0" wp14:anchorId="3CB7E22E" wp14:editId="0F847C41">
            <wp:extent cx="3505200" cy="192393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9036" cy="1926041"/>
                    </a:xfrm>
                    <a:prstGeom prst="rect">
                      <a:avLst/>
                    </a:prstGeom>
                  </pic:spPr>
                </pic:pic>
              </a:graphicData>
            </a:graphic>
          </wp:inline>
        </w:drawing>
      </w:r>
    </w:p>
    <w:p w:rsidR="009608A2" w:rsidRPr="009608A2" w:rsidRDefault="009608A2" w:rsidP="00732AC7">
      <w:pPr>
        <w:ind w:leftChars="0" w:left="0"/>
      </w:pPr>
      <w:r>
        <w:t xml:space="preserve">The node where the demo is running has a different IP that the one from the source cluster. </w:t>
      </w:r>
    </w:p>
    <w:p w:rsidR="00320742" w:rsidRDefault="00320742" w:rsidP="00732AC7">
      <w:pPr>
        <w:ind w:leftChars="0" w:left="0"/>
        <w:rPr>
          <w:b/>
        </w:rPr>
      </w:pPr>
    </w:p>
    <w:p w:rsidR="00320742" w:rsidRPr="00320742" w:rsidRDefault="00320742" w:rsidP="00732AC7">
      <w:pPr>
        <w:ind w:leftChars="0" w:left="0"/>
        <w:rPr>
          <w:b/>
        </w:rPr>
      </w:pPr>
    </w:p>
    <w:p w:rsidR="00350C71" w:rsidRDefault="00350C71" w:rsidP="00C63807">
      <w:pPr>
        <w:ind w:leftChars="0" w:left="0"/>
      </w:pPr>
    </w:p>
    <w:p w:rsidR="001B529C" w:rsidRDefault="001B529C" w:rsidP="00C63807">
      <w:pPr>
        <w:ind w:leftChars="0" w:left="0"/>
      </w:pPr>
    </w:p>
    <w:p w:rsidR="007F620C" w:rsidRPr="0057252C" w:rsidRDefault="00DA5EC5" w:rsidP="0057252C">
      <w:pPr>
        <w:ind w:leftChars="0" w:left="0"/>
      </w:pPr>
      <w:r>
        <w:br w:type="page"/>
      </w:r>
    </w:p>
    <w:p w:rsidR="00692343" w:rsidRDefault="006F45D2" w:rsidP="0057252C">
      <w:pPr>
        <w:pStyle w:val="Heading1"/>
      </w:pPr>
      <w:r>
        <w:lastRenderedPageBreak/>
        <w:t xml:space="preserve">FAQ: </w:t>
      </w:r>
    </w:p>
    <w:p w:rsidR="006F45D2" w:rsidRDefault="00822DA8" w:rsidP="006F45D2">
      <w:pPr>
        <w:pStyle w:val="ListParagraph"/>
        <w:numPr>
          <w:ilvl w:val="0"/>
          <w:numId w:val="39"/>
        </w:numPr>
        <w:tabs>
          <w:tab w:val="left" w:pos="1100"/>
        </w:tabs>
        <w:spacing w:line="240" w:lineRule="auto"/>
        <w:ind w:leftChars="0"/>
        <w:rPr>
          <w:rFonts w:eastAsia="SimSun"/>
          <w:b/>
        </w:rPr>
      </w:pPr>
      <w:r>
        <w:rPr>
          <w:rFonts w:eastAsia="SimSun"/>
          <w:b/>
        </w:rPr>
        <w:t xml:space="preserve">When using the restore command, after it finishes </w:t>
      </w:r>
      <w:r w:rsidR="008422CC">
        <w:rPr>
          <w:rFonts w:eastAsia="SimSun"/>
          <w:b/>
        </w:rPr>
        <w:t>several errors are also listed but the application still works.</w:t>
      </w:r>
    </w:p>
    <w:p w:rsidR="00990308" w:rsidRDefault="006F45D2" w:rsidP="005506B5">
      <w:pPr>
        <w:tabs>
          <w:tab w:val="left" w:pos="1100"/>
        </w:tabs>
        <w:spacing w:line="240" w:lineRule="auto"/>
        <w:ind w:leftChars="0" w:left="420"/>
        <w:rPr>
          <w:rFonts w:eastAsia="SimSun"/>
          <w:i/>
        </w:rPr>
      </w:pPr>
      <w:r>
        <w:rPr>
          <w:rFonts w:eastAsia="SimSun"/>
          <w:b/>
        </w:rPr>
        <w:t>-</w:t>
      </w:r>
      <w:r w:rsidR="00B26695">
        <w:rPr>
          <w:rFonts w:eastAsia="SimSun"/>
          <w:i/>
        </w:rPr>
        <w:t xml:space="preserve"> </w:t>
      </w:r>
      <w:r w:rsidR="008422CC">
        <w:rPr>
          <w:rFonts w:eastAsia="SimSun"/>
          <w:i/>
        </w:rPr>
        <w:t>Timestamping or logs from the original application may be invalid to replicate on the destination cluster.</w:t>
      </w:r>
    </w:p>
    <w:p w:rsidR="006F45D2" w:rsidRPr="006F45D2" w:rsidRDefault="00990308" w:rsidP="005506B5">
      <w:pPr>
        <w:tabs>
          <w:tab w:val="left" w:pos="1100"/>
        </w:tabs>
        <w:spacing w:line="240" w:lineRule="auto"/>
        <w:ind w:leftChars="0" w:left="420"/>
        <w:rPr>
          <w:rFonts w:eastAsia="SimSun"/>
          <w:i/>
        </w:rPr>
      </w:pPr>
      <w:r>
        <w:rPr>
          <w:rFonts w:eastAsia="SimSun"/>
          <w:b/>
        </w:rPr>
        <w:t>-</w:t>
      </w:r>
      <w:r>
        <w:rPr>
          <w:rFonts w:eastAsia="SimSun"/>
          <w:i/>
        </w:rPr>
        <w:t>IP addresses tied to pods, will error as they</w:t>
      </w:r>
      <w:r w:rsidR="00025041">
        <w:rPr>
          <w:rFonts w:eastAsia="SimSun"/>
          <w:i/>
        </w:rPr>
        <w:t xml:space="preserve"> may not be in the same range. </w:t>
      </w:r>
      <w:r w:rsidR="008422CC">
        <w:rPr>
          <w:rFonts w:eastAsia="SimSun"/>
          <w:i/>
        </w:rPr>
        <w:t xml:space="preserve"> </w:t>
      </w:r>
    </w:p>
    <w:p w:rsidR="006F45D2" w:rsidRDefault="00B26695" w:rsidP="006F45D2">
      <w:pPr>
        <w:pStyle w:val="ListParagraph"/>
        <w:numPr>
          <w:ilvl w:val="0"/>
          <w:numId w:val="39"/>
        </w:numPr>
        <w:tabs>
          <w:tab w:val="left" w:pos="1100"/>
        </w:tabs>
        <w:spacing w:line="240" w:lineRule="auto"/>
        <w:ind w:leftChars="0"/>
        <w:rPr>
          <w:rFonts w:eastAsia="SimSun"/>
          <w:b/>
        </w:rPr>
      </w:pPr>
      <w:r>
        <w:rPr>
          <w:rFonts w:eastAsia="SimSun"/>
          <w:b/>
        </w:rPr>
        <w:t xml:space="preserve">When trying to execute the tool got Permission denied. </w:t>
      </w:r>
    </w:p>
    <w:p w:rsidR="00025041" w:rsidRPr="00025041" w:rsidRDefault="00025041" w:rsidP="00025041">
      <w:pPr>
        <w:tabs>
          <w:tab w:val="left" w:pos="1100"/>
        </w:tabs>
        <w:spacing w:line="240" w:lineRule="auto"/>
        <w:ind w:leftChars="0" w:left="360"/>
        <w:rPr>
          <w:rFonts w:eastAsia="SimSun"/>
          <w:i/>
        </w:rPr>
      </w:pPr>
      <w:r w:rsidRPr="00025041">
        <w:rPr>
          <w:rFonts w:eastAsia="SimSun"/>
          <w:b/>
        </w:rPr>
        <w:t>-</w:t>
      </w:r>
      <w:r w:rsidRPr="00025041">
        <w:rPr>
          <w:rFonts w:eastAsia="SimSun"/>
          <w:i/>
        </w:rPr>
        <w:t xml:space="preserve"> Remember to change permissions of the tool using </w:t>
      </w:r>
      <w:proofErr w:type="spellStart"/>
      <w:r w:rsidRPr="00025041">
        <w:rPr>
          <w:rFonts w:eastAsia="SimSun"/>
          <w:b/>
          <w:i/>
        </w:rPr>
        <w:t>chmod</w:t>
      </w:r>
      <w:proofErr w:type="spellEnd"/>
      <w:r w:rsidRPr="00025041">
        <w:rPr>
          <w:rFonts w:eastAsia="SimSun"/>
          <w:b/>
          <w:i/>
        </w:rPr>
        <w:t xml:space="preserve"> </w:t>
      </w:r>
      <w:proofErr w:type="spellStart"/>
      <w:r w:rsidRPr="00025041">
        <w:rPr>
          <w:rFonts w:eastAsia="SimSun"/>
          <w:b/>
          <w:i/>
        </w:rPr>
        <w:t>u+x</w:t>
      </w:r>
      <w:proofErr w:type="spellEnd"/>
      <w:r w:rsidRPr="00025041">
        <w:rPr>
          <w:rFonts w:eastAsia="SimSun"/>
          <w:i/>
        </w:rPr>
        <w:t xml:space="preserve">.  </w:t>
      </w:r>
    </w:p>
    <w:p w:rsidR="00025041" w:rsidRPr="00025041" w:rsidRDefault="00025041" w:rsidP="00025041">
      <w:pPr>
        <w:tabs>
          <w:tab w:val="left" w:pos="1100"/>
        </w:tabs>
        <w:spacing w:line="240" w:lineRule="auto"/>
        <w:ind w:leftChars="0" w:left="360"/>
        <w:rPr>
          <w:rFonts w:eastAsia="SimSun"/>
          <w:b/>
        </w:rPr>
      </w:pPr>
      <w:bookmarkStart w:id="0" w:name="_GoBack"/>
      <w:bookmarkEnd w:id="0"/>
    </w:p>
    <w:p w:rsidR="00025041" w:rsidRDefault="00025041" w:rsidP="006F45D2">
      <w:pPr>
        <w:pStyle w:val="ListParagraph"/>
        <w:numPr>
          <w:ilvl w:val="0"/>
          <w:numId w:val="39"/>
        </w:numPr>
        <w:tabs>
          <w:tab w:val="left" w:pos="1100"/>
        </w:tabs>
        <w:spacing w:line="240" w:lineRule="auto"/>
        <w:ind w:leftChars="0"/>
        <w:rPr>
          <w:rFonts w:eastAsia="SimSun"/>
          <w:b/>
        </w:rPr>
      </w:pPr>
      <w:r>
        <w:rPr>
          <w:rFonts w:eastAsia="SimSun"/>
          <w:b/>
        </w:rPr>
        <w:t xml:space="preserve">My application is not immediately available after cloning. </w:t>
      </w:r>
    </w:p>
    <w:p w:rsidR="00025041" w:rsidRPr="00025041" w:rsidRDefault="00025041" w:rsidP="00025041">
      <w:pPr>
        <w:tabs>
          <w:tab w:val="left" w:pos="1100"/>
        </w:tabs>
        <w:spacing w:line="240" w:lineRule="auto"/>
        <w:ind w:leftChars="0" w:left="360"/>
        <w:rPr>
          <w:rFonts w:eastAsia="SimSun"/>
          <w:i/>
        </w:rPr>
      </w:pPr>
      <w:r w:rsidRPr="00025041">
        <w:rPr>
          <w:rFonts w:eastAsia="SimSun"/>
          <w:b/>
        </w:rPr>
        <w:t>-</w:t>
      </w:r>
      <w:r w:rsidRPr="00025041">
        <w:rPr>
          <w:rFonts w:eastAsia="SimSun"/>
          <w:i/>
        </w:rPr>
        <w:t xml:space="preserve"> </w:t>
      </w:r>
      <w:r>
        <w:rPr>
          <w:rFonts w:eastAsia="SimSun"/>
          <w:i/>
        </w:rPr>
        <w:t xml:space="preserve">The deployment for your application needs to be exposed again in the context of the new cluster. </w:t>
      </w:r>
      <w:r w:rsidRPr="00025041">
        <w:rPr>
          <w:rFonts w:eastAsia="SimSun"/>
          <w:i/>
        </w:rPr>
        <w:t xml:space="preserve"> </w:t>
      </w:r>
    </w:p>
    <w:p w:rsidR="00025041" w:rsidRPr="00025041" w:rsidRDefault="00025041" w:rsidP="00025041">
      <w:pPr>
        <w:pStyle w:val="ListParagraph"/>
        <w:tabs>
          <w:tab w:val="left" w:pos="1100"/>
        </w:tabs>
        <w:spacing w:line="240" w:lineRule="auto"/>
        <w:ind w:leftChars="0"/>
        <w:rPr>
          <w:rFonts w:eastAsia="SimSun"/>
          <w:b/>
        </w:rPr>
      </w:pPr>
    </w:p>
    <w:p w:rsidR="00025041" w:rsidRPr="008404DF" w:rsidRDefault="00025041" w:rsidP="006F45D2">
      <w:pPr>
        <w:tabs>
          <w:tab w:val="left" w:pos="1100"/>
        </w:tabs>
        <w:spacing w:line="240" w:lineRule="auto"/>
        <w:ind w:leftChars="0" w:left="360"/>
        <w:rPr>
          <w:rFonts w:eastAsia="SimSun"/>
          <w:i/>
        </w:rPr>
      </w:pPr>
    </w:p>
    <w:p w:rsidR="006F45D2" w:rsidRPr="006F45D2" w:rsidRDefault="006F45D2" w:rsidP="006F45D2">
      <w:pPr>
        <w:pStyle w:val="ListParagraph"/>
        <w:tabs>
          <w:tab w:val="left" w:pos="1100"/>
        </w:tabs>
        <w:spacing w:line="240" w:lineRule="auto"/>
        <w:ind w:leftChars="0"/>
        <w:rPr>
          <w:rFonts w:eastAsia="SimSun"/>
          <w:b/>
        </w:rPr>
      </w:pPr>
    </w:p>
    <w:p w:rsidR="00351A3C" w:rsidRPr="00774495" w:rsidRDefault="00351A3C" w:rsidP="00774495">
      <w:pPr>
        <w:tabs>
          <w:tab w:val="left" w:pos="1100"/>
        </w:tabs>
        <w:spacing w:line="240" w:lineRule="auto"/>
        <w:ind w:leftChars="0" w:left="0"/>
        <w:rPr>
          <w:rFonts w:eastAsia="SimSun"/>
        </w:rPr>
      </w:pPr>
    </w:p>
    <w:sectPr w:rsidR="00351A3C" w:rsidRPr="00774495" w:rsidSect="00B15FFE">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5A6F" w:rsidRDefault="00825A6F">
      <w:pPr>
        <w:ind w:left="420"/>
      </w:pPr>
      <w:r>
        <w:separator/>
      </w:r>
    </w:p>
  </w:endnote>
  <w:endnote w:type="continuationSeparator" w:id="0">
    <w:p w:rsidR="00825A6F" w:rsidRDefault="00825A6F">
      <w:pPr>
        <w:ind w:lef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KaiTi_GB2312">
    <w:altName w:val="楷体_GB2312"/>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505D" w:rsidRDefault="007C505D">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297" w:type="pct"/>
      <w:tblBorders>
        <w:top w:val="single" w:sz="4" w:space="0" w:color="auto"/>
      </w:tblBorders>
      <w:tblLook w:val="01E0" w:firstRow="1" w:lastRow="1" w:firstColumn="1" w:lastColumn="1" w:noHBand="0" w:noVBand="0"/>
    </w:tblPr>
    <w:tblGrid>
      <w:gridCol w:w="1753"/>
      <w:gridCol w:w="4398"/>
      <w:gridCol w:w="2648"/>
    </w:tblGrid>
    <w:tr w:rsidR="007C505D" w:rsidTr="006C07FD">
      <w:trPr>
        <w:trHeight w:val="257"/>
      </w:trPr>
      <w:tc>
        <w:tcPr>
          <w:tcW w:w="996" w:type="pct"/>
        </w:tcPr>
        <w:p w:rsidR="007C505D" w:rsidRDefault="007C505D">
          <w:pPr>
            <w:pStyle w:val="Footer"/>
          </w:pPr>
          <w:r>
            <w:fldChar w:fldCharType="begin"/>
          </w:r>
          <w:r>
            <w:instrText xml:space="preserve"> DATE \@ "yyyy-MM-dd" </w:instrText>
          </w:r>
          <w:r>
            <w:fldChar w:fldCharType="separate"/>
          </w:r>
          <w:r w:rsidR="005C0A1F">
            <w:rPr>
              <w:noProof/>
            </w:rPr>
            <w:t>2023-09-28</w:t>
          </w:r>
          <w:r>
            <w:rPr>
              <w:noProof/>
            </w:rPr>
            <w:fldChar w:fldCharType="end"/>
          </w:r>
        </w:p>
      </w:tc>
      <w:tc>
        <w:tcPr>
          <w:tcW w:w="2499" w:type="pct"/>
        </w:tcPr>
        <w:p w:rsidR="007C505D" w:rsidRDefault="007C505D" w:rsidP="00386A1C">
          <w:pPr>
            <w:pStyle w:val="Footer"/>
            <w:ind w:firstLineChars="50" w:firstLine="90"/>
            <w:jc w:val="center"/>
          </w:pPr>
          <w:r>
            <w:rPr>
              <w:rFonts w:cs="Arial"/>
              <w:color w:val="000000"/>
            </w:rPr>
            <w:t>Huawei Proprietary - Restricted Distribution</w:t>
          </w:r>
        </w:p>
      </w:tc>
      <w:tc>
        <w:tcPr>
          <w:tcW w:w="1506" w:type="pct"/>
        </w:tcPr>
        <w:p w:rsidR="007C505D" w:rsidRDefault="007C505D" w:rsidP="001B2A88">
          <w:pPr>
            <w:pStyle w:val="Footer"/>
            <w:ind w:right="360" w:firstLineChars="500" w:firstLine="900"/>
          </w:pPr>
          <w:r>
            <w:t>Page</w:t>
          </w:r>
          <w:r>
            <w:fldChar w:fldCharType="begin"/>
          </w:r>
          <w:r>
            <w:instrText>PAGE</w:instrText>
          </w:r>
          <w:r>
            <w:fldChar w:fldCharType="separate"/>
          </w:r>
          <w:r>
            <w:rPr>
              <w:noProof/>
            </w:rPr>
            <w:t>1</w:t>
          </w:r>
          <w:r>
            <w:rPr>
              <w:noProof/>
            </w:rPr>
            <w:fldChar w:fldCharType="end"/>
          </w:r>
          <w:r>
            <w:t>, Total</w:t>
          </w:r>
          <w:r>
            <w:rPr>
              <w:noProof/>
            </w:rPr>
            <w:fldChar w:fldCharType="begin"/>
          </w:r>
          <w:r>
            <w:rPr>
              <w:noProof/>
            </w:rPr>
            <w:instrText xml:space="preserve"> NUMPAGES  \* Arabic  \* MERGEFORMAT </w:instrText>
          </w:r>
          <w:r>
            <w:rPr>
              <w:noProof/>
            </w:rPr>
            <w:fldChar w:fldCharType="separate"/>
          </w:r>
          <w:r>
            <w:rPr>
              <w:noProof/>
            </w:rPr>
            <w:t>1</w:t>
          </w:r>
          <w:r>
            <w:rPr>
              <w:noProof/>
            </w:rPr>
            <w:fldChar w:fldCharType="end"/>
          </w:r>
        </w:p>
      </w:tc>
    </w:tr>
  </w:tbl>
  <w:p w:rsidR="007C505D" w:rsidRDefault="007C50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505D" w:rsidRDefault="007C505D">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5A6F" w:rsidRDefault="00825A6F">
      <w:pPr>
        <w:ind w:left="420"/>
      </w:pPr>
      <w:r>
        <w:separator/>
      </w:r>
    </w:p>
  </w:footnote>
  <w:footnote w:type="continuationSeparator" w:id="0">
    <w:p w:rsidR="00825A6F" w:rsidRDefault="00825A6F">
      <w:pPr>
        <w:ind w:left="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505D" w:rsidRDefault="007C505D">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57" w:type="dxa"/>
        <w:right w:w="57" w:type="dxa"/>
      </w:tblCellMar>
      <w:tblLook w:val="0000" w:firstRow="0" w:lastRow="0" w:firstColumn="0" w:lastColumn="0" w:noHBand="0" w:noVBand="0"/>
    </w:tblPr>
    <w:tblGrid>
      <w:gridCol w:w="804"/>
      <w:gridCol w:w="5952"/>
      <w:gridCol w:w="1550"/>
    </w:tblGrid>
    <w:tr w:rsidR="007C505D">
      <w:trPr>
        <w:cantSplit/>
        <w:trHeight w:hRule="exact" w:val="777"/>
      </w:trPr>
      <w:tc>
        <w:tcPr>
          <w:tcW w:w="350" w:type="pct"/>
          <w:tcBorders>
            <w:bottom w:val="single" w:sz="6" w:space="0" w:color="auto"/>
          </w:tcBorders>
        </w:tcPr>
        <w:p w:rsidR="007C505D" w:rsidRDefault="007C505D">
          <w:pPr>
            <w:pStyle w:val="Header"/>
          </w:pPr>
          <w:r>
            <w:rPr>
              <w:rFonts w:ascii="SimSun" w:hAnsi="SimSun" w:hint="eastAsia"/>
              <w:noProof/>
            </w:rPr>
            <w:drawing>
              <wp:anchor distT="0" distB="0" distL="114300" distR="114300" simplePos="0" relativeHeight="251659264" behindDoc="0" locked="0" layoutInCell="1" allowOverlap="1" wp14:anchorId="77A1AEA8" wp14:editId="10B664A9">
                <wp:simplePos x="0" y="0"/>
                <wp:positionH relativeFrom="column">
                  <wp:posOffset>-29845</wp:posOffset>
                </wp:positionH>
                <wp:positionV relativeFrom="paragraph">
                  <wp:posOffset>6350</wp:posOffset>
                </wp:positionV>
                <wp:extent cx="436880" cy="446405"/>
                <wp:effectExtent l="0" t="0" r="1270" b="0"/>
                <wp:wrapThrough wrapText="bothSides">
                  <wp:wrapPolygon edited="0">
                    <wp:start x="0" y="0"/>
                    <wp:lineTo x="0" y="20279"/>
                    <wp:lineTo x="20721" y="20279"/>
                    <wp:lineTo x="20721" y="0"/>
                    <wp:lineTo x="0" y="0"/>
                  </wp:wrapPolygon>
                </wp:wrapThrough>
                <wp:docPr id="4" name="图片 4" descr="C:\Users\f00250756.CHINA\Desktop\HW_POS_RBG_Vertical-150p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00250756.CHINA\Desktop\HW_POS_RBG_Vertical-150p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880" cy="4464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505D" w:rsidRDefault="007C505D">
          <w:pPr>
            <w:ind w:left="420"/>
          </w:pPr>
        </w:p>
      </w:tc>
      <w:tc>
        <w:tcPr>
          <w:tcW w:w="3650" w:type="pct"/>
          <w:tcBorders>
            <w:bottom w:val="single" w:sz="6" w:space="0" w:color="auto"/>
          </w:tcBorders>
          <w:vAlign w:val="bottom"/>
        </w:tcPr>
        <w:p w:rsidR="007C505D" w:rsidRDefault="007C505D" w:rsidP="00A61813">
          <w:pPr>
            <w:pStyle w:val="Header"/>
            <w:ind w:firstLineChars="300" w:firstLine="540"/>
          </w:pPr>
          <w:r w:rsidRPr="005432F0">
            <w:t>Using k8clone to migrate application between k8s clusters.</w:t>
          </w:r>
        </w:p>
      </w:tc>
      <w:tc>
        <w:tcPr>
          <w:tcW w:w="1000" w:type="pct"/>
          <w:tcBorders>
            <w:bottom w:val="single" w:sz="6" w:space="0" w:color="auto"/>
          </w:tcBorders>
          <w:vAlign w:val="bottom"/>
        </w:tcPr>
        <w:p w:rsidR="007C505D" w:rsidRDefault="007C505D" w:rsidP="00CA6E12">
          <w:pPr>
            <w:pStyle w:val="Header"/>
            <w:ind w:firstLineChars="100" w:firstLine="180"/>
          </w:pPr>
          <w:r>
            <w:t>Security Level</w:t>
          </w:r>
        </w:p>
      </w:tc>
    </w:tr>
  </w:tbl>
  <w:p w:rsidR="007C505D" w:rsidRDefault="007C505D" w:rsidP="00EE51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505D" w:rsidRDefault="007C505D">
    <w:pPr>
      <w:pStyle w:val="Heade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191B6087"/>
    <w:multiLevelType w:val="hybridMultilevel"/>
    <w:tmpl w:val="1A22D056"/>
    <w:lvl w:ilvl="0" w:tplc="EE945EBE">
      <w:numFmt w:val="bullet"/>
      <w:lvlText w:val="-"/>
      <w:lvlJc w:val="left"/>
      <w:pPr>
        <w:ind w:left="1080" w:hanging="360"/>
      </w:pPr>
      <w:rPr>
        <w:rFonts w:ascii="Times New Roman" w:eastAsia="SimSun"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2B9D688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5"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7"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8" w15:restartNumberingAfterBreak="0">
    <w:nsid w:val="3C135652"/>
    <w:multiLevelType w:val="hybridMultilevel"/>
    <w:tmpl w:val="C9DA3FFC"/>
    <w:lvl w:ilvl="0" w:tplc="2B3860B8">
      <w:numFmt w:val="bullet"/>
      <w:lvlText w:val="-"/>
      <w:lvlJc w:val="left"/>
      <w:pPr>
        <w:ind w:left="720" w:hanging="360"/>
      </w:pPr>
      <w:rPr>
        <w:rFonts w:ascii="Times New Roman" w:eastAsia="SimSu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2FE570A"/>
    <w:multiLevelType w:val="multilevel"/>
    <w:tmpl w:val="20ACE16E"/>
    <w:lvl w:ilvl="0">
      <w:start w:val="1"/>
      <w:numFmt w:val="decimal"/>
      <w:suff w:val="nothing"/>
      <w:lvlText w:val="%1  "/>
      <w:lvlJc w:val="left"/>
      <w:pPr>
        <w:ind w:left="720" w:firstLine="0"/>
      </w:pPr>
      <w:rPr>
        <w:rFonts w:ascii="Arial" w:eastAsia="SimHei" w:hAnsi="Arial" w:hint="default"/>
        <w:b w:val="0"/>
        <w:i w:val="0"/>
        <w:sz w:val="36"/>
        <w:szCs w:val="36"/>
      </w:rPr>
    </w:lvl>
    <w:lvl w:ilvl="1">
      <w:start w:val="1"/>
      <w:numFmt w:val="decimal"/>
      <w:suff w:val="nothing"/>
      <w:lvlText w:val="%1.%2  "/>
      <w:lvlJc w:val="left"/>
      <w:pPr>
        <w:ind w:left="720" w:firstLine="0"/>
      </w:pPr>
      <w:rPr>
        <w:rFonts w:ascii="Arial" w:hAnsi="Arial" w:hint="default"/>
        <w:b w:val="0"/>
        <w:i w:val="0"/>
        <w:sz w:val="30"/>
        <w:szCs w:val="30"/>
      </w:rPr>
    </w:lvl>
    <w:lvl w:ilvl="2">
      <w:start w:val="1"/>
      <w:numFmt w:val="decimal"/>
      <w:suff w:val="nothing"/>
      <w:lvlText w:val="%1.%2.%3  "/>
      <w:lvlJc w:val="left"/>
      <w:pPr>
        <w:ind w:left="720" w:firstLine="0"/>
      </w:pPr>
      <w:rPr>
        <w:rFonts w:ascii="Arial" w:hAnsi="Arial" w:hint="default"/>
        <w:b w:val="0"/>
        <w:i w:val="0"/>
        <w:sz w:val="24"/>
        <w:szCs w:val="24"/>
      </w:rPr>
    </w:lvl>
    <w:lvl w:ilvl="3">
      <w:start w:val="1"/>
      <w:numFmt w:val="decimal"/>
      <w:suff w:val="nothing"/>
      <w:lvlText w:val="%1.%2.%3.%4  "/>
      <w:lvlJc w:val="left"/>
      <w:pPr>
        <w:ind w:left="720" w:firstLine="0"/>
      </w:pPr>
      <w:rPr>
        <w:rFonts w:ascii="Arial" w:hAnsi="Arial" w:hint="default"/>
        <w:b w:val="0"/>
        <w:i w:val="0"/>
        <w:sz w:val="21"/>
        <w:szCs w:val="21"/>
      </w:rPr>
    </w:lvl>
    <w:lvl w:ilvl="4">
      <w:start w:val="1"/>
      <w:numFmt w:val="decimal"/>
      <w:lvlText w:val="%5."/>
      <w:lvlJc w:val="left"/>
      <w:pPr>
        <w:tabs>
          <w:tab w:val="num" w:pos="1854"/>
        </w:tabs>
        <w:ind w:left="1854" w:hanging="312"/>
      </w:pPr>
      <w:rPr>
        <w:rFonts w:ascii="Arial" w:hAnsi="Arial" w:hint="default"/>
        <w:b w:val="0"/>
        <w:i w:val="0"/>
        <w:sz w:val="21"/>
        <w:szCs w:val="21"/>
      </w:rPr>
    </w:lvl>
    <w:lvl w:ilvl="5">
      <w:start w:val="1"/>
      <w:numFmt w:val="decimal"/>
      <w:lvlText w:val="%6)"/>
      <w:lvlJc w:val="left"/>
      <w:pPr>
        <w:tabs>
          <w:tab w:val="num" w:pos="1854"/>
        </w:tabs>
        <w:ind w:left="1854" w:hanging="312"/>
      </w:pPr>
      <w:rPr>
        <w:rFonts w:ascii="Arial" w:hAnsi="Arial" w:hint="default"/>
        <w:b w:val="0"/>
        <w:i w:val="0"/>
        <w:sz w:val="21"/>
        <w:szCs w:val="21"/>
      </w:rPr>
    </w:lvl>
    <w:lvl w:ilvl="6">
      <w:start w:val="1"/>
      <w:numFmt w:val="lowerLetter"/>
      <w:lvlText w:val="%7."/>
      <w:lvlJc w:val="left"/>
      <w:pPr>
        <w:tabs>
          <w:tab w:val="num" w:pos="1854"/>
        </w:tabs>
        <w:ind w:left="1854" w:hanging="312"/>
      </w:pPr>
      <w:rPr>
        <w:rFonts w:ascii="Arial" w:hAnsi="Arial" w:hint="default"/>
        <w:b w:val="0"/>
        <w:i w:val="0"/>
        <w:sz w:val="21"/>
        <w:szCs w:val="21"/>
      </w:rPr>
    </w:lvl>
    <w:lvl w:ilvl="7">
      <w:start w:val="1"/>
      <w:numFmt w:val="decimal"/>
      <w:lvlRestart w:val="0"/>
      <w:pStyle w:val="Figure"/>
      <w:suff w:val="space"/>
      <w:lvlText w:val="Figure%8"/>
      <w:lvlJc w:val="center"/>
      <w:pPr>
        <w:ind w:left="720" w:firstLine="0"/>
      </w:pPr>
      <w:rPr>
        <w:rFonts w:ascii="Arial" w:eastAsia="SimHei" w:hAnsi="Arial" w:hint="default"/>
        <w:b w:val="0"/>
        <w:i w:val="0"/>
        <w:sz w:val="18"/>
        <w:szCs w:val="18"/>
      </w:rPr>
    </w:lvl>
    <w:lvl w:ilvl="8">
      <w:start w:val="1"/>
      <w:numFmt w:val="decimal"/>
      <w:lvlRestart w:val="0"/>
      <w:pStyle w:val="Table"/>
      <w:suff w:val="space"/>
      <w:lvlText w:val="Table%9"/>
      <w:lvlJc w:val="center"/>
      <w:pPr>
        <w:ind w:left="720" w:firstLine="0"/>
      </w:pPr>
      <w:rPr>
        <w:rFonts w:ascii="Arial" w:eastAsia="SimHei" w:hAnsi="Arial" w:hint="default"/>
        <w:b w:val="0"/>
        <w:i w:val="0"/>
        <w:sz w:val="18"/>
        <w:szCs w:val="18"/>
      </w:rPr>
    </w:lvl>
  </w:abstractNum>
  <w:abstractNum w:abstractNumId="10"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1" w15:restartNumberingAfterBreak="0">
    <w:nsid w:val="54FC087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2" w15:restartNumberingAfterBreak="0">
    <w:nsid w:val="5D362382"/>
    <w:multiLevelType w:val="hybridMultilevel"/>
    <w:tmpl w:val="D25EE7CE"/>
    <w:lvl w:ilvl="0" w:tplc="BAEEE0F6">
      <w:start w:val="1"/>
      <w:numFmt w:val="decimal"/>
      <w:lvlText w:val="%1."/>
      <w:lvlJc w:val="left"/>
      <w:pPr>
        <w:ind w:left="780" w:hanging="360"/>
      </w:pPr>
      <w:rPr>
        <w:rFonts w:hint="default"/>
      </w:r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3" w15:restartNumberingAfterBreak="0">
    <w:nsid w:val="63546429"/>
    <w:multiLevelType w:val="multilevel"/>
    <w:tmpl w:val="FE4653A2"/>
    <w:lvl w:ilvl="0">
      <w:start w:val="1"/>
      <w:numFmt w:val="decimal"/>
      <w:pStyle w:val="Heading1"/>
      <w:lvlText w:val="%1"/>
      <w:lvlJc w:val="left"/>
      <w:pPr>
        <w:tabs>
          <w:tab w:val="num" w:pos="1692"/>
        </w:tabs>
        <w:ind w:left="1692" w:hanging="432"/>
      </w:pPr>
      <w:rPr>
        <w:rFonts w:hint="eastAsia"/>
      </w:rPr>
    </w:lvl>
    <w:lvl w:ilvl="1">
      <w:start w:val="1"/>
      <w:numFmt w:val="decimal"/>
      <w:pStyle w:val="Heading2"/>
      <w:lvlText w:val="%1.%2"/>
      <w:lvlJc w:val="left"/>
      <w:pPr>
        <w:tabs>
          <w:tab w:val="num" w:pos="1836"/>
        </w:tabs>
        <w:ind w:left="1836" w:hanging="576"/>
      </w:pPr>
      <w:rPr>
        <w:rFonts w:hint="eastAsia"/>
      </w:rPr>
    </w:lvl>
    <w:lvl w:ilvl="2">
      <w:start w:val="1"/>
      <w:numFmt w:val="decimal"/>
      <w:pStyle w:val="Heading3"/>
      <w:lvlText w:val="%1.%2.%3"/>
      <w:lvlJc w:val="left"/>
      <w:pPr>
        <w:tabs>
          <w:tab w:val="num" w:pos="1980"/>
        </w:tabs>
        <w:ind w:left="1980" w:hanging="720"/>
      </w:pPr>
      <w:rPr>
        <w:rFonts w:hint="eastAsia"/>
      </w:rPr>
    </w:lvl>
    <w:lvl w:ilvl="3">
      <w:start w:val="1"/>
      <w:numFmt w:val="decimal"/>
      <w:lvlText w:val="%4."/>
      <w:lvlJc w:val="left"/>
      <w:pPr>
        <w:tabs>
          <w:tab w:val="num" w:pos="1827"/>
        </w:tabs>
        <w:ind w:left="2196" w:hanging="680"/>
      </w:pPr>
      <w:rPr>
        <w:rFonts w:hint="eastAsia"/>
      </w:rPr>
    </w:lvl>
    <w:lvl w:ilvl="4">
      <w:start w:val="1"/>
      <w:numFmt w:val="decimal"/>
      <w:lvlText w:val="%5）"/>
      <w:lvlJc w:val="left"/>
      <w:pPr>
        <w:tabs>
          <w:tab w:val="num" w:pos="1827"/>
        </w:tabs>
        <w:ind w:left="2196" w:hanging="680"/>
      </w:pPr>
      <w:rPr>
        <w:rFonts w:hint="eastAsia"/>
      </w:rPr>
    </w:lvl>
    <w:lvl w:ilvl="5">
      <w:start w:val="1"/>
      <w:numFmt w:val="lowerLetter"/>
      <w:lvlText w:val="%6）"/>
      <w:lvlJc w:val="left"/>
      <w:pPr>
        <w:tabs>
          <w:tab w:val="num" w:pos="1827"/>
        </w:tabs>
        <w:ind w:left="2196" w:hanging="680"/>
      </w:pPr>
      <w:rPr>
        <w:rFonts w:hint="eastAsia"/>
      </w:rPr>
    </w:lvl>
    <w:lvl w:ilvl="6">
      <w:start w:val="1"/>
      <w:numFmt w:val="lowerRoman"/>
      <w:lvlText w:val="%7"/>
      <w:lvlJc w:val="left"/>
      <w:pPr>
        <w:tabs>
          <w:tab w:val="num" w:pos="1827"/>
        </w:tabs>
        <w:ind w:left="2196" w:hanging="680"/>
      </w:pPr>
      <w:rPr>
        <w:rFonts w:hint="default"/>
      </w:rPr>
    </w:lvl>
    <w:lvl w:ilvl="7">
      <w:start w:val="1"/>
      <w:numFmt w:val="decimal"/>
      <w:lvlText w:val="%1.%2.%3.%4.%5.%6.%7.%8"/>
      <w:lvlJc w:val="left"/>
      <w:pPr>
        <w:tabs>
          <w:tab w:val="num" w:pos="2700"/>
        </w:tabs>
        <w:ind w:left="2700" w:hanging="1440"/>
      </w:pPr>
      <w:rPr>
        <w:rFonts w:hint="eastAsia"/>
      </w:rPr>
    </w:lvl>
    <w:lvl w:ilvl="8">
      <w:start w:val="1"/>
      <w:numFmt w:val="decimal"/>
      <w:lvlText w:val="%1.%2.%3.%4.%5.%6.%7.%8.%9"/>
      <w:lvlJc w:val="left"/>
      <w:pPr>
        <w:tabs>
          <w:tab w:val="num" w:pos="2844"/>
        </w:tabs>
        <w:ind w:left="2844" w:hanging="1584"/>
      </w:pPr>
      <w:rPr>
        <w:rFonts w:hint="eastAsia"/>
      </w:rPr>
    </w:lvl>
  </w:abstractNum>
  <w:abstractNum w:abstractNumId="14"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7ABD003E"/>
    <w:multiLevelType w:val="hybridMultilevel"/>
    <w:tmpl w:val="DFAA05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C60528A"/>
    <w:multiLevelType w:val="hybridMultilevel"/>
    <w:tmpl w:val="798EE3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4"/>
  </w:num>
  <w:num w:numId="2">
    <w:abstractNumId w:val="14"/>
  </w:num>
  <w:num w:numId="3">
    <w:abstractNumId w:val="14"/>
  </w:num>
  <w:num w:numId="4">
    <w:abstractNumId w:val="9"/>
  </w:num>
  <w:num w:numId="5">
    <w:abstractNumId w:val="9"/>
  </w:num>
  <w:num w:numId="6">
    <w:abstractNumId w:val="14"/>
  </w:num>
  <w:num w:numId="7">
    <w:abstractNumId w:val="14"/>
  </w:num>
  <w:num w:numId="8">
    <w:abstractNumId w:val="14"/>
  </w:num>
  <w:num w:numId="9">
    <w:abstractNumId w:val="14"/>
  </w:num>
  <w:num w:numId="10">
    <w:abstractNumId w:val="3"/>
  </w:num>
  <w:num w:numId="11">
    <w:abstractNumId w:val="3"/>
  </w:num>
  <w:num w:numId="12">
    <w:abstractNumId w:val="3"/>
  </w:num>
  <w:num w:numId="13">
    <w:abstractNumId w:val="6"/>
  </w:num>
  <w:num w:numId="14">
    <w:abstractNumId w:val="7"/>
  </w:num>
  <w:num w:numId="15">
    <w:abstractNumId w:val="0"/>
  </w:num>
  <w:num w:numId="16">
    <w:abstractNumId w:val="5"/>
  </w:num>
  <w:num w:numId="17">
    <w:abstractNumId w:val="10"/>
  </w:num>
  <w:num w:numId="18">
    <w:abstractNumId w:val="10"/>
  </w:num>
  <w:num w:numId="19">
    <w:abstractNumId w:val="10"/>
  </w:num>
  <w:num w:numId="20">
    <w:abstractNumId w:val="17"/>
  </w:num>
  <w:num w:numId="21">
    <w:abstractNumId w:val="17"/>
  </w:num>
  <w:num w:numId="22">
    <w:abstractNumId w:val="17"/>
  </w:num>
  <w:num w:numId="23">
    <w:abstractNumId w:val="17"/>
  </w:num>
  <w:num w:numId="24">
    <w:abstractNumId w:val="10"/>
  </w:num>
  <w:num w:numId="25">
    <w:abstractNumId w:val="10"/>
  </w:num>
  <w:num w:numId="26">
    <w:abstractNumId w:val="17"/>
  </w:num>
  <w:num w:numId="27">
    <w:abstractNumId w:val="17"/>
  </w:num>
  <w:num w:numId="28">
    <w:abstractNumId w:val="17"/>
  </w:num>
  <w:num w:numId="29">
    <w:abstractNumId w:val="1"/>
  </w:num>
  <w:num w:numId="30">
    <w:abstractNumId w:val="10"/>
  </w:num>
  <w:num w:numId="31">
    <w:abstractNumId w:val="10"/>
  </w:num>
  <w:num w:numId="32">
    <w:abstractNumId w:val="17"/>
  </w:num>
  <w:num w:numId="33">
    <w:abstractNumId w:val="13"/>
  </w:num>
  <w:num w:numId="34">
    <w:abstractNumId w:val="13"/>
  </w:num>
  <w:num w:numId="35">
    <w:abstractNumId w:val="13"/>
  </w:num>
  <w:num w:numId="36">
    <w:abstractNumId w:val="4"/>
  </w:num>
  <w:num w:numId="37">
    <w:abstractNumId w:val="11"/>
  </w:num>
  <w:num w:numId="38">
    <w:abstractNumId w:val="15"/>
  </w:num>
  <w:num w:numId="39">
    <w:abstractNumId w:val="16"/>
  </w:num>
  <w:num w:numId="40">
    <w:abstractNumId w:val="2"/>
  </w:num>
  <w:num w:numId="41">
    <w:abstractNumId w:val="12"/>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hyphenationZone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495"/>
    <w:rsid w:val="00003D33"/>
    <w:rsid w:val="000056AD"/>
    <w:rsid w:val="00025041"/>
    <w:rsid w:val="000859A0"/>
    <w:rsid w:val="00086094"/>
    <w:rsid w:val="000A77B6"/>
    <w:rsid w:val="000C41C8"/>
    <w:rsid w:val="000E4CD9"/>
    <w:rsid w:val="0011591E"/>
    <w:rsid w:val="00170074"/>
    <w:rsid w:val="001A0F6E"/>
    <w:rsid w:val="001B1197"/>
    <w:rsid w:val="001B2A88"/>
    <w:rsid w:val="001B529C"/>
    <w:rsid w:val="00234D83"/>
    <w:rsid w:val="00254787"/>
    <w:rsid w:val="00256CB5"/>
    <w:rsid w:val="00282986"/>
    <w:rsid w:val="002978CC"/>
    <w:rsid w:val="002B65DF"/>
    <w:rsid w:val="002E6648"/>
    <w:rsid w:val="003067E7"/>
    <w:rsid w:val="00320742"/>
    <w:rsid w:val="00335178"/>
    <w:rsid w:val="0034001C"/>
    <w:rsid w:val="00350C71"/>
    <w:rsid w:val="003512AD"/>
    <w:rsid w:val="00351A3C"/>
    <w:rsid w:val="00386A1C"/>
    <w:rsid w:val="003B6A48"/>
    <w:rsid w:val="003E52DE"/>
    <w:rsid w:val="0041004A"/>
    <w:rsid w:val="00430286"/>
    <w:rsid w:val="00466C36"/>
    <w:rsid w:val="0047731A"/>
    <w:rsid w:val="004817D0"/>
    <w:rsid w:val="0048218B"/>
    <w:rsid w:val="004C2592"/>
    <w:rsid w:val="004D4D94"/>
    <w:rsid w:val="00503EBA"/>
    <w:rsid w:val="00506210"/>
    <w:rsid w:val="00510DF6"/>
    <w:rsid w:val="00524C2B"/>
    <w:rsid w:val="005432F0"/>
    <w:rsid w:val="00547B64"/>
    <w:rsid w:val="005506B5"/>
    <w:rsid w:val="0057252C"/>
    <w:rsid w:val="005B0AD9"/>
    <w:rsid w:val="005C0A1F"/>
    <w:rsid w:val="005C0F2D"/>
    <w:rsid w:val="005C68E2"/>
    <w:rsid w:val="00603B98"/>
    <w:rsid w:val="00631C36"/>
    <w:rsid w:val="00642D3E"/>
    <w:rsid w:val="00687FF8"/>
    <w:rsid w:val="00692343"/>
    <w:rsid w:val="006928A9"/>
    <w:rsid w:val="006C07FD"/>
    <w:rsid w:val="006E093B"/>
    <w:rsid w:val="006F45D2"/>
    <w:rsid w:val="00702F88"/>
    <w:rsid w:val="00732AC7"/>
    <w:rsid w:val="00742C62"/>
    <w:rsid w:val="00746FFB"/>
    <w:rsid w:val="00774495"/>
    <w:rsid w:val="00775F41"/>
    <w:rsid w:val="00797BE6"/>
    <w:rsid w:val="007C4299"/>
    <w:rsid w:val="007C505D"/>
    <w:rsid w:val="007E3019"/>
    <w:rsid w:val="007F620C"/>
    <w:rsid w:val="008020C1"/>
    <w:rsid w:val="0080526C"/>
    <w:rsid w:val="00822DA8"/>
    <w:rsid w:val="00825A6F"/>
    <w:rsid w:val="008404DF"/>
    <w:rsid w:val="008422CC"/>
    <w:rsid w:val="00842407"/>
    <w:rsid w:val="00846754"/>
    <w:rsid w:val="00875D85"/>
    <w:rsid w:val="00894023"/>
    <w:rsid w:val="008D08FD"/>
    <w:rsid w:val="008D75A1"/>
    <w:rsid w:val="008E1FAA"/>
    <w:rsid w:val="008E5C0F"/>
    <w:rsid w:val="008F6156"/>
    <w:rsid w:val="00917484"/>
    <w:rsid w:val="00920E71"/>
    <w:rsid w:val="00927326"/>
    <w:rsid w:val="00945CD2"/>
    <w:rsid w:val="00952E73"/>
    <w:rsid w:val="009608A2"/>
    <w:rsid w:val="00990308"/>
    <w:rsid w:val="009960BA"/>
    <w:rsid w:val="00997357"/>
    <w:rsid w:val="009A7E12"/>
    <w:rsid w:val="009C77BC"/>
    <w:rsid w:val="009D22B9"/>
    <w:rsid w:val="009D4B08"/>
    <w:rsid w:val="009F440D"/>
    <w:rsid w:val="00A31303"/>
    <w:rsid w:val="00A32104"/>
    <w:rsid w:val="00A32E57"/>
    <w:rsid w:val="00A43B72"/>
    <w:rsid w:val="00A571F2"/>
    <w:rsid w:val="00A61813"/>
    <w:rsid w:val="00AB290D"/>
    <w:rsid w:val="00AC1E24"/>
    <w:rsid w:val="00AE776E"/>
    <w:rsid w:val="00AF2AEB"/>
    <w:rsid w:val="00B15FFE"/>
    <w:rsid w:val="00B26695"/>
    <w:rsid w:val="00B45FC6"/>
    <w:rsid w:val="00B555EE"/>
    <w:rsid w:val="00B60225"/>
    <w:rsid w:val="00B70BAB"/>
    <w:rsid w:val="00B767BC"/>
    <w:rsid w:val="00B8700A"/>
    <w:rsid w:val="00B876DB"/>
    <w:rsid w:val="00B92448"/>
    <w:rsid w:val="00BB5692"/>
    <w:rsid w:val="00BC013C"/>
    <w:rsid w:val="00BE2572"/>
    <w:rsid w:val="00BE2612"/>
    <w:rsid w:val="00BF566D"/>
    <w:rsid w:val="00C1112B"/>
    <w:rsid w:val="00C35E13"/>
    <w:rsid w:val="00C63807"/>
    <w:rsid w:val="00C837BF"/>
    <w:rsid w:val="00CA6E12"/>
    <w:rsid w:val="00CB661C"/>
    <w:rsid w:val="00CD1D74"/>
    <w:rsid w:val="00CD6462"/>
    <w:rsid w:val="00CD7564"/>
    <w:rsid w:val="00CF459E"/>
    <w:rsid w:val="00CF6084"/>
    <w:rsid w:val="00D1705A"/>
    <w:rsid w:val="00D5189F"/>
    <w:rsid w:val="00D9788B"/>
    <w:rsid w:val="00DA5EC5"/>
    <w:rsid w:val="00DE1FA1"/>
    <w:rsid w:val="00E27065"/>
    <w:rsid w:val="00E35736"/>
    <w:rsid w:val="00E37170"/>
    <w:rsid w:val="00E623C1"/>
    <w:rsid w:val="00E97AE5"/>
    <w:rsid w:val="00EA0789"/>
    <w:rsid w:val="00EB731E"/>
    <w:rsid w:val="00EC2DE0"/>
    <w:rsid w:val="00EC4CEF"/>
    <w:rsid w:val="00EE5130"/>
    <w:rsid w:val="00EE5DF6"/>
    <w:rsid w:val="00F43078"/>
    <w:rsid w:val="00F565A7"/>
    <w:rsid w:val="00F65213"/>
    <w:rsid w:val="00F8568B"/>
    <w:rsid w:val="00FB0938"/>
    <w:rsid w:val="00FC155C"/>
    <w:rsid w:val="00FF3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DCE6A3"/>
  <w15:chartTrackingRefBased/>
  <w15:docId w15:val="{AB0E6B39-B104-4E3A-B376-DD36BE07F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2AC7"/>
    <w:pPr>
      <w:widowControl w:val="0"/>
      <w:autoSpaceDE w:val="0"/>
      <w:autoSpaceDN w:val="0"/>
      <w:adjustRightInd w:val="0"/>
      <w:spacing w:line="360" w:lineRule="auto"/>
      <w:ind w:leftChars="200" w:left="200"/>
    </w:pPr>
    <w:rPr>
      <w:rFonts w:eastAsia="Times New Roman"/>
      <w:sz w:val="21"/>
      <w:szCs w:val="21"/>
    </w:rPr>
  </w:style>
  <w:style w:type="paragraph" w:styleId="Heading1">
    <w:name w:val="heading 1"/>
    <w:next w:val="Heading2"/>
    <w:qFormat/>
    <w:rsid w:val="00B15FFE"/>
    <w:pPr>
      <w:keepNext/>
      <w:numPr>
        <w:numId w:val="35"/>
      </w:numPr>
      <w:spacing w:before="240" w:after="240"/>
      <w:ind w:left="431" w:hanging="431"/>
      <w:jc w:val="both"/>
      <w:outlineLvl w:val="0"/>
    </w:pPr>
    <w:rPr>
      <w:rFonts w:ascii="Arial" w:eastAsia="SimHei" w:hAnsi="Arial"/>
      <w:b/>
      <w:sz w:val="32"/>
      <w:szCs w:val="32"/>
    </w:rPr>
  </w:style>
  <w:style w:type="paragraph" w:styleId="Heading2">
    <w:name w:val="heading 2"/>
    <w:next w:val="Normal"/>
    <w:qFormat/>
    <w:rsid w:val="00B15FFE"/>
    <w:pPr>
      <w:keepNext/>
      <w:numPr>
        <w:ilvl w:val="1"/>
        <w:numId w:val="35"/>
      </w:numPr>
      <w:spacing w:before="240" w:after="240"/>
      <w:jc w:val="both"/>
      <w:outlineLvl w:val="1"/>
    </w:pPr>
    <w:rPr>
      <w:rFonts w:ascii="Arial" w:eastAsia="SimHei" w:hAnsi="Arial"/>
      <w:sz w:val="24"/>
      <w:szCs w:val="24"/>
    </w:rPr>
  </w:style>
  <w:style w:type="paragraph" w:styleId="Heading3">
    <w:name w:val="heading 3"/>
    <w:basedOn w:val="Normal"/>
    <w:next w:val="Normal"/>
    <w:qFormat/>
    <w:rsid w:val="00B15FFE"/>
    <w:pPr>
      <w:keepNext/>
      <w:keepLines/>
      <w:numPr>
        <w:ilvl w:val="2"/>
        <w:numId w:val="35"/>
      </w:numPr>
      <w:autoSpaceDE/>
      <w:autoSpaceDN/>
      <w:adjustRightInd/>
      <w:spacing w:before="260" w:after="260" w:line="416" w:lineRule="auto"/>
      <w:jc w:val="both"/>
      <w:outlineLvl w:val="2"/>
    </w:pPr>
    <w:rPr>
      <w:rFonts w:ascii="Arial" w:eastAsia="Arial" w:hAnsi="Arial"/>
      <w:bCs/>
      <w:kern w:val="2"/>
      <w:sz w:val="24"/>
      <w:szCs w:val="24"/>
    </w:rPr>
  </w:style>
  <w:style w:type="paragraph" w:styleId="Heading4">
    <w:name w:val="heading 4"/>
    <w:basedOn w:val="Normal"/>
    <w:next w:val="Normal"/>
    <w:link w:val="Heading4Char"/>
    <w:unhideWhenUsed/>
    <w:qFormat/>
    <w:rsid w:val="00524C2B"/>
    <w:pPr>
      <w:keepNext/>
      <w:keepLines/>
      <w:spacing w:before="40"/>
      <w:outlineLvl w:val="3"/>
    </w:pPr>
    <w:rPr>
      <w:rFonts w:asciiTheme="majorHAnsi" w:eastAsiaTheme="majorEastAsia" w:hAnsiTheme="majorHAnsi" w:cstheme="majorBidi"/>
      <w:i/>
      <w:iCs/>
      <w:color w:val="4A252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next w:val="Normal"/>
    <w:rsid w:val="00B15FFE"/>
    <w:pPr>
      <w:keepLines/>
      <w:numPr>
        <w:ilvl w:val="8"/>
        <w:numId w:val="5"/>
      </w:numPr>
      <w:spacing w:beforeLines="100"/>
      <w:ind w:left="0"/>
      <w:jc w:val="center"/>
    </w:pPr>
    <w:rPr>
      <w:rFonts w:ascii="Arial" w:hAnsi="Arial"/>
      <w:sz w:val="18"/>
      <w:szCs w:val="18"/>
    </w:rPr>
  </w:style>
  <w:style w:type="paragraph" w:customStyle="1" w:styleId="TableText">
    <w:name w:val="Table Text"/>
    <w:rsid w:val="00B15FFE"/>
    <w:pPr>
      <w:tabs>
        <w:tab w:val="decimal" w:pos="0"/>
      </w:tabs>
    </w:pPr>
    <w:rPr>
      <w:rFonts w:ascii="Arial" w:hAnsi="Arial"/>
      <w:noProof/>
      <w:sz w:val="21"/>
      <w:szCs w:val="21"/>
    </w:rPr>
  </w:style>
  <w:style w:type="paragraph" w:customStyle="1" w:styleId="TableHeader">
    <w:name w:val="Table Header"/>
    <w:rsid w:val="00B15FFE"/>
    <w:pPr>
      <w:jc w:val="center"/>
    </w:pPr>
    <w:rPr>
      <w:rFonts w:ascii="Arial" w:hAnsi="Arial"/>
      <w:b/>
      <w:sz w:val="21"/>
      <w:szCs w:val="21"/>
    </w:rPr>
  </w:style>
  <w:style w:type="table" w:customStyle="1" w:styleId="TableStyle">
    <w:name w:val="Table Style"/>
    <w:basedOn w:val="TableNormal"/>
    <w:rsid w:val="00B15FFE"/>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styleId="BalloonText">
    <w:name w:val="Balloon Text"/>
    <w:basedOn w:val="Normal"/>
    <w:link w:val="BalloonTextChar"/>
    <w:rsid w:val="00B15FFE"/>
    <w:pPr>
      <w:spacing w:line="240" w:lineRule="auto"/>
    </w:pPr>
    <w:rPr>
      <w:sz w:val="18"/>
      <w:szCs w:val="18"/>
    </w:rPr>
  </w:style>
  <w:style w:type="paragraph" w:customStyle="1" w:styleId="FigureStyle">
    <w:name w:val="Figure Style"/>
    <w:basedOn w:val="Normal"/>
    <w:rsid w:val="00B15FFE"/>
    <w:pPr>
      <w:keepNext/>
      <w:widowControl/>
      <w:spacing w:before="80" w:after="80"/>
      <w:ind w:leftChars="0" w:left="0"/>
      <w:jc w:val="center"/>
    </w:pPr>
  </w:style>
  <w:style w:type="paragraph" w:customStyle="1" w:styleId="DocumentTitle">
    <w:name w:val="Document Title"/>
    <w:basedOn w:val="Normal"/>
    <w:rsid w:val="00B15FFE"/>
    <w:pPr>
      <w:tabs>
        <w:tab w:val="left" w:pos="0"/>
      </w:tabs>
      <w:spacing w:before="300" w:after="300"/>
      <w:ind w:leftChars="0" w:left="0"/>
      <w:jc w:val="center"/>
    </w:pPr>
    <w:rPr>
      <w:rFonts w:ascii="Arial" w:eastAsia="SimHei" w:hAnsi="Arial"/>
      <w:sz w:val="36"/>
      <w:szCs w:val="36"/>
    </w:rPr>
  </w:style>
  <w:style w:type="paragraph" w:styleId="Footer">
    <w:name w:val="footer"/>
    <w:rsid w:val="00B15FFE"/>
    <w:pPr>
      <w:tabs>
        <w:tab w:val="center" w:pos="4510"/>
        <w:tab w:val="right" w:pos="9020"/>
      </w:tabs>
    </w:pPr>
    <w:rPr>
      <w:rFonts w:ascii="Arial" w:hAnsi="Arial"/>
      <w:sz w:val="18"/>
      <w:szCs w:val="18"/>
    </w:rPr>
  </w:style>
  <w:style w:type="paragraph" w:styleId="Header">
    <w:name w:val="header"/>
    <w:rsid w:val="00B15FFE"/>
    <w:pPr>
      <w:tabs>
        <w:tab w:val="center" w:pos="4153"/>
        <w:tab w:val="right" w:pos="8306"/>
      </w:tabs>
      <w:snapToGrid w:val="0"/>
      <w:jc w:val="both"/>
    </w:pPr>
    <w:rPr>
      <w:rFonts w:ascii="Arial" w:hAnsi="Arial"/>
      <w:sz w:val="18"/>
      <w:szCs w:val="18"/>
    </w:rPr>
  </w:style>
  <w:style w:type="character" w:customStyle="1" w:styleId="BalloonTextChar">
    <w:name w:val="Balloon Text Char"/>
    <w:basedOn w:val="DefaultParagraphFont"/>
    <w:link w:val="BalloonText"/>
    <w:rsid w:val="00B15FFE"/>
    <w:rPr>
      <w:rFonts w:eastAsia="Times New Roman"/>
      <w:sz w:val="18"/>
      <w:szCs w:val="18"/>
    </w:rPr>
  </w:style>
  <w:style w:type="paragraph" w:customStyle="1" w:styleId="NotesHeader">
    <w:name w:val="Notes Header"/>
    <w:basedOn w:val="Normal"/>
    <w:rsid w:val="00B15FFE"/>
    <w:pPr>
      <w:pBdr>
        <w:top w:val="single" w:sz="4" w:space="1" w:color="000000"/>
      </w:pBdr>
      <w:jc w:val="both"/>
    </w:pPr>
    <w:rPr>
      <w:rFonts w:ascii="Arial" w:eastAsia="SimHei" w:hAnsi="Arial"/>
      <w:sz w:val="18"/>
    </w:rPr>
  </w:style>
  <w:style w:type="paragraph" w:customStyle="1" w:styleId="NotesText">
    <w:name w:val="Notes Text"/>
    <w:basedOn w:val="Normal"/>
    <w:rsid w:val="00B15FFE"/>
    <w:pPr>
      <w:pBdr>
        <w:bottom w:val="single" w:sz="4" w:space="1" w:color="000000"/>
      </w:pBdr>
      <w:ind w:firstLine="360"/>
      <w:jc w:val="both"/>
    </w:pPr>
    <w:rPr>
      <w:rFonts w:ascii="Arial" w:eastAsia="KaiTi_GB2312" w:hAnsi="Arial"/>
      <w:sz w:val="18"/>
      <w:szCs w:val="18"/>
    </w:rPr>
  </w:style>
  <w:style w:type="paragraph" w:customStyle="1" w:styleId="CompilingAdvice">
    <w:name w:val="Compiling Advice"/>
    <w:basedOn w:val="Normal"/>
    <w:rsid w:val="00B15FFE"/>
    <w:rPr>
      <w:rFonts w:ascii="Arial" w:hAnsi="Arial" w:cs="Arial"/>
      <w:i/>
      <w:color w:val="0000FF"/>
    </w:rPr>
  </w:style>
  <w:style w:type="paragraph" w:customStyle="1" w:styleId="Figure">
    <w:name w:val="Figure"/>
    <w:basedOn w:val="Normal"/>
    <w:rsid w:val="00B15FFE"/>
    <w:pPr>
      <w:numPr>
        <w:ilvl w:val="7"/>
        <w:numId w:val="5"/>
      </w:numPr>
      <w:ind w:leftChars="0" w:left="0"/>
      <w:jc w:val="center"/>
    </w:pPr>
    <w:rPr>
      <w:rFonts w:eastAsia="SimSun"/>
    </w:rPr>
  </w:style>
  <w:style w:type="character" w:styleId="Hyperlink">
    <w:name w:val="Hyperlink"/>
    <w:basedOn w:val="DefaultParagraphFont"/>
    <w:unhideWhenUsed/>
    <w:rsid w:val="00774495"/>
    <w:rPr>
      <w:color w:val="EBE2DA" w:themeColor="hyperlink"/>
      <w:u w:val="single"/>
    </w:rPr>
  </w:style>
  <w:style w:type="character" w:styleId="UnresolvedMention">
    <w:name w:val="Unresolved Mention"/>
    <w:basedOn w:val="DefaultParagraphFont"/>
    <w:uiPriority w:val="99"/>
    <w:semiHidden/>
    <w:unhideWhenUsed/>
    <w:rsid w:val="00774495"/>
    <w:rPr>
      <w:color w:val="605E5C"/>
      <w:shd w:val="clear" w:color="auto" w:fill="E1DFDD"/>
    </w:rPr>
  </w:style>
  <w:style w:type="paragraph" w:styleId="Subtitle">
    <w:name w:val="Subtitle"/>
    <w:basedOn w:val="Normal"/>
    <w:next w:val="Normal"/>
    <w:link w:val="SubtitleChar"/>
    <w:qFormat/>
    <w:rsid w:val="00AF2AEB"/>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SubtitleChar">
    <w:name w:val="Subtitle Char"/>
    <w:basedOn w:val="DefaultParagraphFont"/>
    <w:link w:val="Subtitle"/>
    <w:rsid w:val="00AF2AEB"/>
    <w:rPr>
      <w:rFonts w:asciiTheme="minorHAnsi" w:eastAsiaTheme="minorEastAsia" w:hAnsiTheme="minorHAnsi" w:cstheme="minorBidi"/>
      <w:b/>
      <w:bCs/>
      <w:kern w:val="28"/>
      <w:sz w:val="32"/>
      <w:szCs w:val="32"/>
    </w:rPr>
  </w:style>
  <w:style w:type="paragraph" w:styleId="ListParagraph">
    <w:name w:val="List Paragraph"/>
    <w:basedOn w:val="Normal"/>
    <w:uiPriority w:val="34"/>
    <w:qFormat/>
    <w:rsid w:val="00692343"/>
    <w:pPr>
      <w:ind w:left="720"/>
      <w:contextualSpacing/>
    </w:pPr>
  </w:style>
  <w:style w:type="character" w:styleId="FollowedHyperlink">
    <w:name w:val="FollowedHyperlink"/>
    <w:basedOn w:val="DefaultParagraphFont"/>
    <w:semiHidden/>
    <w:unhideWhenUsed/>
    <w:rsid w:val="00CF459E"/>
    <w:rPr>
      <w:color w:val="F0F8FE" w:themeColor="followedHyperlink"/>
      <w:u w:val="single"/>
    </w:rPr>
  </w:style>
  <w:style w:type="table" w:styleId="TableGrid">
    <w:name w:val="Table Grid"/>
    <w:basedOn w:val="TableNormal"/>
    <w:rsid w:val="00AB29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524C2B"/>
    <w:rPr>
      <w:rFonts w:asciiTheme="majorHAnsi" w:eastAsiaTheme="majorEastAsia" w:hAnsiTheme="majorHAnsi" w:cstheme="majorBidi"/>
      <w:i/>
      <w:iCs/>
      <w:color w:val="4A2523" w:themeColor="accent1" w:themeShade="BF"/>
      <w:sz w:val="21"/>
      <w:szCs w:val="21"/>
    </w:rPr>
  </w:style>
  <w:style w:type="character" w:styleId="Strong">
    <w:name w:val="Strong"/>
    <w:basedOn w:val="DefaultParagraphFont"/>
    <w:qFormat/>
    <w:rsid w:val="00524C2B"/>
    <w:rPr>
      <w:b/>
      <w:bCs/>
    </w:rPr>
  </w:style>
  <w:style w:type="paragraph" w:styleId="NoSpacing">
    <w:name w:val="No Spacing"/>
    <w:uiPriority w:val="1"/>
    <w:qFormat/>
    <w:rsid w:val="00510DF6"/>
    <w:pPr>
      <w:widowControl w:val="0"/>
      <w:autoSpaceDE w:val="0"/>
      <w:autoSpaceDN w:val="0"/>
      <w:adjustRightInd w:val="0"/>
      <w:ind w:leftChars="200" w:left="200"/>
    </w:pPr>
    <w:rPr>
      <w:rFonts w:eastAsia="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62817">
      <w:bodyDiv w:val="1"/>
      <w:marLeft w:val="0"/>
      <w:marRight w:val="0"/>
      <w:marTop w:val="0"/>
      <w:marBottom w:val="0"/>
      <w:divBdr>
        <w:top w:val="none" w:sz="0" w:space="0" w:color="auto"/>
        <w:left w:val="none" w:sz="0" w:space="0" w:color="auto"/>
        <w:bottom w:val="none" w:sz="0" w:space="0" w:color="auto"/>
        <w:right w:val="none" w:sz="0" w:space="0" w:color="auto"/>
      </w:divBdr>
      <w:divsChild>
        <w:div w:id="1439179974">
          <w:marLeft w:val="274"/>
          <w:marRight w:val="0"/>
          <w:marTop w:val="0"/>
          <w:marBottom w:val="0"/>
          <w:divBdr>
            <w:top w:val="none" w:sz="0" w:space="0" w:color="auto"/>
            <w:left w:val="none" w:sz="0" w:space="0" w:color="auto"/>
            <w:bottom w:val="none" w:sz="0" w:space="0" w:color="auto"/>
            <w:right w:val="none" w:sz="0" w:space="0" w:color="auto"/>
          </w:divBdr>
        </w:div>
        <w:div w:id="1583639520">
          <w:marLeft w:val="274"/>
          <w:marRight w:val="0"/>
          <w:marTop w:val="0"/>
          <w:marBottom w:val="0"/>
          <w:divBdr>
            <w:top w:val="none" w:sz="0" w:space="0" w:color="auto"/>
            <w:left w:val="none" w:sz="0" w:space="0" w:color="auto"/>
            <w:bottom w:val="none" w:sz="0" w:space="0" w:color="auto"/>
            <w:right w:val="none" w:sz="0" w:space="0" w:color="auto"/>
          </w:divBdr>
        </w:div>
        <w:div w:id="663778372">
          <w:marLeft w:val="274"/>
          <w:marRight w:val="0"/>
          <w:marTop w:val="0"/>
          <w:marBottom w:val="0"/>
          <w:divBdr>
            <w:top w:val="none" w:sz="0" w:space="0" w:color="auto"/>
            <w:left w:val="none" w:sz="0" w:space="0" w:color="auto"/>
            <w:bottom w:val="none" w:sz="0" w:space="0" w:color="auto"/>
            <w:right w:val="none" w:sz="0" w:space="0" w:color="auto"/>
          </w:divBdr>
        </w:div>
        <w:div w:id="281809451">
          <w:marLeft w:val="274"/>
          <w:marRight w:val="0"/>
          <w:marTop w:val="0"/>
          <w:marBottom w:val="0"/>
          <w:divBdr>
            <w:top w:val="none" w:sz="0" w:space="0" w:color="auto"/>
            <w:left w:val="none" w:sz="0" w:space="0" w:color="auto"/>
            <w:bottom w:val="none" w:sz="0" w:space="0" w:color="auto"/>
            <w:right w:val="none" w:sz="0" w:space="0" w:color="auto"/>
          </w:divBdr>
        </w:div>
        <w:div w:id="2032294003">
          <w:marLeft w:val="274"/>
          <w:marRight w:val="0"/>
          <w:marTop w:val="0"/>
          <w:marBottom w:val="0"/>
          <w:divBdr>
            <w:top w:val="none" w:sz="0" w:space="0" w:color="auto"/>
            <w:left w:val="none" w:sz="0" w:space="0" w:color="auto"/>
            <w:bottom w:val="none" w:sz="0" w:space="0" w:color="auto"/>
            <w:right w:val="none" w:sz="0" w:space="0" w:color="auto"/>
          </w:divBdr>
        </w:div>
        <w:div w:id="729378196">
          <w:marLeft w:val="274"/>
          <w:marRight w:val="0"/>
          <w:marTop w:val="0"/>
          <w:marBottom w:val="0"/>
          <w:divBdr>
            <w:top w:val="none" w:sz="0" w:space="0" w:color="auto"/>
            <w:left w:val="none" w:sz="0" w:space="0" w:color="auto"/>
            <w:bottom w:val="none" w:sz="0" w:space="0" w:color="auto"/>
            <w:right w:val="none" w:sz="0" w:space="0" w:color="auto"/>
          </w:divBdr>
        </w:div>
        <w:div w:id="470056930">
          <w:marLeft w:val="274"/>
          <w:marRight w:val="0"/>
          <w:marTop w:val="0"/>
          <w:marBottom w:val="0"/>
          <w:divBdr>
            <w:top w:val="none" w:sz="0" w:space="0" w:color="auto"/>
            <w:left w:val="none" w:sz="0" w:space="0" w:color="auto"/>
            <w:bottom w:val="none" w:sz="0" w:space="0" w:color="auto"/>
            <w:right w:val="none" w:sz="0" w:space="0" w:color="auto"/>
          </w:divBdr>
        </w:div>
        <w:div w:id="4094408">
          <w:marLeft w:val="274"/>
          <w:marRight w:val="0"/>
          <w:marTop w:val="0"/>
          <w:marBottom w:val="0"/>
          <w:divBdr>
            <w:top w:val="none" w:sz="0" w:space="0" w:color="auto"/>
            <w:left w:val="none" w:sz="0" w:space="0" w:color="auto"/>
            <w:bottom w:val="none" w:sz="0" w:space="0" w:color="auto"/>
            <w:right w:val="none" w:sz="0" w:space="0" w:color="auto"/>
          </w:divBdr>
        </w:div>
        <w:div w:id="433482516">
          <w:marLeft w:val="274"/>
          <w:marRight w:val="0"/>
          <w:marTop w:val="0"/>
          <w:marBottom w:val="0"/>
          <w:divBdr>
            <w:top w:val="none" w:sz="0" w:space="0" w:color="auto"/>
            <w:left w:val="none" w:sz="0" w:space="0" w:color="auto"/>
            <w:bottom w:val="none" w:sz="0" w:space="0" w:color="auto"/>
            <w:right w:val="none" w:sz="0" w:space="0" w:color="auto"/>
          </w:divBdr>
        </w:div>
        <w:div w:id="577904360">
          <w:marLeft w:val="274"/>
          <w:marRight w:val="0"/>
          <w:marTop w:val="0"/>
          <w:marBottom w:val="0"/>
          <w:divBdr>
            <w:top w:val="none" w:sz="0" w:space="0" w:color="auto"/>
            <w:left w:val="none" w:sz="0" w:space="0" w:color="auto"/>
            <w:bottom w:val="none" w:sz="0" w:space="0" w:color="auto"/>
            <w:right w:val="none" w:sz="0" w:space="0" w:color="auto"/>
          </w:divBdr>
        </w:div>
      </w:divsChild>
    </w:div>
    <w:div w:id="1468667866">
      <w:bodyDiv w:val="1"/>
      <w:marLeft w:val="0"/>
      <w:marRight w:val="0"/>
      <w:marTop w:val="0"/>
      <w:marBottom w:val="0"/>
      <w:divBdr>
        <w:top w:val="none" w:sz="0" w:space="0" w:color="auto"/>
        <w:left w:val="none" w:sz="0" w:space="0" w:color="auto"/>
        <w:bottom w:val="none" w:sz="0" w:space="0" w:color="auto"/>
        <w:right w:val="none" w:sz="0" w:space="0" w:color="auto"/>
      </w:divBdr>
      <w:divsChild>
        <w:div w:id="1125268666">
          <w:marLeft w:val="274"/>
          <w:marRight w:val="0"/>
          <w:marTop w:val="0"/>
          <w:marBottom w:val="0"/>
          <w:divBdr>
            <w:top w:val="none" w:sz="0" w:space="0" w:color="auto"/>
            <w:left w:val="none" w:sz="0" w:space="0" w:color="auto"/>
            <w:bottom w:val="none" w:sz="0" w:space="0" w:color="auto"/>
            <w:right w:val="none" w:sz="0" w:space="0" w:color="auto"/>
          </w:divBdr>
        </w:div>
        <w:div w:id="1755783562">
          <w:marLeft w:val="274"/>
          <w:marRight w:val="0"/>
          <w:marTop w:val="0"/>
          <w:marBottom w:val="0"/>
          <w:divBdr>
            <w:top w:val="none" w:sz="0" w:space="0" w:color="auto"/>
            <w:left w:val="none" w:sz="0" w:space="0" w:color="auto"/>
            <w:bottom w:val="none" w:sz="0" w:space="0" w:color="auto"/>
            <w:right w:val="none" w:sz="0" w:space="0" w:color="auto"/>
          </w:divBdr>
        </w:div>
        <w:div w:id="1698196364">
          <w:marLeft w:val="274"/>
          <w:marRight w:val="0"/>
          <w:marTop w:val="0"/>
          <w:marBottom w:val="0"/>
          <w:divBdr>
            <w:top w:val="none" w:sz="0" w:space="0" w:color="auto"/>
            <w:left w:val="none" w:sz="0" w:space="0" w:color="auto"/>
            <w:bottom w:val="none" w:sz="0" w:space="0" w:color="auto"/>
            <w:right w:val="none" w:sz="0" w:space="0" w:color="auto"/>
          </w:divBdr>
        </w:div>
        <w:div w:id="1747410698">
          <w:marLeft w:val="274"/>
          <w:marRight w:val="0"/>
          <w:marTop w:val="0"/>
          <w:marBottom w:val="0"/>
          <w:divBdr>
            <w:top w:val="none" w:sz="0" w:space="0" w:color="auto"/>
            <w:left w:val="none" w:sz="0" w:space="0" w:color="auto"/>
            <w:bottom w:val="none" w:sz="0" w:space="0" w:color="auto"/>
            <w:right w:val="none" w:sz="0" w:space="0" w:color="auto"/>
          </w:divBdr>
        </w:div>
        <w:div w:id="342054965">
          <w:marLeft w:val="274"/>
          <w:marRight w:val="0"/>
          <w:marTop w:val="0"/>
          <w:marBottom w:val="0"/>
          <w:divBdr>
            <w:top w:val="none" w:sz="0" w:space="0" w:color="auto"/>
            <w:left w:val="none" w:sz="0" w:space="0" w:color="auto"/>
            <w:bottom w:val="none" w:sz="0" w:space="0" w:color="auto"/>
            <w:right w:val="none" w:sz="0" w:space="0" w:color="auto"/>
          </w:divBdr>
        </w:div>
        <w:div w:id="245455046">
          <w:marLeft w:val="274"/>
          <w:marRight w:val="0"/>
          <w:marTop w:val="0"/>
          <w:marBottom w:val="0"/>
          <w:divBdr>
            <w:top w:val="none" w:sz="0" w:space="0" w:color="auto"/>
            <w:left w:val="none" w:sz="0" w:space="0" w:color="auto"/>
            <w:bottom w:val="none" w:sz="0" w:space="0" w:color="auto"/>
            <w:right w:val="none" w:sz="0" w:space="0" w:color="auto"/>
          </w:divBdr>
        </w:div>
        <w:div w:id="218135655">
          <w:marLeft w:val="274"/>
          <w:marRight w:val="0"/>
          <w:marTop w:val="0"/>
          <w:marBottom w:val="0"/>
          <w:divBdr>
            <w:top w:val="none" w:sz="0" w:space="0" w:color="auto"/>
            <w:left w:val="none" w:sz="0" w:space="0" w:color="auto"/>
            <w:bottom w:val="none" w:sz="0" w:space="0" w:color="auto"/>
            <w:right w:val="none" w:sz="0" w:space="0" w:color="auto"/>
          </w:divBdr>
        </w:div>
        <w:div w:id="1431855078">
          <w:marLeft w:val="274"/>
          <w:marRight w:val="0"/>
          <w:marTop w:val="0"/>
          <w:marBottom w:val="0"/>
          <w:divBdr>
            <w:top w:val="none" w:sz="0" w:space="0" w:color="auto"/>
            <w:left w:val="none" w:sz="0" w:space="0" w:color="auto"/>
            <w:bottom w:val="none" w:sz="0" w:space="0" w:color="auto"/>
            <w:right w:val="none" w:sz="0" w:space="0" w:color="auto"/>
          </w:divBdr>
        </w:div>
        <w:div w:id="1256130391">
          <w:marLeft w:val="274"/>
          <w:marRight w:val="0"/>
          <w:marTop w:val="0"/>
          <w:marBottom w:val="0"/>
          <w:divBdr>
            <w:top w:val="none" w:sz="0" w:space="0" w:color="auto"/>
            <w:left w:val="none" w:sz="0" w:space="0" w:color="auto"/>
            <w:bottom w:val="none" w:sz="0" w:space="0" w:color="auto"/>
            <w:right w:val="none" w:sz="0" w:space="0" w:color="auto"/>
          </w:divBdr>
        </w:div>
        <w:div w:id="1482235553">
          <w:marLeft w:val="274"/>
          <w:marRight w:val="0"/>
          <w:marTop w:val="0"/>
          <w:marBottom w:val="0"/>
          <w:divBdr>
            <w:top w:val="none" w:sz="0" w:space="0" w:color="auto"/>
            <w:left w:val="none" w:sz="0" w:space="0" w:color="auto"/>
            <w:bottom w:val="none" w:sz="0" w:space="0" w:color="auto"/>
            <w:right w:val="none" w:sz="0" w:space="0" w:color="auto"/>
          </w:divBdr>
        </w:div>
      </w:divsChild>
    </w:div>
    <w:div w:id="174078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upport.huaweicloud.com/intl/en-us/usermanual-cce/cce_10_0107.html"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ucs-migration-intl.obs.ap-southeast-3.myhuaweicloud.com/toolkits/k8clone-22.3.0.0329155427.tar.gz"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cs-migration-intl.obs.ap-southeast-3.myhuaweicloud.com/toolkits/k8clone-22.3.0.0329155427.tar.gz"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主题">
  <a:themeElements>
    <a:clrScheme name="自定义 1">
      <a:dk1>
        <a:srgbClr val="CF202F"/>
      </a:dk1>
      <a:lt1>
        <a:srgbClr val="F7991C"/>
      </a:lt1>
      <a:dk2>
        <a:srgbClr val="EC1567"/>
      </a:dk2>
      <a:lt2>
        <a:srgbClr val="AB1C3E"/>
      </a:lt2>
      <a:accent1>
        <a:srgbClr val="63322F"/>
      </a:accent1>
      <a:accent2>
        <a:srgbClr val="FBE109"/>
      </a:accent2>
      <a:accent3>
        <a:srgbClr val="F47F74"/>
      </a:accent3>
      <a:accent4>
        <a:srgbClr val="7BCC86"/>
      </a:accent4>
      <a:accent5>
        <a:srgbClr val="83C886"/>
      </a:accent5>
      <a:accent6>
        <a:srgbClr val="FFF7DA"/>
      </a:accent6>
      <a:hlink>
        <a:srgbClr val="EBE2DA"/>
      </a:hlink>
      <a:folHlink>
        <a:srgbClr val="F0F8F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D84F3-D548-484E-9D87-955B6E095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2109</TotalTime>
  <Pages>8</Pages>
  <Words>884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Huawei Technologies Co., Ltd.</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Liushaowei(Hanson,LATAM Cloud)</dc:creator>
  <cp:keywords/>
  <dc:description/>
  <cp:lastModifiedBy>Hugo Juarez Perez</cp:lastModifiedBy>
  <cp:revision>67</cp:revision>
  <dcterms:created xsi:type="dcterms:W3CDTF">2023-08-16T17:56:00Z</dcterms:created>
  <dcterms:modified xsi:type="dcterms:W3CDTF">2023-09-28T17:35:00Z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(3)T0bSLPyqb1ssnzPGSGUVMxF3YWCCngmsymse9CluhTOdjKhDm20z/ot4Nil+3rov4o6ztnsn
q0yOGYNhb3GcT6bVJ2cOjcCGWdhUR5FseW2CLpyebn0Hj5lPPnoiwFVarbMC8qsn/LT1ksyh
MlaTAVx/mIceWYmm2l5AzkiZDxfLh0i6PYdXwBiFDmKLupqDrjD8DogFfPz7vppg8dUpFhPo
3OCu4JZ5u/Iglc+4Ip</vt:lpwstr>
  </property>
  <property fmtid="{D5CDD505-2E9C-101B-9397-08002B2CF9AE}" pid="3" name="_2015_ms_pID_7253431">
    <vt:lpwstr>9t8AzyjnVL/JrFDMe6Ylo1d2pZTjSEp2SJhN9O3FJNPp6eRSYR7YOb
SvVO8dzRAGHw9u8leADB2Mn97ge2arXtcpm+4gtKJuy1lz5qtlLOO3RyX4U65BkrCZ+A/W5r
4UUnv4n/MYGrzxQVpkibMgUBE5k3X9+3BtNmzHTb8sRm5dxdbpwpfp5I4Fhyepst4Yf1g69Q
PxeidiD8hgXTaecbD5dpxWUYzfosP+GbsK0Z</vt:lpwstr>
  </property>
  <property fmtid="{D5CDD505-2E9C-101B-9397-08002B2CF9AE}" pid="4" name="_2015_ms_pID_7253432">
    <vt:lpwstr>QA==</vt:lpwstr>
  </property>
</Properties>
</file>