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813" w:rsidRDefault="00AF2AEB" w:rsidP="00AF2AEB">
      <w:pPr>
        <w:pStyle w:val="Subtitle"/>
        <w:ind w:left="420"/>
      </w:pPr>
      <w:bookmarkStart w:id="0" w:name="_Hlk146549246"/>
      <w:bookmarkEnd w:id="0"/>
      <w:r>
        <w:rPr>
          <w:rFonts w:hint="eastAsia"/>
        </w:rPr>
        <w:t>H</w:t>
      </w:r>
      <w:r>
        <w:t xml:space="preserve">ow to </w:t>
      </w:r>
      <w:r w:rsidR="00A207AB">
        <w:t xml:space="preserve">install and </w:t>
      </w:r>
      <w:r w:rsidR="00795210">
        <w:t>use</w:t>
      </w:r>
      <w:r w:rsidR="00A207AB">
        <w:t xml:space="preserve"> </w:t>
      </w:r>
      <w:proofErr w:type="spellStart"/>
      <w:r w:rsidR="00795210">
        <w:t>r</w:t>
      </w:r>
      <w:r w:rsidR="00A207AB">
        <w:t>clone</w:t>
      </w:r>
      <w:proofErr w:type="spellEnd"/>
      <w:r>
        <w:t>?</w:t>
      </w:r>
    </w:p>
    <w:p w:rsidR="00AF2AEB" w:rsidRDefault="00AF2AEB" w:rsidP="00AF2AEB">
      <w:pPr>
        <w:ind w:leftChars="0" w:left="0"/>
        <w:rPr>
          <w:rFonts w:eastAsia="SimSun"/>
        </w:rPr>
      </w:pPr>
    </w:p>
    <w:tbl>
      <w:tblPr>
        <w:tblW w:w="10033" w:type="dxa"/>
        <w:tblInd w:w="-294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89"/>
        <w:gridCol w:w="1128"/>
        <w:gridCol w:w="1328"/>
        <w:gridCol w:w="2137"/>
        <w:gridCol w:w="1664"/>
        <w:gridCol w:w="2987"/>
      </w:tblGrid>
      <w:tr w:rsidR="007C4299" w:rsidRPr="009C58AC" w:rsidTr="007C4299">
        <w:trPr>
          <w:trHeight w:val="183"/>
        </w:trPr>
        <w:tc>
          <w:tcPr>
            <w:tcW w:w="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No.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Version</w:t>
            </w:r>
          </w:p>
        </w:tc>
        <w:tc>
          <w:tcPr>
            <w:tcW w:w="1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rFonts w:hint="eastAsia"/>
                <w:sz w:val="20"/>
                <w:szCs w:val="20"/>
              </w:rPr>
              <w:t>Date</w:t>
            </w:r>
          </w:p>
        </w:tc>
        <w:tc>
          <w:tcPr>
            <w:tcW w:w="2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Description</w:t>
            </w:r>
          </w:p>
        </w:tc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Modified By</w:t>
            </w:r>
          </w:p>
        </w:tc>
        <w:tc>
          <w:tcPr>
            <w:tcW w:w="2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7FF"/>
            <w:tcMar>
              <w:top w:w="53" w:type="dxa"/>
              <w:left w:w="53" w:type="dxa"/>
              <w:bottom w:w="21" w:type="dxa"/>
              <w:right w:w="21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95" w:left="199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Document Name</w:t>
            </w:r>
          </w:p>
        </w:tc>
      </w:tr>
      <w:tr w:rsidR="007C4299" w:rsidRPr="009C58AC" w:rsidTr="007C4299">
        <w:trPr>
          <w:trHeight w:val="485"/>
        </w:trPr>
        <w:tc>
          <w:tcPr>
            <w:tcW w:w="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 w:rsidRPr="002D07F3">
              <w:rPr>
                <w:sz w:val="20"/>
                <w:szCs w:val="20"/>
              </w:rPr>
              <w:t>1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  <w:hideMark/>
          </w:tcPr>
          <w:p w:rsidR="007C4299" w:rsidRPr="002D07F3" w:rsidRDefault="007C4299" w:rsidP="007C4299">
            <w:pPr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V0.1</w:t>
            </w:r>
          </w:p>
        </w:tc>
        <w:tc>
          <w:tcPr>
            <w:tcW w:w="13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C4299" w:rsidRPr="002D07F3" w:rsidRDefault="00DD4779" w:rsidP="007C4299">
            <w:pPr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</w:t>
            </w:r>
            <w:r w:rsidR="007C4299">
              <w:rPr>
                <w:rFonts w:hint="eastAsia"/>
                <w:sz w:val="20"/>
                <w:szCs w:val="20"/>
              </w:rPr>
              <w:t xml:space="preserve"> </w:t>
            </w:r>
            <w:r w:rsidR="00A207AB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5</w:t>
            </w:r>
            <w:r w:rsidR="007C4299" w:rsidRPr="002D07F3">
              <w:rPr>
                <w:rFonts w:hint="eastAsia"/>
                <w:sz w:val="20"/>
                <w:szCs w:val="20"/>
              </w:rPr>
              <w:t xml:space="preserve"> </w:t>
            </w:r>
            <w:r w:rsidR="007C4299">
              <w:rPr>
                <w:sz w:val="20"/>
                <w:szCs w:val="20"/>
              </w:rPr>
              <w:t>202</w:t>
            </w:r>
            <w:r w:rsidR="00A207AB">
              <w:rPr>
                <w:sz w:val="20"/>
                <w:szCs w:val="20"/>
              </w:rPr>
              <w:t>3</w:t>
            </w:r>
          </w:p>
        </w:tc>
        <w:tc>
          <w:tcPr>
            <w:tcW w:w="2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7C4299" w:rsidRDefault="007C4299" w:rsidP="007C4299">
            <w:pPr>
              <w:ind w:leftChars="0" w:left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D</w:t>
            </w:r>
            <w:r>
              <w:rPr>
                <w:rFonts w:eastAsiaTheme="minorEastAsia"/>
                <w:sz w:val="20"/>
                <w:szCs w:val="20"/>
              </w:rPr>
              <w:t>raft version</w:t>
            </w:r>
          </w:p>
        </w:tc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2D07F3" w:rsidRDefault="00A207AB" w:rsidP="007C4299">
            <w:pPr>
              <w:ind w:leftChars="0" w:left="0"/>
              <w:rPr>
                <w:sz w:val="20"/>
                <w:szCs w:val="20"/>
              </w:rPr>
            </w:pPr>
            <w:r w:rsidRPr="00A207AB">
              <w:rPr>
                <w:sz w:val="20"/>
                <w:szCs w:val="20"/>
              </w:rPr>
              <w:t>Marco Antonio Jimenez Cornejo</w:t>
            </w:r>
          </w:p>
        </w:tc>
        <w:tc>
          <w:tcPr>
            <w:tcW w:w="2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3" w:type="dxa"/>
              <w:left w:w="53" w:type="dxa"/>
              <w:bottom w:w="21" w:type="dxa"/>
              <w:right w:w="53" w:type="dxa"/>
            </w:tcMar>
            <w:vAlign w:val="center"/>
          </w:tcPr>
          <w:p w:rsidR="007C4299" w:rsidRPr="007C4299" w:rsidRDefault="007C4299" w:rsidP="007C4299">
            <w:pPr>
              <w:ind w:leftChars="0" w:left="0"/>
              <w:rPr>
                <w:rFonts w:eastAsiaTheme="minorEastAsia"/>
                <w:sz w:val="20"/>
                <w:szCs w:val="20"/>
              </w:rPr>
            </w:pPr>
            <w:r w:rsidRPr="007C4299">
              <w:rPr>
                <w:rFonts w:eastAsiaTheme="minorEastAsia"/>
                <w:sz w:val="20"/>
                <w:szCs w:val="20"/>
              </w:rPr>
              <w:t>How to</w:t>
            </w:r>
            <w:r w:rsidR="00A207AB">
              <w:rPr>
                <w:rFonts w:eastAsiaTheme="minorEastAsia"/>
                <w:sz w:val="20"/>
                <w:szCs w:val="20"/>
              </w:rPr>
              <w:t xml:space="preserve"> install and</w:t>
            </w:r>
            <w:r w:rsidRPr="007C4299">
              <w:rPr>
                <w:rFonts w:eastAsiaTheme="minorEastAsia"/>
                <w:sz w:val="20"/>
                <w:szCs w:val="20"/>
              </w:rPr>
              <w:t xml:space="preserve"> </w:t>
            </w:r>
            <w:r w:rsidR="00910DB4">
              <w:rPr>
                <w:rFonts w:eastAsiaTheme="minorEastAsia"/>
                <w:sz w:val="20"/>
                <w:szCs w:val="20"/>
              </w:rPr>
              <w:t>use</w:t>
            </w:r>
            <w:r w:rsidR="00A207AB">
              <w:rPr>
                <w:rFonts w:eastAsiaTheme="minorEastAsia"/>
                <w:sz w:val="20"/>
                <w:szCs w:val="20"/>
              </w:rPr>
              <w:t xml:space="preserve"> </w:t>
            </w:r>
            <w:proofErr w:type="spellStart"/>
            <w:r w:rsidR="00A207AB">
              <w:rPr>
                <w:rFonts w:eastAsiaTheme="minorEastAsia"/>
                <w:sz w:val="20"/>
                <w:szCs w:val="20"/>
              </w:rPr>
              <w:t>Rclone</w:t>
            </w:r>
            <w:proofErr w:type="spellEnd"/>
            <w:r w:rsidR="00A207AB">
              <w:rPr>
                <w:rFonts w:eastAsiaTheme="minorEastAsia"/>
                <w:sz w:val="20"/>
                <w:szCs w:val="20"/>
              </w:rPr>
              <w:t>.</w:t>
            </w:r>
            <w:r w:rsidRPr="007C4299">
              <w:rPr>
                <w:rFonts w:eastAsiaTheme="minorEastAsia"/>
                <w:sz w:val="20"/>
                <w:szCs w:val="20"/>
              </w:rPr>
              <w:t xml:space="preserve"> </w:t>
            </w:r>
          </w:p>
        </w:tc>
      </w:tr>
    </w:tbl>
    <w:p w:rsidR="007C4299" w:rsidRPr="007C4299" w:rsidRDefault="007C4299" w:rsidP="00AF2AEB">
      <w:pPr>
        <w:ind w:leftChars="0" w:left="0"/>
        <w:rPr>
          <w:rFonts w:eastAsia="SimSun"/>
        </w:rPr>
      </w:pPr>
    </w:p>
    <w:p w:rsidR="00774495" w:rsidRP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1: Create an ECS </w:t>
      </w:r>
      <w:r w:rsidR="00A207AB">
        <w:rPr>
          <w:rFonts w:eastAsia="SimSun"/>
        </w:rPr>
        <w:t>and test file.</w:t>
      </w:r>
    </w:p>
    <w:p w:rsidR="00A207AB" w:rsidRPr="00774495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3F13261A" wp14:editId="03A47229">
            <wp:extent cx="5998522" cy="520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520" cy="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>Step 2</w:t>
      </w:r>
      <w:r w:rsidR="00A207AB">
        <w:rPr>
          <w:rFonts w:eastAsia="SimSun"/>
        </w:rPr>
        <w:t>: Create an SFS or SFS Turbo file system and obtained the mounting address of the file.</w:t>
      </w: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4F52588B" wp14:editId="54719BE3">
            <wp:extent cx="5949986" cy="374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842" cy="3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8F" w:rsidRDefault="005B7C8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07AB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4304B36F" wp14:editId="7CE140BA">
            <wp:extent cx="5274310" cy="2023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7AB" w:rsidRPr="00774495" w:rsidRDefault="00A207A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3: </w:t>
      </w:r>
      <w:r w:rsidR="005B7C8F">
        <w:rPr>
          <w:rFonts w:eastAsia="SimSun"/>
        </w:rPr>
        <w:t xml:space="preserve">Log in to the crated Windows ECS to access both the local EVS storage and the SFS or SFS Turbo file system on the cloud. </w:t>
      </w:r>
    </w:p>
    <w:p w:rsidR="005B7C8F" w:rsidRDefault="005B7C8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P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4: </w:t>
      </w:r>
      <w:r w:rsidR="005B7C8F">
        <w:rPr>
          <w:rFonts w:eastAsia="SimSun"/>
        </w:rPr>
        <w:t xml:space="preserve">Download </w:t>
      </w:r>
      <w:proofErr w:type="spellStart"/>
      <w:r w:rsidR="005B7C8F">
        <w:rPr>
          <w:rFonts w:eastAsia="SimSun"/>
        </w:rPr>
        <w:t>rclone</w:t>
      </w:r>
      <w:proofErr w:type="spellEnd"/>
      <w:r w:rsidR="005B7C8F">
        <w:rPr>
          <w:rFonts w:eastAsia="SimSun"/>
        </w:rPr>
        <w:t xml:space="preserve"> for Windows </w:t>
      </w:r>
      <w:r w:rsidR="006D45E5">
        <w:rPr>
          <w:rFonts w:eastAsia="SimSun"/>
        </w:rPr>
        <w:t>from the official website.</w:t>
      </w:r>
    </w:p>
    <w:p w:rsidR="006D45E5" w:rsidRPr="006D45E5" w:rsidRDefault="00651171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hyperlink r:id="rId10" w:history="1">
        <w:r w:rsidR="006D45E5" w:rsidRPr="006D45E5">
          <w:rPr>
            <w:rStyle w:val="Hyperlink"/>
            <w:rFonts w:eastAsia="SimSun"/>
            <w:color w:val="auto"/>
          </w:rPr>
          <w:t>https://rclone.org/downloads/</w:t>
        </w:r>
      </w:hyperlink>
    </w:p>
    <w:p w:rsidR="006D45E5" w:rsidRP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6FB7EA83" wp14:editId="6C44D531">
            <wp:extent cx="5274310" cy="29705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P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5: Download &amp; </w:t>
      </w:r>
      <w:r w:rsidR="006D45E5">
        <w:rPr>
          <w:rFonts w:eastAsia="SimSun"/>
        </w:rPr>
        <w:t>decompress the package to an English path.</w:t>
      </w:r>
    </w:p>
    <w:p w:rsidR="0077449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  <w:r>
        <w:rPr>
          <w:noProof/>
        </w:rPr>
        <w:drawing>
          <wp:inline distT="0" distB="0" distL="0" distR="0" wp14:anchorId="5CFD5231" wp14:editId="2FA40AF7">
            <wp:extent cx="5274310" cy="711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</w:p>
    <w:p w:rsidR="006D45E5" w:rsidRPr="00774495" w:rsidRDefault="00607E3C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shd w:val="pct15" w:color="auto" w:fill="FFFFFF"/>
        </w:rPr>
      </w:pPr>
      <w:r>
        <w:rPr>
          <w:noProof/>
        </w:rPr>
        <w:drawing>
          <wp:inline distT="0" distB="0" distL="0" distR="0" wp14:anchorId="285B0E4C" wp14:editId="220FC4FF">
            <wp:extent cx="5274310" cy="2446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495" w:rsidRDefault="0077449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45E5" w:rsidRDefault="006D45E5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CC3E2B" w:rsidRPr="007017B0" w:rsidRDefault="00CC3E2B" w:rsidP="007017B0">
      <w:pPr>
        <w:tabs>
          <w:tab w:val="left" w:pos="1100"/>
        </w:tabs>
        <w:spacing w:line="240" w:lineRule="auto"/>
        <w:ind w:leftChars="0" w:left="0"/>
        <w:rPr>
          <w:rFonts w:eastAsia="SimSun"/>
          <w:color w:val="311917" w:themeColor="accent1" w:themeShade="80"/>
        </w:rPr>
      </w:pPr>
    </w:p>
    <w:p w:rsidR="00446753" w:rsidRDefault="00446753" w:rsidP="002646F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97990" w:rsidRDefault="002646F1" w:rsidP="002646F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7017B0">
        <w:rPr>
          <w:rFonts w:eastAsia="SimSun"/>
        </w:rPr>
        <w:t>6</w:t>
      </w:r>
      <w:r w:rsidRPr="00774495">
        <w:rPr>
          <w:rFonts w:eastAsia="SimSun"/>
        </w:rPr>
        <w:t>:</w:t>
      </w:r>
      <w:r w:rsidR="00754715">
        <w:rPr>
          <w:rFonts w:eastAsia="SimSun"/>
        </w:rPr>
        <w:t xml:space="preserve"> </w:t>
      </w:r>
      <w:r>
        <w:rPr>
          <w:rFonts w:eastAsia="SimSun"/>
        </w:rPr>
        <w:t>Mount SFS storage to the source end.</w:t>
      </w:r>
    </w:p>
    <w:p w:rsidR="00A042EE" w:rsidRDefault="00A042EE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Click Server Manager in the lower left corner and click Add roles and features.</w:t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8DE0C1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556000" cy="2061417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061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SimSun"/>
        </w:rPr>
        <w:br w:type="textWrapping" w:clear="all"/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C76E49" w:rsidRDefault="00C76E49" w:rsidP="00A042E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A042EE" w:rsidRDefault="00A042EE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Click Next as prompted. On the Server Roles page, select Server for NFS.</w:t>
      </w:r>
    </w:p>
    <w:p w:rsidR="00097D8A" w:rsidRDefault="00A042EE" w:rsidP="00097D8A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4DB7C66B" wp14:editId="0A5A6060">
            <wp:extent cx="3333750" cy="2547073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085" cy="2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8A" w:rsidRPr="00097D8A" w:rsidRDefault="00097D8A" w:rsidP="00097D8A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97D8A" w:rsidRPr="00097D8A" w:rsidRDefault="00097D8A" w:rsidP="00097D8A">
      <w:pPr>
        <w:pStyle w:val="ListParagraph"/>
        <w:numPr>
          <w:ilvl w:val="0"/>
          <w:numId w:val="39"/>
        </w:numPr>
        <w:tabs>
          <w:tab w:val="left" w:pos="1100"/>
        </w:tabs>
        <w:spacing w:before="312" w:line="240" w:lineRule="auto"/>
        <w:ind w:leftChars="0"/>
        <w:rPr>
          <w:rFonts w:eastAsia="SimSun"/>
        </w:rPr>
      </w:pPr>
      <w:r>
        <w:rPr>
          <w:rFonts w:eastAsia="SimSun"/>
        </w:rPr>
        <w:t>Click Next. In the features page, select Client for NFS and click Next. Confirm the settings and click install.</w:t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B5075A0" wp14:editId="2912336A">
            <wp:extent cx="3388360" cy="2222872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508" cy="22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5768F8D" wp14:editId="667C386E">
            <wp:extent cx="2813050" cy="276788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46" cy="27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7086BA1D" wp14:editId="64988712">
            <wp:extent cx="3883660" cy="2563702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544" cy="25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8F18D94" wp14:editId="69823141">
            <wp:extent cx="3655060" cy="223193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703" cy="22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E" w:rsidRDefault="00A042EE" w:rsidP="00A042EE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751D83" w:rsidRPr="00497023" w:rsidRDefault="00751D83" w:rsidP="0049702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042EE" w:rsidRDefault="000E6322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 xml:space="preserve">After the installation is complete, restart the client and log in to the ECS again as prompted. </w:t>
      </w:r>
    </w:p>
    <w:p w:rsidR="000E6322" w:rsidRDefault="000E6322" w:rsidP="000E6322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4AC2AB96" wp14:editId="17529B4E">
            <wp:extent cx="4023360" cy="24834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910" cy="24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22" w:rsidRDefault="00513FB2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 xml:space="preserve">Modify the NFS transfer protocol </w:t>
      </w:r>
    </w:p>
    <w:p w:rsidR="00513FB2" w:rsidRDefault="00513FB2" w:rsidP="00513FB2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Control Panel&gt;System and Security&gt;Administrative Tools &gt; Services for Network File System (NFS)</w:t>
      </w:r>
    </w:p>
    <w:p w:rsidR="00513FB2" w:rsidRDefault="00513FB2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77830719" wp14:editId="565C41CA">
            <wp:extent cx="4175760" cy="263335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036" cy="26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97D8A" w:rsidRDefault="00097D8A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044ED0" w:rsidRDefault="00044ED0" w:rsidP="00513FB2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</w:p>
    <w:p w:rsidR="00513FB2" w:rsidRDefault="00815957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Right -click for NFS, choose Properties, change the transport protocol to TCP, and select Use hard mounts.</w:t>
      </w:r>
    </w:p>
    <w:p w:rsidR="00815957" w:rsidRDefault="00815957" w:rsidP="00815957">
      <w:pPr>
        <w:pStyle w:val="ListParagraph"/>
        <w:tabs>
          <w:tab w:val="left" w:pos="1100"/>
        </w:tabs>
        <w:spacing w:line="240" w:lineRule="auto"/>
        <w:ind w:leftChars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3084653" wp14:editId="26C51BCD">
            <wp:extent cx="3425953" cy="3001524"/>
            <wp:effectExtent l="0" t="0" r="317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136" cy="30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22" w:rsidRDefault="00815957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lastRenderedPageBreak/>
        <w:t xml:space="preserve">Run the following command in the command prompt of windows </w:t>
      </w:r>
      <w:r w:rsidRPr="00815957">
        <w:rPr>
          <w:rFonts w:eastAsia="SimSun"/>
        </w:rPr>
        <w:t>to mount the SFS.</w:t>
      </w:r>
    </w:p>
    <w:p w:rsidR="00815957" w:rsidRDefault="00815957" w:rsidP="00815957">
      <w:pPr>
        <w:pStyle w:val="ListParagraph"/>
        <w:ind w:left="420"/>
        <w:rPr>
          <w:rFonts w:eastAsia="SimSun"/>
        </w:rPr>
      </w:pPr>
      <w:r>
        <w:rPr>
          <w:noProof/>
        </w:rPr>
        <w:drawing>
          <wp:inline distT="0" distB="0" distL="0" distR="0" wp14:anchorId="4548C542" wp14:editId="688B2E33">
            <wp:extent cx="5274310" cy="8502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0" w:rsidRPr="00815957" w:rsidRDefault="00044ED0" w:rsidP="00815957">
      <w:pPr>
        <w:pStyle w:val="ListParagraph"/>
        <w:ind w:left="420"/>
        <w:rPr>
          <w:rFonts w:eastAsia="SimSun"/>
        </w:rPr>
      </w:pPr>
    </w:p>
    <w:p w:rsidR="00815957" w:rsidRDefault="00044ED0" w:rsidP="00A042EE">
      <w:pPr>
        <w:pStyle w:val="ListParagraph"/>
        <w:numPr>
          <w:ilvl w:val="0"/>
          <w:numId w:val="39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W</w:t>
      </w:r>
      <w:r w:rsidRPr="00044ED0">
        <w:rPr>
          <w:rFonts w:eastAsia="SimSun"/>
        </w:rPr>
        <w:t>e can check that the SFS was mounted correctly</w:t>
      </w:r>
      <w:r>
        <w:rPr>
          <w:rFonts w:eastAsia="SimSun"/>
        </w:rPr>
        <w:t>.</w:t>
      </w:r>
    </w:p>
    <w:p w:rsidR="00097990" w:rsidRDefault="00097D8A" w:rsidP="00044ED0">
      <w:pPr>
        <w:pStyle w:val="ListParagraph"/>
        <w:ind w:left="42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0B489EF9" wp14:editId="35F9AF68">
            <wp:extent cx="3689643" cy="23685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1185" cy="2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8A" w:rsidRPr="00044ED0" w:rsidRDefault="00097D8A" w:rsidP="00044ED0">
      <w:pPr>
        <w:pStyle w:val="ListParagraph"/>
        <w:ind w:left="420"/>
        <w:jc w:val="center"/>
        <w:rPr>
          <w:rFonts w:eastAsia="SimSun"/>
        </w:rPr>
      </w:pPr>
    </w:p>
    <w:p w:rsidR="00751D83" w:rsidRDefault="00751D83" w:rsidP="008D2A59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CC3E2B" w:rsidRDefault="00B80EA6" w:rsidP="00CC3E2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2646F1">
        <w:rPr>
          <w:rFonts w:eastAsia="SimSun"/>
        </w:rPr>
        <w:t>9</w:t>
      </w:r>
      <w:r w:rsidRPr="00774495">
        <w:rPr>
          <w:rFonts w:eastAsia="SimSun"/>
        </w:rPr>
        <w:t xml:space="preserve">: </w:t>
      </w:r>
      <w:r w:rsidR="00CC3E2B">
        <w:rPr>
          <w:rFonts w:eastAsia="SimSun"/>
        </w:rPr>
        <w:t xml:space="preserve">Configuring Environment Variables for </w:t>
      </w:r>
      <w:proofErr w:type="spellStart"/>
      <w:r>
        <w:rPr>
          <w:rFonts w:eastAsia="SimSun"/>
        </w:rPr>
        <w:t>R</w:t>
      </w:r>
      <w:r w:rsidR="00CC3E2B">
        <w:rPr>
          <w:rFonts w:eastAsia="SimSun"/>
        </w:rPr>
        <w:t>clone</w:t>
      </w:r>
      <w:proofErr w:type="spellEnd"/>
      <w:r w:rsidR="00CC3E2B">
        <w:rPr>
          <w:rFonts w:eastAsia="SimSun"/>
        </w:rPr>
        <w:t xml:space="preserve">. </w:t>
      </w:r>
    </w:p>
    <w:p w:rsidR="00B80EA6" w:rsidRDefault="00B80EA6" w:rsidP="00B80EA6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Control Panel</w:t>
      </w:r>
      <w:r w:rsidR="00727C4B">
        <w:rPr>
          <w:rFonts w:eastAsia="SimSun"/>
        </w:rPr>
        <w:t xml:space="preserve"> &gt; System &gt; Advanced System Settings &gt; Environment variables.</w:t>
      </w:r>
    </w:p>
    <w:p w:rsidR="00727C4B" w:rsidRDefault="00727C4B" w:rsidP="00B80EA6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Find path in the system variable and add the decompressed path.</w:t>
      </w:r>
    </w:p>
    <w:p w:rsidR="00727C4B" w:rsidRDefault="00097990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69110DB0" wp14:editId="6F45E48B">
            <wp:extent cx="5274310" cy="2498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D245A1" w:rsidRDefault="00D245A1" w:rsidP="00727C4B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</w:p>
    <w:p w:rsidR="00727C4B" w:rsidRDefault="00D245A1" w:rsidP="00727C4B">
      <w:pPr>
        <w:pStyle w:val="ListParagraph"/>
        <w:numPr>
          <w:ilvl w:val="0"/>
          <w:numId w:val="38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 w:rsidRPr="00D245A1">
        <w:rPr>
          <w:rFonts w:eastAsia="SimSun"/>
        </w:rPr>
        <w:t>We restart the ECS</w:t>
      </w:r>
      <w:r w:rsidR="00607E3C">
        <w:rPr>
          <w:rFonts w:eastAsia="SimSun"/>
        </w:rPr>
        <w:t xml:space="preserve"> and check if </w:t>
      </w:r>
      <w:proofErr w:type="spellStart"/>
      <w:r w:rsidR="00607E3C">
        <w:rPr>
          <w:rFonts w:eastAsia="SimSun"/>
        </w:rPr>
        <w:t>rclone</w:t>
      </w:r>
      <w:proofErr w:type="spellEnd"/>
      <w:r w:rsidR="00607E3C">
        <w:rPr>
          <w:rFonts w:eastAsia="SimSun"/>
        </w:rPr>
        <w:t xml:space="preserve"> is successful installe</w:t>
      </w:r>
      <w:r w:rsidR="00097990">
        <w:rPr>
          <w:rFonts w:eastAsia="SimSun"/>
        </w:rPr>
        <w:t xml:space="preserve">d. You can open </w:t>
      </w:r>
      <w:proofErr w:type="spellStart"/>
      <w:r w:rsidR="00097990">
        <w:rPr>
          <w:rFonts w:eastAsia="SimSun"/>
        </w:rPr>
        <w:t>cmd</w:t>
      </w:r>
      <w:proofErr w:type="spellEnd"/>
      <w:r w:rsidR="00097990">
        <w:rPr>
          <w:rFonts w:eastAsia="SimSun"/>
        </w:rPr>
        <w:t xml:space="preserve"> and enter “</w:t>
      </w:r>
      <w:proofErr w:type="spellStart"/>
      <w:r w:rsidR="00097990">
        <w:rPr>
          <w:rFonts w:eastAsia="SimSun"/>
        </w:rPr>
        <w:t>rclone</w:t>
      </w:r>
      <w:proofErr w:type="spellEnd"/>
      <w:r w:rsidR="00097990">
        <w:rPr>
          <w:rFonts w:eastAsia="SimSun"/>
        </w:rPr>
        <w:t xml:space="preserve"> –version”, if the following information is displayed, the installation has been successful.</w:t>
      </w:r>
    </w:p>
    <w:p w:rsidR="00607E3C" w:rsidRDefault="00607E3C" w:rsidP="00097990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130418FD" wp14:editId="6D754518">
            <wp:extent cx="5274310" cy="16865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CE" w:rsidRDefault="002D50CE" w:rsidP="002D50CE">
      <w:pPr>
        <w:pStyle w:val="ListParagraph"/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noProof/>
        </w:rPr>
        <w:drawing>
          <wp:inline distT="0" distB="0" distL="0" distR="0" wp14:anchorId="63B3F0B2" wp14:editId="483B4811">
            <wp:extent cx="5274310" cy="1551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B" w:rsidRDefault="00B86D9B" w:rsidP="00FE4C5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B0612C" w:rsidRPr="00FE4C5B" w:rsidRDefault="00B0612C" w:rsidP="00FE4C5B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751D83" w:rsidRDefault="00751D83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10</w:t>
      </w:r>
      <w:r w:rsidRPr="00774495">
        <w:rPr>
          <w:rFonts w:eastAsia="SimSun"/>
        </w:rPr>
        <w:t>:</w:t>
      </w:r>
      <w:r>
        <w:rPr>
          <w:rFonts w:eastAsia="SimSun"/>
        </w:rPr>
        <w:t xml:space="preserve"> Run the following command to synchronize the data from local disk C:\ to your previously mounted SFS.</w:t>
      </w:r>
    </w:p>
    <w:p w:rsidR="00751D83" w:rsidRDefault="00751D83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 w:rsidR="006D7F00">
        <w:rPr>
          <w:rFonts w:eastAsia="SimSun"/>
        </w:rPr>
        <w:t>rclone</w:t>
      </w:r>
      <w:proofErr w:type="spellEnd"/>
      <w:r w:rsidR="006D7F00">
        <w:rPr>
          <w:rFonts w:eastAsia="SimSun"/>
        </w:rPr>
        <w:t xml:space="preserve"> copy C:\ D:\Rclone_Test -P</w:t>
      </w:r>
    </w:p>
    <w:p w:rsidR="006D7F00" w:rsidRDefault="006D7F00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D7F00" w:rsidRDefault="006D7F00" w:rsidP="00751D83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5E7AB9E6" wp14:editId="30CD79DC">
            <wp:extent cx="5274310" cy="27609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Pr="00B0612C" w:rsidRDefault="00B86D9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lastRenderedPageBreak/>
        <w:drawing>
          <wp:inline distT="0" distB="0" distL="0" distR="0" wp14:anchorId="5C1EDB91" wp14:editId="05C0A584">
            <wp:extent cx="5274310" cy="10058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B" w:rsidRDefault="00FE4C5B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>
        <w:rPr>
          <w:rFonts w:eastAsia="SimSun"/>
          <w:b/>
        </w:rPr>
        <w:t>Storage Migration Between Local EVSs</w:t>
      </w:r>
    </w:p>
    <w:p w:rsidR="00FE4C5B" w:rsidRDefault="00FE4C5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Migrate data between different drive letters on cloud Windows System. </w:t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</w:t>
      </w:r>
      <w:r w:rsidRPr="00774495">
        <w:rPr>
          <w:rFonts w:eastAsia="SimSun"/>
        </w:rPr>
        <w:t>:</w:t>
      </w:r>
      <w:r>
        <w:rPr>
          <w:rFonts w:eastAsia="SimSun"/>
        </w:rPr>
        <w:t xml:space="preserve"> Buy and mounting a local EVS on Windows ECS.</w:t>
      </w:r>
    </w:p>
    <w:p w:rsidR="00DB24AF" w:rsidRDefault="00DB24AF" w:rsidP="00DB24A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749BEFC5" wp14:editId="764BEE61">
            <wp:extent cx="6327826" cy="296355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3256" cy="3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Default="00DB24AF" w:rsidP="00DB24A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A08A1BE" wp14:editId="5CAF9E90">
            <wp:extent cx="3979900" cy="88452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0099" cy="8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2</w:t>
      </w:r>
      <w:r w:rsidRPr="00774495">
        <w:rPr>
          <w:rFonts w:eastAsia="SimSun"/>
        </w:rPr>
        <w:t>:</w:t>
      </w:r>
      <w:r w:rsidRPr="00DB24AF">
        <w:t xml:space="preserve"> </w:t>
      </w:r>
      <w:r>
        <w:rPr>
          <w:rFonts w:eastAsia="SimSun"/>
        </w:rPr>
        <w:t>I</w:t>
      </w:r>
      <w:r w:rsidRPr="00DB24AF">
        <w:rPr>
          <w:rFonts w:eastAsia="SimSun"/>
        </w:rPr>
        <w:t>t is necessary to ha</w:t>
      </w:r>
      <w:r>
        <w:rPr>
          <w:rFonts w:eastAsia="SimSun"/>
        </w:rPr>
        <w:t xml:space="preserve">ve </w:t>
      </w:r>
      <w:r w:rsidRPr="00DB24AF">
        <w:rPr>
          <w:rFonts w:eastAsia="SimSun"/>
        </w:rPr>
        <w:t xml:space="preserve">the previous </w:t>
      </w:r>
      <w:r>
        <w:rPr>
          <w:rFonts w:eastAsia="SimSun"/>
        </w:rPr>
        <w:t>steps.</w:t>
      </w:r>
    </w:p>
    <w:p w:rsidR="00DB24AF" w:rsidRDefault="00DB24A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 w:rsidR="00272D61">
        <w:rPr>
          <w:rFonts w:eastAsia="SimSun"/>
        </w:rPr>
        <w:t>3</w:t>
      </w:r>
      <w:r w:rsidR="00272D61" w:rsidRPr="00774495">
        <w:rPr>
          <w:rFonts w:eastAsia="SimSun"/>
        </w:rPr>
        <w:t>:</w:t>
      </w:r>
      <w:r w:rsidR="00272D61">
        <w:rPr>
          <w:rFonts w:eastAsia="SimSun"/>
        </w:rPr>
        <w:t xml:space="preserve"> Log in to the source host and run the full migration command.</w:t>
      </w:r>
    </w:p>
    <w:p w:rsidR="00272D61" w:rsidRDefault="00272D61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</w:t>
      </w:r>
      <w:r w:rsidR="00F277DC">
        <w:rPr>
          <w:rFonts w:eastAsia="SimSun"/>
        </w:rPr>
        <w:t xml:space="preserve">copy </w:t>
      </w:r>
      <w:r>
        <w:rPr>
          <w:rFonts w:eastAsia="SimSun"/>
        </w:rPr>
        <w:t>C:\Users\Administrator\Downloads\ A:\DST\ --transfer</w:t>
      </w:r>
      <w:r w:rsidR="00F277DC">
        <w:rPr>
          <w:rFonts w:eastAsia="SimSun"/>
        </w:rPr>
        <w:t>s</w:t>
      </w:r>
      <w:r>
        <w:rPr>
          <w:rFonts w:eastAsia="SimSun"/>
        </w:rPr>
        <w:t xml:space="preserve"> 5 –checkers 10 -P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Description: 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Transfers: Indicates the number of concurrent files transferred.</w:t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Checkers: Number of concurrent files transferred.</w:t>
      </w:r>
    </w:p>
    <w:p w:rsidR="00272D61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0C695B49" wp14:editId="6C4DF368">
            <wp:extent cx="5274310" cy="12077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C:\Users\Administrator\Downloads</w:t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51CA94A" wp14:editId="4500839B">
            <wp:extent cx="4399178" cy="1183742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843" cy="11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F36E3" w:rsidRDefault="004F36E3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>A:</w:t>
      </w:r>
      <w:r w:rsidRPr="00F277DC">
        <w:rPr>
          <w:rFonts w:eastAsia="SimSun"/>
        </w:rPr>
        <w:t xml:space="preserve"> </w:t>
      </w:r>
      <w:r>
        <w:rPr>
          <w:rFonts w:eastAsia="SimSun"/>
        </w:rPr>
        <w:t>\DST</w:t>
      </w:r>
    </w:p>
    <w:p w:rsidR="00F277DC" w:rsidRDefault="00F277DC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3DA871B9" wp14:editId="203663DB">
            <wp:extent cx="4376597" cy="1570748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1" cy="15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B7" w:rsidRDefault="000627B7" w:rsidP="00F277DC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</w:p>
    <w:p w:rsidR="00F277DC" w:rsidRDefault="00F277DC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272D61" w:rsidRDefault="00272D61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4</w:t>
      </w:r>
      <w:r w:rsidRPr="00774495">
        <w:rPr>
          <w:rFonts w:eastAsia="SimSun"/>
        </w:rPr>
        <w:t>:</w:t>
      </w:r>
      <w:r w:rsidR="00960F6D">
        <w:rPr>
          <w:rFonts w:eastAsia="SimSun"/>
        </w:rPr>
        <w:t xml:space="preserve"> </w:t>
      </w:r>
      <w:r w:rsidR="000627B7">
        <w:rPr>
          <w:rFonts w:eastAsia="SimSun"/>
        </w:rPr>
        <w:t xml:space="preserve">Incremental </w:t>
      </w:r>
      <w:r w:rsidR="00960F6D">
        <w:rPr>
          <w:rFonts w:eastAsia="SimSun"/>
        </w:rPr>
        <w:t>Migration</w:t>
      </w:r>
    </w:p>
    <w:p w:rsidR="00960F6D" w:rsidRDefault="00960F6D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After the full migration, simulate the real environment and add 10 data records to the source end.</w:t>
      </w:r>
    </w:p>
    <w:p w:rsidR="009720CA" w:rsidRDefault="009720CA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53641059" wp14:editId="40D419B9">
            <wp:extent cx="4601132" cy="275037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27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6D" w:rsidRDefault="00960F6D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Run the following command to check the number of data records on the target.</w:t>
      </w:r>
    </w:p>
    <w:p w:rsidR="00960F6D" w:rsidRDefault="00960F6D" w:rsidP="009720CA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 C:\Users\Administrator\Downloads\SRC\ A:\DST\ --transfers 5 </w:t>
      </w:r>
      <w:r w:rsidR="009720CA">
        <w:rPr>
          <w:rFonts w:eastAsia="SimSun"/>
        </w:rPr>
        <w:t>–</w:t>
      </w:r>
      <w:r>
        <w:rPr>
          <w:rFonts w:eastAsia="SimSun"/>
        </w:rPr>
        <w:t>checkers</w:t>
      </w:r>
      <w:r w:rsidR="009720CA">
        <w:rPr>
          <w:rFonts w:eastAsia="SimSun"/>
        </w:rPr>
        <w:t xml:space="preserve"> 10 -P</w:t>
      </w:r>
    </w:p>
    <w:p w:rsidR="009720CA" w:rsidRDefault="009720CA" w:rsidP="009720CA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69390772" wp14:editId="6A8E1927">
            <wp:extent cx="5305599" cy="13912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8894" cy="13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F04355" w:rsidRDefault="00F04355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A2133D" w:rsidRDefault="00A2133D" w:rsidP="00A2133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bookmarkStart w:id="1" w:name="_GoBack"/>
      <w:bookmarkEnd w:id="1"/>
      <w:r w:rsidRPr="00A2133D">
        <w:rPr>
          <w:rFonts w:eastAsia="SimSun"/>
        </w:rPr>
        <w:lastRenderedPageBreak/>
        <w:t>You can make sure that the data verification is complete.</w:t>
      </w:r>
    </w:p>
    <w:p w:rsidR="00DB24AF" w:rsidRDefault="009720CA" w:rsidP="009720CA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4AAEC8BE" wp14:editId="79ADDFCB">
            <wp:extent cx="4484343" cy="2872226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0684" cy="28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4AF">
        <w:rPr>
          <w:rFonts w:eastAsia="SimSun"/>
        </w:rPr>
        <w:br w:type="page"/>
      </w:r>
    </w:p>
    <w:p w:rsidR="0038741F" w:rsidRDefault="003A5C58" w:rsidP="0038741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 xml:space="preserve">Optional </w:t>
      </w:r>
      <w:r w:rsidRPr="00774495">
        <w:rPr>
          <w:rFonts w:eastAsia="SimSun"/>
        </w:rPr>
        <w:t>Step:</w:t>
      </w:r>
      <w:r w:rsidR="0038741F" w:rsidRPr="0038741F">
        <w:rPr>
          <w:rFonts w:eastAsia="SimSun"/>
        </w:rPr>
        <w:t xml:space="preserve"> </w:t>
      </w:r>
      <w:r w:rsidR="0038741F">
        <w:rPr>
          <w:rFonts w:eastAsia="SimSun"/>
        </w:rPr>
        <w:t>Run the following command to check the number of data records on the target.</w:t>
      </w:r>
    </w:p>
    <w:p w:rsidR="00272D61" w:rsidRDefault="0038741F" w:rsidP="00272D61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 C:\Users\Administrator\Downloads\ A:\DST\ --checkers 10 -P</w:t>
      </w:r>
    </w:p>
    <w:p w:rsidR="00B86D9B" w:rsidRDefault="0038741F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1F005B8A" wp14:editId="1625376C">
            <wp:extent cx="5274310" cy="75438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A7" w:rsidRDefault="00E325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E325A7" w:rsidRDefault="00E325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In </w:t>
      </w:r>
      <w:r w:rsidR="003A5C58">
        <w:rPr>
          <w:rFonts w:eastAsia="SimSun"/>
        </w:rPr>
        <w:t xml:space="preserve">this case the checks item contains 20 data records or </w:t>
      </w:r>
      <w:proofErr w:type="spellStart"/>
      <w:r w:rsidR="003A5C58">
        <w:rPr>
          <w:rFonts w:eastAsia="SimSun"/>
        </w:rPr>
        <w:t>rclone</w:t>
      </w:r>
      <w:proofErr w:type="spellEnd"/>
      <w:r w:rsidR="003A5C58">
        <w:rPr>
          <w:rFonts w:eastAsia="SimSun"/>
        </w:rPr>
        <w:t xml:space="preserve"> check.</w:t>
      </w:r>
    </w:p>
    <w:p w:rsidR="003A5C58" w:rsidRDefault="003A5C58" w:rsidP="003A5C58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Description: </w:t>
      </w:r>
    </w:p>
    <w:p w:rsidR="003A5C58" w:rsidRDefault="003A5C58" w:rsidP="003A5C58">
      <w:pPr>
        <w:pStyle w:val="ListParagraph"/>
        <w:numPr>
          <w:ilvl w:val="0"/>
          <w:numId w:val="40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The “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check” command is used to compare the number of </w:t>
      </w:r>
      <w:proofErr w:type="gramStart"/>
      <w:r>
        <w:rPr>
          <w:rFonts w:eastAsia="SimSun"/>
        </w:rPr>
        <w:t>data</w:t>
      </w:r>
      <w:proofErr w:type="gramEnd"/>
      <w:r>
        <w:rPr>
          <w:rFonts w:eastAsia="SimSun"/>
        </w:rPr>
        <w:t xml:space="preserve"> on the source and target. If there are any differences, a message is displayed in Errors. </w:t>
      </w:r>
    </w:p>
    <w:p w:rsidR="003A5C58" w:rsidRPr="0038741F" w:rsidRDefault="003A5C58" w:rsidP="003A5C58">
      <w:pPr>
        <w:pStyle w:val="ListParagraph"/>
        <w:numPr>
          <w:ilvl w:val="0"/>
          <w:numId w:val="40"/>
        </w:numPr>
        <w:tabs>
          <w:tab w:val="left" w:pos="1100"/>
        </w:tabs>
        <w:spacing w:line="240" w:lineRule="auto"/>
        <w:ind w:leftChars="0"/>
        <w:rPr>
          <w:rFonts w:eastAsia="SimSun"/>
        </w:rPr>
      </w:pPr>
      <w:r>
        <w:rPr>
          <w:rFonts w:eastAsia="SimSun"/>
        </w:rPr>
        <w:t>The “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sync/copy” command also compares data during the migration. Therefore, this command can also be used as data verification command.   </w:t>
      </w:r>
    </w:p>
    <w:p w:rsidR="00B86D9B" w:rsidRDefault="00B86D9B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654584" w:rsidRDefault="00654584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>
        <w:rPr>
          <w:rFonts w:eastAsia="SimSun"/>
          <w:b/>
        </w:rPr>
        <w:t>Migrating Local EVS Data to SFS</w:t>
      </w:r>
    </w:p>
    <w:p w:rsidR="00654584" w:rsidRDefault="00654584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  <w:b/>
        </w:rPr>
        <w:t xml:space="preserve">Scenario: </w:t>
      </w:r>
      <w:r>
        <w:rPr>
          <w:rFonts w:eastAsia="SimSun"/>
        </w:rPr>
        <w:t>Data migration from drive D on Windows OS</w:t>
      </w:r>
      <w:r w:rsidR="00A2596D">
        <w:rPr>
          <w:rFonts w:eastAsia="SimSun"/>
        </w:rPr>
        <w:t xml:space="preserve"> to SFS storage in the same region.  </w:t>
      </w: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1</w:t>
      </w:r>
      <w:r w:rsidRPr="00774495">
        <w:rPr>
          <w:rFonts w:eastAsia="SimSun"/>
        </w:rPr>
        <w:t>:</w:t>
      </w:r>
      <w:r w:rsidRPr="00DB24AF">
        <w:t xml:space="preserve"> </w:t>
      </w:r>
      <w:r>
        <w:rPr>
          <w:rFonts w:eastAsia="SimSun"/>
        </w:rPr>
        <w:t>I</w:t>
      </w:r>
      <w:r w:rsidRPr="00DB24AF">
        <w:rPr>
          <w:rFonts w:eastAsia="SimSun"/>
        </w:rPr>
        <w:t>t is necessary to ha</w:t>
      </w:r>
      <w:r>
        <w:rPr>
          <w:rFonts w:eastAsia="SimSun"/>
        </w:rPr>
        <w:t xml:space="preserve">ve </w:t>
      </w:r>
      <w:r w:rsidRPr="00DB24AF">
        <w:rPr>
          <w:rFonts w:eastAsia="SimSun"/>
        </w:rPr>
        <w:t xml:space="preserve">the previous </w:t>
      </w:r>
      <w:r>
        <w:rPr>
          <w:rFonts w:eastAsia="SimSun"/>
        </w:rPr>
        <w:t>steps.</w:t>
      </w: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>2</w:t>
      </w:r>
      <w:r w:rsidRPr="00774495">
        <w:rPr>
          <w:rFonts w:eastAsia="SimSun"/>
        </w:rPr>
        <w:t>:</w:t>
      </w:r>
      <w:r>
        <w:t xml:space="preserve"> Log in to the source host and mount the SFS. </w:t>
      </w:r>
    </w:p>
    <w:p w:rsidR="00A2596D" w:rsidRDefault="00A2596D" w:rsidP="00A2596D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1DE86A1E" wp14:editId="527C8E31">
            <wp:extent cx="4202235" cy="13366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5838" cy="13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</w:p>
    <w:p w:rsidR="00A2596D" w:rsidRDefault="00A2596D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 w:rsidRPr="00774495">
        <w:rPr>
          <w:rFonts w:eastAsia="SimSun"/>
        </w:rPr>
        <w:t xml:space="preserve">Step </w:t>
      </w:r>
      <w:r>
        <w:rPr>
          <w:rFonts w:eastAsia="SimSun"/>
        </w:rPr>
        <w:t xml:space="preserve">3: Manually create </w:t>
      </w:r>
      <w:r w:rsidR="004B2DC5">
        <w:rPr>
          <w:rFonts w:eastAsia="SimSun"/>
        </w:rPr>
        <w:t xml:space="preserve">the destination directory DST on the target. </w:t>
      </w:r>
    </w:p>
    <w:p w:rsidR="004B2DC5" w:rsidRDefault="004B2DC5" w:rsidP="004B2DC5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  <w:b/>
        </w:rPr>
      </w:pPr>
      <w:r>
        <w:rPr>
          <w:noProof/>
        </w:rPr>
        <w:drawing>
          <wp:inline distT="0" distB="0" distL="0" distR="0" wp14:anchorId="480108F6" wp14:editId="2BB3FC60">
            <wp:extent cx="3843806" cy="1094462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1410" cy="11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0E61A7" w:rsidP="0077449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4B2DC5" w:rsidRDefault="004B2DC5" w:rsidP="00774495">
      <w:pPr>
        <w:tabs>
          <w:tab w:val="left" w:pos="1100"/>
        </w:tabs>
        <w:spacing w:line="240" w:lineRule="auto"/>
        <w:ind w:leftChars="0" w:left="0"/>
        <w:rPr>
          <w:rFonts w:eastAsia="SimSun"/>
          <w:b/>
        </w:rPr>
      </w:pPr>
      <w:r w:rsidRPr="00774495">
        <w:rPr>
          <w:rFonts w:eastAsia="SimSun"/>
        </w:rPr>
        <w:lastRenderedPageBreak/>
        <w:t xml:space="preserve">Step </w:t>
      </w:r>
      <w:r>
        <w:rPr>
          <w:rFonts w:eastAsia="SimSun"/>
        </w:rPr>
        <w:t xml:space="preserve">4: Run the full migration command. </w:t>
      </w:r>
    </w:p>
    <w:p w:rsidR="00654584" w:rsidRDefault="004B2DC5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copy A:\</w:t>
      </w:r>
      <w:r w:rsidR="000770DF">
        <w:rPr>
          <w:rFonts w:eastAsia="SimSun"/>
        </w:rPr>
        <w:t xml:space="preserve">DST\ D:\DST\ --transfers 5 </w:t>
      </w:r>
      <w:r w:rsidR="0048777A">
        <w:rPr>
          <w:rFonts w:eastAsia="SimSun"/>
        </w:rPr>
        <w:t>--</w:t>
      </w:r>
      <w:r w:rsidR="000770DF">
        <w:rPr>
          <w:rFonts w:eastAsia="SimSun"/>
        </w:rPr>
        <w:t>checkers 10 -P</w:t>
      </w:r>
    </w:p>
    <w:p w:rsidR="000E61A7" w:rsidRDefault="000E61A7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25918A6A" wp14:editId="47BEC4A6">
            <wp:extent cx="5274310" cy="8826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Y</w:t>
      </w:r>
      <w:r w:rsidRPr="00A2133D">
        <w:rPr>
          <w:rFonts w:eastAsia="SimSun"/>
        </w:rPr>
        <w:t>ou can make sure that the data verification is complete.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6AFB93E5" wp14:editId="3C1A0BDA">
            <wp:extent cx="3714781" cy="243969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772" cy="24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>
      <w:pPr>
        <w:widowControl/>
        <w:autoSpaceDE/>
        <w:autoSpaceDN/>
        <w:adjustRightInd/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 xml:space="preserve">Optional </w:t>
      </w:r>
      <w:r w:rsidRPr="00774495">
        <w:rPr>
          <w:rFonts w:eastAsia="SimSun"/>
        </w:rPr>
        <w:t>Step:</w:t>
      </w:r>
      <w:r>
        <w:rPr>
          <w:rFonts w:eastAsia="SimSun"/>
        </w:rPr>
        <w:t xml:space="preserve"> Data validation </w:t>
      </w:r>
      <w:r w:rsidR="000E61A7">
        <w:rPr>
          <w:rFonts w:eastAsia="SimSun"/>
        </w:rPr>
        <w:t xml:space="preserve"> 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Run the following command to check the number of data records on the target.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&gt;</w:t>
      </w:r>
      <w:proofErr w:type="spellStart"/>
      <w:r>
        <w:rPr>
          <w:rFonts w:eastAsia="SimSun"/>
        </w:rPr>
        <w:t>rclone</w:t>
      </w:r>
      <w:proofErr w:type="spellEnd"/>
      <w:r>
        <w:rPr>
          <w:rFonts w:eastAsia="SimSun"/>
        </w:rPr>
        <w:t xml:space="preserve"> check A:\DST\ D:\DST\ --checkers 10 -P</w:t>
      </w:r>
    </w:p>
    <w:p w:rsidR="000E61A7" w:rsidRDefault="00320BDF">
      <w:pPr>
        <w:widowControl/>
        <w:autoSpaceDE/>
        <w:autoSpaceDN/>
        <w:adjustRightInd/>
        <w:spacing w:line="240" w:lineRule="auto"/>
        <w:ind w:leftChars="0" w:left="0"/>
        <w:rPr>
          <w:rFonts w:eastAsia="SimSun"/>
        </w:rPr>
      </w:pPr>
      <w:r>
        <w:rPr>
          <w:noProof/>
        </w:rPr>
        <w:drawing>
          <wp:inline distT="0" distB="0" distL="0" distR="0" wp14:anchorId="1170B3CF" wp14:editId="5B1E62CA">
            <wp:extent cx="5274310" cy="9810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0E61A7" w:rsidRDefault="00320BDF" w:rsidP="004B2DC5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lastRenderedPageBreak/>
        <w:t>A:\DST\</w:t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142AFD5E" wp14:editId="0A5CAAFF">
            <wp:extent cx="3529657" cy="216385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1934" cy="21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</w:p>
    <w:p w:rsidR="00320BDF" w:rsidRDefault="00320BDF" w:rsidP="00320BDF">
      <w:pPr>
        <w:tabs>
          <w:tab w:val="left" w:pos="1100"/>
        </w:tabs>
        <w:spacing w:line="240" w:lineRule="auto"/>
        <w:ind w:leftChars="0" w:left="0"/>
        <w:rPr>
          <w:rFonts w:eastAsia="SimSun"/>
        </w:rPr>
      </w:pPr>
      <w:r>
        <w:rPr>
          <w:rFonts w:eastAsia="SimSun"/>
        </w:rPr>
        <w:t>D:\DST\</w:t>
      </w:r>
    </w:p>
    <w:p w:rsidR="00320BDF" w:rsidRPr="004B2DC5" w:rsidRDefault="00320BDF" w:rsidP="00320BDF">
      <w:pPr>
        <w:tabs>
          <w:tab w:val="left" w:pos="1100"/>
        </w:tabs>
        <w:spacing w:line="240" w:lineRule="auto"/>
        <w:ind w:leftChars="0" w:left="0"/>
        <w:jc w:val="center"/>
        <w:rPr>
          <w:rFonts w:eastAsia="SimSun"/>
        </w:rPr>
      </w:pPr>
      <w:r>
        <w:rPr>
          <w:noProof/>
        </w:rPr>
        <w:drawing>
          <wp:inline distT="0" distB="0" distL="0" distR="0" wp14:anchorId="20318EA1" wp14:editId="1B4FF065">
            <wp:extent cx="3464890" cy="2162948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5251" cy="21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6C1" w:rsidRPr="00774495" w:rsidRDefault="00CD16C1" w:rsidP="00A00BEB">
      <w:pPr>
        <w:tabs>
          <w:tab w:val="left" w:pos="1100"/>
        </w:tabs>
        <w:spacing w:line="240" w:lineRule="auto"/>
        <w:ind w:leftChars="0" w:left="0"/>
        <w:jc w:val="both"/>
        <w:rPr>
          <w:rFonts w:eastAsia="SimSun"/>
        </w:rPr>
      </w:pPr>
    </w:p>
    <w:sectPr w:rsidR="00CD16C1" w:rsidRPr="00774495" w:rsidSect="00B15FFE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1171" w:rsidRDefault="00651171">
      <w:pPr>
        <w:ind w:left="420"/>
      </w:pPr>
      <w:r>
        <w:separator/>
      </w:r>
    </w:p>
  </w:endnote>
  <w:endnote w:type="continuationSeparator" w:id="0">
    <w:p w:rsidR="00651171" w:rsidRDefault="00651171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Microsoft Ya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_GB2312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97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1753"/>
      <w:gridCol w:w="4398"/>
      <w:gridCol w:w="2648"/>
    </w:tblGrid>
    <w:tr w:rsidR="00B15FFE" w:rsidTr="006C07FD">
      <w:trPr>
        <w:trHeight w:val="257"/>
      </w:trPr>
      <w:tc>
        <w:tcPr>
          <w:tcW w:w="996" w:type="pct"/>
        </w:tcPr>
        <w:p w:rsidR="00B15FFE" w:rsidRDefault="00B92448">
          <w:pPr>
            <w:pStyle w:val="Footer"/>
          </w:pPr>
          <w:r>
            <w:fldChar w:fldCharType="begin"/>
          </w:r>
          <w:r>
            <w:instrText xml:space="preserve"> DATE \@ "yyyy-MM-dd" </w:instrText>
          </w:r>
          <w:r>
            <w:fldChar w:fldCharType="separate"/>
          </w:r>
          <w:r w:rsidR="007017B0">
            <w:rPr>
              <w:noProof/>
            </w:rPr>
            <w:t>2023-11-09</w:t>
          </w:r>
          <w:r>
            <w:rPr>
              <w:noProof/>
            </w:rPr>
            <w:fldChar w:fldCharType="end"/>
          </w:r>
        </w:p>
      </w:tc>
      <w:tc>
        <w:tcPr>
          <w:tcW w:w="2499" w:type="pct"/>
        </w:tcPr>
        <w:p w:rsidR="00B15FFE" w:rsidRDefault="00386A1C" w:rsidP="00386A1C">
          <w:pPr>
            <w:pStyle w:val="Footer"/>
            <w:ind w:firstLineChars="50" w:firstLine="90"/>
            <w:jc w:val="center"/>
          </w:pPr>
          <w:r>
            <w:rPr>
              <w:rFonts w:cs="Arial"/>
              <w:color w:val="000000"/>
            </w:rPr>
            <w:t>Huawei Proprietary - Restricted Distribution</w:t>
          </w:r>
        </w:p>
      </w:tc>
      <w:tc>
        <w:tcPr>
          <w:tcW w:w="1506" w:type="pct"/>
        </w:tcPr>
        <w:p w:rsidR="00B15FFE" w:rsidRDefault="00B555EE" w:rsidP="001B2A88">
          <w:pPr>
            <w:pStyle w:val="Footer"/>
            <w:ind w:right="360" w:firstLineChars="500" w:firstLine="900"/>
          </w:pPr>
          <w:r>
            <w:t>Page</w:t>
          </w:r>
          <w:r w:rsidR="00B92448">
            <w:fldChar w:fldCharType="begin"/>
          </w:r>
          <w:r w:rsidR="00B92448">
            <w:instrText>PAGE</w:instrText>
          </w:r>
          <w:r w:rsidR="00B92448">
            <w:fldChar w:fldCharType="separate"/>
          </w:r>
          <w:r w:rsidR="005C0F2D">
            <w:rPr>
              <w:noProof/>
            </w:rPr>
            <w:t>1</w:t>
          </w:r>
          <w:r w:rsidR="00B92448">
            <w:rPr>
              <w:noProof/>
            </w:rPr>
            <w:fldChar w:fldCharType="end"/>
          </w:r>
          <w:r>
            <w:t>, Total</w:t>
          </w:r>
          <w:r w:rsidR="006E093B">
            <w:rPr>
              <w:noProof/>
            </w:rPr>
            <w:fldChar w:fldCharType="begin"/>
          </w:r>
          <w:r w:rsidR="006E093B">
            <w:rPr>
              <w:noProof/>
            </w:rPr>
            <w:instrText xml:space="preserve"> NUMPAGES  \* Arabic  \* MERGEFORMAT </w:instrText>
          </w:r>
          <w:r w:rsidR="006E093B">
            <w:rPr>
              <w:noProof/>
            </w:rPr>
            <w:fldChar w:fldCharType="separate"/>
          </w:r>
          <w:r w:rsidR="005C0F2D">
            <w:rPr>
              <w:noProof/>
            </w:rPr>
            <w:t>1</w:t>
          </w:r>
          <w:r w:rsidR="006E093B">
            <w:rPr>
              <w:noProof/>
            </w:rPr>
            <w:fldChar w:fldCharType="end"/>
          </w:r>
        </w:p>
      </w:tc>
    </w:tr>
  </w:tbl>
  <w:p w:rsidR="00B15FFE" w:rsidRDefault="00B15F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1171" w:rsidRDefault="00651171">
      <w:pPr>
        <w:ind w:left="420"/>
      </w:pPr>
      <w:r>
        <w:separator/>
      </w:r>
    </w:p>
  </w:footnote>
  <w:footnote w:type="continuationSeparator" w:id="0">
    <w:p w:rsidR="00651171" w:rsidRDefault="00651171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04"/>
      <w:gridCol w:w="5952"/>
      <w:gridCol w:w="1550"/>
    </w:tblGrid>
    <w:tr w:rsidR="00B15FFE">
      <w:trPr>
        <w:cantSplit/>
        <w:trHeight w:hRule="exact" w:val="777"/>
      </w:trPr>
      <w:tc>
        <w:tcPr>
          <w:tcW w:w="350" w:type="pct"/>
          <w:tcBorders>
            <w:bottom w:val="single" w:sz="6" w:space="0" w:color="auto"/>
          </w:tcBorders>
        </w:tcPr>
        <w:p w:rsidR="00B15FFE" w:rsidRDefault="00E97AE5">
          <w:pPr>
            <w:pStyle w:val="Header"/>
          </w:pPr>
          <w:r>
            <w:rPr>
              <w:rFonts w:ascii="SimSun" w:hAnsi="SimSun" w:hint="eastAsia"/>
              <w:noProof/>
            </w:rPr>
            <w:drawing>
              <wp:anchor distT="0" distB="0" distL="114300" distR="114300" simplePos="0" relativeHeight="251659264" behindDoc="0" locked="0" layoutInCell="1" allowOverlap="1" wp14:anchorId="77A1AEA8" wp14:editId="10B664A9">
                <wp:simplePos x="0" y="0"/>
                <wp:positionH relativeFrom="column">
                  <wp:posOffset>-29845</wp:posOffset>
                </wp:positionH>
                <wp:positionV relativeFrom="paragraph">
                  <wp:posOffset>6350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15FFE" w:rsidRDefault="00B15FFE">
          <w:pPr>
            <w:ind w:left="420"/>
          </w:pPr>
        </w:p>
      </w:tc>
      <w:tc>
        <w:tcPr>
          <w:tcW w:w="3650" w:type="pct"/>
          <w:tcBorders>
            <w:bottom w:val="single" w:sz="6" w:space="0" w:color="auto"/>
          </w:tcBorders>
          <w:vAlign w:val="bottom"/>
        </w:tcPr>
        <w:p w:rsidR="00B15FFE" w:rsidRDefault="00B555EE" w:rsidP="00A61813">
          <w:pPr>
            <w:pStyle w:val="Header"/>
            <w:ind w:firstLineChars="300" w:firstLine="540"/>
          </w:pPr>
          <w:r>
            <w:rPr>
              <w:rFonts w:hint="eastAsia"/>
            </w:rPr>
            <w:t>D</w:t>
          </w:r>
          <w:r>
            <w:t>ocument Title</w:t>
          </w:r>
        </w:p>
      </w:tc>
      <w:tc>
        <w:tcPr>
          <w:tcW w:w="1000" w:type="pct"/>
          <w:tcBorders>
            <w:bottom w:val="single" w:sz="6" w:space="0" w:color="auto"/>
          </w:tcBorders>
          <w:vAlign w:val="bottom"/>
        </w:tcPr>
        <w:p w:rsidR="00B15FFE" w:rsidRDefault="00B555EE" w:rsidP="00CA6E12">
          <w:pPr>
            <w:pStyle w:val="Header"/>
            <w:ind w:firstLineChars="100" w:firstLine="180"/>
          </w:pPr>
          <w:r>
            <w:t>Security Level</w:t>
          </w:r>
        </w:p>
      </w:tc>
    </w:tr>
  </w:tbl>
  <w:p w:rsidR="00B15FFE" w:rsidRDefault="00B15FFE" w:rsidP="00EE51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FFE" w:rsidRDefault="00B15FFE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E753F"/>
    <w:multiLevelType w:val="hybridMultilevel"/>
    <w:tmpl w:val="7C3A3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3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2B9D688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2E5309C"/>
    <w:multiLevelType w:val="hybridMultilevel"/>
    <w:tmpl w:val="9356B008"/>
    <w:lvl w:ilvl="0" w:tplc="61709618">
      <w:numFmt w:val="bullet"/>
      <w:lvlText w:val=""/>
      <w:lvlJc w:val="left"/>
      <w:pPr>
        <w:ind w:left="720" w:hanging="360"/>
      </w:pPr>
      <w:rPr>
        <w:rFonts w:ascii="Wingdings" w:eastAsia="SimSun" w:hAnsi="Wingdings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9" w15:restartNumberingAfterBreak="0">
    <w:nsid w:val="42FE570A"/>
    <w:multiLevelType w:val="multilevel"/>
    <w:tmpl w:val="20ACE16E"/>
    <w:lvl w:ilvl="0">
      <w:start w:val="1"/>
      <w:numFmt w:val="decimal"/>
      <w:suff w:val="nothing"/>
      <w:lvlText w:val="%1  "/>
      <w:lvlJc w:val="left"/>
      <w:pPr>
        <w:ind w:left="72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72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72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72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Figure"/>
      <w:suff w:val="space"/>
      <w:lvlText w:val="Figure%8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Table"/>
      <w:suff w:val="space"/>
      <w:lvlText w:val="Table%9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1" w15:restartNumberingAfterBreak="0">
    <w:nsid w:val="54FC0879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abstractNum w:abstractNumId="12" w15:restartNumberingAfterBreak="0">
    <w:nsid w:val="63546429"/>
    <w:multiLevelType w:val="multilevel"/>
    <w:tmpl w:val="FE4653A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 w15:restartNumberingAfterBreak="0">
    <w:nsid w:val="72BA0D3D"/>
    <w:multiLevelType w:val="hybridMultilevel"/>
    <w:tmpl w:val="179C28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85026"/>
    <w:multiLevelType w:val="hybridMultilevel"/>
    <w:tmpl w:val="EDDCBC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9"/>
  </w:num>
  <w:num w:numId="5">
    <w:abstractNumId w:val="9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3"/>
  </w:num>
  <w:num w:numId="11">
    <w:abstractNumId w:val="3"/>
  </w:num>
  <w:num w:numId="12">
    <w:abstractNumId w:val="3"/>
  </w:num>
  <w:num w:numId="13">
    <w:abstractNumId w:val="6"/>
  </w:num>
  <w:num w:numId="14">
    <w:abstractNumId w:val="8"/>
  </w:num>
  <w:num w:numId="15">
    <w:abstractNumId w:val="1"/>
  </w:num>
  <w:num w:numId="16">
    <w:abstractNumId w:val="5"/>
  </w:num>
  <w:num w:numId="17">
    <w:abstractNumId w:val="10"/>
  </w:num>
  <w:num w:numId="18">
    <w:abstractNumId w:val="10"/>
  </w:num>
  <w:num w:numId="19">
    <w:abstractNumId w:val="10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0"/>
  </w:num>
  <w:num w:numId="25">
    <w:abstractNumId w:val="10"/>
  </w:num>
  <w:num w:numId="26">
    <w:abstractNumId w:val="16"/>
  </w:num>
  <w:num w:numId="27">
    <w:abstractNumId w:val="16"/>
  </w:num>
  <w:num w:numId="28">
    <w:abstractNumId w:val="16"/>
  </w:num>
  <w:num w:numId="29">
    <w:abstractNumId w:val="2"/>
  </w:num>
  <w:num w:numId="30">
    <w:abstractNumId w:val="10"/>
  </w:num>
  <w:num w:numId="31">
    <w:abstractNumId w:val="10"/>
  </w:num>
  <w:num w:numId="32">
    <w:abstractNumId w:val="16"/>
  </w:num>
  <w:num w:numId="33">
    <w:abstractNumId w:val="12"/>
  </w:num>
  <w:num w:numId="34">
    <w:abstractNumId w:val="12"/>
  </w:num>
  <w:num w:numId="35">
    <w:abstractNumId w:val="12"/>
  </w:num>
  <w:num w:numId="36">
    <w:abstractNumId w:val="4"/>
  </w:num>
  <w:num w:numId="37">
    <w:abstractNumId w:val="11"/>
  </w:num>
  <w:num w:numId="38">
    <w:abstractNumId w:val="15"/>
  </w:num>
  <w:num w:numId="39">
    <w:abstractNumId w:val="14"/>
  </w:num>
  <w:num w:numId="40">
    <w:abstractNumId w:val="0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95"/>
    <w:rsid w:val="00044ED0"/>
    <w:rsid w:val="000627B7"/>
    <w:rsid w:val="000770DF"/>
    <w:rsid w:val="00097990"/>
    <w:rsid w:val="00097D8A"/>
    <w:rsid w:val="000E61A7"/>
    <w:rsid w:val="000E6322"/>
    <w:rsid w:val="00174C90"/>
    <w:rsid w:val="001A0F6E"/>
    <w:rsid w:val="001B2A88"/>
    <w:rsid w:val="001F2D44"/>
    <w:rsid w:val="002646F1"/>
    <w:rsid w:val="00272D61"/>
    <w:rsid w:val="002D50CE"/>
    <w:rsid w:val="00320BDF"/>
    <w:rsid w:val="00351A3C"/>
    <w:rsid w:val="00386A1C"/>
    <w:rsid w:val="0038741F"/>
    <w:rsid w:val="003A5C58"/>
    <w:rsid w:val="003B6A48"/>
    <w:rsid w:val="0041004A"/>
    <w:rsid w:val="00446753"/>
    <w:rsid w:val="004760FC"/>
    <w:rsid w:val="0048777A"/>
    <w:rsid w:val="00497023"/>
    <w:rsid w:val="004B2DC5"/>
    <w:rsid w:val="004D4D94"/>
    <w:rsid w:val="004F36E3"/>
    <w:rsid w:val="00506210"/>
    <w:rsid w:val="00511DBD"/>
    <w:rsid w:val="00513FB2"/>
    <w:rsid w:val="005B7C8F"/>
    <w:rsid w:val="005C0F2D"/>
    <w:rsid w:val="00607E3C"/>
    <w:rsid w:val="00651171"/>
    <w:rsid w:val="00654584"/>
    <w:rsid w:val="006C07FD"/>
    <w:rsid w:val="006D45E5"/>
    <w:rsid w:val="006D7F00"/>
    <w:rsid w:val="006E093B"/>
    <w:rsid w:val="007017B0"/>
    <w:rsid w:val="00727C4B"/>
    <w:rsid w:val="00751D83"/>
    <w:rsid w:val="00754715"/>
    <w:rsid w:val="00774495"/>
    <w:rsid w:val="00795210"/>
    <w:rsid w:val="00797BE6"/>
    <w:rsid w:val="007C4299"/>
    <w:rsid w:val="007E2D40"/>
    <w:rsid w:val="00815957"/>
    <w:rsid w:val="00882876"/>
    <w:rsid w:val="008D2A59"/>
    <w:rsid w:val="008E1FAA"/>
    <w:rsid w:val="00910DB4"/>
    <w:rsid w:val="00960F6D"/>
    <w:rsid w:val="009720CA"/>
    <w:rsid w:val="009960BA"/>
    <w:rsid w:val="009D43DF"/>
    <w:rsid w:val="00A00BEB"/>
    <w:rsid w:val="00A042EE"/>
    <w:rsid w:val="00A207AB"/>
    <w:rsid w:val="00A2133D"/>
    <w:rsid w:val="00A2596D"/>
    <w:rsid w:val="00A32104"/>
    <w:rsid w:val="00A32E57"/>
    <w:rsid w:val="00A571F2"/>
    <w:rsid w:val="00A61813"/>
    <w:rsid w:val="00AF2AEB"/>
    <w:rsid w:val="00B0612C"/>
    <w:rsid w:val="00B15FFE"/>
    <w:rsid w:val="00B33210"/>
    <w:rsid w:val="00B45FC6"/>
    <w:rsid w:val="00B555EE"/>
    <w:rsid w:val="00B80EA6"/>
    <w:rsid w:val="00B86D9B"/>
    <w:rsid w:val="00B92448"/>
    <w:rsid w:val="00BC013C"/>
    <w:rsid w:val="00C76E49"/>
    <w:rsid w:val="00CA6E12"/>
    <w:rsid w:val="00CC3E2B"/>
    <w:rsid w:val="00CD16C1"/>
    <w:rsid w:val="00D245A1"/>
    <w:rsid w:val="00DB24AF"/>
    <w:rsid w:val="00DD4779"/>
    <w:rsid w:val="00E26852"/>
    <w:rsid w:val="00E325A7"/>
    <w:rsid w:val="00E37170"/>
    <w:rsid w:val="00E86B49"/>
    <w:rsid w:val="00E97AE5"/>
    <w:rsid w:val="00EB731E"/>
    <w:rsid w:val="00EC6290"/>
    <w:rsid w:val="00EE5130"/>
    <w:rsid w:val="00F04355"/>
    <w:rsid w:val="00F277DC"/>
    <w:rsid w:val="00FE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9C02D1"/>
  <w15:chartTrackingRefBased/>
  <w15:docId w15:val="{AB0E6B39-B104-4E3A-B376-DD36BE07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15FFE"/>
    <w:pPr>
      <w:widowControl w:val="0"/>
      <w:autoSpaceDE w:val="0"/>
      <w:autoSpaceDN w:val="0"/>
      <w:adjustRightInd w:val="0"/>
      <w:spacing w:line="360" w:lineRule="auto"/>
      <w:ind w:leftChars="200" w:left="200"/>
    </w:pPr>
    <w:rPr>
      <w:rFonts w:eastAsia="Times New Roman"/>
      <w:sz w:val="21"/>
      <w:szCs w:val="21"/>
    </w:rPr>
  </w:style>
  <w:style w:type="paragraph" w:styleId="Heading1">
    <w:name w:val="heading 1"/>
    <w:next w:val="Heading2"/>
    <w:qFormat/>
    <w:rsid w:val="00B15FFE"/>
    <w:pPr>
      <w:keepNext/>
      <w:numPr>
        <w:numId w:val="35"/>
      </w:numPr>
      <w:spacing w:before="240" w:after="240"/>
      <w:ind w:left="431" w:hanging="431"/>
      <w:jc w:val="both"/>
      <w:outlineLvl w:val="0"/>
    </w:pPr>
    <w:rPr>
      <w:rFonts w:ascii="Arial" w:eastAsia="SimHei" w:hAnsi="Arial"/>
      <w:b/>
      <w:sz w:val="32"/>
      <w:szCs w:val="32"/>
    </w:rPr>
  </w:style>
  <w:style w:type="paragraph" w:styleId="Heading2">
    <w:name w:val="heading 2"/>
    <w:next w:val="Normal"/>
    <w:qFormat/>
    <w:rsid w:val="00B15FFE"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SimHei" w:hAnsi="Arial"/>
      <w:sz w:val="24"/>
      <w:szCs w:val="24"/>
    </w:rPr>
  </w:style>
  <w:style w:type="paragraph" w:styleId="Heading3">
    <w:name w:val="heading 3"/>
    <w:basedOn w:val="Normal"/>
    <w:next w:val="Normal"/>
    <w:qFormat/>
    <w:rsid w:val="00B15FFE"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ascii="Arial" w:eastAsia="Arial" w:hAnsi="Arial"/>
      <w:bCs/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next w:val="Normal"/>
    <w:rsid w:val="00B15FFE"/>
    <w:pPr>
      <w:keepLines/>
      <w:numPr>
        <w:ilvl w:val="8"/>
        <w:numId w:val="5"/>
      </w:numPr>
      <w:spacing w:beforeLines="100"/>
      <w:ind w:left="0"/>
      <w:jc w:val="center"/>
    </w:pPr>
    <w:rPr>
      <w:rFonts w:ascii="Arial" w:hAnsi="Arial"/>
      <w:sz w:val="18"/>
      <w:szCs w:val="18"/>
    </w:rPr>
  </w:style>
  <w:style w:type="paragraph" w:customStyle="1" w:styleId="TableText">
    <w:name w:val="Table Text"/>
    <w:rsid w:val="00B15FFE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TableHeader">
    <w:name w:val="Table Header"/>
    <w:rsid w:val="00B15FFE"/>
    <w:pPr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TableNormal"/>
    <w:rsid w:val="00B15FFE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styleId="BalloonText">
    <w:name w:val="Balloon Text"/>
    <w:basedOn w:val="Normal"/>
    <w:link w:val="BalloonTextChar"/>
    <w:rsid w:val="00B15FFE"/>
    <w:pPr>
      <w:spacing w:line="240" w:lineRule="auto"/>
    </w:pPr>
    <w:rPr>
      <w:sz w:val="18"/>
      <w:szCs w:val="18"/>
    </w:rPr>
  </w:style>
  <w:style w:type="paragraph" w:customStyle="1" w:styleId="FigureStyle">
    <w:name w:val="Figure Style"/>
    <w:basedOn w:val="Normal"/>
    <w:rsid w:val="00B15FFE"/>
    <w:pPr>
      <w:keepNext/>
      <w:widowControl/>
      <w:spacing w:before="80" w:after="80"/>
      <w:ind w:leftChars="0" w:left="0"/>
      <w:jc w:val="center"/>
    </w:pPr>
  </w:style>
  <w:style w:type="paragraph" w:customStyle="1" w:styleId="DocumentTitle">
    <w:name w:val="Document Title"/>
    <w:basedOn w:val="Normal"/>
    <w:rsid w:val="00B15FFE"/>
    <w:pPr>
      <w:tabs>
        <w:tab w:val="left" w:pos="0"/>
      </w:tabs>
      <w:spacing w:before="300" w:after="300"/>
      <w:ind w:leftChars="0" w:left="0"/>
      <w:jc w:val="center"/>
    </w:pPr>
    <w:rPr>
      <w:rFonts w:ascii="Arial" w:eastAsia="SimHei" w:hAnsi="Arial"/>
      <w:sz w:val="36"/>
      <w:szCs w:val="36"/>
    </w:rPr>
  </w:style>
  <w:style w:type="paragraph" w:styleId="Footer">
    <w:name w:val="footer"/>
    <w:rsid w:val="00B15FFE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Header">
    <w:name w:val="header"/>
    <w:rsid w:val="00B15FFE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15FFE"/>
    <w:rPr>
      <w:rFonts w:eastAsia="Times New Roman"/>
      <w:sz w:val="18"/>
      <w:szCs w:val="18"/>
    </w:rPr>
  </w:style>
  <w:style w:type="paragraph" w:customStyle="1" w:styleId="NotesHeader">
    <w:name w:val="Notes Header"/>
    <w:basedOn w:val="Normal"/>
    <w:rsid w:val="00B15FFE"/>
    <w:pPr>
      <w:pBdr>
        <w:top w:val="single" w:sz="4" w:space="1" w:color="000000"/>
      </w:pBdr>
      <w:jc w:val="both"/>
    </w:pPr>
    <w:rPr>
      <w:rFonts w:ascii="Arial" w:eastAsia="SimHei" w:hAnsi="Arial"/>
      <w:sz w:val="18"/>
    </w:rPr>
  </w:style>
  <w:style w:type="paragraph" w:customStyle="1" w:styleId="NotesText">
    <w:name w:val="Notes Text"/>
    <w:basedOn w:val="Normal"/>
    <w:rsid w:val="00B15FFE"/>
    <w:pPr>
      <w:pBdr>
        <w:bottom w:val="single" w:sz="4" w:space="1" w:color="000000"/>
      </w:pBdr>
      <w:ind w:firstLine="360"/>
      <w:jc w:val="both"/>
    </w:pPr>
    <w:rPr>
      <w:rFonts w:ascii="Arial" w:eastAsia="KaiTi_GB2312" w:hAnsi="Arial"/>
      <w:sz w:val="18"/>
      <w:szCs w:val="18"/>
    </w:rPr>
  </w:style>
  <w:style w:type="paragraph" w:customStyle="1" w:styleId="CompilingAdvice">
    <w:name w:val="Compiling Advice"/>
    <w:basedOn w:val="Normal"/>
    <w:rsid w:val="00B15FFE"/>
    <w:rPr>
      <w:rFonts w:ascii="Arial" w:hAnsi="Arial" w:cs="Arial"/>
      <w:i/>
      <w:color w:val="0000FF"/>
    </w:rPr>
  </w:style>
  <w:style w:type="paragraph" w:customStyle="1" w:styleId="Figure">
    <w:name w:val="Figure"/>
    <w:basedOn w:val="Normal"/>
    <w:rsid w:val="00B15FFE"/>
    <w:pPr>
      <w:numPr>
        <w:ilvl w:val="7"/>
        <w:numId w:val="5"/>
      </w:numPr>
      <w:ind w:leftChars="0" w:left="0"/>
      <w:jc w:val="center"/>
    </w:pPr>
    <w:rPr>
      <w:rFonts w:eastAsia="SimSun"/>
    </w:rPr>
  </w:style>
  <w:style w:type="character" w:styleId="Hyperlink">
    <w:name w:val="Hyperlink"/>
    <w:basedOn w:val="DefaultParagraphFont"/>
    <w:unhideWhenUsed/>
    <w:rsid w:val="00774495"/>
    <w:rPr>
      <w:color w:val="EBE2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49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qFormat/>
    <w:rsid w:val="00AF2AE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AF2AEB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FollowedHyperlink">
    <w:name w:val="FollowedHyperlink"/>
    <w:basedOn w:val="DefaultParagraphFont"/>
    <w:semiHidden/>
    <w:unhideWhenUsed/>
    <w:rsid w:val="00CC3E2B"/>
    <w:rPr>
      <w:color w:val="F0F8FE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0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8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9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5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83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9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69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25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86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35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63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49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0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56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0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03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rclone.org/downloads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CF202F"/>
      </a:dk1>
      <a:lt1>
        <a:srgbClr val="F7991C"/>
      </a:lt1>
      <a:dk2>
        <a:srgbClr val="EC1567"/>
      </a:dk2>
      <a:lt2>
        <a:srgbClr val="AB1C3E"/>
      </a:lt2>
      <a:accent1>
        <a:srgbClr val="63322F"/>
      </a:accent1>
      <a:accent2>
        <a:srgbClr val="FBE109"/>
      </a:accent2>
      <a:accent3>
        <a:srgbClr val="F47F74"/>
      </a:accent3>
      <a:accent4>
        <a:srgbClr val="7BCC86"/>
      </a:accent4>
      <a:accent5>
        <a:srgbClr val="83C886"/>
      </a:accent5>
      <a:accent6>
        <a:srgbClr val="FFF7DA"/>
      </a:accent6>
      <a:hlink>
        <a:srgbClr val="EBE2DA"/>
      </a:hlink>
      <a:folHlink>
        <a:srgbClr val="F0F8FE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14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 Ltd.</Company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Liushaowei(Hanson,LATAM Cloud)</dc:creator>
  <cp:keywords/>
  <dc:description/>
  <cp:lastModifiedBy>Marco Antonio Jimenez Cornejo</cp:lastModifiedBy>
  <cp:revision>32</cp:revision>
  <dcterms:created xsi:type="dcterms:W3CDTF">2023-09-19T18:23:00Z</dcterms:created>
  <dcterms:modified xsi:type="dcterms:W3CDTF">2023-11-09T16:26:00Z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(3)KkudxFI6l+fceOuMgGtbLGVi8gtWuSPtGpv+Iibw+ZQGjO/aIYCpxScQ1LjqXfYW3xxYyOx8
c7Wj7zuSX/qhqpgO6qSZZYHshXgWfYPloHvA/vQD18hvLRZTdOgEpcZthKyQoBwNZzEGQ5/6
Ri+hZmgzMmyl+7htskC4ZckgztwAXTqzaczkd7kgqSehhouwBDOP7bEHyPDEmDjWBq/+lYFg
RmKlfW80EspHKRzLIH</vt:lpwstr>
  </property>
  <property fmtid="{D5CDD505-2E9C-101B-9397-08002B2CF9AE}" pid="3" name="_2015_ms_pID_7253431">
    <vt:lpwstr>ubnWKXG9Vz2+iSmFtfQ2Y4VOSJocwaKnH70NT/YqITrmlbh17GP/ME
JEfqzlYWX3DM9W1HHgNdthnZNyFZZiaOS/yS6yDksjdCsSneJhhecVU0I58FtnpKe/jgnMQk
54n1d6NpWeY4tzif4KeUPoA1nuPrJZL4O89owUOLVOLYiLc9uRgbyPe9ghxgDYDPBRTerZNJ
GtatNkR6KZOUyuMcVD02LPzUHuKupcrHp7QZ</vt:lpwstr>
  </property>
  <property fmtid="{D5CDD505-2E9C-101B-9397-08002B2CF9AE}" pid="4" name="_2015_ms_pID_7253432">
    <vt:lpwstr>iyqjNk0HS/uu+DjOsjgPOFY=</vt:lpwstr>
  </property>
</Properties>
</file>