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FBE50" w14:textId="01E0C376" w:rsidR="00CE6B3C" w:rsidRDefault="00CE6B3C" w:rsidP="00CE6B3C">
      <w:pPr>
        <w:pStyle w:val="a3"/>
      </w:pPr>
      <w:r>
        <w:rPr>
          <w:rFonts w:hint="eastAsia"/>
        </w:rPr>
        <w:t>设备接入APK使用指南</w:t>
      </w:r>
    </w:p>
    <w:p w14:paraId="1F4E2639" w14:textId="564813D6" w:rsidR="00CE6B3C" w:rsidRDefault="00CE6B3C" w:rsidP="00CE6B3C">
      <w:pPr>
        <w:ind w:firstLineChars="200" w:firstLine="420"/>
      </w:pPr>
      <w:r>
        <w:rPr>
          <w:rFonts w:hint="eastAsia"/>
        </w:rPr>
        <w:t>该APK用于模拟MQTT设备端功能，基于北京四或上海一标准版实例，主要功能包含模拟设备的鉴权，属性上报下发，获取设备影子，命令下发，OTA升级等功能。</w:t>
      </w:r>
    </w:p>
    <w:p w14:paraId="48CEBA76" w14:textId="3AF8BCBF" w:rsidR="00CE6B3C" w:rsidRPr="00725607" w:rsidRDefault="00E45A7A" w:rsidP="00E45A7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打开APP</w:t>
      </w:r>
      <w:r w:rsidR="00725607">
        <w:rPr>
          <w:rFonts w:hint="eastAsia"/>
        </w:rPr>
        <w:t>，输入设备ID和密码，接入地址请参考图2，前面加上</w:t>
      </w:r>
      <w:r w:rsidR="00725607" w:rsidRPr="00725607">
        <w:rPr>
          <w:rFonts w:hint="eastAsia"/>
          <w:color w:val="FF0000"/>
        </w:rPr>
        <w:t>s</w:t>
      </w:r>
      <w:r w:rsidR="00725607" w:rsidRPr="00725607">
        <w:rPr>
          <w:color w:val="FF0000"/>
        </w:rPr>
        <w:t>sl</w:t>
      </w:r>
      <w:r w:rsidR="00725607">
        <w:rPr>
          <w:color w:val="FF0000"/>
        </w:rPr>
        <w:t>:</w:t>
      </w:r>
      <w:r w:rsidR="00725607" w:rsidRPr="00725607">
        <w:rPr>
          <w:color w:val="FF0000"/>
        </w:rPr>
        <w:t>//</w:t>
      </w:r>
    </w:p>
    <w:p w14:paraId="53D84364" w14:textId="7BB8FB30" w:rsidR="00725607" w:rsidRPr="00725607" w:rsidRDefault="00725607" w:rsidP="00725607">
      <w:pPr>
        <w:pStyle w:val="a5"/>
        <w:ind w:left="360" w:firstLineChars="0" w:firstLine="0"/>
      </w:pPr>
      <w:r>
        <w:rPr>
          <w:rFonts w:hint="eastAsia"/>
        </w:rPr>
        <w:t>然后点击使用密码创建设备，再点击打开连接按钮，设备成功连接平台后，将看到“设备创建成功”。</w:t>
      </w:r>
    </w:p>
    <w:p w14:paraId="6D1B455A" w14:textId="4630C2C2" w:rsidR="00725607" w:rsidRDefault="00725607" w:rsidP="00725607">
      <w:pPr>
        <w:pStyle w:val="a5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图1</w:t>
      </w:r>
    </w:p>
    <w:p w14:paraId="4D4F46AB" w14:textId="49799E21" w:rsidR="00E45A7A" w:rsidRDefault="00725607" w:rsidP="0072560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9B428AF" wp14:editId="6F89B376">
            <wp:extent cx="3657600" cy="4667250"/>
            <wp:effectExtent l="0" t="0" r="0" b="0"/>
            <wp:docPr id="497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0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16D1" w14:textId="1D1AFE1B" w:rsidR="00725607" w:rsidRDefault="00725607" w:rsidP="00725607">
      <w:pPr>
        <w:pStyle w:val="a5"/>
        <w:ind w:left="360" w:firstLineChars="1300" w:firstLine="2730"/>
      </w:pPr>
      <w:r>
        <w:rPr>
          <w:rFonts w:hint="eastAsia"/>
        </w:rPr>
        <w:t>图2</w:t>
      </w:r>
    </w:p>
    <w:p w14:paraId="42CF232E" w14:textId="4553342E" w:rsidR="00725607" w:rsidRDefault="00725607" w:rsidP="0072560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059511" wp14:editId="481DE74D">
            <wp:extent cx="5274310" cy="2258060"/>
            <wp:effectExtent l="0" t="0" r="2540" b="8890"/>
            <wp:docPr id="1966585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5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312" w14:textId="20A31398" w:rsidR="00346298" w:rsidRDefault="00346298" w:rsidP="00725607">
      <w:pPr>
        <w:pStyle w:val="a5"/>
        <w:ind w:left="360" w:firstLineChars="0" w:firstLine="0"/>
      </w:pPr>
    </w:p>
    <w:p w14:paraId="708D74EC" w14:textId="3D2B0C19" w:rsidR="00346298" w:rsidRDefault="00346298" w:rsidP="0034629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点击演示按钮，可以选择设备属性、设备命令和消息，已经软固件升级功能的模拟</w:t>
      </w:r>
    </w:p>
    <w:p w14:paraId="09C09BF0" w14:textId="455E9E14" w:rsidR="00346298" w:rsidRDefault="00346298" w:rsidP="0034629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设备属性，输入相关信息，点击属性上报，在平台上可以看到设备上报的属性</w:t>
      </w:r>
    </w:p>
    <w:p w14:paraId="3537A1DB" w14:textId="1DF71288" w:rsidR="00346298" w:rsidRDefault="00346298" w:rsidP="0034629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A8EA7BA" wp14:editId="27CE0242">
            <wp:extent cx="5274310" cy="2333625"/>
            <wp:effectExtent l="0" t="0" r="2540" b="9525"/>
            <wp:docPr id="965094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94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3CF" w14:textId="46802023" w:rsidR="00346298" w:rsidRPr="00346298" w:rsidRDefault="00346298" w:rsidP="00346298">
      <w:pPr>
        <w:pStyle w:val="a5"/>
        <w:numPr>
          <w:ilvl w:val="0"/>
          <w:numId w:val="1"/>
        </w:numPr>
        <w:ind w:firstLineChars="0"/>
        <w:rPr>
          <w:rFonts w:ascii="Helvetica" w:hAnsi="Helvetica" w:cs="Helvetica"/>
          <w:color w:val="252B3A"/>
          <w:szCs w:val="21"/>
          <w:shd w:val="clear" w:color="auto" w:fill="FFFFFF"/>
        </w:rPr>
      </w:pPr>
      <w:r>
        <w:rPr>
          <w:rFonts w:hint="eastAsia"/>
        </w:rPr>
        <w:t>在</w:t>
      </w:r>
      <w:hyperlink r:id="rId8" w:anchor="/openapi/IoTDA/debug?api=ListProperties" w:history="1">
        <w:r w:rsidRPr="00346298">
          <w:rPr>
            <w:rStyle w:val="a6"/>
            <w:rFonts w:ascii="Helvetica" w:hAnsi="Helvetica" w:cs="Helvetica"/>
            <w:szCs w:val="21"/>
            <w:shd w:val="clear" w:color="auto" w:fill="FFFFFF"/>
          </w:rPr>
          <w:t>API Explo</w:t>
        </w:r>
        <w:r w:rsidRPr="00346298">
          <w:rPr>
            <w:rStyle w:val="a6"/>
            <w:rFonts w:ascii="Helvetica" w:hAnsi="Helvetica" w:cs="Helvetica"/>
            <w:szCs w:val="21"/>
            <w:shd w:val="clear" w:color="auto" w:fill="FFFFFF"/>
          </w:rPr>
          <w:t>r</w:t>
        </w:r>
        <w:r w:rsidRPr="00346298">
          <w:rPr>
            <w:rStyle w:val="a6"/>
            <w:rFonts w:ascii="Helvetica" w:hAnsi="Helvetica" w:cs="Helvetica"/>
            <w:szCs w:val="21"/>
            <w:shd w:val="clear" w:color="auto" w:fill="FFFFFF"/>
          </w:rPr>
          <w:t>er</w:t>
        </w:r>
      </w:hyperlink>
      <w:r w:rsidRPr="00346298">
        <w:rPr>
          <w:rFonts w:ascii="Helvetica" w:hAnsi="Helvetica" w:cs="Helvetica" w:hint="eastAsia"/>
          <w:color w:val="252B3A"/>
          <w:szCs w:val="21"/>
          <w:shd w:val="clear" w:color="auto" w:fill="FFFFFF"/>
        </w:rPr>
        <w:t>上使用查询设备属性功能，在</w:t>
      </w:r>
      <w:r w:rsidRPr="00346298">
        <w:rPr>
          <w:rFonts w:ascii="Helvetica" w:hAnsi="Helvetica" w:cs="Helvetica" w:hint="eastAsia"/>
          <w:color w:val="252B3A"/>
          <w:szCs w:val="21"/>
          <w:shd w:val="clear" w:color="auto" w:fill="FFFFFF"/>
        </w:rPr>
        <w:t>APP</w:t>
      </w:r>
      <w:r w:rsidRPr="00346298">
        <w:rPr>
          <w:rFonts w:ascii="Helvetica" w:hAnsi="Helvetica" w:cs="Helvetica" w:hint="eastAsia"/>
          <w:color w:val="252B3A"/>
          <w:szCs w:val="21"/>
          <w:shd w:val="clear" w:color="auto" w:fill="FFFFFF"/>
        </w:rPr>
        <w:t>上点击属性相应，就可以看到查询的结果</w:t>
      </w:r>
    </w:p>
    <w:p w14:paraId="5A3BE2FE" w14:textId="11839098" w:rsidR="00346298" w:rsidRDefault="00346298" w:rsidP="0034629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F4EE404" wp14:editId="37D6E7EC">
            <wp:extent cx="5274310" cy="2680970"/>
            <wp:effectExtent l="0" t="0" r="2540" b="5080"/>
            <wp:docPr id="958892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92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F22" w14:textId="09532B4B" w:rsidR="00346298" w:rsidRDefault="00346298" w:rsidP="0034629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B08FCC" wp14:editId="4E895DC0">
            <wp:extent cx="3448050" cy="4391025"/>
            <wp:effectExtent l="0" t="0" r="0" b="9525"/>
            <wp:docPr id="181839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91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267C" w14:textId="3355A60A" w:rsidR="00346298" w:rsidRDefault="00204288" w:rsidP="00DF5EA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在APP上输入消息内容，可以在设备消息跟踪看到上报的消息，在</w:t>
      </w:r>
      <w:r w:rsidR="00DF5EA7">
        <w:rPr>
          <w:rFonts w:hint="eastAsia"/>
        </w:rPr>
        <w:t>设备消息下发界面下发消息和命令可以在APP上查看下发的消息和命令</w:t>
      </w:r>
      <w:r w:rsidR="00423C4A">
        <w:rPr>
          <w:rFonts w:hint="eastAsia"/>
        </w:rPr>
        <w:t>。</w:t>
      </w:r>
    </w:p>
    <w:p w14:paraId="40319D89" w14:textId="5E5D696D" w:rsidR="00DF5EA7" w:rsidRDefault="00DF5EA7" w:rsidP="00DF5EA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0A25BB4" wp14:editId="2FA4F1D1">
            <wp:extent cx="3448050" cy="5181600"/>
            <wp:effectExtent l="0" t="0" r="0" b="0"/>
            <wp:docPr id="1387142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42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D9AF" w14:textId="4DE0AA0C" w:rsidR="00DF5EA7" w:rsidRDefault="00DF5EA7" w:rsidP="00DF5EA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E8777C" wp14:editId="77C29EDD">
            <wp:extent cx="5274310" cy="2370455"/>
            <wp:effectExtent l="0" t="0" r="2540" b="0"/>
            <wp:docPr id="1116691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1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7078" w14:textId="44949AB0" w:rsidR="00DF5EA7" w:rsidRDefault="00DF5EA7" w:rsidP="00DF5EA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3FF1CB8" wp14:editId="455219BE">
            <wp:extent cx="5274310" cy="2561590"/>
            <wp:effectExtent l="0" t="0" r="2540" b="0"/>
            <wp:docPr id="1551292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2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D9E" w14:textId="6D98FA9E" w:rsidR="0051160D" w:rsidRDefault="0051160D" w:rsidP="005116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在平台创建软固件升级，可以在设备端演示平台和设备之间MQTT消息的交互（APP暂不支持下载升级包），消息交互格式请参考</w:t>
      </w:r>
      <w:hyperlink r:id="rId14" w:history="1">
        <w:r w:rsidRPr="0051160D">
          <w:rPr>
            <w:rStyle w:val="a6"/>
            <w:rFonts w:hint="eastAsia"/>
          </w:rPr>
          <w:t>软固件升级</w:t>
        </w:r>
      </w:hyperlink>
    </w:p>
    <w:p w14:paraId="2314BCBA" w14:textId="22CBB1F3" w:rsidR="0051160D" w:rsidRDefault="0051160D" w:rsidP="0051160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767491" wp14:editId="312BFB95">
            <wp:extent cx="5274310" cy="2515235"/>
            <wp:effectExtent l="0" t="0" r="2540" b="0"/>
            <wp:docPr id="942606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06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A2CC" w14:textId="7427B767" w:rsidR="0051160D" w:rsidRPr="00CE6B3C" w:rsidRDefault="0051160D" w:rsidP="0051160D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B3F004" wp14:editId="3C0B9E33">
            <wp:extent cx="3524250" cy="7724775"/>
            <wp:effectExtent l="0" t="0" r="0" b="9525"/>
            <wp:docPr id="110944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46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60D" w:rsidRPr="00CE6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F436B"/>
    <w:multiLevelType w:val="hybridMultilevel"/>
    <w:tmpl w:val="9F60BF2A"/>
    <w:lvl w:ilvl="0" w:tplc="07E08D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6455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B3C"/>
    <w:rsid w:val="00204288"/>
    <w:rsid w:val="00346298"/>
    <w:rsid w:val="00423C4A"/>
    <w:rsid w:val="0051160D"/>
    <w:rsid w:val="00725607"/>
    <w:rsid w:val="00CE6B3C"/>
    <w:rsid w:val="00DF5EA7"/>
    <w:rsid w:val="00E45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2F24A"/>
  <w15:chartTrackingRefBased/>
  <w15:docId w15:val="{B3F4442A-FD0A-4099-8DBC-17092C28B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6B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6B3C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CE6B3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E6B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45A7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46298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46298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46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huaweicloud.com/apiexplorer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support.huaweicloud.com/api-iothub/iot_06_v5_302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96</Words>
  <Characters>551</Characters>
  <Application>Microsoft Office Word</Application>
  <DocSecurity>0</DocSecurity>
  <Lines>4</Lines>
  <Paragraphs>1</Paragraphs>
  <ScaleCrop>false</ScaleCrop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启盛 胡</dc:creator>
  <cp:keywords/>
  <dc:description/>
  <cp:lastModifiedBy>启盛 胡</cp:lastModifiedBy>
  <cp:revision>6</cp:revision>
  <dcterms:created xsi:type="dcterms:W3CDTF">2023-12-26T11:43:00Z</dcterms:created>
  <dcterms:modified xsi:type="dcterms:W3CDTF">2023-12-26T12:36:00Z</dcterms:modified>
</cp:coreProperties>
</file>