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HttpClient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404FBA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Spring Boot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404FB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2.1.6.RELEASE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2012-2018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2012-2017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2012-2019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2012-2016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2012 Twitter,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Inc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John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Resig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Dojo Foundation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JÃ¶rn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Zaefferer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2010 Mathieu Malaterre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2005-2008 Michal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Molhanec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Jirka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Kosek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Hendriks,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>, k42b3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2002-2006, Marc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Prud'hommeaux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&lt;mwp1@cornell.edu&gt;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2000-2011 INRIA, France Telecom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2011-2018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Bootstrap Authors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2011-2018 Twitter, Inc.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2018-2018 the original author or authors.</w:t>
      </w:r>
    </w:p>
    <w:p w:rsidR="00404FBA" w:rsidRPr="00B32D41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2005, 2012 jQuery Foundation, Inc. and other contributors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404FBA" w:rsidRPr="00B32D41" w:rsidRDefault="00404FBA" w:rsidP="00404FB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207D28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="00207D28" w:rsidRPr="00207D28">
        <w:rPr>
          <w:rFonts w:ascii="Arial" w:hAnsi="Arial" w:cs="Arial"/>
          <w:bCs w:val="0"/>
          <w:color w:val="000000"/>
          <w:sz w:val="21"/>
          <w:szCs w:val="21"/>
        </w:rPr>
        <w:t xml:space="preserve">Lombok </w:t>
      </w:r>
      <w:r w:rsidR="00207D28" w:rsidRPr="00207D28">
        <w:rPr>
          <w:rFonts w:ascii="Arial" w:hAnsi="Arial" w:cs="Arial" w:hint="eastAsia"/>
          <w:bCs w:val="0"/>
          <w:color w:val="000000"/>
          <w:sz w:val="21"/>
          <w:szCs w:val="21"/>
        </w:rPr>
        <w:t>1.18.6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  <w:bookmarkStart w:id="0" w:name="_GoBack"/>
      <w:bookmarkEnd w:id="0"/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2018-20199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MIT</w:t>
      </w:r>
      <w:r>
        <w:rPr>
          <w:szCs w:val="21"/>
        </w:rPr>
        <w:t>License</w:t>
      </w:r>
      <w:proofErr w:type="spellEnd"/>
      <w:r>
        <w:rPr>
          <w:szCs w:val="21"/>
        </w:rPr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404FBA" w:rsidRPr="00404FBA" w:rsidRDefault="00404FBA" w:rsidP="005C2B91">
      <w:pPr>
        <w:pStyle w:val="Default"/>
        <w:rPr>
          <w:rFonts w:hint="eastAsia"/>
          <w:sz w:val="21"/>
          <w:szCs w:val="21"/>
        </w:rPr>
      </w:pPr>
    </w:p>
    <w:sectPr w:rsidR="00404FBA" w:rsidRPr="00404FB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7A" w:rsidRDefault="007C6E7A" w:rsidP="001F7CE0">
      <w:pPr>
        <w:spacing w:line="240" w:lineRule="auto"/>
      </w:pPr>
      <w:r>
        <w:separator/>
      </w:r>
    </w:p>
  </w:endnote>
  <w:endnote w:type="continuationSeparator" w:id="0">
    <w:p w:rsidR="007C6E7A" w:rsidRDefault="007C6E7A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207D28">
            <w:rPr>
              <w:noProof/>
            </w:rPr>
            <w:t>8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207D28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7A" w:rsidRDefault="007C6E7A" w:rsidP="001F7CE0">
      <w:pPr>
        <w:spacing w:line="240" w:lineRule="auto"/>
      </w:pPr>
      <w:r>
        <w:separator/>
      </w:r>
    </w:p>
  </w:footnote>
  <w:footnote w:type="continuationSeparator" w:id="0">
    <w:p w:rsidR="007C6E7A" w:rsidRDefault="007C6E7A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07D28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04FBA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6E7A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C7BA5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2786</Words>
  <Characters>15882</Characters>
  <Application>Microsoft Office Word</Application>
  <DocSecurity>0</DocSecurity>
  <Lines>132</Lines>
  <Paragraphs>37</Paragraphs>
  <ScaleCrop>false</ScaleCrop>
  <Company>Huawei Technologies Co.,Ltd.</Company>
  <LinksUpToDate>false</LinksUpToDate>
  <CharactersWithSpaces>18631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jiaopenghui (A)</cp:lastModifiedBy>
  <cp:revision>4</cp:revision>
  <dcterms:created xsi:type="dcterms:W3CDTF">2019-12-30T01:34:00Z</dcterms:created>
  <dcterms:modified xsi:type="dcterms:W3CDTF">2019-12-30T01:40:00Z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(3)2fGgpLATHCKRF2FybDg1qchKdy/h88wwzQ3DzB7Oy+HtJYO9yMqKh/RN9e18gN8ymx4tG3Ga
/Wh5xzGZkKZBQyEj6sSZbW3eBk77B5v+pngW+5RPBtCgK1U18WfzJblI5u3CPTDjdA0fTNz8
LxO/xGR+1aroR3MMAzuOCXOV092jChxdEJbrbJ7tfKcEl0VmqzGPDc7ltGKhsN/aoH0f25px
NFwyMNHJWI0dfbV3DL</vt:lpwstr>
  </property>
  <property fmtid="{D5CDD505-2E9C-101B-9397-08002B2CF9AE}" pid="11" name="_2015_ms_pID_7253431">
    <vt:lpwstr>+yBfqWF/fnILPYxVwYBh6CLc+gZgEO8n3mRr66ig7iP1+5aDEgKVah
Urdq2362Wo7S9vFiA83HNRXlBt+zqysXIGMrE3XEPYBgrrB0X/Da2XaYhkme+pIJL5cf2clC
Y+OcjGpOAdrrPcjPOBUDWNa0Uxsc5a+uu3TcEU4CJ5mVOiGEUlMPkwo6SUIsrUqfAh9oVwrw
CJ1B5AtHSNk4Jxxf2GgWZtg2BmcLf90TOl/o</vt:lpwstr>
  </property>
  <property fmtid="{D5CDD505-2E9C-101B-9397-08002B2CF9AE}" pid="12" name="_2015_ms_pID_7253432">
    <vt:lpwstr>l6hbfYyzmTH3hCeGLTI4k62L7FWPU7DXLDCm
4h4B6znUyeyJb8NVqoMXBTGpORgW1a/2hmPOnlLQZFLbGETUyz4=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