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3B5FB2" w14:textId="77777777" w:rsidR="00BC4D99" w:rsidRDefault="00000000">
      <w:pPr>
        <w:pStyle w:val="Heading2"/>
        <w:rPr>
          <w:b/>
        </w:rPr>
      </w:pPr>
      <w:r>
        <w:rPr>
          <w:b/>
        </w:rPr>
        <w:t xml:space="preserve">Projectvoorstel voorbereiding Final Work </w:t>
      </w:r>
    </w:p>
    <w:p w14:paraId="1DD316EB" w14:textId="77777777" w:rsidR="00BC4D99" w:rsidRDefault="00BC4D99"/>
    <w:p w14:paraId="4622F463" w14:textId="77777777" w:rsidR="00BC4D99" w:rsidRDefault="00000000">
      <w:r>
        <w:t xml:space="preserve">Antwoord in dit document op de zes vragen over je projectvoorstel. Doe dit zo volledig, concreet en helder mogelijk geformuleerd. Succes! </w:t>
      </w:r>
    </w:p>
    <w:p w14:paraId="46064A96" w14:textId="77777777" w:rsidR="00BC4D99" w:rsidRDefault="00BC4D99"/>
    <w:p w14:paraId="7A684769" w14:textId="77777777" w:rsidR="00BC4D99" w:rsidRDefault="00000000">
      <w:pPr>
        <w:pStyle w:val="Heading3"/>
      </w:pPr>
      <w:r>
        <w:t>Gegevens Student</w:t>
      </w:r>
    </w:p>
    <w:p w14:paraId="0D888F11" w14:textId="77777777" w:rsidR="00BC4D99" w:rsidRDefault="00BC4D99"/>
    <w:tbl>
      <w:tblPr>
        <w:tblStyle w:val="a"/>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076"/>
      </w:tblGrid>
      <w:tr w:rsidR="00BC4D99" w14:paraId="2E318102" w14:textId="77777777">
        <w:tc>
          <w:tcPr>
            <w:tcW w:w="1980" w:type="dxa"/>
            <w:tcMar>
              <w:top w:w="113" w:type="dxa"/>
              <w:bottom w:w="113" w:type="dxa"/>
            </w:tcMar>
          </w:tcPr>
          <w:p w14:paraId="4AE545D5" w14:textId="77777777" w:rsidR="00BC4D99" w:rsidRDefault="00000000">
            <w:pPr>
              <w:rPr>
                <w:b/>
              </w:rPr>
            </w:pPr>
            <w:r>
              <w:rPr>
                <w:b/>
              </w:rPr>
              <w:t>Student</w:t>
            </w:r>
          </w:p>
        </w:tc>
        <w:tc>
          <w:tcPr>
            <w:tcW w:w="7076" w:type="dxa"/>
            <w:tcMar>
              <w:top w:w="113" w:type="dxa"/>
              <w:bottom w:w="113" w:type="dxa"/>
            </w:tcMar>
          </w:tcPr>
          <w:p w14:paraId="58B4E13B" w14:textId="77777777" w:rsidR="00BC4D99" w:rsidRDefault="00000000">
            <w:r>
              <w:t>Dries Bruylandt</w:t>
            </w:r>
          </w:p>
        </w:tc>
      </w:tr>
      <w:tr w:rsidR="00BC4D99" w14:paraId="3F8365A9" w14:textId="77777777">
        <w:tc>
          <w:tcPr>
            <w:tcW w:w="1980" w:type="dxa"/>
            <w:tcMar>
              <w:top w:w="113" w:type="dxa"/>
              <w:bottom w:w="113" w:type="dxa"/>
            </w:tcMar>
          </w:tcPr>
          <w:p w14:paraId="3C2EE4C5" w14:textId="77777777" w:rsidR="00BC4D99" w:rsidRDefault="00000000">
            <w:pPr>
              <w:rPr>
                <w:b/>
              </w:rPr>
            </w:pPr>
            <w:r>
              <w:rPr>
                <w:b/>
              </w:rPr>
              <w:t xml:space="preserve">Titel onderwerp </w:t>
            </w:r>
          </w:p>
        </w:tc>
        <w:tc>
          <w:tcPr>
            <w:tcW w:w="7076" w:type="dxa"/>
            <w:tcMar>
              <w:top w:w="113" w:type="dxa"/>
              <w:bottom w:w="113" w:type="dxa"/>
            </w:tcMar>
          </w:tcPr>
          <w:p w14:paraId="6E0B3880" w14:textId="77777777" w:rsidR="00BC4D99" w:rsidRDefault="00000000">
            <w:r>
              <w:t>Farm2Fork</w:t>
            </w:r>
          </w:p>
        </w:tc>
      </w:tr>
    </w:tbl>
    <w:p w14:paraId="2EDFD23F" w14:textId="77777777" w:rsidR="00BC4D99" w:rsidRDefault="00BC4D99"/>
    <w:p w14:paraId="5B918A29" w14:textId="77777777" w:rsidR="00BC4D99" w:rsidRDefault="00000000">
      <w:pPr>
        <w:pStyle w:val="Heading3"/>
        <w:numPr>
          <w:ilvl w:val="0"/>
          <w:numId w:val="1"/>
        </w:numPr>
      </w:pPr>
      <w:r>
        <w:t>Beschrijving van het project</w:t>
      </w:r>
    </w:p>
    <w:p w14:paraId="796E2779" w14:textId="77777777" w:rsidR="00BC4D99" w:rsidRDefault="00000000">
      <w:r>
        <w:rPr>
          <w:b/>
        </w:rPr>
        <w:t>Beschrijf</w:t>
      </w:r>
      <w:r>
        <w:t xml:space="preserve"> je project zo concreet mogelijk</w:t>
      </w:r>
    </w:p>
    <w:p w14:paraId="11ED5255" w14:textId="77777777" w:rsidR="00BC4D99" w:rsidRDefault="00BC4D99"/>
    <w:tbl>
      <w:tblPr>
        <w:tblStyle w:val="a0"/>
        <w:tblW w:w="9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95"/>
      </w:tblGrid>
      <w:tr w:rsidR="00BC4D99" w14:paraId="32AEF186" w14:textId="77777777">
        <w:trPr>
          <w:trHeight w:val="3132"/>
        </w:trPr>
        <w:tc>
          <w:tcPr>
            <w:tcW w:w="9095" w:type="dxa"/>
            <w:tcMar>
              <w:top w:w="113" w:type="dxa"/>
              <w:bottom w:w="113" w:type="dxa"/>
            </w:tcMar>
          </w:tcPr>
          <w:p w14:paraId="587C46A4" w14:textId="3A0F2768" w:rsidR="00BC4D99" w:rsidRDefault="00000000">
            <w:r>
              <w:t>Farm2Fork is een online platform waar boeren en consumenten met elkaar worden verbonden. De boeren maken eenvoudig verkooppunten en producten aan op het platform. Voor elk verkooppunt komt er een webshop op het platform die de boeren zelf kunnen inrichten met acties, foto’s en producten. De consument moet door middel van een interactieve kaart gemakkelijk verkooppunten in de buurt vinden. Tevens moeten de gebruikers hun boodschappenlijst makkelijk via het platform kunnen vervangen door lokale producten. Er wordt een soort sociaal platform geïntegreerd waar gebruikers beoordelingen achter kunnen laten voor de verkooppunten. Het sociaal platform werkt met een puntensysteem (geïnspireerd door Waze) waar gebruikers punten kunnen verdienen door lokaal te kopen. Er moet ook een informatief luik zijn waar gebruikers interactief meer betrokken kunnen worden bij de landbouw.</w:t>
            </w:r>
            <w:r w:rsidR="006073CE">
              <w:t xml:space="preserve"> Er moet een AI integratie komen om gebruikers te helpen in het lokaal kopen door recepten aan te bieden op basis van beschikbare producten bij een lokale producent.</w:t>
            </w:r>
          </w:p>
        </w:tc>
      </w:tr>
    </w:tbl>
    <w:p w14:paraId="7C746363" w14:textId="77777777" w:rsidR="00BC4D99" w:rsidRDefault="00BC4D99"/>
    <w:p w14:paraId="1815D8A2" w14:textId="77777777" w:rsidR="00BC4D99" w:rsidRDefault="00000000">
      <w:pPr>
        <w:pStyle w:val="Heading3"/>
        <w:numPr>
          <w:ilvl w:val="0"/>
          <w:numId w:val="1"/>
        </w:numPr>
      </w:pPr>
      <w:r>
        <w:t>Motivering</w:t>
      </w:r>
    </w:p>
    <w:p w14:paraId="19248882" w14:textId="77777777" w:rsidR="00BC4D99" w:rsidRDefault="00000000">
      <w:pPr>
        <w:rPr>
          <w:color w:val="3C3C3B"/>
          <w:highlight w:val="white"/>
        </w:rPr>
      </w:pPr>
      <w:r>
        <w:rPr>
          <w:b/>
          <w:color w:val="3C3C3B"/>
          <w:highlight w:val="yellow"/>
        </w:rPr>
        <w:t>Waarom</w:t>
      </w:r>
      <w:r>
        <w:rPr>
          <w:b/>
          <w:color w:val="3C3C3B"/>
          <w:highlight w:val="white"/>
        </w:rPr>
        <w:t xml:space="preserve"> </w:t>
      </w:r>
      <w:r>
        <w:rPr>
          <w:color w:val="3C3C3B"/>
          <w:highlight w:val="white"/>
        </w:rPr>
        <w:t xml:space="preserve">kies je voor dit project? </w:t>
      </w:r>
      <w:r>
        <w:rPr>
          <w:b/>
          <w:color w:val="3C3C3B"/>
          <w:highlight w:val="yellow"/>
        </w:rPr>
        <w:t>“What’s in it for me?”</w:t>
      </w:r>
      <w:r>
        <w:rPr>
          <w:color w:val="3C3C3B"/>
          <w:highlight w:val="white"/>
        </w:rPr>
        <w:t xml:space="preserve"> Wat is, vanuit je persoonlijke SWOT, jouw persoonlijke uitdaging?</w:t>
      </w:r>
    </w:p>
    <w:p w14:paraId="2995ABE9" w14:textId="77777777" w:rsidR="00BC4D99" w:rsidRDefault="00BC4D99"/>
    <w:tbl>
      <w:tblPr>
        <w:tblStyle w:val="a1"/>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6"/>
      </w:tblGrid>
      <w:tr w:rsidR="00BC4D99" w14:paraId="48ADD342" w14:textId="77777777">
        <w:trPr>
          <w:trHeight w:val="2794"/>
        </w:trPr>
        <w:tc>
          <w:tcPr>
            <w:tcW w:w="9056" w:type="dxa"/>
            <w:tcMar>
              <w:top w:w="113" w:type="dxa"/>
              <w:bottom w:w="113" w:type="dxa"/>
            </w:tcMar>
          </w:tcPr>
          <w:p w14:paraId="6DF0C476" w14:textId="77777777" w:rsidR="00BC4D99" w:rsidRDefault="00000000">
            <w:r>
              <w:lastRenderedPageBreak/>
              <w:t xml:space="preserve">Ik ben zelf sinds kinds af aan al betrokken bij de landbouw. De laatste jaren wordt de landbouw getroffen door verschillende problemen. Enkele hiervan zijn: Europees financieringsbeleid, Europese milieuregels, gestegen algemene kosten, het stikstofbeleid, globalisering, grote winkelketens en de klimaatopwarming. Een oplossing kan zijn om allemaal wat meer terug rechtstreeks bij de boer te kopen. Zo worden de grote winkelketens en verdelers buiten spel gezet en dit bevordert het sociaal weefsel in de gemeenschap. </w:t>
            </w:r>
          </w:p>
        </w:tc>
      </w:tr>
    </w:tbl>
    <w:p w14:paraId="4F8E767F" w14:textId="77777777" w:rsidR="00BC4D99" w:rsidRDefault="00000000">
      <w:pPr>
        <w:pStyle w:val="Heading3"/>
        <w:numPr>
          <w:ilvl w:val="0"/>
          <w:numId w:val="1"/>
        </w:numPr>
      </w:pPr>
      <w:r>
        <w:t>Relevantie</w:t>
      </w:r>
    </w:p>
    <w:p w14:paraId="2764D914" w14:textId="77777777" w:rsidR="00BC4D99" w:rsidRDefault="00000000">
      <w:r>
        <w:t>Wat is de relevantie van je project voor de sector? Wat is het maatschappelijk en/of economisch nut? Is er een verdienmodel aan gekoppeld?</w:t>
      </w:r>
    </w:p>
    <w:p w14:paraId="62E8A02B" w14:textId="77777777" w:rsidR="00BC4D99" w:rsidRDefault="00BC4D99"/>
    <w:tbl>
      <w:tblPr>
        <w:tblStyle w:val="a2"/>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6"/>
      </w:tblGrid>
      <w:tr w:rsidR="00BC4D99" w14:paraId="150B3F6A" w14:textId="77777777">
        <w:tc>
          <w:tcPr>
            <w:tcW w:w="9056" w:type="dxa"/>
            <w:tcMar>
              <w:top w:w="113" w:type="dxa"/>
              <w:bottom w:w="113" w:type="dxa"/>
            </w:tcMar>
          </w:tcPr>
          <w:p w14:paraId="11556B8A" w14:textId="77777777" w:rsidR="00BC4D99" w:rsidRDefault="00000000">
            <w:r>
              <w:t>Mijn project gaat voor meer winst voor de boeren. Buiten een economisch doel brengen welvarende boeren op verschillende vlakken verbeteringen mee. Lokale groenten kopen is beter voor het klimaat en bevordert het sociaal weefsel. Het verdienmodel is gebaseerd op een abonnementensysteem voor de boeren. Voor een vast maandelijks bedrag kunnen de boeren een bepaald aantal verkooppunten en producten online zetten.</w:t>
            </w:r>
          </w:p>
        </w:tc>
      </w:tr>
    </w:tbl>
    <w:p w14:paraId="6B8C7469" w14:textId="77777777" w:rsidR="00BC4D99" w:rsidRDefault="00BC4D99"/>
    <w:p w14:paraId="065AD51D" w14:textId="77777777" w:rsidR="00BC4D99" w:rsidRDefault="00000000">
      <w:pPr>
        <w:pStyle w:val="Heading3"/>
        <w:numPr>
          <w:ilvl w:val="0"/>
          <w:numId w:val="1"/>
        </w:numPr>
      </w:pPr>
      <w:r>
        <w:t>Nieuwe technische kennis</w:t>
      </w:r>
    </w:p>
    <w:p w14:paraId="65AE5B7A" w14:textId="77777777" w:rsidR="00BC4D99" w:rsidRDefault="00000000">
      <w:r>
        <w:t xml:space="preserve">Geef een eerste aanzet van concreet idee hoe je je voorstel op technisch vlak gaat uitwerken? </w:t>
      </w:r>
    </w:p>
    <w:p w14:paraId="6CF83C06" w14:textId="77777777" w:rsidR="00BC4D99" w:rsidRDefault="00BC4D99"/>
    <w:tbl>
      <w:tblPr>
        <w:tblStyle w:val="a3"/>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6"/>
      </w:tblGrid>
      <w:tr w:rsidR="00BC4D99" w14:paraId="1177654A" w14:textId="77777777">
        <w:tc>
          <w:tcPr>
            <w:tcW w:w="9056" w:type="dxa"/>
            <w:tcMar>
              <w:top w:w="113" w:type="dxa"/>
              <w:bottom w:w="113" w:type="dxa"/>
            </w:tcMar>
          </w:tcPr>
          <w:p w14:paraId="0A2390D1" w14:textId="77777777" w:rsidR="00BC4D99" w:rsidRDefault="00000000">
            <w:r>
              <w:t xml:space="preserve">Ik heb Farm2Fork in IT-project TI2 opgestart en zou hier graag op verder bouwen. We hebben het full-stack framework ‘NextJS’ gebruikt in combinatie met een firebase database. We hebben de google maps API en google geocoding API gebruikt om de map op te bouwen. Ik wil graag nog de google api’s verder ontdekken om bijvoorbeeld verkooppunten te sorteren op afstand van de huidige locatie van de gebruiker. We hadden ook geen CI/CD geïmplementeerd. Dat wil ik deze keer wel doen met het gebruik van Vercel en git. </w:t>
            </w:r>
          </w:p>
        </w:tc>
      </w:tr>
    </w:tbl>
    <w:p w14:paraId="2C7586AD" w14:textId="77777777" w:rsidR="00BC4D99" w:rsidRDefault="00BC4D99"/>
    <w:p w14:paraId="33BC5691" w14:textId="77777777" w:rsidR="00BC4D99" w:rsidRDefault="00BC4D99"/>
    <w:p w14:paraId="5B51C999" w14:textId="77777777" w:rsidR="00BC4D99" w:rsidRDefault="00000000">
      <w:pPr>
        <w:pStyle w:val="Heading3"/>
        <w:numPr>
          <w:ilvl w:val="0"/>
          <w:numId w:val="1"/>
        </w:numPr>
      </w:pPr>
      <w:r>
        <w:t>Doelgroep</w:t>
      </w:r>
    </w:p>
    <w:p w14:paraId="6BAFD303" w14:textId="77777777" w:rsidR="00BC4D99" w:rsidRDefault="00000000">
      <w:r>
        <w:t>Welke matching is er tussen je project en je doelgroep/klant/eindgebruiker?</w:t>
      </w:r>
    </w:p>
    <w:p w14:paraId="533F1186" w14:textId="77777777" w:rsidR="00BC4D99" w:rsidRDefault="00BC4D99"/>
    <w:tbl>
      <w:tblPr>
        <w:tblStyle w:val="a4"/>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6"/>
      </w:tblGrid>
      <w:tr w:rsidR="00BC4D99" w14:paraId="7795EB4B" w14:textId="77777777">
        <w:tc>
          <w:tcPr>
            <w:tcW w:w="9056" w:type="dxa"/>
            <w:tcMar>
              <w:top w:w="113" w:type="dxa"/>
              <w:bottom w:w="113" w:type="dxa"/>
            </w:tcMar>
          </w:tcPr>
          <w:p w14:paraId="35903033" w14:textId="77777777" w:rsidR="00BC4D99" w:rsidRDefault="00000000">
            <w:r>
              <w:t>Mijn doelgroep bestaat enerzijds uit lokale boeren en producenten en anderzijds volwassenen die een beetje meer geld te besteden hebben. Lokaal kopen is namelijk iets duurder dan de grote winkelketens.</w:t>
            </w:r>
          </w:p>
        </w:tc>
      </w:tr>
    </w:tbl>
    <w:p w14:paraId="4D70831F" w14:textId="77777777" w:rsidR="00BC4D99" w:rsidRDefault="00BC4D99"/>
    <w:p w14:paraId="7063253C" w14:textId="77777777" w:rsidR="00BC4D99" w:rsidRDefault="00000000">
      <w:pPr>
        <w:pStyle w:val="Heading3"/>
        <w:numPr>
          <w:ilvl w:val="0"/>
          <w:numId w:val="1"/>
        </w:numPr>
      </w:pPr>
      <w:r>
        <w:lastRenderedPageBreak/>
        <w:t>Samenwerking werkveld</w:t>
      </w:r>
    </w:p>
    <w:p w14:paraId="26985AFF" w14:textId="77777777" w:rsidR="00BC4D99" w:rsidRDefault="00000000">
      <w:r>
        <w:t>Welke concrete actie zet je op met het werkveld? Vermeld indien mogelijk het e-mailadres van je professioneel contact.</w:t>
      </w:r>
    </w:p>
    <w:p w14:paraId="3DE7A734" w14:textId="77777777" w:rsidR="00BC4D99" w:rsidRDefault="00BC4D99"/>
    <w:tbl>
      <w:tblPr>
        <w:tblStyle w:val="a5"/>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6"/>
      </w:tblGrid>
      <w:tr w:rsidR="00BC4D99" w14:paraId="3A47C076" w14:textId="77777777">
        <w:tc>
          <w:tcPr>
            <w:tcW w:w="9056" w:type="dxa"/>
            <w:tcMar>
              <w:top w:w="113" w:type="dxa"/>
              <w:bottom w:w="113" w:type="dxa"/>
            </w:tcMar>
          </w:tcPr>
          <w:p w14:paraId="7B064310" w14:textId="77777777" w:rsidR="00BC4D99" w:rsidRDefault="00000000">
            <w:r>
              <w:t>Ik ben naar de ‘#182030’-avond geweest. Dit was een avond in mijn gemeente waar de burgers voorstellen konden doen om onze gemeente duurzamer te maken. Daar ben ik in contact gekomen met iemand van het Paradise City Festival in Perk. Dat is een duurzaam festival onder de vleugels van Tomorrowland. Ik heb later een gesprek gehad met een verantwoordelijke van Paradise City en zij hebben vermeld dat voor hen het project nog niet genoeg was uitgewerkt. Wel konden we altijd terecht voor vragen.</w:t>
            </w:r>
          </w:p>
        </w:tc>
      </w:tr>
      <w:tr w:rsidR="00BC4D99" w14:paraId="7959CFDA" w14:textId="77777777">
        <w:tc>
          <w:tcPr>
            <w:tcW w:w="9056" w:type="dxa"/>
            <w:tcMar>
              <w:top w:w="113" w:type="dxa"/>
              <w:bottom w:w="113" w:type="dxa"/>
            </w:tcMar>
          </w:tcPr>
          <w:p w14:paraId="6DAF4E40" w14:textId="77777777" w:rsidR="00BC4D99" w:rsidRDefault="00BC4D99"/>
        </w:tc>
      </w:tr>
    </w:tbl>
    <w:p w14:paraId="0587DFE6" w14:textId="77777777" w:rsidR="00BC4D99" w:rsidRDefault="00BC4D99"/>
    <w:p w14:paraId="48A53E37" w14:textId="77777777" w:rsidR="00BC4D99" w:rsidRDefault="00BC4D99"/>
    <w:p w14:paraId="06509EA6" w14:textId="77777777" w:rsidR="00BC4D99" w:rsidRDefault="00BC4D99"/>
    <w:p w14:paraId="5DE2F189" w14:textId="77777777" w:rsidR="00BC4D99" w:rsidRDefault="00BC4D99"/>
    <w:p w14:paraId="66590D8D" w14:textId="77777777" w:rsidR="00BC4D99" w:rsidRDefault="00BC4D99"/>
    <w:p w14:paraId="0169D2F0" w14:textId="77777777" w:rsidR="00BC4D99" w:rsidRDefault="00BC4D99"/>
    <w:p w14:paraId="53CDE634" w14:textId="77777777" w:rsidR="00BC4D99" w:rsidRDefault="00BC4D99"/>
    <w:p w14:paraId="1D052865" w14:textId="77777777" w:rsidR="00BC4D99" w:rsidRDefault="00BC4D99"/>
    <w:sectPr w:rsidR="00BC4D99">
      <w:footerReference w:type="even" r:id="rId8"/>
      <w:footerReference w:type="default" r:id="rId9"/>
      <w:pgSz w:w="11900" w:h="16840"/>
      <w:pgMar w:top="1276" w:right="1417" w:bottom="1417"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8977B6" w14:textId="77777777" w:rsidR="007D746F" w:rsidRDefault="007D746F">
      <w:r>
        <w:separator/>
      </w:r>
    </w:p>
  </w:endnote>
  <w:endnote w:type="continuationSeparator" w:id="0">
    <w:p w14:paraId="2775ABAD" w14:textId="77777777" w:rsidR="007D746F" w:rsidRDefault="007D7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A3D46D" w14:textId="77777777" w:rsidR="00BC4D99" w:rsidRDefault="00000000">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7193588" w14:textId="77777777" w:rsidR="00BC4D99" w:rsidRDefault="00BC4D99">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DB34C1" w14:textId="77777777" w:rsidR="00BC4D99" w:rsidRDefault="00000000">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6073CE">
      <w:rPr>
        <w:noProof/>
        <w:color w:val="000000"/>
      </w:rPr>
      <w:t>2</w:t>
    </w:r>
    <w:r>
      <w:rPr>
        <w:color w:val="000000"/>
      </w:rPr>
      <w:fldChar w:fldCharType="end"/>
    </w:r>
  </w:p>
  <w:p w14:paraId="0B838278" w14:textId="77777777" w:rsidR="00BC4D99" w:rsidRDefault="00BC4D99">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473C7E" w14:textId="77777777" w:rsidR="007D746F" w:rsidRDefault="007D746F">
      <w:r>
        <w:separator/>
      </w:r>
    </w:p>
  </w:footnote>
  <w:footnote w:type="continuationSeparator" w:id="0">
    <w:p w14:paraId="2357EC64" w14:textId="77777777" w:rsidR="007D746F" w:rsidRDefault="007D74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6F08D5"/>
    <w:multiLevelType w:val="multilevel"/>
    <w:tmpl w:val="EEFCE20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4479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99"/>
    <w:rsid w:val="006073CE"/>
    <w:rsid w:val="007D746F"/>
    <w:rsid w:val="00BC4D99"/>
    <w:rsid w:val="00BE41DC"/>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7DF70"/>
  <w15:docId w15:val="{29E2340A-2DCD-4F33-8663-1E10A8B01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nl-NL"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FBA"/>
  </w:style>
  <w:style w:type="paragraph" w:styleId="Heading1">
    <w:name w:val="heading 1"/>
    <w:basedOn w:val="Normal"/>
    <w:next w:val="Normal"/>
    <w:link w:val="Heading1Char"/>
    <w:uiPriority w:val="9"/>
    <w:qFormat/>
    <w:rsid w:val="00434548"/>
    <w:pPr>
      <w:keepNext/>
      <w:keepLines/>
      <w:spacing w:before="1200" w:after="960"/>
      <w:outlineLvl w:val="0"/>
    </w:pPr>
    <w:rPr>
      <w:rFonts w:asciiTheme="majorHAnsi" w:eastAsiaTheme="majorEastAsia" w:hAnsiTheme="majorHAnsi" w:cstheme="majorBidi"/>
      <w:color w:val="C00000"/>
      <w:sz w:val="72"/>
      <w:szCs w:val="32"/>
    </w:rPr>
  </w:style>
  <w:style w:type="paragraph" w:styleId="Heading2">
    <w:name w:val="heading 2"/>
    <w:basedOn w:val="Normal"/>
    <w:next w:val="Normal"/>
    <w:link w:val="Heading2Char"/>
    <w:uiPriority w:val="9"/>
    <w:unhideWhenUsed/>
    <w:qFormat/>
    <w:rsid w:val="00D734F0"/>
    <w:pPr>
      <w:keepNext/>
      <w:keepLines/>
      <w:spacing w:before="360" w:after="120"/>
      <w:outlineLvl w:val="1"/>
    </w:pPr>
    <w:rPr>
      <w:rFonts w:asciiTheme="majorHAnsi" w:eastAsiaTheme="majorEastAsia" w:hAnsiTheme="majorHAnsi" w:cstheme="majorBidi"/>
      <w:color w:val="C00000"/>
      <w:sz w:val="40"/>
      <w:szCs w:val="26"/>
    </w:rPr>
  </w:style>
  <w:style w:type="paragraph" w:styleId="Heading3">
    <w:name w:val="heading 3"/>
    <w:basedOn w:val="Normal"/>
    <w:next w:val="Normal"/>
    <w:link w:val="Heading3Char"/>
    <w:uiPriority w:val="9"/>
    <w:unhideWhenUsed/>
    <w:qFormat/>
    <w:rsid w:val="00D734F0"/>
    <w:pPr>
      <w:keepNext/>
      <w:keepLines/>
      <w:spacing w:before="40" w:after="40"/>
      <w:contextualSpacing/>
      <w:outlineLvl w:val="2"/>
    </w:pPr>
    <w:rPr>
      <w:rFonts w:asciiTheme="majorHAnsi" w:eastAsiaTheme="majorEastAsia" w:hAnsiTheme="majorHAnsi" w:cstheme="majorBidi"/>
      <w:b/>
      <w:color w:val="000000" w:themeColor="text1"/>
      <w:sz w:val="36"/>
      <w:szCs w:val="28"/>
    </w:rPr>
  </w:style>
  <w:style w:type="paragraph" w:styleId="Heading4">
    <w:name w:val="heading 4"/>
    <w:basedOn w:val="Normal"/>
    <w:next w:val="Normal"/>
    <w:link w:val="Heading4Char"/>
    <w:uiPriority w:val="9"/>
    <w:semiHidden/>
    <w:unhideWhenUsed/>
    <w:qFormat/>
    <w:rsid w:val="009D09BD"/>
    <w:pPr>
      <w:keepNext/>
      <w:keepLines/>
      <w:spacing w:before="40"/>
      <w:outlineLvl w:val="3"/>
    </w:pPr>
    <w:rPr>
      <w:rFonts w:asciiTheme="majorHAnsi" w:eastAsiaTheme="majorEastAsia" w:hAnsiTheme="majorHAnsi" w:cstheme="majorBidi"/>
      <w:b/>
      <w:iCs/>
      <w:color w:val="808080" w:themeColor="background1" w:themeShade="80"/>
    </w:rPr>
  </w:style>
  <w:style w:type="paragraph" w:styleId="Heading5">
    <w:name w:val="heading 5"/>
    <w:basedOn w:val="Normal"/>
    <w:next w:val="Normal"/>
    <w:link w:val="Heading5Char"/>
    <w:uiPriority w:val="9"/>
    <w:semiHidden/>
    <w:unhideWhenUsed/>
    <w:qFormat/>
    <w:rsid w:val="009D09BD"/>
    <w:pPr>
      <w:keepNext/>
      <w:keepLines/>
      <w:spacing w:before="40"/>
      <w:outlineLvl w:val="4"/>
    </w:pPr>
    <w:rPr>
      <w:rFonts w:asciiTheme="majorHAnsi" w:eastAsiaTheme="majorEastAsia" w:hAnsiTheme="majorHAnsi" w:cstheme="majorBidi"/>
      <w:i/>
      <w:color w:val="000000" w:themeColor="text1"/>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C260EF"/>
    <w:rPr>
      <w:color w:val="0563C1" w:themeColor="hyperlink"/>
      <w:u w:val="single"/>
    </w:rPr>
  </w:style>
  <w:style w:type="character" w:customStyle="1" w:styleId="Heading1Char">
    <w:name w:val="Heading 1 Char"/>
    <w:basedOn w:val="DefaultParagraphFont"/>
    <w:link w:val="Heading1"/>
    <w:uiPriority w:val="9"/>
    <w:rsid w:val="00434548"/>
    <w:rPr>
      <w:rFonts w:asciiTheme="majorHAnsi" w:eastAsiaTheme="majorEastAsia" w:hAnsiTheme="majorHAnsi" w:cstheme="majorBidi"/>
      <w:color w:val="C00000"/>
      <w:sz w:val="72"/>
      <w:szCs w:val="32"/>
    </w:rPr>
  </w:style>
  <w:style w:type="character" w:customStyle="1" w:styleId="Heading2Char">
    <w:name w:val="Heading 2 Char"/>
    <w:basedOn w:val="DefaultParagraphFont"/>
    <w:link w:val="Heading2"/>
    <w:uiPriority w:val="9"/>
    <w:rsid w:val="00D734F0"/>
    <w:rPr>
      <w:rFonts w:asciiTheme="majorHAnsi" w:eastAsiaTheme="majorEastAsia" w:hAnsiTheme="majorHAnsi" w:cstheme="majorBidi"/>
      <w:color w:val="C00000"/>
      <w:sz w:val="40"/>
      <w:szCs w:val="26"/>
    </w:rPr>
  </w:style>
  <w:style w:type="paragraph" w:styleId="ListParagraph">
    <w:name w:val="List Paragraph"/>
    <w:basedOn w:val="Normal"/>
    <w:uiPriority w:val="34"/>
    <w:qFormat/>
    <w:rsid w:val="00C260EF"/>
    <w:pPr>
      <w:ind w:left="720"/>
      <w:contextualSpacing/>
    </w:pPr>
  </w:style>
  <w:style w:type="character" w:customStyle="1" w:styleId="Heading3Char">
    <w:name w:val="Heading 3 Char"/>
    <w:basedOn w:val="DefaultParagraphFont"/>
    <w:link w:val="Heading3"/>
    <w:uiPriority w:val="9"/>
    <w:rsid w:val="00D734F0"/>
    <w:rPr>
      <w:rFonts w:asciiTheme="majorHAnsi" w:eastAsiaTheme="majorEastAsia" w:hAnsiTheme="majorHAnsi" w:cstheme="majorBidi"/>
      <w:b/>
      <w:color w:val="000000" w:themeColor="text1"/>
      <w:sz w:val="36"/>
      <w:szCs w:val="28"/>
    </w:rPr>
  </w:style>
  <w:style w:type="character" w:customStyle="1" w:styleId="Heading4Char">
    <w:name w:val="Heading 4 Char"/>
    <w:basedOn w:val="DefaultParagraphFont"/>
    <w:link w:val="Heading4"/>
    <w:uiPriority w:val="9"/>
    <w:rsid w:val="009D09BD"/>
    <w:rPr>
      <w:rFonts w:asciiTheme="majorHAnsi" w:eastAsiaTheme="majorEastAsia" w:hAnsiTheme="majorHAnsi" w:cstheme="majorBidi"/>
      <w:b/>
      <w:iCs/>
      <w:color w:val="808080" w:themeColor="background1" w:themeShade="80"/>
    </w:rPr>
  </w:style>
  <w:style w:type="character" w:customStyle="1" w:styleId="Heading5Char">
    <w:name w:val="Heading 5 Char"/>
    <w:basedOn w:val="DefaultParagraphFont"/>
    <w:link w:val="Heading5"/>
    <w:uiPriority w:val="9"/>
    <w:rsid w:val="009D09BD"/>
    <w:rPr>
      <w:rFonts w:asciiTheme="majorHAnsi" w:eastAsiaTheme="majorEastAsia" w:hAnsiTheme="majorHAnsi" w:cstheme="majorBidi"/>
      <w:i/>
      <w:color w:val="000000" w:themeColor="text1"/>
    </w:rPr>
  </w:style>
  <w:style w:type="character" w:styleId="BookTitle">
    <w:name w:val="Book Title"/>
    <w:basedOn w:val="DefaultParagraphFont"/>
    <w:uiPriority w:val="33"/>
    <w:qFormat/>
    <w:rsid w:val="00434548"/>
    <w:rPr>
      <w:b/>
      <w:bCs/>
      <w:i/>
      <w:iCs/>
      <w:spacing w:val="5"/>
    </w:rPr>
  </w:style>
  <w:style w:type="paragraph" w:styleId="Header">
    <w:name w:val="header"/>
    <w:basedOn w:val="Normal"/>
    <w:link w:val="HeaderChar"/>
    <w:uiPriority w:val="99"/>
    <w:unhideWhenUsed/>
    <w:rsid w:val="00E05469"/>
    <w:pPr>
      <w:tabs>
        <w:tab w:val="center" w:pos="4536"/>
        <w:tab w:val="right" w:pos="9072"/>
      </w:tabs>
    </w:pPr>
  </w:style>
  <w:style w:type="character" w:customStyle="1" w:styleId="HeaderChar">
    <w:name w:val="Header Char"/>
    <w:basedOn w:val="DefaultParagraphFont"/>
    <w:link w:val="Header"/>
    <w:uiPriority w:val="99"/>
    <w:rsid w:val="00E05469"/>
  </w:style>
  <w:style w:type="paragraph" w:styleId="Footer">
    <w:name w:val="footer"/>
    <w:basedOn w:val="Normal"/>
    <w:link w:val="FooterChar"/>
    <w:uiPriority w:val="99"/>
    <w:unhideWhenUsed/>
    <w:rsid w:val="00E05469"/>
    <w:pPr>
      <w:tabs>
        <w:tab w:val="center" w:pos="4536"/>
        <w:tab w:val="right" w:pos="9072"/>
      </w:tabs>
    </w:pPr>
  </w:style>
  <w:style w:type="character" w:customStyle="1" w:styleId="FooterChar">
    <w:name w:val="Footer Char"/>
    <w:basedOn w:val="DefaultParagraphFont"/>
    <w:link w:val="Footer"/>
    <w:uiPriority w:val="99"/>
    <w:rsid w:val="00E05469"/>
  </w:style>
  <w:style w:type="character" w:styleId="PageNumber">
    <w:name w:val="page number"/>
    <w:basedOn w:val="DefaultParagraphFont"/>
    <w:uiPriority w:val="99"/>
    <w:semiHidden/>
    <w:unhideWhenUsed/>
    <w:rsid w:val="00E05469"/>
  </w:style>
  <w:style w:type="paragraph" w:customStyle="1" w:styleId="bijsluiter">
    <w:name w:val="bijsluiter"/>
    <w:basedOn w:val="Normal"/>
    <w:qFormat/>
    <w:rsid w:val="00AC2EF2"/>
    <w:pPr>
      <w:spacing w:before="400"/>
    </w:pPr>
    <w:rPr>
      <w:sz w:val="20"/>
      <w:szCs w:val="20"/>
    </w:rPr>
  </w:style>
  <w:style w:type="character" w:styleId="FollowedHyperlink">
    <w:name w:val="FollowedHyperlink"/>
    <w:basedOn w:val="DefaultParagraphFont"/>
    <w:uiPriority w:val="99"/>
    <w:semiHidden/>
    <w:unhideWhenUsed/>
    <w:rsid w:val="00AC2EF2"/>
    <w:rPr>
      <w:color w:val="954F72" w:themeColor="followedHyperlink"/>
      <w:u w:val="single"/>
    </w:rPr>
  </w:style>
  <w:style w:type="table" w:styleId="TableGrid">
    <w:name w:val="Table Grid"/>
    <w:basedOn w:val="TableNormal"/>
    <w:uiPriority w:val="39"/>
    <w:rsid w:val="00D734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75DAD"/>
    <w:rPr>
      <w:b/>
      <w:bCs/>
    </w:rPr>
  </w:style>
  <w:style w:type="character" w:customStyle="1" w:styleId="name">
    <w:name w:val="name"/>
    <w:basedOn w:val="DefaultParagraphFont"/>
    <w:rsid w:val="00875D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xbYioRq1OupwBCt4M84bwCpQ==">CgMxLjA4AHIhMWJNdUREOXplY3czSHRHVjdFVGhBUTJFMC1QdHEyMmZm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622</Words>
  <Characters>3547</Characters>
  <Application>Microsoft Office Word</Application>
  <DocSecurity>0</DocSecurity>
  <Lines>29</Lines>
  <Paragraphs>8</Paragraphs>
  <ScaleCrop>false</ScaleCrop>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dickx</dc:creator>
  <cp:lastModifiedBy>BRUYLANDT Dries (s)</cp:lastModifiedBy>
  <cp:revision>2</cp:revision>
  <dcterms:created xsi:type="dcterms:W3CDTF">2020-04-02T15:01:00Z</dcterms:created>
  <dcterms:modified xsi:type="dcterms:W3CDTF">2024-09-21T12:49:00Z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0x0101004EFA472FE9B87240ACC83E5A12B9A46B</vt:lpwstr>
  </property>
  <property fmtid="{D5CDD505-2E9C-101B-9397-08002B2CF9AE}" pid="3" name="Academiejaar">
    <vt:lpwstr>8;#2015-16|a01c3622-f5c8-4ee2-b432-7b28dd741de0</vt:lpwstr>
  </property>
  <property fmtid="{D5CDD505-2E9C-101B-9397-08002B2CF9AE}" pid="4" name="_dlc_DocIdItemGuid">
    <vt:lpwstr>92ad7808-60bc-440b-8c8b-a4670977a3f7</vt:lpwstr>
  </property>
</Properties>
</file>