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云智凌通PC网页问题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>
      <w:pPr>
        <w:pStyle w:val="7"/>
        <w:ind w:left="360" w:firstLine="0" w:firstLineChars="0"/>
      </w:pPr>
      <w:r>
        <w:rPr>
          <w:rFonts w:hint="eastAsia"/>
        </w:rPr>
        <w:t>A、右上角注册、登陆及菜单不显眼；</w:t>
      </w:r>
    </w:p>
    <w:p>
      <w:pPr>
        <w:pStyle w:val="7"/>
        <w:ind w:left="360" w:firstLine="0" w:firstLineChars="0"/>
      </w:pPr>
      <w:r>
        <w:rPr>
          <w:rFonts w:hint="eastAsia"/>
        </w:rPr>
        <w:t>B、广告资源四个字，很丑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媒体互联</w:t>
      </w:r>
    </w:p>
    <w:p>
      <w:pPr>
        <w:pStyle w:val="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anner图上不要媒体互联四个字；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点击电视广告资源进入 后，成了互联网广告资源，并且banner变了；</w:t>
      </w:r>
    </w:p>
    <w:p>
      <w:pPr>
        <w:pStyle w:val="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资源内容格式，参看设计图。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广告投放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广告投放四个字很丑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菜单导航需更显眼一些，</w:t>
      </w:r>
      <w:r>
        <w:rPr>
          <w:rFonts w:hint="eastAsia"/>
          <w:color w:val="FF0000"/>
        </w:rPr>
        <w:t>并且没有私募、主机托管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页面需再设计一下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子页面风格仍显突勿，需重新设计。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主机托管</w:t>
      </w:r>
    </w:p>
    <w:p>
      <w:pPr>
        <w:pStyle w:val="7"/>
        <w:ind w:left="360" w:firstLine="0" w:firstLineChars="0"/>
      </w:pPr>
      <w:r>
        <w:rPr>
          <w:rFonts w:hint="eastAsia"/>
        </w:rPr>
        <w:t>A、托管费用加上；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B、内容每一段话需空两格</w:t>
      </w:r>
    </w:p>
    <w:p>
      <w:pPr>
        <w:pStyle w:val="7"/>
        <w:ind w:left="360" w:firstLine="0" w:firstLineChars="0"/>
      </w:pPr>
      <w:r>
        <w:rPr>
          <w:rFonts w:hint="eastAsia"/>
        </w:rPr>
        <w:t>C、主机托管四个字去掉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应用软件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传统销售方式，列表的明细请参看设计图，如第一个“公司软件”需改为“</w:t>
      </w:r>
      <w:bookmarkStart w:id="0" w:name="OLE_LINK1"/>
      <w:r>
        <w:rPr>
          <w:rFonts w:hint="eastAsia"/>
        </w:rPr>
        <w:t>软件名称</w:t>
      </w:r>
      <w:bookmarkEnd w:id="0"/>
      <w:r>
        <w:rPr>
          <w:rFonts w:hint="eastAsia"/>
        </w:rPr>
        <w:t>”，</w:t>
      </w:r>
      <w:r>
        <w:rPr>
          <w:rFonts w:hint="eastAsia"/>
          <w:color w:val="FF0000"/>
        </w:rPr>
        <w:t>列表名称不齐全的请加进去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kern w:val="0"/>
        </w:rPr>
        <w:drawing>
          <wp:inline distT="0" distB="0" distL="0" distR="0">
            <wp:extent cx="5572125" cy="1111885"/>
            <wp:effectExtent l="19050" t="0" r="9525" b="0"/>
            <wp:docPr id="1" name="图片 1" descr="C:\Users\CEIS\AppData\Roaming\Tencent\Users\2965518109\QQ\WinTemp\RichOle\K@E(VY@NJRQ4@)1MAH_5W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EIS\AppData\Roaming\Tencent\Users\2965518109\QQ\WinTemp\RichOle\K@E(VY@NJRQ4@)1MAH_5W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1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云应用方式与传统销售方式一样；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云应用开户里，企业三证扫描件，</w:t>
      </w:r>
      <w:r>
        <w:rPr>
          <w:rFonts w:hint="eastAsia"/>
          <w:color w:val="FF0000"/>
        </w:rPr>
        <w:t>显示不全</w:t>
      </w:r>
      <w:r>
        <w:rPr>
          <w:rFonts w:hint="eastAsia"/>
        </w:rPr>
        <w:t>。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私募资金</w:t>
      </w:r>
    </w:p>
    <w:p>
      <w:pPr>
        <w:pStyle w:val="7"/>
        <w:ind w:left="885" w:firstLine="0" w:firstLineChars="0"/>
      </w:pPr>
    </w:p>
    <w:p>
      <w:pPr>
        <w:pStyle w:val="7"/>
        <w:numPr>
          <w:ilvl w:val="0"/>
          <w:numId w:val="5"/>
        </w:numPr>
        <w:ind w:firstLineChars="0"/>
      </w:pPr>
      <w:r>
        <w:rPr>
          <w:color w:val="FF0000"/>
        </w:rPr>
        <w:t>页面主体画面</w:t>
      </w:r>
      <w:r>
        <w:rPr>
          <w:rFonts w:hint="eastAsia"/>
          <w:color w:val="FF0000"/>
        </w:rPr>
        <w:t>图片上需有一个进入私募按纽的图标；</w:t>
      </w:r>
      <w:r>
        <w:t xml:space="preserve"> </w:t>
      </w:r>
    </w:p>
    <w:p>
      <w:pPr>
        <w:pStyle w:val="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内容去掉多余的标题；</w:t>
      </w:r>
    </w:p>
    <w:p>
      <w:pPr>
        <w:pStyle w:val="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排版再设计整齐好看一些。</w:t>
      </w:r>
    </w:p>
    <w:p>
      <w:pPr>
        <w:pStyle w:val="7"/>
        <w:ind w:left="885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为您服务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服务中心的内容，按我给的资料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客户服务，</w:t>
      </w:r>
      <w:r>
        <w:t>上面的客户的</w:t>
      </w:r>
      <w:r>
        <w:rPr>
          <w:rFonts w:hint="eastAsia"/>
        </w:rPr>
        <w:t>LOGO，下面的客户的名称，点击可以进入客户的网站。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(以上内容需要后台维护)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媒介服务，与客户服务一样，没有内容框架，看不出效果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进入客户服务、媒价服务时，banner图变了。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合作共赢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anner图太模糊</w:t>
      </w:r>
    </w:p>
    <w:p>
      <w:pPr>
        <w:pStyle w:val="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按我们沟通的重弄，完全没改过来</w:t>
      </w:r>
    </w:p>
    <w:p/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新闻中心</w:t>
      </w:r>
    </w:p>
    <w:p>
      <w:pPr>
        <w:pStyle w:val="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内容没有，看不出效果  ，大图不对。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公司简介需排版一下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 xml:space="preserve">  公司荣誉、公司文化、专业领袖，按设计图把框架做出来，不然，看不出效果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虚位以待四个字还是错的</w:t>
      </w:r>
    </w:p>
    <w:p>
      <w:pPr>
        <w:pStyle w:val="7"/>
        <w:ind w:left="360" w:firstLine="0" w:firstLineChars="0"/>
      </w:pPr>
    </w:p>
    <w:p>
      <w:pPr>
        <w:pStyle w:val="9"/>
        <w:ind w:left="360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2C5"/>
    <w:multiLevelType w:val="multilevel"/>
    <w:tmpl w:val="16EF72C5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417601"/>
    <w:multiLevelType w:val="multilevel"/>
    <w:tmpl w:val="25417601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D215F0"/>
    <w:multiLevelType w:val="multilevel"/>
    <w:tmpl w:val="43D215F0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C86773"/>
    <w:multiLevelType w:val="multilevel"/>
    <w:tmpl w:val="4CC86773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AB413A"/>
    <w:multiLevelType w:val="multilevel"/>
    <w:tmpl w:val="55AB41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26386"/>
    <w:multiLevelType w:val="multilevel"/>
    <w:tmpl w:val="5BC26386"/>
    <w:lvl w:ilvl="0" w:tentative="0">
      <w:start w:val="1"/>
      <w:numFmt w:val="upperLetter"/>
      <w:lvlText w:val="%1、"/>
      <w:lvlJc w:val="left"/>
      <w:pPr>
        <w:ind w:left="88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1DD6E4A"/>
    <w:multiLevelType w:val="multilevel"/>
    <w:tmpl w:val="71DD6E4A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557C67"/>
    <w:multiLevelType w:val="multilevel"/>
    <w:tmpl w:val="79557C67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5D5"/>
    <w:rsid w:val="00145FC5"/>
    <w:rsid w:val="001B6B64"/>
    <w:rsid w:val="001F1A59"/>
    <w:rsid w:val="002A77E8"/>
    <w:rsid w:val="002C3FF7"/>
    <w:rsid w:val="00367F70"/>
    <w:rsid w:val="00491148"/>
    <w:rsid w:val="00495E4C"/>
    <w:rsid w:val="00557FF8"/>
    <w:rsid w:val="005A50F9"/>
    <w:rsid w:val="006E37BD"/>
    <w:rsid w:val="00725DC6"/>
    <w:rsid w:val="0077350E"/>
    <w:rsid w:val="00786ADE"/>
    <w:rsid w:val="00965ED1"/>
    <w:rsid w:val="00967807"/>
    <w:rsid w:val="00986E80"/>
    <w:rsid w:val="00A17AC0"/>
    <w:rsid w:val="00B35E67"/>
    <w:rsid w:val="00B94ED8"/>
    <w:rsid w:val="00BA3F13"/>
    <w:rsid w:val="00D917B9"/>
    <w:rsid w:val="00D95B0C"/>
    <w:rsid w:val="00E945D5"/>
    <w:rsid w:val="00EB7B87"/>
    <w:rsid w:val="00FC3DAE"/>
    <w:rsid w:val="7B4066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2016-10-08T03:56:00Z</dcterms:created>
  <dc:creator>CEIS</dc:creator>
  <cp:lastModifiedBy>Administrator</cp:lastModifiedBy>
  <dcterms:modified xsi:type="dcterms:W3CDTF">2016-10-19T15:21:42Z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