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设计模式之禅</w:t>
      </w:r>
    </w:p>
    <w:p>
      <w:pPr>
        <w:pStyle w:val="2"/>
        <w:numPr>
          <w:ilvl w:val="0"/>
          <w:numId w:val="1"/>
        </w:numPr>
      </w:pPr>
      <w:r>
        <w:t>迪米特法则</w:t>
      </w:r>
    </w:p>
    <w:p>
      <w:pPr>
        <w:numPr>
          <w:ilvl w:val="0"/>
          <w:numId w:val="0"/>
        </w:numPr>
      </w:pPr>
      <w:r>
        <w:t>迪米特法则(Law of Demeter,LoD) 也称为最少知识原则(Least Knowledge Principle,LKP),</w:t>
      </w:r>
    </w:p>
    <w:p>
      <w:pPr>
        <w:numPr>
          <w:ilvl w:val="0"/>
          <w:numId w:val="0"/>
        </w:numPr>
      </w:pPr>
      <w:r>
        <w:t>一个对象应该对其他对象有最少的了解。一个类应该对自己需要耦合的或调用的类知道的最少。</w:t>
      </w:r>
    </w:p>
    <w:p/>
    <w:p>
      <w:pPr>
        <w:pStyle w:val="2"/>
        <w:numPr>
          <w:ilvl w:val="0"/>
          <w:numId w:val="1"/>
        </w:numPr>
      </w:pPr>
      <w:r>
        <w:t>迪米特法则</w:t>
      </w:r>
    </w:p>
    <w:p/>
    <w:p>
      <w:pPr>
        <w:pStyle w:val="2"/>
        <w:numPr>
          <w:ilvl w:val="0"/>
          <w:numId w:val="1"/>
        </w:numPr>
      </w:pPr>
      <w:r>
        <w:t>单例模式</w:t>
      </w:r>
    </w:p>
    <w:p>
      <w:pPr>
        <w:pStyle w:val="3"/>
      </w:pPr>
      <w:r>
        <w:t>7.2 单例模式的定义</w:t>
      </w:r>
    </w:p>
    <w:p>
      <w:r>
        <w:t>确保某一个类只有一个实例，而且自行实例化并向整个系统提供这个实例</w:t>
      </w:r>
    </w:p>
    <w:p>
      <w:r>
        <w:drawing>
          <wp:inline distT="0" distB="0" distL="114300" distR="114300">
            <wp:extent cx="5271770" cy="2169160"/>
            <wp:effectExtent l="0" t="0" r="11430"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
                    <a:stretch>
                      <a:fillRect/>
                    </a:stretch>
                  </pic:blipFill>
                  <pic:spPr>
                    <a:xfrm>
                      <a:off x="0" y="0"/>
                      <a:ext cx="5271770" cy="2169160"/>
                    </a:xfrm>
                    <a:prstGeom prst="rect">
                      <a:avLst/>
                    </a:prstGeom>
                    <a:noFill/>
                    <a:ln w="9525">
                      <a:noFill/>
                    </a:ln>
                  </pic:spPr>
                </pic:pic>
              </a:graphicData>
            </a:graphic>
          </wp:inline>
        </w:drawing>
      </w:r>
    </w:p>
    <w:p/>
    <w:p/>
    <w:p/>
    <w:p>
      <w:pPr>
        <w:pStyle w:val="3"/>
      </w:pPr>
      <w:r>
        <w:t>7.3 单例模式的应用</w:t>
      </w:r>
    </w:p>
    <w:p>
      <w:pPr>
        <w:pStyle w:val="4"/>
      </w:pPr>
      <w:r>
        <w:t>7.3.1 单例模式的优点</w:t>
      </w:r>
    </w:p>
    <w:p>
      <w:pPr>
        <w:numPr>
          <w:ilvl w:val="0"/>
          <w:numId w:val="2"/>
        </w:numPr>
      </w:pPr>
      <w:r>
        <w:t>内存中只有一个实例，减少了内存开支，特别是一个对象需要频地创建、销毁时，而且创建或销毁时性能又无法优化，单例模式的优势就非常明显</w:t>
      </w:r>
    </w:p>
    <w:p>
      <w:pPr>
        <w:numPr>
          <w:ilvl w:val="0"/>
          <w:numId w:val="2"/>
        </w:numPr>
      </w:pPr>
      <w:r>
        <w:t>由于单例模式只生成一个实例，所以减少了系统的性能开销，当一个对象的产生需要比较多的资源时，如读取配置，产生其他依赖对象时，则可以通过在应用启动时直接产生一个单例对象，然后永久驻留内存的方式来解决。</w:t>
      </w:r>
    </w:p>
    <w:p>
      <w:pPr>
        <w:numPr>
          <w:ilvl w:val="0"/>
          <w:numId w:val="2"/>
        </w:numPr>
      </w:pPr>
      <w:r>
        <w:t>单例模式可以避免对资源的多重占用，例如一个写文件动作，由于只有一个实例存在内存中，避免对同一个资源文件的同时写操作。</w:t>
      </w:r>
    </w:p>
    <w:p>
      <w:pPr>
        <w:numPr>
          <w:ilvl w:val="0"/>
          <w:numId w:val="2"/>
        </w:numPr>
      </w:pPr>
      <w:r>
        <w:t>单例模式可以在系统设置全局的访问点，优化和共享资源访问，例如可以设计一个单例类，负责所有数据表的映射处理。</w:t>
      </w:r>
    </w:p>
    <w:p>
      <w:pPr>
        <w:numPr>
          <w:ilvl w:val="0"/>
          <w:numId w:val="0"/>
        </w:numPr>
      </w:pPr>
    </w:p>
    <w:p/>
    <w:p/>
    <w:p>
      <w:pPr>
        <w:pStyle w:val="4"/>
      </w:pPr>
      <w:r>
        <w:t>7.3.2 单例模式的缺点</w:t>
      </w:r>
    </w:p>
    <w:p>
      <w:pPr>
        <w:numPr>
          <w:ilvl w:val="0"/>
          <w:numId w:val="3"/>
        </w:numPr>
      </w:pPr>
      <w:r>
        <w:t>单例模式一般没有接口，扩展很困难，若要扩展，除了修改代码基本上没有第二种途径可以实现。</w:t>
      </w:r>
    </w:p>
    <w:p>
      <w:pPr>
        <w:numPr>
          <w:ilvl w:val="0"/>
          <w:numId w:val="3"/>
        </w:numPr>
      </w:pPr>
      <w:r>
        <w:t>单例模式对测试是不利的。</w:t>
      </w:r>
    </w:p>
    <w:p>
      <w:pPr>
        <w:numPr>
          <w:ilvl w:val="0"/>
          <w:numId w:val="3"/>
        </w:numPr>
      </w:pPr>
      <w:r>
        <w:t>单例模式与单一职责原则有冲突。一个类应该只实现一个逻辑，而不关心它是否是单例的，是不是要单例取决于环境。</w:t>
      </w:r>
    </w:p>
    <w:p>
      <w:pPr>
        <w:widowControl w:val="0"/>
        <w:numPr>
          <w:ilvl w:val="0"/>
          <w:numId w:val="0"/>
        </w:numPr>
        <w:jc w:val="both"/>
      </w:pPr>
    </w:p>
    <w:p>
      <w:pPr>
        <w:widowControl w:val="0"/>
        <w:numPr>
          <w:ilvl w:val="0"/>
          <w:numId w:val="0"/>
        </w:numPr>
        <w:jc w:val="both"/>
      </w:pPr>
    </w:p>
    <w:p/>
    <w:p/>
    <w:p>
      <w:pPr>
        <w:pStyle w:val="3"/>
      </w:pPr>
      <w:r>
        <w:t>7.4 单例模式的实现方式</w:t>
      </w:r>
    </w:p>
    <w:p>
      <w:pPr>
        <w:pStyle w:val="4"/>
      </w:pPr>
      <w:r>
        <w:t>7.4.1 饿汉式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饿汉式</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SingletonObject1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static final </w:t>
            </w:r>
            <w:r>
              <w:rPr>
                <w:rFonts w:hint="default" w:ascii="Menlo" w:hAnsi="Menlo" w:eastAsia="Menlo" w:cs="Menlo"/>
                <w:color w:val="A9B7C6"/>
                <w:sz w:val="21"/>
                <w:szCs w:val="21"/>
                <w:shd w:val="clear" w:fill="2B2B2B"/>
              </w:rPr>
              <w:t xml:space="preserve">SingletonObject1 </w:t>
            </w:r>
            <w:r>
              <w:rPr>
                <w:rFonts w:hint="default" w:ascii="Menlo" w:hAnsi="Menlo" w:eastAsia="Menlo" w:cs="Menlo"/>
                <w:i/>
                <w:color w:val="9876AA"/>
                <w:sz w:val="21"/>
                <w:szCs w:val="21"/>
                <w:shd w:val="clear" w:fill="2B2B2B"/>
              </w:rPr>
              <w:t xml:space="preserve">instance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SingletonObject1()</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SingletonObject1</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SingletonObject1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tc>
      </w:tr>
    </w:tbl>
    <w:p/>
    <w:p/>
    <w:p>
      <w:pPr>
        <w:pStyle w:val="4"/>
      </w:pPr>
      <w:r>
        <w:t>7.4.2 懒汉式：线程不安全的</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pPr>
              <w:pStyle w:val="5"/>
              <w:keepNext w:val="0"/>
              <w:keepLines w:val="0"/>
              <w:widowControl/>
              <w:suppressLineNumbers w:val="0"/>
              <w:shd w:val="clear" w:fill="2B2B2B"/>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懒汉式:存在多线程安全问题</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SingletonObject2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static </w:t>
            </w:r>
            <w:r>
              <w:rPr>
                <w:rFonts w:hint="default" w:ascii="Menlo" w:hAnsi="Menlo" w:eastAsia="Menlo" w:cs="Menlo"/>
                <w:color w:val="A9B7C6"/>
                <w:sz w:val="21"/>
                <w:szCs w:val="21"/>
                <w:shd w:val="clear" w:fill="2B2B2B"/>
              </w:rPr>
              <w:t xml:space="preserve">SingletonObject2 </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SingletonObject2</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SingletonObject2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if</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null </w:t>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 xml:space="preserve">instance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SingletonObject2()</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SingletonObject2.</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p/>
        </w:tc>
      </w:tr>
    </w:tbl>
    <w:p/>
    <w:p/>
    <w:p>
      <w:pPr>
        <w:pStyle w:val="4"/>
      </w:pPr>
      <w:r>
        <w:t>7.4.3 懒汉式：同步方法</w:t>
      </w:r>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2B2B2B"/>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懒汉式:方法加同步，解决多线程问题</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SingletonObject3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static </w:t>
            </w:r>
            <w:r>
              <w:rPr>
                <w:rFonts w:hint="default" w:ascii="Menlo" w:hAnsi="Menlo" w:eastAsia="Menlo" w:cs="Menlo"/>
                <w:color w:val="A9B7C6"/>
                <w:sz w:val="21"/>
                <w:szCs w:val="21"/>
                <w:shd w:val="clear" w:fill="2B2B2B"/>
              </w:rPr>
              <w:t xml:space="preserve">SingletonObject3 </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SingletonObject3</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synchronized static </w:t>
            </w:r>
            <w:r>
              <w:rPr>
                <w:rFonts w:hint="default" w:ascii="Menlo" w:hAnsi="Menlo" w:eastAsia="Menlo" w:cs="Menlo"/>
                <w:color w:val="A9B7C6"/>
                <w:sz w:val="21"/>
                <w:szCs w:val="21"/>
                <w:shd w:val="clear" w:fill="2B2B2B"/>
              </w:rPr>
              <w:t xml:space="preserve">SingletonObject3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if</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null </w:t>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 xml:space="preserve">instance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SingletonObject3()</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SingletonObject3.</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tc>
      </w:tr>
    </w:tbl>
    <w:p/>
    <w:p/>
    <w:p>
      <w:pPr>
        <w:pStyle w:val="4"/>
      </w:pPr>
      <w:r>
        <w:t>7.4.4 懒汉式：double check 同步代码块</w:t>
      </w:r>
    </w:p>
    <w:p>
      <w:r>
        <w:t>依旧存在线程安全问题</w:t>
      </w:r>
    </w:p>
    <w:p>
      <w:pPr>
        <w:rPr>
          <w:vertAlign w:val="baseline"/>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懒汉式:double check方式解决多线程问题，实际上还是解决不了</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SingletonObject4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static </w:t>
            </w:r>
            <w:r>
              <w:rPr>
                <w:rFonts w:hint="default" w:ascii="Menlo" w:hAnsi="Menlo" w:eastAsia="Menlo" w:cs="Menlo"/>
                <w:color w:val="A9B7C6"/>
                <w:sz w:val="21"/>
                <w:szCs w:val="21"/>
                <w:shd w:val="clear" w:fill="2B2B2B"/>
              </w:rPr>
              <w:t xml:space="preserve">SingletonObject4 </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SingletonObject4</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SingletonObject4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null </w:t>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synchronized </w:t>
            </w:r>
            <w:r>
              <w:rPr>
                <w:rFonts w:hint="default" w:ascii="Menlo" w:hAnsi="Menlo" w:eastAsia="Menlo" w:cs="Menlo"/>
                <w:color w:val="A9B7C6"/>
                <w:sz w:val="21"/>
                <w:szCs w:val="21"/>
                <w:shd w:val="clear" w:fill="2B2B2B"/>
              </w:rPr>
              <w:t>(SingletonObject4.</w:t>
            </w:r>
            <w:r>
              <w:rPr>
                <w:rFonts w:hint="default" w:ascii="Menlo" w:hAnsi="Menlo" w:eastAsia="Menlo" w:cs="Menlo"/>
                <w:color w:val="CC7832"/>
                <w:sz w:val="21"/>
                <w:szCs w:val="21"/>
                <w:shd w:val="clear" w:fill="2B2B2B"/>
              </w:rPr>
              <w:t>class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null </w:t>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 xml:space="preserve">instance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SingletonObject4()</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SingletonObject4.</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p>
            <w:pPr>
              <w:rPr>
                <w:vertAlign w:val="baseline"/>
              </w:rPr>
            </w:pPr>
          </w:p>
        </w:tc>
      </w:tr>
    </w:tbl>
    <w:p/>
    <w:p/>
    <w:p>
      <w:pPr>
        <w:pStyle w:val="4"/>
      </w:pPr>
      <w:r>
        <w:t>7.4.5 懒汉式：double check 同步代码块 volatile关键字</w:t>
      </w:r>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2B2B2B"/>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懒汉式：用volatile关键字解决double check问题</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SingletonObject5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保证可见性、避免重排序</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private static volatile </w:t>
            </w:r>
            <w:r>
              <w:rPr>
                <w:rFonts w:hint="default" w:ascii="Menlo" w:hAnsi="Menlo" w:eastAsia="Menlo" w:cs="Menlo"/>
                <w:color w:val="A9B7C6"/>
                <w:sz w:val="21"/>
                <w:szCs w:val="21"/>
                <w:shd w:val="clear" w:fill="2B2B2B"/>
              </w:rPr>
              <w:t xml:space="preserve">SingletonObject5 </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SingletonObject5</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SingletonObject5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null </w:t>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synchronized </w:t>
            </w:r>
            <w:r>
              <w:rPr>
                <w:rFonts w:hint="default" w:ascii="Menlo" w:hAnsi="Menlo" w:eastAsia="Menlo" w:cs="Menlo"/>
                <w:color w:val="A9B7C6"/>
                <w:sz w:val="21"/>
                <w:szCs w:val="21"/>
                <w:shd w:val="clear" w:fill="2B2B2B"/>
              </w:rPr>
              <w:t>(SingletonObject5.</w:t>
            </w:r>
            <w:r>
              <w:rPr>
                <w:rFonts w:hint="default" w:ascii="Menlo" w:hAnsi="Menlo" w:eastAsia="Menlo" w:cs="Menlo"/>
                <w:color w:val="CC7832"/>
                <w:sz w:val="21"/>
                <w:szCs w:val="21"/>
                <w:shd w:val="clear" w:fill="2B2B2B"/>
              </w:rPr>
              <w:t>class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null </w:t>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 xml:space="preserve">instance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SingletonObject5()</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SingletonObject5.</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tc>
      </w:tr>
    </w:tbl>
    <w:p/>
    <w:p/>
    <w:p/>
    <w:p>
      <w:pPr>
        <w:pStyle w:val="4"/>
      </w:pPr>
      <w:r>
        <w:t>7.4.6 静态内部类</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静态内部类的方式：当访问SingletonObject6的类时，会先初始化InstanceHolder，于是达到了访问的时候才初始化，而且由于是静态内部类实现的</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所以，</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SingletonObject6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1.类装载</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2.初始化</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FFC66D"/>
                <w:sz w:val="21"/>
                <w:szCs w:val="21"/>
                <w:shd w:val="clear" w:fill="2B2B2B"/>
              </w:rPr>
              <w:t>SingletonObject6</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static class </w:t>
            </w:r>
            <w:r>
              <w:rPr>
                <w:rFonts w:hint="default" w:ascii="Menlo" w:hAnsi="Menlo" w:eastAsia="Menlo" w:cs="Menlo"/>
                <w:color w:val="A9B7C6"/>
                <w:sz w:val="21"/>
                <w:szCs w:val="21"/>
                <w:shd w:val="clear" w:fill="2B2B2B"/>
              </w:rPr>
              <w:t>InstanceHolder{</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final static </w:t>
            </w:r>
            <w:r>
              <w:rPr>
                <w:rFonts w:hint="default" w:ascii="Menlo" w:hAnsi="Menlo" w:eastAsia="Menlo" w:cs="Menlo"/>
                <w:color w:val="A9B7C6"/>
                <w:sz w:val="21"/>
                <w:szCs w:val="21"/>
                <w:shd w:val="clear" w:fill="2B2B2B"/>
              </w:rPr>
              <w:t xml:space="preserve">SingletonObject6 </w:t>
            </w:r>
            <w:r>
              <w:rPr>
                <w:rFonts w:hint="default" w:ascii="Menlo" w:hAnsi="Menlo" w:eastAsia="Menlo" w:cs="Menlo"/>
                <w:i/>
                <w:color w:val="9876AA"/>
                <w:sz w:val="21"/>
                <w:szCs w:val="21"/>
                <w:shd w:val="clear" w:fill="2B2B2B"/>
              </w:rPr>
              <w:t xml:space="preserve">intance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SingletonObject6()</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SingletonObject6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InstanceHolder.</w:t>
            </w:r>
            <w:r>
              <w:rPr>
                <w:rFonts w:hint="default" w:ascii="Menlo" w:hAnsi="Menlo" w:eastAsia="Menlo" w:cs="Menlo"/>
                <w:i/>
                <w:color w:val="9876AA"/>
                <w:sz w:val="21"/>
                <w:szCs w:val="21"/>
                <w:shd w:val="clear" w:fill="2B2B2B"/>
              </w:rPr>
              <w:t>intance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tc>
      </w:tr>
    </w:tbl>
    <w:p/>
    <w:p/>
    <w:p/>
    <w:p>
      <w:pPr>
        <w:pStyle w:val="4"/>
      </w:pPr>
      <w:r>
        <w:t>7.4.7 枚举1</w:t>
      </w:r>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SingletonObject7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FFC66D"/>
                <w:sz w:val="21"/>
                <w:szCs w:val="21"/>
                <w:shd w:val="clear" w:fill="2B2B2B"/>
              </w:rPr>
              <w:t>SingletonObject7</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enum </w:t>
            </w:r>
            <w:r>
              <w:rPr>
                <w:rFonts w:hint="default" w:ascii="Menlo" w:hAnsi="Menlo" w:eastAsia="Menlo" w:cs="Menlo"/>
                <w:color w:val="A9B7C6"/>
                <w:sz w:val="21"/>
                <w:szCs w:val="21"/>
                <w:shd w:val="clear" w:fill="2B2B2B"/>
              </w:rPr>
              <w:t>Singleton{</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final  </w:t>
            </w:r>
            <w:r>
              <w:rPr>
                <w:rFonts w:hint="default" w:ascii="Menlo" w:hAnsi="Menlo" w:eastAsia="Menlo" w:cs="Menlo"/>
                <w:color w:val="A9B7C6"/>
                <w:sz w:val="21"/>
                <w:szCs w:val="21"/>
                <w:shd w:val="clear" w:fill="2B2B2B"/>
              </w:rPr>
              <w:t xml:space="preserve">SingletonObject7 </w:t>
            </w:r>
            <w:r>
              <w:rPr>
                <w:rFonts w:hint="default" w:ascii="Menlo" w:hAnsi="Menlo" w:eastAsia="Menlo" w:cs="Menlo"/>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FFC66D"/>
                <w:sz w:val="21"/>
                <w:szCs w:val="21"/>
                <w:shd w:val="clear" w:fill="2B2B2B"/>
              </w:rPr>
              <w:t>Singleton</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9876AA"/>
                <w:sz w:val="21"/>
                <w:szCs w:val="21"/>
                <w:shd w:val="clear" w:fill="2B2B2B"/>
              </w:rPr>
              <w:t xml:space="preserve">instance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SingletonObject7()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 xml:space="preserve">SingletonObject7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static </w:t>
            </w:r>
            <w:r>
              <w:rPr>
                <w:rFonts w:hint="default" w:ascii="Menlo" w:hAnsi="Menlo" w:eastAsia="Menlo" w:cs="Menlo"/>
                <w:color w:val="A9B7C6"/>
                <w:sz w:val="21"/>
                <w:szCs w:val="21"/>
                <w:shd w:val="clear" w:fill="2B2B2B"/>
              </w:rPr>
              <w:t xml:space="preserve">SingletonObject7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Singleton.</w:t>
            </w:r>
            <w:r>
              <w:rPr>
                <w:rFonts w:hint="default" w:ascii="Menlo" w:hAnsi="Menlo" w:eastAsia="Menlo" w:cs="Menlo"/>
                <w:i/>
                <w:color w:val="9876AA"/>
                <w:sz w:val="21"/>
                <w:szCs w:val="21"/>
                <w:shd w:val="clear" w:fill="2B2B2B"/>
              </w:rPr>
              <w:t>INSTANCE</w:t>
            </w:r>
            <w:r>
              <w:rPr>
                <w:rFonts w:hint="default" w:ascii="Menlo" w:hAnsi="Menlo" w:eastAsia="Menlo" w:cs="Menlo"/>
                <w:color w:val="A9B7C6"/>
                <w:sz w:val="21"/>
                <w:szCs w:val="21"/>
                <w:shd w:val="clear" w:fill="2B2B2B"/>
              </w:rPr>
              <w:t>.getInstance()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p/>
          <w:p/>
        </w:tc>
      </w:tr>
    </w:tbl>
    <w:p/>
    <w:p/>
    <w:p>
      <w:pPr>
        <w:pStyle w:val="4"/>
      </w:pPr>
      <w:r>
        <w:t>7.4.7 枚举2</w:t>
      </w:r>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DBConnection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com.book.study.zen.chapter07</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枚举实现单例模式</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color w:val="CC7832"/>
                <w:sz w:val="21"/>
                <w:szCs w:val="21"/>
                <w:shd w:val="clear" w:fill="2B2B2B"/>
              </w:rPr>
              <w:t xml:space="preserve">public enum </w:t>
            </w:r>
            <w:r>
              <w:rPr>
                <w:rFonts w:hint="default" w:ascii="Menlo" w:hAnsi="Menlo" w:eastAsia="Menlo" w:cs="Menlo"/>
                <w:color w:val="A9B7C6"/>
                <w:sz w:val="21"/>
                <w:szCs w:val="21"/>
                <w:shd w:val="clear" w:fill="2B2B2B"/>
              </w:rPr>
              <w:t>SingletonObject8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final </w:t>
            </w:r>
            <w:r>
              <w:rPr>
                <w:rFonts w:hint="default" w:ascii="Menlo" w:hAnsi="Menlo" w:eastAsia="Menlo" w:cs="Menlo"/>
                <w:color w:val="A9B7C6"/>
                <w:sz w:val="21"/>
                <w:szCs w:val="21"/>
                <w:shd w:val="clear" w:fill="2B2B2B"/>
              </w:rPr>
              <w:t xml:space="preserve">DBConnection </w:t>
            </w:r>
            <w:r>
              <w:rPr>
                <w:rFonts w:hint="default" w:ascii="Menlo" w:hAnsi="Menlo" w:eastAsia="Menlo" w:cs="Menlo"/>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FFC66D"/>
                <w:sz w:val="21"/>
                <w:szCs w:val="21"/>
                <w:shd w:val="clear" w:fill="2B2B2B"/>
              </w:rPr>
              <w:t>SingletonObject8</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9876AA"/>
                <w:sz w:val="21"/>
                <w:szCs w:val="21"/>
                <w:shd w:val="clear" w:fill="2B2B2B"/>
              </w:rPr>
              <w:t xml:space="preserve">instance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DBConnection()</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 xml:space="preserve">DBConnection </w:t>
            </w:r>
            <w:r>
              <w:rPr>
                <w:rFonts w:hint="default" w:ascii="Menlo" w:hAnsi="Menlo" w:eastAsia="Menlo" w:cs="Menlo"/>
                <w:color w:val="FFC66D"/>
                <w:sz w:val="21"/>
                <w:szCs w:val="21"/>
                <w:shd w:val="clear" w:fill="2B2B2B"/>
              </w:rPr>
              <w:t>getInstance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9876AA"/>
                <w:sz w:val="21"/>
                <w:szCs w:val="21"/>
                <w:shd w:val="clear" w:fill="2B2B2B"/>
              </w:rPr>
              <w:t>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p/>
        </w:tc>
      </w:tr>
    </w:tbl>
    <w:p/>
    <w:p>
      <w:pPr>
        <w:pStyle w:val="2"/>
        <w:numPr>
          <w:ilvl w:val="0"/>
          <w:numId w:val="1"/>
        </w:numPr>
      </w:pPr>
      <w:r>
        <w:t>工厂方法模式</w:t>
      </w:r>
    </w:p>
    <w:p/>
    <w:p/>
    <w:p>
      <w:pPr>
        <w:pStyle w:val="3"/>
      </w:pPr>
      <w:r>
        <w:t>8.2 工厂方法模式的定义</w:t>
      </w:r>
    </w:p>
    <w:p>
      <w:r>
        <w:t>定义一个用于创建对象的接口，让子类决定实例化哪一个类。工厂方法是一个类的实例化延迟到其子类。</w:t>
      </w:r>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abstract class </w:t>
            </w:r>
            <w:r>
              <w:rPr>
                <w:rFonts w:hint="default" w:ascii="Menlo" w:hAnsi="Menlo" w:eastAsia="Menlo" w:cs="Menlo"/>
                <w:color w:val="A9B7C6"/>
                <w:sz w:val="21"/>
                <w:szCs w:val="21"/>
                <w:shd w:val="clear" w:fill="2B2B2B"/>
              </w:rPr>
              <w:t>Product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产品类的公共方法</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method1</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业务逻辑处理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抽象方法</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abstract void </w:t>
            </w:r>
            <w:r>
              <w:rPr>
                <w:rFonts w:hint="default" w:ascii="Menlo" w:hAnsi="Menlo" w:eastAsia="Menlo" w:cs="Menlo"/>
                <w:color w:val="FFC66D"/>
                <w:sz w:val="21"/>
                <w:szCs w:val="21"/>
                <w:shd w:val="clear" w:fill="2B2B2B"/>
              </w:rPr>
              <w:t>method2</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ConcreteProduct1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Product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method2</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业务逻辑处理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ConcreteProduct2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Product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method2</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业务逻辑处理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abstract class </w:t>
            </w:r>
            <w:r>
              <w:rPr>
                <w:rFonts w:hint="default" w:ascii="Menlo" w:hAnsi="Menlo" w:eastAsia="Menlo" w:cs="Menlo"/>
                <w:color w:val="A9B7C6"/>
                <w:sz w:val="21"/>
                <w:szCs w:val="21"/>
                <w:shd w:val="clear" w:fill="2B2B2B"/>
              </w:rPr>
              <w:t>Creator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abstract </w:t>
            </w:r>
            <w:r>
              <w:rPr>
                <w:rFonts w:hint="default" w:ascii="Menlo" w:hAnsi="Menlo" w:eastAsia="Menlo" w:cs="Menlo"/>
                <w:color w:val="A9B7C6"/>
                <w:sz w:val="21"/>
                <w:szCs w:val="21"/>
                <w:shd w:val="clear" w:fill="2B2B2B"/>
              </w:rPr>
              <w:t>&lt;</w:t>
            </w:r>
            <w:r>
              <w:rPr>
                <w:rFonts w:hint="default" w:ascii="Menlo" w:hAnsi="Menlo" w:eastAsia="Menlo" w:cs="Menlo"/>
                <w:color w:val="507874"/>
                <w:sz w:val="21"/>
                <w:szCs w:val="21"/>
                <w:shd w:val="clear" w:fill="2B2B2B"/>
              </w:rPr>
              <w:t xml:space="preserve">T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 xml:space="preserve">Product&gt; </w:t>
            </w:r>
            <w:r>
              <w:rPr>
                <w:rFonts w:hint="default" w:ascii="Menlo" w:hAnsi="Menlo" w:eastAsia="Menlo" w:cs="Menlo"/>
                <w:color w:val="507874"/>
                <w:sz w:val="21"/>
                <w:szCs w:val="21"/>
                <w:shd w:val="clear" w:fill="2B2B2B"/>
              </w:rPr>
              <w:t xml:space="preserve">T </w:t>
            </w:r>
            <w:r>
              <w:rPr>
                <w:rFonts w:hint="default" w:ascii="Menlo" w:hAnsi="Menlo" w:eastAsia="Menlo" w:cs="Menlo"/>
                <w:color w:val="FFC66D"/>
                <w:sz w:val="21"/>
                <w:szCs w:val="21"/>
                <w:shd w:val="clear" w:fill="2B2B2B"/>
              </w:rPr>
              <w:t>createProduct</w:t>
            </w:r>
            <w:r>
              <w:rPr>
                <w:rFonts w:hint="default" w:ascii="Menlo" w:hAnsi="Menlo" w:eastAsia="Menlo" w:cs="Menlo"/>
                <w:color w:val="A9B7C6"/>
                <w:sz w:val="21"/>
                <w:szCs w:val="21"/>
                <w:shd w:val="clear" w:fill="2B2B2B"/>
              </w:rPr>
              <w:t>(Class&lt;</w:t>
            </w:r>
            <w:r>
              <w:rPr>
                <w:rFonts w:hint="default" w:ascii="Menlo" w:hAnsi="Menlo" w:eastAsia="Menlo" w:cs="Menlo"/>
                <w:color w:val="507874"/>
                <w:sz w:val="21"/>
                <w:szCs w:val="21"/>
                <w:shd w:val="clear" w:fill="2B2B2B"/>
              </w:rPr>
              <w:t>T</w:t>
            </w:r>
            <w:r>
              <w:rPr>
                <w:rFonts w:hint="default" w:ascii="Menlo" w:hAnsi="Menlo" w:eastAsia="Menlo" w:cs="Menlo"/>
                <w:color w:val="A9B7C6"/>
                <w:sz w:val="21"/>
                <w:szCs w:val="21"/>
                <w:shd w:val="clear" w:fill="2B2B2B"/>
              </w:rPr>
              <w:t>&gt; c)</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com.book.study.zen.chapter08</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ConcreteCreator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Creator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&lt;</w:t>
            </w:r>
            <w:r>
              <w:rPr>
                <w:rFonts w:hint="default" w:ascii="Menlo" w:hAnsi="Menlo" w:eastAsia="Menlo" w:cs="Menlo"/>
                <w:color w:val="507874"/>
                <w:sz w:val="21"/>
                <w:szCs w:val="21"/>
                <w:shd w:val="clear" w:fill="2B2B2B"/>
              </w:rPr>
              <w:t xml:space="preserve">T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 xml:space="preserve">Product&gt; </w:t>
            </w:r>
            <w:r>
              <w:rPr>
                <w:rFonts w:hint="default" w:ascii="Menlo" w:hAnsi="Menlo" w:eastAsia="Menlo" w:cs="Menlo"/>
                <w:color w:val="507874"/>
                <w:sz w:val="21"/>
                <w:szCs w:val="21"/>
                <w:shd w:val="clear" w:fill="2B2B2B"/>
              </w:rPr>
              <w:t xml:space="preserve">T </w:t>
            </w:r>
            <w:r>
              <w:rPr>
                <w:rFonts w:hint="default" w:ascii="Menlo" w:hAnsi="Menlo" w:eastAsia="Menlo" w:cs="Menlo"/>
                <w:color w:val="FFC66D"/>
                <w:sz w:val="21"/>
                <w:szCs w:val="21"/>
                <w:shd w:val="clear" w:fill="2B2B2B"/>
              </w:rPr>
              <w:t>createProduct</w:t>
            </w:r>
            <w:r>
              <w:rPr>
                <w:rFonts w:hint="default" w:ascii="Menlo" w:hAnsi="Menlo" w:eastAsia="Menlo" w:cs="Menlo"/>
                <w:color w:val="A9B7C6"/>
                <w:sz w:val="21"/>
                <w:szCs w:val="21"/>
                <w:shd w:val="clear" w:fill="2B2B2B"/>
              </w:rPr>
              <w:t>(Class&lt;</w:t>
            </w:r>
            <w:r>
              <w:rPr>
                <w:rFonts w:hint="default" w:ascii="Menlo" w:hAnsi="Menlo" w:eastAsia="Menlo" w:cs="Menlo"/>
                <w:color w:val="507874"/>
                <w:sz w:val="21"/>
                <w:szCs w:val="21"/>
                <w:shd w:val="clear" w:fill="2B2B2B"/>
              </w:rPr>
              <w:t>T</w:t>
            </w:r>
            <w:r>
              <w:rPr>
                <w:rFonts w:hint="default" w:ascii="Menlo" w:hAnsi="Menlo" w:eastAsia="Menlo" w:cs="Menlo"/>
                <w:color w:val="A9B7C6"/>
                <w:sz w:val="21"/>
                <w:szCs w:val="21"/>
                <w:shd w:val="clear" w:fill="2B2B2B"/>
              </w:rPr>
              <w:t>&gt; c)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Product product =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try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product = (Product) Class.</w:t>
            </w:r>
            <w:r>
              <w:rPr>
                <w:rFonts w:hint="default" w:ascii="Menlo" w:hAnsi="Menlo" w:eastAsia="Menlo" w:cs="Menlo"/>
                <w:i/>
                <w:color w:val="A9B7C6"/>
                <w:sz w:val="21"/>
                <w:szCs w:val="21"/>
                <w:shd w:val="clear" w:fill="2B2B2B"/>
              </w:rPr>
              <w:t>forName</w:t>
            </w:r>
            <w:r>
              <w:rPr>
                <w:rFonts w:hint="default" w:ascii="Menlo" w:hAnsi="Menlo" w:eastAsia="Menlo" w:cs="Menlo"/>
                <w:color w:val="A9B7C6"/>
                <w:sz w:val="21"/>
                <w:szCs w:val="21"/>
                <w:shd w:val="clear" w:fill="2B2B2B"/>
              </w:rPr>
              <w:t>(c.getName()).newInstance()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catch </w:t>
            </w:r>
            <w:r>
              <w:rPr>
                <w:rFonts w:hint="default" w:ascii="Menlo" w:hAnsi="Menlo" w:eastAsia="Menlo" w:cs="Menlo"/>
                <w:color w:val="A9B7C6"/>
                <w:sz w:val="21"/>
                <w:szCs w:val="21"/>
                <w:shd w:val="clear" w:fill="2B2B2B"/>
              </w:rPr>
              <w:t>(Exception e){</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异常处理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A9B7C6"/>
                <w:sz w:val="21"/>
                <w:szCs w:val="21"/>
                <w:shd w:val="clear" w:fill="2B2B2B"/>
              </w:rPr>
              <w:t>(</w:t>
            </w:r>
            <w:r>
              <w:rPr>
                <w:rFonts w:hint="default" w:ascii="Menlo" w:hAnsi="Menlo" w:eastAsia="Menlo" w:cs="Menlo"/>
                <w:color w:val="507874"/>
                <w:sz w:val="21"/>
                <w:szCs w:val="21"/>
                <w:shd w:val="clear" w:fill="2B2B2B"/>
              </w:rPr>
              <w:t>T</w:t>
            </w:r>
            <w:r>
              <w:rPr>
                <w:rFonts w:hint="default" w:ascii="Menlo" w:hAnsi="Menlo" w:eastAsia="Menlo" w:cs="Menlo"/>
                <w:color w:val="A9B7C6"/>
                <w:sz w:val="21"/>
                <w:szCs w:val="21"/>
                <w:shd w:val="clear" w:fill="2B2B2B"/>
              </w:rPr>
              <w:t>) product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tc>
      </w:tr>
    </w:tbl>
    <w:p/>
    <w:p/>
    <w:p/>
    <w:p/>
    <w:p>
      <w:pPr>
        <w:pStyle w:val="3"/>
      </w:pPr>
      <w:r>
        <w:t>8.3 工厂方法模式的应用</w:t>
      </w:r>
    </w:p>
    <w:p/>
    <w:p/>
    <w:p>
      <w:pPr>
        <w:pStyle w:val="4"/>
      </w:pPr>
      <w:r>
        <w:t>8.3.1 工厂方法模式的优点</w:t>
      </w:r>
    </w:p>
    <w:p>
      <w:pPr>
        <w:numPr>
          <w:ilvl w:val="0"/>
          <w:numId w:val="4"/>
        </w:numPr>
      </w:pPr>
      <w:r>
        <w:t>首先，良好的封装性，代码结构清晰。</w:t>
      </w:r>
    </w:p>
    <w:p>
      <w:pPr>
        <w:numPr>
          <w:ilvl w:val="0"/>
          <w:numId w:val="4"/>
        </w:numPr>
      </w:pPr>
      <w:r>
        <w:t>其次，工厂方法模式的扩展性非常优秀。</w:t>
      </w:r>
    </w:p>
    <w:p>
      <w:pPr>
        <w:numPr>
          <w:ilvl w:val="0"/>
          <w:numId w:val="4"/>
        </w:numPr>
      </w:pPr>
      <w:r>
        <w:t>再次，屏蔽产品类。</w:t>
      </w:r>
    </w:p>
    <w:p>
      <w:pPr>
        <w:numPr>
          <w:ilvl w:val="0"/>
          <w:numId w:val="4"/>
        </w:numPr>
      </w:pPr>
      <w:r>
        <w:t>工厂方法模式是典型的解耦框架。高层模块值不需要知道产品的抽象类，其他的实现类不用关心，复合迪米特法则，我不需要的就不要去交流。也符合依赖倒置原则。</w:t>
      </w:r>
    </w:p>
    <w:p/>
    <w:p/>
    <w:p/>
    <w:p>
      <w:pPr>
        <w:pStyle w:val="2"/>
        <w:numPr>
          <w:ilvl w:val="0"/>
          <w:numId w:val="1"/>
        </w:numPr>
      </w:pPr>
      <w:r>
        <w:t>抽象工厂</w:t>
      </w:r>
    </w:p>
    <w:p/>
    <w:p>
      <w:pPr>
        <w:pStyle w:val="3"/>
      </w:pPr>
      <w:r>
        <w:t>9.2 抽象工厂模式的定义</w:t>
      </w:r>
    </w:p>
    <w:p>
      <w:r>
        <w:t>为创建一组相关或相互依赖的对象提供一个接口，而且无须指定他们的具体类</w:t>
      </w:r>
    </w:p>
    <w:p/>
    <w:p>
      <w:r>
        <w:drawing>
          <wp:inline distT="0" distB="0" distL="114300" distR="114300">
            <wp:extent cx="5271135" cy="3653790"/>
            <wp:effectExtent l="0" t="0" r="12065" b="38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
                    <a:stretch>
                      <a:fillRect/>
                    </a:stretch>
                  </pic:blipFill>
                  <pic:spPr>
                    <a:xfrm>
                      <a:off x="0" y="0"/>
                      <a:ext cx="5271135" cy="3653790"/>
                    </a:xfrm>
                    <a:prstGeom prst="rect">
                      <a:avLst/>
                    </a:prstGeom>
                    <a:noFill/>
                    <a:ln w="9525">
                      <a:noFill/>
                    </a:ln>
                  </pic:spPr>
                </pic:pic>
              </a:graphicData>
            </a:graphic>
          </wp:inline>
        </w:drawing>
      </w:r>
    </w:p>
    <w:p/>
    <w:p/>
    <w:p>
      <w:pPr>
        <w:pStyle w:val="3"/>
      </w:pPr>
      <w:r>
        <w:t>9.3 抽象工厂模式的应用</w:t>
      </w:r>
    </w:p>
    <w:p>
      <w:pPr>
        <w:pStyle w:val="4"/>
      </w:pPr>
      <w:r>
        <w:t>9.3.1 抽象工厂模式的优点</w:t>
      </w:r>
    </w:p>
    <w:p>
      <w:pPr>
        <w:numPr>
          <w:ilvl w:val="0"/>
          <w:numId w:val="5"/>
        </w:numPr>
      </w:pPr>
      <w:r>
        <w:t>封装性，每个产品的实现类不是高层模块要关心的。</w:t>
      </w:r>
    </w:p>
    <w:p>
      <w:pPr>
        <w:numPr>
          <w:ilvl w:val="0"/>
          <w:numId w:val="5"/>
        </w:numPr>
      </w:pPr>
      <w:r>
        <w:t>产品族类的约束为非公开状态。</w:t>
      </w:r>
    </w:p>
    <w:p>
      <w:pPr>
        <w:pStyle w:val="4"/>
      </w:pPr>
      <w:r>
        <w:t>9.3.1 抽象工厂模式的缺点</w:t>
      </w:r>
    </w:p>
    <w:p>
      <w:r>
        <w:t>抽象工厂的模式的最大缺点就是产品族的扩展非常困难。</w:t>
      </w:r>
    </w:p>
    <w:p/>
    <w:p/>
    <w:p/>
    <w:p/>
    <w:p/>
    <w:p/>
    <w:p/>
    <w:p>
      <w:pPr>
        <w:pStyle w:val="2"/>
        <w:numPr>
          <w:ilvl w:val="0"/>
          <w:numId w:val="6"/>
        </w:numPr>
      </w:pPr>
      <w:r>
        <w:t>模板方法</w:t>
      </w:r>
    </w:p>
    <w:p>
      <w:pPr>
        <w:pStyle w:val="3"/>
      </w:pPr>
      <w:r>
        <w:t>10.2 模板方法的定义</w:t>
      </w:r>
    </w:p>
    <w:p>
      <w:r>
        <w:t>定义一个操作中的算法的框架，而将一些步骤延迟到子类中。使得子类可以不改变一个算法的结构即可重定义该算法的某些特定步骤</w:t>
      </w:r>
    </w:p>
    <w:p/>
    <w:p>
      <w:r>
        <w:drawing>
          <wp:inline distT="0" distB="0" distL="114300" distR="114300">
            <wp:extent cx="5269865" cy="3163570"/>
            <wp:effectExtent l="0" t="0" r="1333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269865" cy="3163570"/>
                    </a:xfrm>
                    <a:prstGeom prst="rect">
                      <a:avLst/>
                    </a:prstGeom>
                    <a:noFill/>
                    <a:ln w="9525">
                      <a:noFill/>
                    </a:ln>
                  </pic:spPr>
                </pic:pic>
              </a:graphicData>
            </a:graphic>
          </wp:inline>
        </w:drawing>
      </w:r>
    </w:p>
    <w:p/>
    <w:p>
      <w:r>
        <w:drawing>
          <wp:inline distT="0" distB="0" distL="114300" distR="114300">
            <wp:extent cx="5269230" cy="1990725"/>
            <wp:effectExtent l="0" t="0" r="13970" b="1587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69230" cy="1990725"/>
                    </a:xfrm>
                    <a:prstGeom prst="rect">
                      <a:avLst/>
                    </a:prstGeom>
                    <a:noFill/>
                    <a:ln w="9525">
                      <a:noFill/>
                    </a:ln>
                  </pic:spPr>
                </pic:pic>
              </a:graphicData>
            </a:graphic>
          </wp:inline>
        </w:drawing>
      </w:r>
    </w:p>
    <w:p/>
    <w:p>
      <w:r>
        <w:t>注意：</w:t>
      </w:r>
    </w:p>
    <w:p>
      <w:pPr>
        <w:numPr>
          <w:ilvl w:val="0"/>
          <w:numId w:val="7"/>
        </w:numPr>
      </w:pPr>
      <w:r>
        <w:t>为了防止恶意的操作，一般模板方法都加上final关键字，不允许被覆盖</w:t>
      </w:r>
    </w:p>
    <w:p>
      <w:pPr>
        <w:numPr>
          <w:ilvl w:val="0"/>
          <w:numId w:val="7"/>
        </w:numPr>
      </w:pPr>
      <w:r>
        <w:t>抽象模板中的基本方法尽量设计为protected类型，复合迪米特法则，不需要暴露属性或方法精良不要设置为protected类型。实现类若非必要，尽量不要扩大父类中的访问权限。</w:t>
      </w:r>
    </w:p>
    <w:p>
      <w:pPr>
        <w:widowControl w:val="0"/>
        <w:numPr>
          <w:ilvl w:val="0"/>
          <w:numId w:val="0"/>
        </w:numPr>
        <w:jc w:val="both"/>
      </w:pPr>
    </w:p>
    <w:p>
      <w:pPr>
        <w:pStyle w:val="3"/>
      </w:pPr>
      <w:r>
        <w:t>10.3 模板方法模式的应用</w:t>
      </w:r>
    </w:p>
    <w:p>
      <w:r>
        <w:t>优点：</w:t>
      </w:r>
    </w:p>
    <w:p>
      <w:pPr>
        <w:numPr>
          <w:ilvl w:val="0"/>
          <w:numId w:val="8"/>
        </w:numPr>
      </w:pPr>
      <w:r>
        <w:t>封装不变不封，扩展可变部分</w:t>
      </w:r>
    </w:p>
    <w:p>
      <w:pPr>
        <w:numPr>
          <w:ilvl w:val="0"/>
          <w:numId w:val="8"/>
        </w:numPr>
      </w:pPr>
      <w:r>
        <w:t>提取公共部分代码，便于维护</w:t>
      </w:r>
    </w:p>
    <w:p>
      <w:pPr>
        <w:numPr>
          <w:ilvl w:val="0"/>
          <w:numId w:val="8"/>
        </w:numPr>
      </w:pPr>
      <w:r>
        <w:t>行为由父类控制，子类实现</w:t>
      </w:r>
    </w:p>
    <w:p>
      <w:pPr>
        <w:numPr>
          <w:ilvl w:val="0"/>
          <w:numId w:val="0"/>
        </w:numPr>
      </w:pPr>
      <w:r>
        <w:t>缺点：</w:t>
      </w:r>
    </w:p>
    <w:p>
      <w:pPr>
        <w:numPr>
          <w:ilvl w:val="0"/>
          <w:numId w:val="0"/>
        </w:numPr>
      </w:pPr>
      <w:r>
        <w:t>代码阅读起来有难度。</w:t>
      </w:r>
    </w:p>
    <w:p>
      <w:pPr>
        <w:pStyle w:val="2"/>
        <w:numPr>
          <w:ilvl w:val="0"/>
          <w:numId w:val="6"/>
        </w:numPr>
      </w:pPr>
      <w:r>
        <w:t>建造者模式</w:t>
      </w:r>
    </w:p>
    <w:p/>
    <w:p>
      <w:pPr>
        <w:pStyle w:val="3"/>
      </w:pPr>
      <w:r>
        <w:t>11.2 建造者模式的定义</w:t>
      </w:r>
    </w:p>
    <w:p>
      <w:r>
        <w:t>建造者模式(Builder Pattern) 也叫做生成器模式，其定义如下：</w:t>
      </w:r>
    </w:p>
    <w:p>
      <w:r>
        <w:t>将一个复杂对象的构建与它的表示分离，使得同样的构建过程可以创建不同的表示</w:t>
      </w:r>
    </w:p>
    <w:p/>
    <w:p/>
    <w:p>
      <w:r>
        <w:drawing>
          <wp:inline distT="0" distB="0" distL="114300" distR="114300">
            <wp:extent cx="5273675" cy="2538095"/>
            <wp:effectExtent l="0" t="0" r="952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8"/>
                    <a:stretch>
                      <a:fillRect/>
                    </a:stretch>
                  </pic:blipFill>
                  <pic:spPr>
                    <a:xfrm>
                      <a:off x="0" y="0"/>
                      <a:ext cx="5273675" cy="2538095"/>
                    </a:xfrm>
                    <a:prstGeom prst="rect">
                      <a:avLst/>
                    </a:prstGeom>
                    <a:noFill/>
                    <a:ln w="9525">
                      <a:noFill/>
                    </a:ln>
                  </pic:spPr>
                </pic:pic>
              </a:graphicData>
            </a:graphic>
          </wp:inline>
        </w:drawing>
      </w:r>
    </w:p>
    <w:p/>
    <w:p/>
    <w:p>
      <w:r>
        <w:t>建造者模式中，4个角色：</w:t>
      </w:r>
    </w:p>
    <w:p>
      <w:pPr>
        <w:numPr>
          <w:ilvl w:val="0"/>
          <w:numId w:val="9"/>
        </w:numPr>
      </w:pPr>
      <w:r>
        <w:t>Product产品类:</w:t>
      </w:r>
    </w:p>
    <w:p>
      <w:r>
        <w:t>通常是实现了模板方法模式，</w:t>
      </w:r>
      <w:r>
        <w:t>也就是有模板方法和基本方法，这个参考第10章的模板方法模式。</w:t>
      </w:r>
    </w:p>
    <w:p>
      <w:pPr>
        <w:numPr>
          <w:ilvl w:val="0"/>
          <w:numId w:val="9"/>
        </w:numPr>
      </w:pPr>
      <w:r>
        <w:t>Builder抽象建造者</w:t>
      </w:r>
    </w:p>
    <w:p>
      <w:pPr>
        <w:numPr>
          <w:numId w:val="0"/>
        </w:numPr>
      </w:pPr>
      <w:r>
        <w:t>规范产品的组建，一般是由子类实现。例子中的CarBuilder就属于抽象建造者。</w:t>
      </w:r>
    </w:p>
    <w:p>
      <w:pPr>
        <w:numPr>
          <w:ilvl w:val="0"/>
          <w:numId w:val="9"/>
        </w:numPr>
      </w:pPr>
      <w:r>
        <w:t>ConcreteBuilder具体建造者</w:t>
      </w:r>
    </w:p>
    <w:p>
      <w:pPr>
        <w:numPr>
          <w:ilvl w:val="0"/>
          <w:numId w:val="0"/>
        </w:numPr>
      </w:pPr>
      <w:r>
        <w:t>实现抽象类定意思的所有方法，并且返回一个组建好的对象。例子中的BenzBuilder和BMWBuilder就叔叔于具体建造者。</w:t>
      </w:r>
    </w:p>
    <w:p>
      <w:pPr>
        <w:numPr>
          <w:ilvl w:val="0"/>
          <w:numId w:val="9"/>
        </w:numPr>
      </w:pPr>
      <w:r>
        <w:t>Director导演类</w:t>
      </w:r>
    </w:p>
    <w:p>
      <w:pPr>
        <w:numPr>
          <w:numId w:val="0"/>
        </w:numPr>
      </w:pPr>
      <w:r>
        <w:t>负责安排已有模块的顺序，然后告诉Builder开始建造。</w:t>
      </w:r>
    </w:p>
    <w:p>
      <w:pPr>
        <w:numPr>
          <w:numId w:val="0"/>
        </w:numPr>
      </w:pPr>
    </w:p>
    <w:p>
      <w:pPr>
        <w:numPr>
          <w:numId w:val="0"/>
        </w:numPr>
      </w:pPr>
    </w:p>
    <w:p>
      <w:pPr>
        <w:numPr>
          <w:numId w:val="0"/>
        </w:numPr>
      </w:pPr>
    </w:p>
    <w:p>
      <w:pPr>
        <w:pStyle w:val="3"/>
      </w:pPr>
      <w:r>
        <w:t>11.</w:t>
      </w:r>
      <w:r>
        <w:t>3</w:t>
      </w:r>
      <w:r>
        <w:t xml:space="preserve"> 建造者模式</w:t>
      </w:r>
      <w:r>
        <w:t>的优点</w:t>
      </w:r>
    </w:p>
    <w:p/>
    <w:p>
      <w:pPr>
        <w:pStyle w:val="4"/>
      </w:pPr>
      <w:r>
        <w:t>11.3</w:t>
      </w:r>
      <w:r>
        <w:t>.1</w:t>
      </w:r>
      <w:r>
        <w:t xml:space="preserve"> 建造者模式的优点</w:t>
      </w:r>
    </w:p>
    <w:p>
      <w:pPr>
        <w:numPr>
          <w:ilvl w:val="0"/>
          <w:numId w:val="10"/>
        </w:numPr>
      </w:pPr>
      <w:r>
        <w:t>封装性</w:t>
      </w:r>
    </w:p>
    <w:p>
      <w:pPr>
        <w:numPr>
          <w:numId w:val="0"/>
        </w:numPr>
        <w:ind w:firstLine="420" w:firstLineChars="0"/>
      </w:pPr>
      <w:r>
        <w:t>使用建造者模式可以使客户端不必知道产品内部组成的细节，</w:t>
      </w:r>
    </w:p>
    <w:p>
      <w:pPr>
        <w:numPr>
          <w:ilvl w:val="0"/>
          <w:numId w:val="10"/>
        </w:numPr>
      </w:pPr>
      <w:r>
        <w:t>建造者独立，容易扩展</w:t>
      </w:r>
    </w:p>
    <w:p>
      <w:pPr>
        <w:numPr>
          <w:numId w:val="0"/>
        </w:numPr>
        <w:ind w:firstLine="420" w:firstLineChars="0"/>
      </w:pPr>
      <w:r>
        <w:t>BenzBuilder和BMWBuilder是相互独立的，对系统的扩展非常有利</w:t>
      </w:r>
    </w:p>
    <w:p>
      <w:pPr>
        <w:numPr>
          <w:ilvl w:val="0"/>
          <w:numId w:val="10"/>
        </w:numPr>
      </w:pPr>
      <w:r>
        <w:t>便于控制细节风险</w:t>
      </w:r>
    </w:p>
    <w:p>
      <w:pPr>
        <w:numPr>
          <w:numId w:val="0"/>
        </w:numPr>
      </w:pPr>
      <w:r>
        <w:t>由于具体的建造者是独立的，因此可以对建造过程逐步细化，而不对其他的模块产生任何影响</w:t>
      </w:r>
    </w:p>
    <w:p>
      <w:pPr>
        <w:numPr>
          <w:numId w:val="0"/>
        </w:numPr>
      </w:pPr>
    </w:p>
    <w:p>
      <w:pPr>
        <w:pStyle w:val="4"/>
      </w:pPr>
      <w:r>
        <w:t>11.3.</w:t>
      </w:r>
      <w:r>
        <w:t>2</w:t>
      </w:r>
      <w:r>
        <w:t xml:space="preserve"> 建造者模式的</w:t>
      </w:r>
      <w:r>
        <w:t>使用场景</w:t>
      </w:r>
    </w:p>
    <w:p/>
    <w:p>
      <w:pPr>
        <w:numPr>
          <w:ilvl w:val="0"/>
          <w:numId w:val="11"/>
        </w:numPr>
      </w:pPr>
      <w:r>
        <w:t>相同的方法，不同的执行顺序，产生不同的事件结果时，可以采用建造者模式</w:t>
      </w:r>
    </w:p>
    <w:p>
      <w:pPr>
        <w:numPr>
          <w:ilvl w:val="0"/>
          <w:numId w:val="11"/>
        </w:numPr>
      </w:pPr>
      <w:r>
        <w:t>多个部件或零件，都可以装配到一个对象中，但是产生的运行结果又不相同时，则可以使用该模式</w:t>
      </w:r>
    </w:p>
    <w:p>
      <w:pPr>
        <w:numPr>
          <w:ilvl w:val="0"/>
          <w:numId w:val="11"/>
        </w:numPr>
      </w:pPr>
      <w:r>
        <w:t>产品类非常复杂，或者产品类中的调用顺序不同产生了不同的效果，这个时候使用建造者模式非常合适</w:t>
      </w:r>
    </w:p>
    <w:p>
      <w:pPr>
        <w:numPr>
          <w:ilvl w:val="0"/>
          <w:numId w:val="11"/>
        </w:numPr>
      </w:pPr>
      <w:r>
        <w:t>在对象创建过程中会使用到系统中的一些其他对象，这些对象在产品对象的创建过程中不易得到时，也可以采用建造者模式封装该对象的创建过程。这种场景只能是一个补偿方法，因为一个对象不容易获得，而在设计阶段竟然没有发觉。而要通过创建者模式柔滑创建过程，本身已经违反了设计最初目标。</w:t>
      </w:r>
    </w:p>
    <w:p>
      <w:pPr>
        <w:widowControl w:val="0"/>
        <w:numPr>
          <w:numId w:val="0"/>
        </w:numPr>
        <w:jc w:val="both"/>
      </w:pPr>
    </w:p>
    <w:p>
      <w:pPr>
        <w:widowControl w:val="0"/>
        <w:numPr>
          <w:numId w:val="0"/>
        </w:numPr>
        <w:jc w:val="both"/>
      </w:pPr>
    </w:p>
    <w:p>
      <w:pPr>
        <w:numPr>
          <w:numId w:val="0"/>
        </w:numPr>
        <w:rPr>
          <w:b/>
          <w:bCs/>
          <w:color w:val="0000FF"/>
        </w:rPr>
      </w:pPr>
      <w:r>
        <w:rPr>
          <w:b/>
          <w:bCs/>
          <w:color w:val="0000FF"/>
        </w:rPr>
        <w:t>建造者模式最主要的功能是基本方法的调用顺序安排。通俗的说就是零件的装配，顺序不同产生的对象也不同；而工厂方法侧重点事创建，创建零件是它的主要职责，组装顺序则不是它所关心的。</w:t>
      </w:r>
    </w:p>
    <w:p>
      <w:pPr>
        <w:numPr>
          <w:numId w:val="0"/>
        </w:numPr>
        <w:rPr>
          <w:b/>
          <w:bCs/>
          <w:color w:val="0000FF"/>
        </w:rPr>
      </w:pPr>
    </w:p>
    <w:p>
      <w:pPr>
        <w:numPr>
          <w:numId w:val="0"/>
        </w:numPr>
        <w:rPr>
          <w:b/>
          <w:bCs/>
          <w:color w:val="0000FF"/>
        </w:rPr>
      </w:pPr>
    </w:p>
    <w:p>
      <w:pPr>
        <w:numPr>
          <w:numId w:val="0"/>
        </w:numPr>
        <w:rPr>
          <w:b/>
          <w:bCs/>
          <w:color w:val="0000FF"/>
        </w:rPr>
      </w:pPr>
    </w:p>
    <w:p>
      <w:pPr>
        <w:numPr>
          <w:numId w:val="0"/>
        </w:numPr>
        <w:rPr>
          <w:b/>
          <w:bCs/>
          <w:color w:val="0000FF"/>
        </w:rPr>
      </w:pPr>
    </w:p>
    <w:p>
      <w:pPr>
        <w:numPr>
          <w:numId w:val="0"/>
        </w:numPr>
      </w:pPr>
    </w:p>
    <w:p/>
    <w:p/>
    <w:p>
      <w:pPr>
        <w:pStyle w:val="3"/>
      </w:pPr>
      <w:r>
        <w:t>11.</w:t>
      </w:r>
      <w:r>
        <w:t>4</w:t>
      </w:r>
      <w:r>
        <w:t xml:space="preserve"> 建造者模式</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com.book.study.zen.chapter11.demob</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Product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doSomething</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独立业务处理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com.book.study.zen.chapter11.demob</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abstract class </w:t>
            </w:r>
            <w:r>
              <w:rPr>
                <w:rFonts w:hint="default" w:ascii="Menlo" w:hAnsi="Menlo" w:eastAsia="Menlo" w:cs="Menlo"/>
                <w:color w:val="A9B7C6"/>
                <w:sz w:val="21"/>
                <w:szCs w:val="21"/>
                <w:shd w:val="clear" w:fill="2B2B2B"/>
              </w:rPr>
              <w:t>Builder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设置产品的不同部分，以获得不同的产品</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abstract void </w:t>
            </w:r>
            <w:r>
              <w:rPr>
                <w:rFonts w:hint="default" w:ascii="Menlo" w:hAnsi="Menlo" w:eastAsia="Menlo" w:cs="Menlo"/>
                <w:color w:val="FFC66D"/>
                <w:sz w:val="21"/>
                <w:szCs w:val="21"/>
                <w:shd w:val="clear" w:fill="2B2B2B"/>
              </w:rPr>
              <w:t>setPart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建造产品</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abstract </w:t>
            </w:r>
            <w:r>
              <w:rPr>
                <w:rFonts w:hint="default" w:ascii="Menlo" w:hAnsi="Menlo" w:eastAsia="Menlo" w:cs="Menlo"/>
                <w:color w:val="A9B7C6"/>
                <w:sz w:val="21"/>
                <w:szCs w:val="21"/>
                <w:shd w:val="clear" w:fill="2B2B2B"/>
              </w:rPr>
              <w:t xml:space="preserve">Product  </w:t>
            </w:r>
            <w:r>
              <w:rPr>
                <w:rFonts w:hint="default" w:ascii="Menlo" w:hAnsi="Menlo" w:eastAsia="Menlo" w:cs="Menlo"/>
                <w:color w:val="FFC66D"/>
                <w:sz w:val="21"/>
                <w:szCs w:val="21"/>
                <w:shd w:val="clear" w:fill="2B2B2B"/>
              </w:rPr>
              <w:t>buildProduct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com.book.study.zen.chapter11.demob</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ConcreteProduct </w:t>
            </w:r>
            <w:r>
              <w:rPr>
                <w:rFonts w:hint="default" w:ascii="Menlo" w:hAnsi="Menlo" w:eastAsia="Menlo" w:cs="Menlo"/>
                <w:color w:val="CC7832"/>
                <w:sz w:val="21"/>
                <w:szCs w:val="21"/>
                <w:shd w:val="clear" w:fill="2B2B2B"/>
              </w:rPr>
              <w:t xml:space="preserve">extends </w:t>
            </w:r>
            <w:r>
              <w:rPr>
                <w:rFonts w:hint="default" w:ascii="Menlo" w:hAnsi="Menlo" w:eastAsia="Menlo" w:cs="Menlo"/>
                <w:color w:val="A9B7C6"/>
                <w:sz w:val="21"/>
                <w:szCs w:val="21"/>
                <w:shd w:val="clear" w:fill="2B2B2B"/>
              </w:rPr>
              <w:t>Builder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Product </w:t>
            </w:r>
            <w:r>
              <w:rPr>
                <w:rFonts w:hint="default" w:ascii="Menlo" w:hAnsi="Menlo" w:eastAsia="Menlo" w:cs="Menlo"/>
                <w:color w:val="9876AA"/>
                <w:sz w:val="21"/>
                <w:szCs w:val="21"/>
                <w:shd w:val="clear" w:fill="2B2B2B"/>
              </w:rPr>
              <w:t xml:space="preserve">product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Product()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setPart</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产品类内的逻辑处理</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组建一个产品</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 xml:space="preserve">Product </w:t>
            </w:r>
            <w:r>
              <w:rPr>
                <w:rFonts w:hint="default" w:ascii="Menlo" w:hAnsi="Menlo" w:eastAsia="Menlo" w:cs="Menlo"/>
                <w:color w:val="FFC66D"/>
                <w:sz w:val="21"/>
                <w:szCs w:val="21"/>
                <w:shd w:val="clear" w:fill="2B2B2B"/>
              </w:rPr>
              <w:t>buildProduct</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9876AA"/>
                <w:sz w:val="21"/>
                <w:szCs w:val="21"/>
                <w:shd w:val="clear" w:fill="2B2B2B"/>
              </w:rPr>
              <w:t>product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com.book.study.zen.chapter11.demob</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Director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Builder </w:t>
            </w:r>
            <w:r>
              <w:rPr>
                <w:rFonts w:hint="default" w:ascii="Menlo" w:hAnsi="Menlo" w:eastAsia="Menlo" w:cs="Menlo"/>
                <w:color w:val="9876AA"/>
                <w:sz w:val="21"/>
                <w:szCs w:val="21"/>
                <w:shd w:val="clear" w:fill="2B2B2B"/>
              </w:rPr>
              <w:t xml:space="preserve">builder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ConcreteProduct()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构建不同的产品</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 xml:space="preserve">Product </w:t>
            </w:r>
            <w:r>
              <w:rPr>
                <w:rFonts w:hint="default" w:ascii="Menlo" w:hAnsi="Menlo" w:eastAsia="Menlo" w:cs="Menlo"/>
                <w:color w:val="FFC66D"/>
                <w:sz w:val="21"/>
                <w:szCs w:val="21"/>
                <w:shd w:val="clear" w:fill="2B2B2B"/>
              </w:rPr>
              <w:t>getProduct</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9876AA"/>
                <w:sz w:val="21"/>
                <w:szCs w:val="21"/>
                <w:shd w:val="clear" w:fill="2B2B2B"/>
              </w:rPr>
              <w:t>builder</w:t>
            </w:r>
            <w:r>
              <w:rPr>
                <w:rFonts w:hint="default" w:ascii="Menlo" w:hAnsi="Menlo" w:eastAsia="Menlo" w:cs="Menlo"/>
                <w:color w:val="A9B7C6"/>
                <w:sz w:val="21"/>
                <w:szCs w:val="21"/>
                <w:shd w:val="clear" w:fill="2B2B2B"/>
              </w:rPr>
              <w:t>.setPart()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i/>
                <w:color w:val="629755"/>
                <w:sz w:val="21"/>
                <w:szCs w:val="21"/>
                <w:shd w:val="clear" w:fill="2B2B2B"/>
              </w:rPr>
              <w:t>/**</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 设置不同的零件，产生不同的产品</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i/>
                <w:color w:val="629755"/>
                <w:sz w:val="21"/>
                <w:szCs w:val="21"/>
                <w:shd w:val="clear" w:fill="2B2B2B"/>
              </w:rPr>
              <w:br w:type="textWrapping"/>
            </w:r>
            <w:r>
              <w:rPr>
                <w:rFonts w:hint="default" w:ascii="Menlo" w:hAnsi="Menlo" w:eastAsia="Menlo" w:cs="Menlo"/>
                <w:i/>
                <w:color w:val="629755"/>
                <w:sz w:val="21"/>
                <w:szCs w:val="21"/>
                <w:shd w:val="clear" w:fill="2B2B2B"/>
              </w:rPr>
              <w:t xml:space="preserve">        </w:t>
            </w:r>
            <w:r>
              <w:rPr>
                <w:rFonts w:hint="default" w:ascii="Menlo" w:hAnsi="Menlo" w:eastAsia="Menlo" w:cs="Menlo"/>
                <w:color w:val="CC7832"/>
                <w:sz w:val="21"/>
                <w:szCs w:val="21"/>
                <w:shd w:val="clear" w:fill="2B2B2B"/>
              </w:rPr>
              <w:t xml:space="preserve">return </w:t>
            </w:r>
            <w:r>
              <w:rPr>
                <w:rFonts w:hint="default" w:ascii="Menlo" w:hAnsi="Menlo" w:eastAsia="Menlo" w:cs="Menlo"/>
                <w:color w:val="9876AA"/>
                <w:sz w:val="21"/>
                <w:szCs w:val="21"/>
                <w:shd w:val="clear" w:fill="2B2B2B"/>
              </w:rPr>
              <w:t>builder</w:t>
            </w:r>
            <w:r>
              <w:rPr>
                <w:rFonts w:hint="default" w:ascii="Menlo" w:hAnsi="Menlo" w:eastAsia="Menlo" w:cs="Menlo"/>
                <w:color w:val="A9B7C6"/>
                <w:sz w:val="21"/>
                <w:szCs w:val="21"/>
                <w:shd w:val="clear" w:fill="2B2B2B"/>
              </w:rPr>
              <w:t>.buildProduct()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p>
            <w:pPr>
              <w:rPr>
                <w:vertAlign w:val="baseline"/>
              </w:rPr>
            </w:pPr>
          </w:p>
        </w:tc>
      </w:tr>
    </w:tbl>
    <w:p/>
    <w:p/>
    <w:p/>
    <w:p/>
    <w:p>
      <w:pPr>
        <w:pStyle w:val="2"/>
        <w:numPr>
          <w:ilvl w:val="0"/>
          <w:numId w:val="6"/>
        </w:numPr>
      </w:pPr>
      <w:r>
        <w:t>代理模式</w:t>
      </w:r>
    </w:p>
    <w:p>
      <w:pPr>
        <w:pStyle w:val="3"/>
      </w:pPr>
      <w:r>
        <w:t>12.2 代理模式的定义</w:t>
      </w:r>
    </w:p>
    <w:p/>
    <w:p/>
    <w:p/>
    <w:p/>
    <w:p>
      <w:r>
        <w:t>代理模式(Proxy pattern)是一个使用率非常高的模式，其定意思如下：</w:t>
      </w:r>
    </w:p>
    <w:p>
      <w:r>
        <w:t>为其他对象提供一种代理以控制这个对象的访问。</w:t>
      </w:r>
    </w:p>
    <w:p/>
    <w:p/>
    <w:p/>
    <w:p>
      <w:r>
        <w:drawing>
          <wp:inline distT="0" distB="0" distL="114300" distR="114300">
            <wp:extent cx="5271135" cy="2776855"/>
            <wp:effectExtent l="0" t="0" r="12065"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5271135" cy="2776855"/>
                    </a:xfrm>
                    <a:prstGeom prst="rect">
                      <a:avLst/>
                    </a:prstGeom>
                    <a:noFill/>
                    <a:ln w="9525">
                      <a:noFill/>
                    </a:ln>
                  </pic:spPr>
                </pic:pic>
              </a:graphicData>
            </a:graphic>
          </wp:inline>
        </w:drawing>
      </w:r>
    </w:p>
    <w:p/>
    <w:p>
      <w:pPr>
        <w:numPr>
          <w:ilvl w:val="0"/>
          <w:numId w:val="12"/>
        </w:numPr>
      </w:pPr>
      <w:r>
        <w:t>Subject抽象主题角色</w:t>
      </w:r>
    </w:p>
    <w:p>
      <w:pPr>
        <w:numPr>
          <w:numId w:val="0"/>
        </w:numPr>
      </w:pPr>
      <w:r>
        <w:t>抽象主题类可以是抽象类也可以是接口，是一个最普通的业务类型定义，无特殊要求。</w:t>
      </w:r>
    </w:p>
    <w:p>
      <w:pPr>
        <w:numPr>
          <w:ilvl w:val="0"/>
          <w:numId w:val="12"/>
        </w:numPr>
      </w:pPr>
      <w:r>
        <w:t>RealSubject具体主题角色</w:t>
      </w:r>
    </w:p>
    <w:p>
      <w:pPr>
        <w:numPr>
          <w:numId w:val="0"/>
        </w:numPr>
      </w:pPr>
      <w:r>
        <w:t>也叫做被委托角色，被代理角色。</w:t>
      </w:r>
    </w:p>
    <w:p>
      <w:pPr>
        <w:numPr>
          <w:ilvl w:val="0"/>
          <w:numId w:val="12"/>
        </w:numPr>
      </w:pPr>
      <w:r>
        <w:t>Proxy代理主题角色</w:t>
      </w:r>
    </w:p>
    <w:p>
      <w:pPr>
        <w:numPr>
          <w:ilvl w:val="0"/>
          <w:numId w:val="12"/>
        </w:numPr>
      </w:pPr>
      <w:r>
        <w:t>也叫做委托类、代理类。它负责对这恩施角色的应用，把所有抽象主题类定义的方法限制委托给真实主题角色实现，并且在真实主题角色处理完毕前后做处理和善后工作</w:t>
      </w:r>
    </w:p>
    <w:p>
      <w:pPr>
        <w:numPr>
          <w:numId w:val="0"/>
        </w:num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numId w:val="0"/>
              </w:numPr>
            </w:pPr>
          </w:p>
          <w:p>
            <w:pPr>
              <w:numPr>
                <w:numId w:val="0"/>
              </w:num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com.book.study.zen.chapter12.demob</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interface </w:t>
            </w:r>
            <w:r>
              <w:rPr>
                <w:rFonts w:hint="default" w:ascii="Menlo" w:hAnsi="Menlo" w:eastAsia="Menlo" w:cs="Menlo"/>
                <w:color w:val="A9B7C6"/>
                <w:sz w:val="21"/>
                <w:szCs w:val="21"/>
                <w:shd w:val="clear" w:fill="2B2B2B"/>
              </w:rPr>
              <w:t>Subject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定义一个方法</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request</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numPr>
                <w:numId w:val="0"/>
              </w:numPr>
            </w:pPr>
          </w:p>
          <w:p>
            <w:pPr>
              <w:numPr>
                <w:numId w:val="0"/>
              </w:num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com.book.study.zen.chapter12.demob</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RealSubject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Subject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request</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业务逻辑处理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numId w:val="0"/>
              </w:numPr>
            </w:pPr>
          </w:p>
          <w:p>
            <w:pPr>
              <w:numPr>
                <w:numId w:val="0"/>
              </w:numPr>
            </w:pPr>
          </w:p>
          <w:p>
            <w:pPr>
              <w:numPr>
                <w:numId w:val="0"/>
              </w:num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com.book.study.zen.chapter12.demob</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Proxy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Subject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要代理哪个实现类</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Subject </w:t>
            </w:r>
            <w:r>
              <w:rPr>
                <w:rFonts w:hint="default" w:ascii="Menlo" w:hAnsi="Menlo" w:eastAsia="Menlo" w:cs="Menlo"/>
                <w:color w:val="9876AA"/>
                <w:sz w:val="21"/>
                <w:szCs w:val="21"/>
                <w:shd w:val="clear" w:fill="2B2B2B"/>
              </w:rPr>
              <w:t xml:space="preserve">subject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默认被代理者</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FFC66D"/>
                <w:sz w:val="21"/>
                <w:szCs w:val="21"/>
                <w:shd w:val="clear" w:fill="2B2B2B"/>
              </w:rPr>
              <w:t>Proxy</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subject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Proxy()</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通过构造函数传递代理者</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request</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.before()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subject</w:t>
            </w:r>
            <w:r>
              <w:rPr>
                <w:rFonts w:hint="default" w:ascii="Menlo" w:hAnsi="Menlo" w:eastAsia="Menlo" w:cs="Menlo"/>
                <w:color w:val="A9B7C6"/>
                <w:sz w:val="21"/>
                <w:szCs w:val="21"/>
                <w:shd w:val="clear" w:fill="2B2B2B"/>
              </w:rPr>
              <w:t>.request()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this</w:t>
            </w:r>
            <w:r>
              <w:rPr>
                <w:rFonts w:hint="default" w:ascii="Menlo" w:hAnsi="Menlo" w:eastAsia="Menlo" w:cs="Menlo"/>
                <w:color w:val="A9B7C6"/>
                <w:sz w:val="21"/>
                <w:szCs w:val="21"/>
                <w:shd w:val="clear" w:fill="2B2B2B"/>
              </w:rPr>
              <w:t>.after()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预处理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private void </w:t>
            </w:r>
            <w:r>
              <w:rPr>
                <w:rFonts w:hint="default" w:ascii="Menlo" w:hAnsi="Menlo" w:eastAsia="Menlo" w:cs="Menlo"/>
                <w:color w:val="FFC66D"/>
                <w:sz w:val="21"/>
                <w:szCs w:val="21"/>
                <w:shd w:val="clear" w:fill="2B2B2B"/>
              </w:rPr>
              <w:t>after</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善后处理</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private void </w:t>
            </w:r>
            <w:r>
              <w:rPr>
                <w:rFonts w:hint="default" w:ascii="Menlo" w:hAnsi="Menlo" w:eastAsia="Menlo" w:cs="Menlo"/>
                <w:color w:val="FFC66D"/>
                <w:sz w:val="21"/>
                <w:szCs w:val="21"/>
                <w:shd w:val="clear" w:fill="2B2B2B"/>
              </w:rPr>
              <w:t>before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numPr>
                <w:numId w:val="0"/>
              </w:numPr>
            </w:pPr>
          </w:p>
          <w:p>
            <w:pPr>
              <w:numPr>
                <w:numId w:val="0"/>
              </w:numPr>
            </w:pPr>
          </w:p>
          <w:p>
            <w:pPr>
              <w:numPr>
                <w:numId w:val="0"/>
              </w:numPr>
            </w:pPr>
          </w:p>
          <w:p>
            <w:pPr>
              <w:numPr>
                <w:numId w:val="0"/>
              </w:numPr>
            </w:pPr>
          </w:p>
          <w:p>
            <w:pPr>
              <w:numPr>
                <w:numId w:val="0"/>
              </w:numPr>
            </w:pPr>
          </w:p>
        </w:tc>
      </w:tr>
    </w:tbl>
    <w:p>
      <w:pPr>
        <w:numPr>
          <w:numId w:val="0"/>
        </w:numPr>
      </w:pPr>
    </w:p>
    <w:p>
      <w:pPr>
        <w:numPr>
          <w:numId w:val="0"/>
        </w:numPr>
      </w:pPr>
    </w:p>
    <w:p>
      <w:pPr>
        <w:numPr>
          <w:numId w:val="0"/>
        </w:numPr>
      </w:pPr>
    </w:p>
    <w:p>
      <w:pPr>
        <w:numPr>
          <w:numId w:val="0"/>
        </w:numPr>
      </w:pPr>
    </w:p>
    <w:p>
      <w:pPr>
        <w:pStyle w:val="3"/>
      </w:pPr>
      <w:r>
        <w:t>12.</w:t>
      </w:r>
      <w:r>
        <w:t>3</w:t>
      </w:r>
      <w:r>
        <w:t xml:space="preserve"> 代理模式的</w:t>
      </w:r>
      <w:r>
        <w:t>应用</w:t>
      </w:r>
    </w:p>
    <w:p>
      <w:pPr>
        <w:pStyle w:val="4"/>
      </w:pPr>
      <w:r>
        <w:t>12.3.1 代理模式的优点</w:t>
      </w:r>
    </w:p>
    <w:p>
      <w:pPr>
        <w:numPr>
          <w:ilvl w:val="0"/>
          <w:numId w:val="13"/>
        </w:numPr>
      </w:pPr>
      <w:r>
        <w:t>职责清晰</w:t>
      </w:r>
    </w:p>
    <w:p>
      <w:pPr>
        <w:numPr>
          <w:numId w:val="0"/>
        </w:numPr>
        <w:ind w:firstLine="420" w:firstLineChars="0"/>
      </w:pPr>
      <w:r>
        <w:t>真实的角色就是实际的业务逻辑，不用关系其他非本质职责的事务，通过后期的代理完成一件事务，附带的结果就是编程简洁清晰</w:t>
      </w:r>
    </w:p>
    <w:p>
      <w:pPr>
        <w:numPr>
          <w:ilvl w:val="0"/>
          <w:numId w:val="13"/>
        </w:numPr>
      </w:pPr>
      <w:r>
        <w:t>高扩展性</w:t>
      </w:r>
    </w:p>
    <w:p>
      <w:pPr>
        <w:numPr>
          <w:numId w:val="0"/>
        </w:numPr>
        <w:ind w:firstLine="420" w:firstLineChars="0"/>
      </w:pPr>
      <w:r>
        <w:t>具体主题角色是随时都会发生变化的，只要它实现了接口，</w:t>
      </w:r>
    </w:p>
    <w:p>
      <w:pPr>
        <w:numPr>
          <w:ilvl w:val="0"/>
          <w:numId w:val="13"/>
        </w:numPr>
      </w:pPr>
      <w:r>
        <w:t>智能化</w:t>
      </w:r>
    </w:p>
    <w:p/>
    <w:p/>
    <w:p>
      <w:pPr>
        <w:pStyle w:val="3"/>
      </w:pPr>
      <w:r>
        <w:t>12.</w:t>
      </w:r>
      <w:r>
        <w:t>4</w:t>
      </w:r>
      <w:r>
        <w:t xml:space="preserve"> 代理模式的</w:t>
      </w:r>
      <w:r>
        <w:t>扩展</w:t>
      </w:r>
    </w:p>
    <w:p>
      <w:pPr>
        <w:pStyle w:val="4"/>
      </w:pPr>
      <w:r>
        <w:t>12.4.1 普通代理</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com.book.study.zen.chapter12.democ</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com.book.study.zen.chapter12.IGamePlayer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GamePlayer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IGamePlayer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String </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构造函数限制谁能创建对象，并同时传递姓名</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FFC66D"/>
                <w:sz w:val="21"/>
                <w:szCs w:val="21"/>
                <w:shd w:val="clear" w:fill="2B2B2B"/>
              </w:rPr>
              <w:t>GamePlayer</w:t>
            </w:r>
            <w:r>
              <w:rPr>
                <w:rFonts w:hint="default" w:ascii="Menlo" w:hAnsi="Menlo" w:eastAsia="Menlo" w:cs="Menlo"/>
                <w:color w:val="A9B7C6"/>
                <w:sz w:val="21"/>
                <w:szCs w:val="21"/>
                <w:shd w:val="clear" w:fill="2B2B2B"/>
              </w:rPr>
              <w:t>(IGamePlayer _gamePlayer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String _name) </w:t>
            </w:r>
            <w:r>
              <w:rPr>
                <w:rFonts w:hint="default" w:ascii="Menlo" w:hAnsi="Menlo" w:eastAsia="Menlo" w:cs="Menlo"/>
                <w:color w:val="CC7832"/>
                <w:sz w:val="21"/>
                <w:szCs w:val="21"/>
                <w:shd w:val="clear" w:fill="2B2B2B"/>
              </w:rPr>
              <w:t xml:space="preserve">throws </w:t>
            </w:r>
            <w:r>
              <w:rPr>
                <w:rFonts w:hint="default" w:ascii="Menlo" w:hAnsi="Menlo" w:eastAsia="Menlo" w:cs="Menlo"/>
                <w:color w:val="A9B7C6"/>
                <w:sz w:val="21"/>
                <w:szCs w:val="21"/>
                <w:shd w:val="clear" w:fill="2B2B2B"/>
              </w:rPr>
              <w:t>Exception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 xml:space="preserve">(_gamePlayer == </w:t>
            </w:r>
            <w:r>
              <w:rPr>
                <w:rFonts w:hint="default" w:ascii="Menlo" w:hAnsi="Menlo" w:eastAsia="Menlo" w:cs="Menlo"/>
                <w:color w:val="CC7832"/>
                <w:sz w:val="21"/>
                <w:szCs w:val="21"/>
                <w:shd w:val="clear" w:fill="2B2B2B"/>
              </w:rPr>
              <w:t>null</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throw new </w:t>
            </w:r>
            <w:r>
              <w:rPr>
                <w:rFonts w:hint="default" w:ascii="Menlo" w:hAnsi="Menlo" w:eastAsia="Menlo" w:cs="Menlo"/>
                <w:color w:val="A9B7C6"/>
                <w:sz w:val="21"/>
                <w:szCs w:val="21"/>
                <w:shd w:val="clear" w:fill="2B2B2B"/>
              </w:rPr>
              <w:t>Exception(</w:t>
            </w:r>
            <w:r>
              <w:rPr>
                <w:rFonts w:hint="default" w:ascii="Menlo" w:hAnsi="Menlo" w:eastAsia="Menlo" w:cs="Menlo"/>
                <w:color w:val="6A8759"/>
                <w:sz w:val="21"/>
                <w:szCs w:val="21"/>
                <w:shd w:val="clear" w:fill="2B2B2B"/>
              </w:rPr>
              <w:t>"不能创建真实角色"</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else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_name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进游戏之前你肯定要登陆吧，这是一个必要条件</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login</w:t>
            </w:r>
            <w:r>
              <w:rPr>
                <w:rFonts w:hint="default" w:ascii="Menlo" w:hAnsi="Menlo" w:eastAsia="Menlo" w:cs="Menlo"/>
                <w:color w:val="A9B7C6"/>
                <w:sz w:val="21"/>
                <w:szCs w:val="21"/>
                <w:shd w:val="clear" w:fill="2B2B2B"/>
              </w:rPr>
              <w:t>(String user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password)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"登陆名为" </w:t>
            </w:r>
            <w:r>
              <w:rPr>
                <w:rFonts w:hint="default" w:ascii="Menlo" w:hAnsi="Menlo" w:eastAsia="Menlo" w:cs="Menlo"/>
                <w:color w:val="A9B7C6"/>
                <w:sz w:val="21"/>
                <w:szCs w:val="21"/>
                <w:shd w:val="clear" w:fill="2B2B2B"/>
              </w:rPr>
              <w:t xml:space="preserve">+ user + </w:t>
            </w:r>
            <w:r>
              <w:rPr>
                <w:rFonts w:hint="default" w:ascii="Menlo" w:hAnsi="Menlo" w:eastAsia="Menlo" w:cs="Menlo"/>
                <w:color w:val="6A8759"/>
                <w:sz w:val="21"/>
                <w:szCs w:val="21"/>
                <w:shd w:val="clear" w:fill="2B2B2B"/>
              </w:rPr>
              <w:t xml:space="preserve">"的用户"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"登陆成功!"</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打怪，最期望的就是杀老怪</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killBoss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"在打怪"</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升级，升级有很多方法，花钱买是一种，做任务也是一种</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upgrade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"又升了一级"</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tc>
      </w:tr>
    </w:tbl>
    <w:p/>
    <w:p/>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com.book.study.zen.chapter12.democ</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com.book.study.zen.chapter12.IGamePlayer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GamePlayerProxy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IGamePlayer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IGamePlayer </w:t>
            </w:r>
            <w:r>
              <w:rPr>
                <w:rFonts w:hint="default" w:ascii="Menlo" w:hAnsi="Menlo" w:eastAsia="Menlo" w:cs="Menlo"/>
                <w:color w:val="9876AA"/>
                <w:sz w:val="21"/>
                <w:szCs w:val="21"/>
                <w:shd w:val="clear" w:fill="2B2B2B"/>
              </w:rPr>
              <w:t xml:space="preserve">gamePlayer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通过构造函数传递要对谁进行代练</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FFC66D"/>
                <w:sz w:val="21"/>
                <w:szCs w:val="21"/>
                <w:shd w:val="clear" w:fill="2B2B2B"/>
              </w:rPr>
              <w:t>GamePlayerProxy</w:t>
            </w:r>
            <w:r>
              <w:rPr>
                <w:rFonts w:hint="default" w:ascii="Menlo" w:hAnsi="Menlo" w:eastAsia="Menlo" w:cs="Menlo"/>
                <w:color w:val="A9B7C6"/>
                <w:sz w:val="21"/>
                <w:szCs w:val="21"/>
                <w:shd w:val="clear" w:fill="2B2B2B"/>
              </w:rPr>
              <w:t>(String name)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try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gamePlayer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GamePlayer(</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catch </w:t>
            </w:r>
            <w:r>
              <w:rPr>
                <w:rFonts w:hint="default" w:ascii="Menlo" w:hAnsi="Menlo" w:eastAsia="Menlo" w:cs="Menlo"/>
                <w:color w:val="A9B7C6"/>
                <w:sz w:val="21"/>
                <w:szCs w:val="21"/>
                <w:shd w:val="clear" w:fill="2B2B2B"/>
              </w:rPr>
              <w:t>(Exception e){</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xml:space="preserve">// </w:t>
            </w:r>
            <w:r>
              <w:rPr>
                <w:rFonts w:hint="default" w:ascii="Menlo" w:hAnsi="Menlo" w:eastAsia="Menlo" w:cs="Menlo"/>
                <w:i/>
                <w:color w:val="A8C023"/>
                <w:sz w:val="21"/>
                <w:szCs w:val="21"/>
                <w:shd w:val="clear" w:fill="2B2B2B"/>
              </w:rPr>
              <w:t>TODO 异常处理</w:t>
            </w:r>
            <w:r>
              <w:rPr>
                <w:rFonts w:hint="default" w:ascii="Menlo" w:hAnsi="Menlo" w:eastAsia="Menlo" w:cs="Menlo"/>
                <w:i/>
                <w:color w:val="A8C023"/>
                <w:sz w:val="21"/>
                <w:szCs w:val="21"/>
                <w:shd w:val="clear" w:fill="2B2B2B"/>
              </w:rPr>
              <w:br w:type="textWrapping"/>
            </w:r>
            <w:r>
              <w:rPr>
                <w:rFonts w:hint="default" w:ascii="Menlo" w:hAnsi="Menlo" w:eastAsia="Menlo" w:cs="Menlo"/>
                <w:i/>
                <w:color w:val="A8C023"/>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login</w:t>
            </w:r>
            <w:r>
              <w:rPr>
                <w:rFonts w:hint="default" w:ascii="Menlo" w:hAnsi="Menlo" w:eastAsia="Menlo" w:cs="Menlo"/>
                <w:color w:val="A9B7C6"/>
                <w:sz w:val="21"/>
                <w:szCs w:val="21"/>
                <w:shd w:val="clear" w:fill="2B2B2B"/>
              </w:rPr>
              <w:t>(String user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password)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.login(user</w:t>
            </w:r>
            <w:r>
              <w:rPr>
                <w:rFonts w:hint="default" w:ascii="Menlo" w:hAnsi="Menlo" w:eastAsia="Menlo" w:cs="Menlo"/>
                <w:color w:val="CC7832"/>
                <w:sz w:val="21"/>
                <w:szCs w:val="21"/>
                <w:shd w:val="clear" w:fill="2B2B2B"/>
              </w:rPr>
              <w:t>,</w:t>
            </w:r>
            <w:r>
              <w:rPr>
                <w:rFonts w:hint="default" w:ascii="Menlo" w:hAnsi="Menlo" w:eastAsia="Menlo" w:cs="Menlo"/>
                <w:color w:val="A9B7C6"/>
                <w:sz w:val="21"/>
                <w:szCs w:val="21"/>
                <w:shd w:val="clear" w:fill="2B2B2B"/>
              </w:rPr>
              <w:t>password)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通过构造函数传递要对谁进行代练</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killBoss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.killBoss()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通过构造函数传递要对谁进行代练</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upgrade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.upgrade()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p>
            <w:pPr>
              <w:rPr>
                <w:vertAlign w:val="baseline"/>
              </w:rPr>
            </w:pPr>
          </w:p>
          <w:p>
            <w:pPr>
              <w:rPr>
                <w:vertAlign w:val="baseline"/>
              </w:rPr>
            </w:pPr>
          </w:p>
        </w:tc>
      </w:tr>
    </w:tbl>
    <w:p/>
    <w:p/>
    <w:p/>
    <w:p>
      <w:pPr>
        <w:pStyle w:val="4"/>
      </w:pPr>
      <w:r>
        <w:t>12.4.</w:t>
      </w:r>
      <w:r>
        <w:t>2</w:t>
      </w:r>
      <w:r>
        <w:t xml:space="preserve"> </w:t>
      </w:r>
      <w:r>
        <w:t>强制代理</w:t>
      </w:r>
    </w:p>
    <w:p/>
    <w:p>
      <w:r>
        <w:drawing>
          <wp:inline distT="0" distB="0" distL="114300" distR="114300">
            <wp:extent cx="5271135" cy="2858770"/>
            <wp:effectExtent l="0" t="0" r="12065" b="1143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
                    <a:stretch>
                      <a:fillRect/>
                    </a:stretch>
                  </pic:blipFill>
                  <pic:spPr>
                    <a:xfrm>
                      <a:off x="0" y="0"/>
                      <a:ext cx="5271135" cy="2858770"/>
                    </a:xfrm>
                    <a:prstGeom prst="rect">
                      <a:avLst/>
                    </a:prstGeom>
                    <a:noFill/>
                    <a:ln w="9525">
                      <a:noFill/>
                    </a:ln>
                  </pic:spPr>
                </pic:pic>
              </a:graphicData>
            </a:graphic>
          </wp:inline>
        </w:drawing>
      </w:r>
    </w:p>
    <w:p/>
    <w:p/>
    <w:p/>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Layout w:type="fixed"/>
        </w:tblPrEx>
        <w:tc>
          <w:tcPr>
            <w:tcW w:w="8522" w:type="dxa"/>
          </w:tcPr>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interface </w:t>
            </w:r>
            <w:r>
              <w:rPr>
                <w:rFonts w:hint="default" w:ascii="Menlo" w:hAnsi="Menlo" w:eastAsia="Menlo" w:cs="Menlo"/>
                <w:color w:val="A9B7C6"/>
                <w:sz w:val="21"/>
                <w:szCs w:val="21"/>
                <w:shd w:val="clear" w:fill="2B2B2B"/>
              </w:rPr>
              <w:t>INewGamePlayer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登陆游戏</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login</w:t>
            </w:r>
            <w:r>
              <w:rPr>
                <w:rFonts w:hint="default" w:ascii="Menlo" w:hAnsi="Menlo" w:eastAsia="Menlo" w:cs="Menlo"/>
                <w:color w:val="A9B7C6"/>
                <w:sz w:val="21"/>
                <w:szCs w:val="21"/>
                <w:shd w:val="clear" w:fill="2B2B2B"/>
              </w:rPr>
              <w:t>(String user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password)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杀怪，网络游戏的主要特色</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killBoss</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升级</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upgrade</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w:t>
            </w:r>
            <w:r>
              <w:rPr>
                <w:rFonts w:hint="default" w:ascii="Menlo" w:hAnsi="Menlo" w:eastAsia="Menlo" w:cs="Menlo"/>
                <w:color w:val="A9B7C6"/>
                <w:sz w:val="21"/>
                <w:szCs w:val="21"/>
                <w:shd w:val="clear" w:fill="2B2B2B"/>
              </w:rPr>
              <w:t xml:space="preserve">INewGamePlayer </w:t>
            </w:r>
            <w:r>
              <w:rPr>
                <w:rFonts w:hint="default" w:ascii="Menlo" w:hAnsi="Menlo" w:eastAsia="Menlo" w:cs="Menlo"/>
                <w:color w:val="FFC66D"/>
                <w:sz w:val="21"/>
                <w:szCs w:val="21"/>
                <w:shd w:val="clear" w:fill="2B2B2B"/>
              </w:rPr>
              <w:t>getProxy</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tc>
      </w:tr>
    </w:tbl>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Layout w:type="fixed"/>
        </w:tblPrEx>
        <w:tc>
          <w:tcPr>
            <w:tcW w:w="8522" w:type="dxa"/>
          </w:tcPr>
          <w:p>
            <w:pPr>
              <w:rPr>
                <w:vertAlign w:val="baseline"/>
              </w:rPr>
            </w:pPr>
          </w:p>
          <w:p>
            <w:pPr>
              <w:rPr>
                <w:vertAlign w:val="baseline"/>
              </w:rPr>
            </w:pPr>
          </w:p>
          <w:p>
            <w:pPr>
              <w:rPr>
                <w:vertAlign w:val="baseline"/>
              </w:rPr>
            </w:p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com.book.study.zen.chapter12.INewGamePlayer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GamePlayer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INewGamePlayer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String </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private </w:t>
            </w:r>
            <w:r>
              <w:rPr>
                <w:rFonts w:hint="default" w:ascii="Menlo" w:hAnsi="Menlo" w:eastAsia="Menlo" w:cs="Menlo"/>
                <w:color w:val="A9B7C6"/>
                <w:sz w:val="21"/>
                <w:szCs w:val="21"/>
                <w:shd w:val="clear" w:fill="2B2B2B"/>
              </w:rPr>
              <w:t xml:space="preserve">INewGamePlayer </w:t>
            </w:r>
            <w:r>
              <w:rPr>
                <w:rFonts w:hint="default" w:ascii="Menlo" w:hAnsi="Menlo" w:eastAsia="Menlo" w:cs="Menlo"/>
                <w:color w:val="9876AA"/>
                <w:sz w:val="21"/>
                <w:szCs w:val="21"/>
                <w:shd w:val="clear" w:fill="2B2B2B"/>
              </w:rPr>
              <w:t xml:space="preserve">proxy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w:t>
            </w:r>
            <w:r>
              <w:rPr>
                <w:rFonts w:hint="default" w:ascii="Menlo" w:hAnsi="Menlo" w:eastAsia="Menlo" w:cs="Menlo"/>
                <w:color w:val="FFC66D"/>
                <w:sz w:val="21"/>
                <w:szCs w:val="21"/>
                <w:shd w:val="clear" w:fill="2B2B2B"/>
              </w:rPr>
              <w:t>GamePlayer</w:t>
            </w:r>
            <w:r>
              <w:rPr>
                <w:rFonts w:hint="default" w:ascii="Menlo" w:hAnsi="Menlo" w:eastAsia="Menlo" w:cs="Menlo"/>
                <w:color w:val="A9B7C6"/>
                <w:sz w:val="21"/>
                <w:szCs w:val="21"/>
                <w:shd w:val="clear" w:fill="2B2B2B"/>
              </w:rPr>
              <w:t>(String name)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login</w:t>
            </w:r>
            <w:r>
              <w:rPr>
                <w:rFonts w:hint="default" w:ascii="Menlo" w:hAnsi="Menlo" w:eastAsia="Menlo" w:cs="Menlo"/>
                <w:color w:val="A9B7C6"/>
                <w:sz w:val="21"/>
                <w:szCs w:val="21"/>
                <w:shd w:val="clear" w:fill="2B2B2B"/>
              </w:rPr>
              <w:t>(String user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password)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.isProxy())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"登陆名为" </w:t>
            </w:r>
            <w:r>
              <w:rPr>
                <w:rFonts w:hint="default" w:ascii="Menlo" w:hAnsi="Menlo" w:eastAsia="Menlo" w:cs="Menlo"/>
                <w:color w:val="A9B7C6"/>
                <w:sz w:val="21"/>
                <w:szCs w:val="21"/>
                <w:shd w:val="clear" w:fill="2B2B2B"/>
              </w:rPr>
              <w:t xml:space="preserve">+ user + </w:t>
            </w:r>
            <w:r>
              <w:rPr>
                <w:rFonts w:hint="default" w:ascii="Menlo" w:hAnsi="Menlo" w:eastAsia="Menlo" w:cs="Menlo"/>
                <w:color w:val="6A8759"/>
                <w:sz w:val="21"/>
                <w:szCs w:val="21"/>
                <w:shd w:val="clear" w:fill="2B2B2B"/>
              </w:rPr>
              <w:t xml:space="preserve">"的用户"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"登陆成功!"</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else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"请使用指定的代理访问"</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boolean </w:t>
            </w:r>
            <w:r>
              <w:rPr>
                <w:rFonts w:hint="default" w:ascii="Menlo" w:hAnsi="Menlo" w:eastAsia="Menlo" w:cs="Menlo"/>
                <w:color w:val="FFC66D"/>
                <w:sz w:val="21"/>
                <w:szCs w:val="21"/>
                <w:shd w:val="clear" w:fill="2B2B2B"/>
              </w:rPr>
              <w:t>isProxy</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return 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proxy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killBoss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.isProxy())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"在打怪"</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else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"请使用指定的代理访问"</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upgrade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if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.isProxy())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 又升了一级"</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else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"请使用指定的代理访问"</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 xml:space="preserve">INewGamePlayer </w:t>
            </w:r>
            <w:r>
              <w:rPr>
                <w:rFonts w:hint="default" w:ascii="Menlo" w:hAnsi="Menlo" w:eastAsia="Menlo" w:cs="Menlo"/>
                <w:color w:val="FFC66D"/>
                <w:sz w:val="21"/>
                <w:szCs w:val="21"/>
                <w:shd w:val="clear" w:fill="2B2B2B"/>
              </w:rPr>
              <w:t>getProxy</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proxy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GamePlayerProxy(</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return 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proxy</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Pr>
              <w:rPr>
                <w:vertAlign w:val="baseline"/>
              </w:rPr>
            </w:pPr>
          </w:p>
          <w:p>
            <w:pPr>
              <w:rPr>
                <w:vertAlign w:val="baseline"/>
              </w:rPr>
            </w:pPr>
          </w:p>
          <w:p>
            <w:pPr>
              <w:rPr>
                <w:vertAlign w:val="baseline"/>
              </w:rPr>
            </w:pPr>
          </w:p>
          <w:p>
            <w:pPr>
              <w:rPr>
                <w:vertAlign w:val="baseline"/>
              </w:rPr>
            </w:pPr>
          </w:p>
        </w:tc>
      </w:tr>
    </w:tbl>
    <w:p/>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Layout w:type="fixed"/>
        </w:tblPrEx>
        <w:tc>
          <w:tcPr>
            <w:tcW w:w="8522" w:type="dxa"/>
          </w:tc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com.book.study.zen.chapter12.INewGamePlayer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GamePlayerProxy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INewGamePlayer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INewGamePlayer </w:t>
            </w:r>
            <w:r>
              <w:rPr>
                <w:rFonts w:hint="default" w:ascii="Menlo" w:hAnsi="Menlo" w:eastAsia="Menlo" w:cs="Menlo"/>
                <w:color w:val="9876AA"/>
                <w:sz w:val="21"/>
                <w:szCs w:val="21"/>
                <w:shd w:val="clear" w:fill="2B2B2B"/>
              </w:rPr>
              <w:t xml:space="preserve">gamePlayer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public </w:t>
            </w:r>
            <w:r>
              <w:rPr>
                <w:rFonts w:hint="default" w:ascii="Menlo" w:hAnsi="Menlo" w:eastAsia="Menlo" w:cs="Menlo"/>
                <w:color w:val="FFC66D"/>
                <w:sz w:val="21"/>
                <w:szCs w:val="21"/>
                <w:shd w:val="clear" w:fill="2B2B2B"/>
              </w:rPr>
              <w:t>GamePlayerProxy</w:t>
            </w:r>
            <w:r>
              <w:rPr>
                <w:rFonts w:hint="default" w:ascii="Menlo" w:hAnsi="Menlo" w:eastAsia="Menlo" w:cs="Menlo"/>
                <w:color w:val="A9B7C6"/>
                <w:sz w:val="21"/>
                <w:szCs w:val="21"/>
                <w:shd w:val="clear" w:fill="2B2B2B"/>
              </w:rPr>
              <w:t>(INewGamePlayer 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gamePlayer </w:t>
            </w:r>
            <w:r>
              <w:rPr>
                <w:rFonts w:hint="default" w:ascii="Menlo" w:hAnsi="Menlo" w:eastAsia="Menlo" w:cs="Menlo"/>
                <w:color w:val="A9B7C6"/>
                <w:sz w:val="21"/>
                <w:szCs w:val="21"/>
                <w:shd w:val="clear" w:fill="2B2B2B"/>
              </w:rPr>
              <w:t>= gamePlayer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login</w:t>
            </w:r>
            <w:r>
              <w:rPr>
                <w:rFonts w:hint="default" w:ascii="Menlo" w:hAnsi="Menlo" w:eastAsia="Menlo" w:cs="Menlo"/>
                <w:color w:val="A9B7C6"/>
                <w:sz w:val="21"/>
                <w:szCs w:val="21"/>
                <w:shd w:val="clear" w:fill="2B2B2B"/>
              </w:rPr>
              <w:t>(String user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password)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.login(user</w:t>
            </w:r>
            <w:r>
              <w:rPr>
                <w:rFonts w:hint="default" w:ascii="Menlo" w:hAnsi="Menlo" w:eastAsia="Menlo" w:cs="Menlo"/>
                <w:color w:val="CC7832"/>
                <w:sz w:val="21"/>
                <w:szCs w:val="21"/>
                <w:shd w:val="clear" w:fill="2B2B2B"/>
              </w:rPr>
              <w:t>,</w:t>
            </w:r>
            <w:r>
              <w:rPr>
                <w:rFonts w:hint="default" w:ascii="Menlo" w:hAnsi="Menlo" w:eastAsia="Menlo" w:cs="Menlo"/>
                <w:color w:val="A9B7C6"/>
                <w:sz w:val="21"/>
                <w:szCs w:val="21"/>
                <w:shd w:val="clear" w:fill="2B2B2B"/>
              </w:rPr>
              <w:t>password)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killBoss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.killBoss()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upgrade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.upgrade()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A9B7C6"/>
                <w:sz w:val="21"/>
                <w:szCs w:val="21"/>
                <w:shd w:val="clear" w:fill="2B2B2B"/>
              </w:rPr>
              <w:t xml:space="preserve">INewGamePlayer </w:t>
            </w:r>
            <w:r>
              <w:rPr>
                <w:rFonts w:hint="default" w:ascii="Menlo" w:hAnsi="Menlo" w:eastAsia="Menlo" w:cs="Menlo"/>
                <w:color w:val="FFC66D"/>
                <w:sz w:val="21"/>
                <w:szCs w:val="21"/>
                <w:shd w:val="clear" w:fill="2B2B2B"/>
              </w:rPr>
              <w:t>getProxy</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return this;</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p/>
        </w:tc>
      </w:tr>
    </w:tbl>
    <w:p/>
    <w:p/>
    <w:p/>
    <w:p/>
    <w:p/>
    <w:p/>
    <w:p/>
    <w:p>
      <w:pPr>
        <w:numPr>
          <w:numId w:val="0"/>
        </w:numPr>
      </w:pPr>
    </w:p>
    <w:p>
      <w:pPr>
        <w:pStyle w:val="4"/>
      </w:pPr>
      <w:r>
        <w:t>12.4.</w:t>
      </w:r>
      <w:r>
        <w:t>3</w:t>
      </w:r>
      <w:r>
        <w:t xml:space="preserve"> </w:t>
      </w:r>
      <w:r>
        <w:t>代理是有个性的</w:t>
      </w:r>
    </w:p>
    <w:p/>
    <w:p>
      <w:r>
        <w:drawing>
          <wp:inline distT="0" distB="0" distL="114300" distR="114300">
            <wp:extent cx="5272405" cy="3705860"/>
            <wp:effectExtent l="0" t="0" r="10795" b="254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1"/>
                    <a:stretch>
                      <a:fillRect/>
                    </a:stretch>
                  </pic:blipFill>
                  <pic:spPr>
                    <a:xfrm>
                      <a:off x="0" y="0"/>
                      <a:ext cx="5272405" cy="3705860"/>
                    </a:xfrm>
                    <a:prstGeom prst="rect">
                      <a:avLst/>
                    </a:prstGeom>
                    <a:noFill/>
                    <a:ln w="9525">
                      <a:noFill/>
                    </a:ln>
                  </pic:spPr>
                </pic:pic>
              </a:graphicData>
            </a:graphic>
          </wp:inline>
        </w:drawing>
      </w:r>
    </w:p>
    <w:p/>
    <w:p/>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Layout w:type="fixed"/>
        </w:tblPrEx>
        <w:tc>
          <w:tcPr>
            <w:tcW w:w="8522" w:type="dxa"/>
          </w:tcPr>
          <w:p/>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com.book.study.zen.chapter12.IGamePlayer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GamePlayer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IGamePlayer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String </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构造函数限制谁能创建对象，并同时传递姓名</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FFC66D"/>
                <w:sz w:val="21"/>
                <w:szCs w:val="21"/>
                <w:shd w:val="clear" w:fill="2B2B2B"/>
              </w:rPr>
              <w:t>GamePlayer</w:t>
            </w:r>
            <w:r>
              <w:rPr>
                <w:rFonts w:hint="default" w:ascii="Menlo" w:hAnsi="Menlo" w:eastAsia="Menlo" w:cs="Menlo"/>
                <w:color w:val="A9B7C6"/>
                <w:sz w:val="21"/>
                <w:szCs w:val="21"/>
                <w:shd w:val="clear" w:fill="2B2B2B"/>
              </w:rPr>
              <w:t>(String _name)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_name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进游戏之前你肯定要登陆吧，这是一个必要条件</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login</w:t>
            </w:r>
            <w:r>
              <w:rPr>
                <w:rFonts w:hint="default" w:ascii="Menlo" w:hAnsi="Menlo" w:eastAsia="Menlo" w:cs="Menlo"/>
                <w:color w:val="A9B7C6"/>
                <w:sz w:val="21"/>
                <w:szCs w:val="21"/>
                <w:shd w:val="clear" w:fill="2B2B2B"/>
              </w:rPr>
              <w:t>(String user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password)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6A8759"/>
                <w:sz w:val="21"/>
                <w:szCs w:val="21"/>
                <w:shd w:val="clear" w:fill="2B2B2B"/>
              </w:rPr>
              <w:t xml:space="preserve">"登陆名为" </w:t>
            </w:r>
            <w:r>
              <w:rPr>
                <w:rFonts w:hint="default" w:ascii="Menlo" w:hAnsi="Menlo" w:eastAsia="Menlo" w:cs="Menlo"/>
                <w:color w:val="A9B7C6"/>
                <w:sz w:val="21"/>
                <w:szCs w:val="21"/>
                <w:shd w:val="clear" w:fill="2B2B2B"/>
              </w:rPr>
              <w:t xml:space="preserve">+ user + </w:t>
            </w:r>
            <w:r>
              <w:rPr>
                <w:rFonts w:hint="default" w:ascii="Menlo" w:hAnsi="Menlo" w:eastAsia="Menlo" w:cs="Menlo"/>
                <w:color w:val="6A8759"/>
                <w:sz w:val="21"/>
                <w:szCs w:val="21"/>
                <w:shd w:val="clear" w:fill="2B2B2B"/>
              </w:rPr>
              <w:t xml:space="preserve">"的用户"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"登陆成功!"</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打怪，最期望的就是杀老怪</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killBoss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"在打怪"</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升级，升级有很多方法，花钱买是一种，做任务也是一种</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upgrade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System.</w:t>
            </w:r>
            <w:r>
              <w:rPr>
                <w:rFonts w:hint="default" w:ascii="Menlo" w:hAnsi="Menlo" w:eastAsia="Menlo" w:cs="Menlo"/>
                <w:i/>
                <w:color w:val="9876AA"/>
                <w:sz w:val="21"/>
                <w:szCs w:val="21"/>
                <w:shd w:val="clear" w:fill="2B2B2B"/>
              </w:rPr>
              <w:t>out</w:t>
            </w:r>
            <w:r>
              <w:rPr>
                <w:rFonts w:hint="default" w:ascii="Menlo" w:hAnsi="Menlo" w:eastAsia="Menlo" w:cs="Menlo"/>
                <w:color w:val="A9B7C6"/>
                <w:sz w:val="21"/>
                <w:szCs w:val="21"/>
                <w:shd w:val="clear" w:fill="2B2B2B"/>
              </w:rPr>
              <w:t>.println(</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name </w:t>
            </w:r>
            <w:r>
              <w:rPr>
                <w:rFonts w:hint="default" w:ascii="Menlo" w:hAnsi="Menlo" w:eastAsia="Menlo" w:cs="Menlo"/>
                <w:color w:val="A9B7C6"/>
                <w:sz w:val="21"/>
                <w:szCs w:val="21"/>
                <w:shd w:val="clear" w:fill="2B2B2B"/>
              </w:rPr>
              <w:t xml:space="preserve">+ </w:t>
            </w:r>
            <w:r>
              <w:rPr>
                <w:rFonts w:hint="default" w:ascii="Menlo" w:hAnsi="Menlo" w:eastAsia="Menlo" w:cs="Menlo"/>
                <w:color w:val="6A8759"/>
                <w:sz w:val="21"/>
                <w:szCs w:val="21"/>
                <w:shd w:val="clear" w:fill="2B2B2B"/>
              </w:rPr>
              <w:t>"又升了一级"</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p/>
          <w:p/>
          <w:p/>
        </w:tc>
      </w:tr>
    </w:tbl>
    <w:p/>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Layout w:type="fixed"/>
        </w:tblPrEx>
        <w:tc>
          <w:tcPr>
            <w:tcW w:w="8522" w:type="dxa"/>
          </w:tcPr>
          <w:p/>
          <w:p>
            <w:pPr>
              <w:pStyle w:val="5"/>
              <w:keepNext w:val="0"/>
              <w:keepLines w:val="0"/>
              <w:widowControl/>
              <w:suppressLineNumbers w:val="0"/>
              <w:shd w:val="clear" w:fill="2B2B2B"/>
              <w:rPr>
                <w:rFonts w:ascii="Menlo" w:hAnsi="Menlo" w:eastAsia="Menlo" w:cs="Menlo"/>
                <w:color w:val="A9B7C6"/>
                <w:sz w:val="21"/>
                <w:szCs w:val="21"/>
              </w:rPr>
            </w:pPr>
            <w:r>
              <w:rPr>
                <w:rFonts w:hint="default" w:ascii="Menlo" w:hAnsi="Menlo" w:eastAsia="Menlo" w:cs="Menlo"/>
                <w:color w:val="CC7832"/>
                <w:sz w:val="21"/>
                <w:szCs w:val="21"/>
                <w:shd w:val="clear" w:fill="2B2B2B"/>
              </w:rPr>
              <w:t xml:space="preserve">package </w:t>
            </w:r>
            <w:r>
              <w:rPr>
                <w:rFonts w:hint="default" w:ascii="Menlo" w:hAnsi="Menlo" w:eastAsia="Menlo" w:cs="Menlo"/>
                <w:color w:val="A9B7C6"/>
                <w:sz w:val="21"/>
                <w:szCs w:val="21"/>
                <w:shd w:val="clear" w:fill="2B2B2B"/>
              </w:rPr>
              <w:t>com.book.study.zen.chapter12.democ</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import </w:t>
            </w:r>
            <w:r>
              <w:rPr>
                <w:rFonts w:hint="default" w:ascii="Menlo" w:hAnsi="Menlo" w:eastAsia="Menlo" w:cs="Menlo"/>
                <w:color w:val="A9B7C6"/>
                <w:sz w:val="21"/>
                <w:szCs w:val="21"/>
                <w:shd w:val="clear" w:fill="2B2B2B"/>
              </w:rPr>
              <w:t>com.book.study.zen.chapter12.IGamePlayer</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public class </w:t>
            </w:r>
            <w:r>
              <w:rPr>
                <w:rFonts w:hint="default" w:ascii="Menlo" w:hAnsi="Menlo" w:eastAsia="Menlo" w:cs="Menlo"/>
                <w:color w:val="A9B7C6"/>
                <w:sz w:val="21"/>
                <w:szCs w:val="21"/>
                <w:shd w:val="clear" w:fill="2B2B2B"/>
              </w:rPr>
              <w:t xml:space="preserve">GamePlayerProxy </w:t>
            </w:r>
            <w:r>
              <w:rPr>
                <w:rFonts w:hint="default" w:ascii="Menlo" w:hAnsi="Menlo" w:eastAsia="Menlo" w:cs="Menlo"/>
                <w:color w:val="CC7832"/>
                <w:sz w:val="21"/>
                <w:szCs w:val="21"/>
                <w:shd w:val="clear" w:fill="2B2B2B"/>
              </w:rPr>
              <w:t xml:space="preserve">implements </w:t>
            </w:r>
            <w:r>
              <w:rPr>
                <w:rFonts w:hint="default" w:ascii="Menlo" w:hAnsi="Menlo" w:eastAsia="Menlo" w:cs="Menlo"/>
                <w:color w:val="A9B7C6"/>
                <w:sz w:val="21"/>
                <w:szCs w:val="21"/>
                <w:shd w:val="clear" w:fill="2B2B2B"/>
              </w:rPr>
              <w:t>IGamePlayer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private </w:t>
            </w:r>
            <w:r>
              <w:rPr>
                <w:rFonts w:hint="default" w:ascii="Menlo" w:hAnsi="Menlo" w:eastAsia="Menlo" w:cs="Menlo"/>
                <w:color w:val="A9B7C6"/>
                <w:sz w:val="21"/>
                <w:szCs w:val="21"/>
                <w:shd w:val="clear" w:fill="2B2B2B"/>
              </w:rPr>
              <w:t xml:space="preserve">IGamePlayer </w:t>
            </w:r>
            <w:r>
              <w:rPr>
                <w:rFonts w:hint="default" w:ascii="Menlo" w:hAnsi="Menlo" w:eastAsia="Menlo" w:cs="Menlo"/>
                <w:color w:val="9876AA"/>
                <w:sz w:val="21"/>
                <w:szCs w:val="21"/>
                <w:shd w:val="clear" w:fill="2B2B2B"/>
              </w:rPr>
              <w:t xml:space="preserve">gamePlayer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null;</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808080"/>
                <w:sz w:val="21"/>
                <w:szCs w:val="21"/>
                <w:shd w:val="clear" w:fill="2B2B2B"/>
              </w:rPr>
              <w:t>// 通过构造函数传递要对谁进行代练</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CC7832"/>
                <w:sz w:val="21"/>
                <w:szCs w:val="21"/>
                <w:shd w:val="clear" w:fill="2B2B2B"/>
              </w:rPr>
              <w:t xml:space="preserve">public </w:t>
            </w:r>
            <w:r>
              <w:rPr>
                <w:rFonts w:hint="default" w:ascii="Menlo" w:hAnsi="Menlo" w:eastAsia="Menlo" w:cs="Menlo"/>
                <w:color w:val="FFC66D"/>
                <w:sz w:val="21"/>
                <w:szCs w:val="21"/>
                <w:shd w:val="clear" w:fill="2B2B2B"/>
              </w:rPr>
              <w:t>GamePlayerProxy</w:t>
            </w:r>
            <w:r>
              <w:rPr>
                <w:rFonts w:hint="default" w:ascii="Menlo" w:hAnsi="Menlo" w:eastAsia="Menlo" w:cs="Menlo"/>
                <w:color w:val="A9B7C6"/>
                <w:sz w:val="21"/>
                <w:szCs w:val="21"/>
                <w:shd w:val="clear" w:fill="2B2B2B"/>
              </w:rPr>
              <w:t>(String name)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try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 xml:space="preserve">gamePlayer </w:t>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 xml:space="preserve">new </w:t>
            </w:r>
            <w:r>
              <w:rPr>
                <w:rFonts w:hint="default" w:ascii="Menlo" w:hAnsi="Menlo" w:eastAsia="Menlo" w:cs="Menlo"/>
                <w:color w:val="A9B7C6"/>
                <w:sz w:val="21"/>
                <w:szCs w:val="21"/>
                <w:shd w:val="clear" w:fill="2B2B2B"/>
              </w:rPr>
              <w:t>GamePlayer(</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name)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CC7832"/>
                <w:sz w:val="21"/>
                <w:szCs w:val="21"/>
                <w:shd w:val="clear" w:fill="2B2B2B"/>
              </w:rPr>
              <w:t xml:space="preserve">catch </w:t>
            </w:r>
            <w:r>
              <w:rPr>
                <w:rFonts w:hint="default" w:ascii="Menlo" w:hAnsi="Menlo" w:eastAsia="Menlo" w:cs="Menlo"/>
                <w:color w:val="A9B7C6"/>
                <w:sz w:val="21"/>
                <w:szCs w:val="21"/>
                <w:shd w:val="clear" w:fill="2B2B2B"/>
              </w:rPr>
              <w:t>(Exception e){</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xml:space="preserve">// </w:t>
            </w:r>
            <w:r>
              <w:rPr>
                <w:rFonts w:hint="default" w:ascii="Menlo" w:hAnsi="Menlo" w:eastAsia="Menlo" w:cs="Menlo"/>
                <w:i/>
                <w:color w:val="A8C023"/>
                <w:sz w:val="21"/>
                <w:szCs w:val="21"/>
                <w:shd w:val="clear" w:fill="2B2B2B"/>
              </w:rPr>
              <w:t>TODO 异常处理</w:t>
            </w:r>
            <w:r>
              <w:rPr>
                <w:rFonts w:hint="default" w:ascii="Menlo" w:hAnsi="Menlo" w:eastAsia="Menlo" w:cs="Menlo"/>
                <w:i/>
                <w:color w:val="A8C023"/>
                <w:sz w:val="21"/>
                <w:szCs w:val="21"/>
                <w:shd w:val="clear" w:fill="2B2B2B"/>
              </w:rPr>
              <w:br w:type="textWrapping"/>
            </w:r>
            <w:r>
              <w:rPr>
                <w:rFonts w:hint="default" w:ascii="Menlo" w:hAnsi="Menlo" w:eastAsia="Menlo" w:cs="Menlo"/>
                <w:i/>
                <w:color w:val="A8C023"/>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login</w:t>
            </w:r>
            <w:r>
              <w:rPr>
                <w:rFonts w:hint="default" w:ascii="Menlo" w:hAnsi="Menlo" w:eastAsia="Menlo" w:cs="Menlo"/>
                <w:color w:val="A9B7C6"/>
                <w:sz w:val="21"/>
                <w:szCs w:val="21"/>
                <w:shd w:val="clear" w:fill="2B2B2B"/>
              </w:rPr>
              <w:t>(String user</w:t>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String password)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.login(user</w:t>
            </w:r>
            <w:r>
              <w:rPr>
                <w:rFonts w:hint="default" w:ascii="Menlo" w:hAnsi="Menlo" w:eastAsia="Menlo" w:cs="Menlo"/>
                <w:color w:val="CC7832"/>
                <w:sz w:val="21"/>
                <w:szCs w:val="21"/>
                <w:shd w:val="clear" w:fill="2B2B2B"/>
              </w:rPr>
              <w:t>,</w:t>
            </w:r>
            <w:r>
              <w:rPr>
                <w:rFonts w:hint="default" w:ascii="Menlo" w:hAnsi="Menlo" w:eastAsia="Menlo" w:cs="Menlo"/>
                <w:color w:val="A9B7C6"/>
                <w:sz w:val="21"/>
                <w:szCs w:val="21"/>
                <w:shd w:val="clear" w:fill="2B2B2B"/>
              </w:rPr>
              <w:t>password)</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通过构造函数传递要对谁进行代练</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killBoss</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.killBoss()</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808080"/>
                <w:sz w:val="21"/>
                <w:szCs w:val="21"/>
                <w:shd w:val="clear" w:fill="2B2B2B"/>
              </w:rPr>
              <w:t>// 通过构造函数传递要对谁进行代练</w:t>
            </w:r>
            <w:r>
              <w:rPr>
                <w:rFonts w:hint="default" w:ascii="Menlo" w:hAnsi="Menlo" w:eastAsia="Menlo" w:cs="Menlo"/>
                <w:color w:val="808080"/>
                <w:sz w:val="21"/>
                <w:szCs w:val="21"/>
                <w:shd w:val="clear" w:fill="2B2B2B"/>
              </w:rPr>
              <w:br w:type="textWrapping"/>
            </w:r>
            <w:r>
              <w:rPr>
                <w:rFonts w:hint="default" w:ascii="Menlo" w:hAnsi="Menlo" w:eastAsia="Menlo" w:cs="Menlo"/>
                <w:color w:val="808080"/>
                <w:sz w:val="21"/>
                <w:szCs w:val="21"/>
                <w:shd w:val="clear" w:fill="2B2B2B"/>
              </w:rPr>
              <w:t xml:space="preserve">    </w:t>
            </w:r>
            <w:r>
              <w:rPr>
                <w:rFonts w:hint="default" w:ascii="Menlo" w:hAnsi="Menlo" w:eastAsia="Menlo" w:cs="Menlo"/>
                <w:color w:val="BBB529"/>
                <w:sz w:val="21"/>
                <w:szCs w:val="21"/>
                <w:shd w:val="clear" w:fill="2B2B2B"/>
              </w:rPr>
              <w:t>@Override</w:t>
            </w:r>
            <w:r>
              <w:rPr>
                <w:rFonts w:hint="default" w:ascii="Menlo" w:hAnsi="Menlo" w:eastAsia="Menlo" w:cs="Menlo"/>
                <w:color w:val="BBB529"/>
                <w:sz w:val="21"/>
                <w:szCs w:val="21"/>
                <w:shd w:val="clear" w:fill="2B2B2B"/>
              </w:rPr>
              <w:br w:type="textWrapping"/>
            </w:r>
            <w:r>
              <w:rPr>
                <w:rFonts w:hint="default" w:ascii="Menlo" w:hAnsi="Menlo" w:eastAsia="Menlo" w:cs="Menlo"/>
                <w:color w:val="BBB529"/>
                <w:sz w:val="21"/>
                <w:szCs w:val="21"/>
                <w:shd w:val="clear" w:fill="2B2B2B"/>
              </w:rPr>
              <w:t xml:space="preserve">    </w:t>
            </w:r>
            <w:r>
              <w:rPr>
                <w:rFonts w:hint="default" w:ascii="Menlo" w:hAnsi="Menlo" w:eastAsia="Menlo" w:cs="Menlo"/>
                <w:color w:val="CC7832"/>
                <w:sz w:val="21"/>
                <w:szCs w:val="21"/>
                <w:shd w:val="clear" w:fill="2B2B2B"/>
              </w:rPr>
              <w:t xml:space="preserve">public void </w:t>
            </w:r>
            <w:r>
              <w:rPr>
                <w:rFonts w:hint="default" w:ascii="Menlo" w:hAnsi="Menlo" w:eastAsia="Menlo" w:cs="Menlo"/>
                <w:color w:val="FFC66D"/>
                <w:sz w:val="21"/>
                <w:szCs w:val="21"/>
                <w:shd w:val="clear" w:fill="2B2B2B"/>
              </w:rPr>
              <w:t>upgrade</w:t>
            </w:r>
            <w:r>
              <w:rPr>
                <w:rFonts w:hint="default" w:ascii="Menlo" w:hAnsi="Menlo" w:eastAsia="Menlo" w:cs="Menlo"/>
                <w:color w:val="A9B7C6"/>
                <w:sz w:val="21"/>
                <w:szCs w:val="21"/>
                <w:shd w:val="clear" w:fill="2B2B2B"/>
              </w:rPr>
              <w:t>() {</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 xml:space="preserve">        </w:t>
            </w:r>
            <w:r>
              <w:rPr>
                <w:rFonts w:hint="default" w:ascii="Menlo" w:hAnsi="Menlo" w:eastAsia="Menlo" w:cs="Menlo"/>
                <w:color w:val="CC7832"/>
                <w:sz w:val="21"/>
                <w:szCs w:val="21"/>
                <w:shd w:val="clear" w:fill="2B2B2B"/>
              </w:rPr>
              <w:t>this</w:t>
            </w:r>
            <w:r>
              <w:rPr>
                <w:rFonts w:hint="default" w:ascii="Menlo" w:hAnsi="Menlo" w:eastAsia="Menlo" w:cs="Menlo"/>
                <w:color w:val="A9B7C6"/>
                <w:sz w:val="21"/>
                <w:szCs w:val="21"/>
                <w:shd w:val="clear" w:fill="2B2B2B"/>
              </w:rPr>
              <w:t>.</w:t>
            </w:r>
            <w:r>
              <w:rPr>
                <w:rFonts w:hint="default" w:ascii="Menlo" w:hAnsi="Menlo" w:eastAsia="Menlo" w:cs="Menlo"/>
                <w:color w:val="9876AA"/>
                <w:sz w:val="21"/>
                <w:szCs w:val="21"/>
                <w:shd w:val="clear" w:fill="2B2B2B"/>
              </w:rPr>
              <w:t>gamePlayer</w:t>
            </w:r>
            <w:r>
              <w:rPr>
                <w:rFonts w:hint="default" w:ascii="Menlo" w:hAnsi="Menlo" w:eastAsia="Menlo" w:cs="Menlo"/>
                <w:color w:val="A9B7C6"/>
                <w:sz w:val="21"/>
                <w:szCs w:val="21"/>
                <w:shd w:val="clear" w:fill="2B2B2B"/>
              </w:rPr>
              <w:t>.upgrade()</w:t>
            </w:r>
            <w:r>
              <w:rPr>
                <w:rFonts w:hint="default" w:ascii="Menlo" w:hAnsi="Menlo" w:eastAsia="Menlo" w:cs="Menlo"/>
                <w:color w:val="CC7832"/>
                <w:sz w:val="21"/>
                <w:szCs w:val="21"/>
                <w:shd w:val="clear" w:fill="2B2B2B"/>
              </w:rPr>
              <w:t>;</w:t>
            </w:r>
            <w:r>
              <w:rPr>
                <w:rFonts w:hint="default" w:ascii="Menlo" w:hAnsi="Menlo" w:eastAsia="Menlo" w:cs="Menlo"/>
                <w:color w:val="CC7832"/>
                <w:sz w:val="21"/>
                <w:szCs w:val="21"/>
                <w:shd w:val="clear" w:fill="2B2B2B"/>
              </w:rPr>
              <w:br w:type="textWrapping"/>
            </w:r>
            <w:r>
              <w:rPr>
                <w:rFonts w:hint="default" w:ascii="Menlo" w:hAnsi="Menlo" w:eastAsia="Menlo" w:cs="Menlo"/>
                <w:color w:val="CC7832"/>
                <w:sz w:val="21"/>
                <w:szCs w:val="21"/>
                <w:shd w:val="clear" w:fill="2B2B2B"/>
              </w:rPr>
              <w:t xml:space="preserve">    </w:t>
            </w:r>
            <w:r>
              <w:rPr>
                <w:rFonts w:hint="default" w:ascii="Menlo" w:hAnsi="Menlo" w:eastAsia="Menlo" w:cs="Menlo"/>
                <w:color w:val="A9B7C6"/>
                <w:sz w:val="21"/>
                <w:szCs w:val="21"/>
                <w:shd w:val="clear" w:fill="2B2B2B"/>
              </w:rPr>
              <w:t>}</w:t>
            </w:r>
            <w:r>
              <w:rPr>
                <w:rFonts w:hint="default" w:ascii="Menlo" w:hAnsi="Menlo" w:eastAsia="Menlo" w:cs="Menlo"/>
                <w:color w:val="A9B7C6"/>
                <w:sz w:val="21"/>
                <w:szCs w:val="21"/>
                <w:shd w:val="clear" w:fill="2B2B2B"/>
              </w:rPr>
              <w:br w:type="textWrapping"/>
            </w:r>
            <w:r>
              <w:rPr>
                <w:rFonts w:hint="default" w:ascii="Menlo" w:hAnsi="Menlo" w:eastAsia="Menlo" w:cs="Menlo"/>
                <w:color w:val="A9B7C6"/>
                <w:sz w:val="21"/>
                <w:szCs w:val="21"/>
                <w:shd w:val="clear" w:fill="2B2B2B"/>
              </w:rPr>
              <w:t>}</w:t>
            </w:r>
          </w:p>
          <w:p/>
          <w:p/>
        </w:tc>
      </w:tr>
    </w:tbl>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pStyle w:val="4"/>
      </w:pPr>
      <w:r>
        <w:t xml:space="preserve">12.4.3 </w:t>
      </w:r>
      <w:r>
        <w:t>动态代理</w:t>
      </w:r>
    </w:p>
    <w:p/>
    <w:p/>
    <w:p>
      <w:pPr>
        <w:numPr>
          <w:numId w:val="0"/>
        </w:numPr>
      </w:pPr>
      <w:r>
        <w:drawing>
          <wp:inline distT="0" distB="0" distL="114300" distR="114300">
            <wp:extent cx="5273040" cy="3475355"/>
            <wp:effectExtent l="0" t="0" r="10160" b="444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2"/>
                    <a:stretch>
                      <a:fillRect/>
                    </a:stretch>
                  </pic:blipFill>
                  <pic:spPr>
                    <a:xfrm>
                      <a:off x="0" y="0"/>
                      <a:ext cx="5273040" cy="3475355"/>
                    </a:xfrm>
                    <a:prstGeom prst="rect">
                      <a:avLst/>
                    </a:prstGeom>
                    <a:noFill/>
                    <a:ln w="9525">
                      <a:noFill/>
                    </a:ln>
                  </pic:spPr>
                </pic:pic>
              </a:graphicData>
            </a:graphic>
          </wp:inline>
        </w:drawing>
      </w:r>
    </w:p>
    <w:p>
      <w:pPr>
        <w:numPr>
          <w:numId w:val="0"/>
        </w:numPr>
      </w:pPr>
    </w:p>
    <w:p>
      <w:pPr>
        <w:numPr>
          <w:numId w:val="0"/>
        </w:numPr>
      </w:pPr>
    </w:p>
    <w:p>
      <w:pPr>
        <w:numPr>
          <w:numId w:val="0"/>
        </w:numPr>
      </w:pPr>
      <w:bookmarkStart w:id="0" w:name="_GoBack"/>
      <w:bookmarkEnd w:id="0"/>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
    <w:p/>
    <w:p/>
    <w:p/>
    <w:p>
      <w:pPr>
        <w:numPr>
          <w:numId w:val="0"/>
        </w:numPr>
      </w:pPr>
    </w:p>
    <w:p>
      <w:pPr>
        <w:numPr>
          <w:numId w:val="0"/>
        </w:numPr>
      </w:pPr>
    </w:p>
    <w:p/>
    <w:p>
      <w:pPr>
        <w:numPr>
          <w:ilvl w:val="0"/>
          <w:numId w:val="0"/>
        </w:numPr>
      </w:pPr>
    </w:p>
    <w:p/>
    <w:p>
      <w:pPr>
        <w:pStyle w:val="2"/>
        <w:numPr>
          <w:ilvl w:val="0"/>
          <w:numId w:val="14"/>
        </w:numPr>
      </w:pPr>
      <w:r>
        <w:t>装饰者模式</w:t>
      </w:r>
    </w:p>
    <w:p>
      <w:pPr>
        <w:numPr>
          <w:ilvl w:val="0"/>
          <w:numId w:val="0"/>
        </w:numPr>
      </w:pPr>
      <w:r>
        <w:t>动态地给一个对象添加一些额外的职责</w:t>
      </w:r>
    </w:p>
    <w:p>
      <w:pPr>
        <w:numPr>
          <w:ilvl w:val="0"/>
          <w:numId w:val="0"/>
        </w:numPr>
      </w:pPr>
    </w:p>
    <w:p>
      <w:r>
        <w:drawing>
          <wp:inline distT="0" distB="0" distL="114300" distR="114300">
            <wp:extent cx="5267325" cy="1203960"/>
            <wp:effectExtent l="0" t="0" r="15875"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5267325" cy="1203960"/>
                    </a:xfrm>
                    <a:prstGeom prst="rect">
                      <a:avLst/>
                    </a:prstGeom>
                    <a:noFill/>
                    <a:ln w="9525">
                      <a:noFill/>
                    </a:ln>
                  </pic:spPr>
                </pic:pic>
              </a:graphicData>
            </a:graphic>
          </wp:inline>
        </w:drawing>
      </w:r>
    </w:p>
    <w:p/>
    <w:p>
      <w:r>
        <w:drawing>
          <wp:inline distT="0" distB="0" distL="114300" distR="114300">
            <wp:extent cx="5269865" cy="4575810"/>
            <wp:effectExtent l="0" t="0" r="13335" b="215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69865" cy="4575810"/>
                    </a:xfrm>
                    <a:prstGeom prst="rect">
                      <a:avLst/>
                    </a:prstGeom>
                    <a:noFill/>
                    <a:ln w="9525">
                      <a:noFill/>
                    </a:ln>
                  </pic:spPr>
                </pic:pic>
              </a:graphicData>
            </a:graphic>
          </wp:inline>
        </w:drawing>
      </w:r>
    </w:p>
    <w:p/>
    <w:p/>
    <w:p>
      <w:r>
        <w:drawing>
          <wp:inline distT="0" distB="0" distL="114300" distR="114300">
            <wp:extent cx="5273040" cy="2034540"/>
            <wp:effectExtent l="0" t="0" r="10160" b="228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5"/>
                    <a:stretch>
                      <a:fillRect/>
                    </a:stretch>
                  </pic:blipFill>
                  <pic:spPr>
                    <a:xfrm>
                      <a:off x="0" y="0"/>
                      <a:ext cx="5273040" cy="2034540"/>
                    </a:xfrm>
                    <a:prstGeom prst="rect">
                      <a:avLst/>
                    </a:prstGeom>
                    <a:noFill/>
                    <a:ln w="9525">
                      <a:noFill/>
                    </a:ln>
                  </pic:spPr>
                </pic:pic>
              </a:graphicData>
            </a:graphic>
          </wp:inline>
        </w:drawing>
      </w:r>
    </w:p>
    <w:p>
      <w:r>
        <w:drawing>
          <wp:inline distT="0" distB="0" distL="114300" distR="114300">
            <wp:extent cx="5268595" cy="4185920"/>
            <wp:effectExtent l="0" t="0" r="1460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5268595" cy="4185920"/>
                    </a:xfrm>
                    <a:prstGeom prst="rect">
                      <a:avLst/>
                    </a:prstGeom>
                    <a:noFill/>
                    <a:ln w="9525">
                      <a:noFill/>
                    </a:ln>
                  </pic:spPr>
                </pic:pic>
              </a:graphicData>
            </a:graphic>
          </wp:inline>
        </w:drawing>
      </w:r>
    </w:p>
    <w:p/>
    <w:p/>
    <w:p/>
    <w:p>
      <w:r>
        <w:drawing>
          <wp:inline distT="0" distB="0" distL="114300" distR="114300">
            <wp:extent cx="5273040" cy="2034540"/>
            <wp:effectExtent l="0" t="0" r="10160" b="228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5273040" cy="2034540"/>
                    </a:xfrm>
                    <a:prstGeom prst="rect">
                      <a:avLst/>
                    </a:prstGeom>
                    <a:noFill/>
                    <a:ln w="9525">
                      <a:noFill/>
                    </a:ln>
                  </pic:spPr>
                </pic:pic>
              </a:graphicData>
            </a:graphic>
          </wp:inline>
        </w:drawing>
      </w:r>
    </w:p>
    <w:p/>
    <w:p/>
    <w:p>
      <w:r>
        <w:drawing>
          <wp:inline distT="0" distB="0" distL="114300" distR="114300">
            <wp:extent cx="5263515" cy="2740025"/>
            <wp:effectExtent l="0" t="0" r="1968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5263515" cy="2740025"/>
                    </a:xfrm>
                    <a:prstGeom prst="rect">
                      <a:avLst/>
                    </a:prstGeom>
                    <a:noFill/>
                    <a:ln w="9525">
                      <a:noFill/>
                    </a:ln>
                  </pic:spPr>
                </pic:pic>
              </a:graphicData>
            </a:graphic>
          </wp:inline>
        </w:drawing>
      </w:r>
    </w:p>
    <w:p/>
    <w:p/>
    <w:p>
      <w:r>
        <w:drawing>
          <wp:inline distT="0" distB="0" distL="114300" distR="114300">
            <wp:extent cx="5270500" cy="1302385"/>
            <wp:effectExtent l="0" t="0" r="12700" b="184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70500" cy="1302385"/>
                    </a:xfrm>
                    <a:prstGeom prst="rect">
                      <a:avLst/>
                    </a:prstGeom>
                    <a:noFill/>
                    <a:ln w="9525">
                      <a:noFill/>
                    </a:ln>
                  </pic:spPr>
                </pic:pic>
              </a:graphicData>
            </a:graphic>
          </wp:inline>
        </w:drawing>
      </w:r>
    </w:p>
    <w:p/>
    <w:p/>
    <w:p>
      <w:r>
        <w:drawing>
          <wp:inline distT="0" distB="0" distL="114300" distR="114300">
            <wp:extent cx="5265420" cy="2230120"/>
            <wp:effectExtent l="0" t="0" r="17780" b="508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65420" cy="2230120"/>
                    </a:xfrm>
                    <a:prstGeom prst="rect">
                      <a:avLst/>
                    </a:prstGeom>
                    <a:noFill/>
                    <a:ln w="9525">
                      <a:noFill/>
                    </a:ln>
                  </pic:spPr>
                </pic:pic>
              </a:graphicData>
            </a:graphic>
          </wp:inline>
        </w:drawing>
      </w:r>
    </w:p>
    <w:p>
      <w:pPr>
        <w:pStyle w:val="2"/>
        <w:numPr>
          <w:ilvl w:val="0"/>
          <w:numId w:val="15"/>
        </w:numPr>
      </w:pPr>
      <w:r>
        <w:t>门面模式</w:t>
      </w:r>
    </w:p>
    <w:p>
      <w:r>
        <w:drawing>
          <wp:inline distT="0" distB="0" distL="114300" distR="114300">
            <wp:extent cx="5271135" cy="1682750"/>
            <wp:effectExtent l="0" t="0" r="12065"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1135" cy="1682750"/>
                    </a:xfrm>
                    <a:prstGeom prst="rect">
                      <a:avLst/>
                    </a:prstGeom>
                    <a:noFill/>
                    <a:ln w="9525">
                      <a:noFill/>
                    </a:ln>
                  </pic:spPr>
                </pic:pic>
              </a:graphicData>
            </a:graphic>
          </wp:inline>
        </w:drawing>
      </w:r>
    </w:p>
    <w:p>
      <w:r>
        <w:drawing>
          <wp:inline distT="0" distB="0" distL="114300" distR="114300">
            <wp:extent cx="5268595" cy="3891915"/>
            <wp:effectExtent l="0" t="0" r="14605"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68595" cy="3891915"/>
                    </a:xfrm>
                    <a:prstGeom prst="rect">
                      <a:avLst/>
                    </a:prstGeom>
                    <a:noFill/>
                    <a:ln w="9525">
                      <a:noFill/>
                    </a:ln>
                  </pic:spPr>
                </pic:pic>
              </a:graphicData>
            </a:graphic>
          </wp:inline>
        </w:drawing>
      </w:r>
    </w:p>
    <w:p/>
    <w:p>
      <w:r>
        <w:t>优点：</w:t>
      </w:r>
    </w:p>
    <w:p>
      <w:pPr>
        <w:numPr>
          <w:ilvl w:val="0"/>
          <w:numId w:val="16"/>
        </w:numPr>
      </w:pPr>
      <w:r>
        <w:t>减少系统的相互依赖</w:t>
      </w:r>
    </w:p>
    <w:p>
      <w:pPr>
        <w:numPr>
          <w:ilvl w:val="0"/>
          <w:numId w:val="16"/>
        </w:numPr>
      </w:pPr>
      <w:r>
        <w:t>提高了灵活性</w:t>
      </w:r>
    </w:p>
    <w:p>
      <w:pPr>
        <w:numPr>
          <w:ilvl w:val="0"/>
          <w:numId w:val="16"/>
        </w:numPr>
      </w:pPr>
      <w:r>
        <w:t>提高安全性</w:t>
      </w:r>
    </w:p>
    <w:p/>
    <w:p>
      <w:pPr>
        <w:widowControl w:val="0"/>
        <w:numPr>
          <w:ilvl w:val="0"/>
          <w:numId w:val="0"/>
        </w:numPr>
        <w:jc w:val="both"/>
      </w:pPr>
    </w:p>
    <w:p>
      <w:pPr>
        <w:widowControl w:val="0"/>
        <w:numPr>
          <w:ilvl w:val="0"/>
          <w:numId w:val="0"/>
        </w:numPr>
        <w:jc w:val="both"/>
      </w:pPr>
      <w:r>
        <w:t>缺点：不符合开闭原则，对修改关闭，对扩展开放</w:t>
      </w:r>
    </w:p>
    <w:p>
      <w:pPr>
        <w:widowControl w:val="0"/>
        <w:numPr>
          <w:ilvl w:val="0"/>
          <w:numId w:val="0"/>
        </w:numPr>
        <w:jc w:val="both"/>
      </w:pPr>
    </w:p>
    <w:p>
      <w:pPr>
        <w:widowControl w:val="0"/>
        <w:numPr>
          <w:ilvl w:val="0"/>
          <w:numId w:val="0"/>
        </w:numPr>
        <w:jc w:val="both"/>
      </w:pPr>
      <w:r>
        <w:drawing>
          <wp:inline distT="0" distB="0" distL="114300" distR="114300">
            <wp:extent cx="5271135" cy="3441700"/>
            <wp:effectExtent l="0" t="0" r="1206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271135" cy="344170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r>
        <w:t>案例：tomcat的Request，Response就使用了门面模式，netty的ByteBuf对ByteBuffer等的封装，也是门面模式。其实传统的mvc架构中的。controller，service，dao，这三层也体现了门面模式，controller是对外暴露的服务，service组合dao层处理业务逻辑。</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SimSun">
    <w:altName w:val="汉仪书宋二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FC3E4D"/>
    <w:multiLevelType w:val="singleLevel"/>
    <w:tmpl w:val="5DFC3E4D"/>
    <w:lvl w:ilvl="0" w:tentative="0">
      <w:start w:val="23"/>
      <w:numFmt w:val="decimal"/>
      <w:suff w:val="space"/>
      <w:lvlText w:val="第%1章"/>
      <w:lvlJc w:val="left"/>
    </w:lvl>
  </w:abstractNum>
  <w:abstractNum w:abstractNumId="1">
    <w:nsid w:val="5DFC3F14"/>
    <w:multiLevelType w:val="singleLevel"/>
    <w:tmpl w:val="5DFC3F14"/>
    <w:lvl w:ilvl="0" w:tentative="0">
      <w:start w:val="1"/>
      <w:numFmt w:val="decimal"/>
      <w:suff w:val="nothing"/>
      <w:lvlText w:val="%1."/>
      <w:lvlJc w:val="left"/>
    </w:lvl>
  </w:abstractNum>
  <w:abstractNum w:abstractNumId="2">
    <w:nsid w:val="5E04B530"/>
    <w:multiLevelType w:val="singleLevel"/>
    <w:tmpl w:val="5E04B530"/>
    <w:lvl w:ilvl="0" w:tentative="0">
      <w:start w:val="17"/>
      <w:numFmt w:val="decimal"/>
      <w:suff w:val="space"/>
      <w:lvlText w:val="第%1章"/>
      <w:lvlJc w:val="left"/>
    </w:lvl>
  </w:abstractNum>
  <w:abstractNum w:abstractNumId="3">
    <w:nsid w:val="5E0EB8D9"/>
    <w:multiLevelType w:val="singleLevel"/>
    <w:tmpl w:val="5E0EB8D9"/>
    <w:lvl w:ilvl="0" w:tentative="0">
      <w:start w:val="10"/>
      <w:numFmt w:val="decimal"/>
      <w:suff w:val="space"/>
      <w:lvlText w:val="第%1章"/>
      <w:lvlJc w:val="left"/>
    </w:lvl>
  </w:abstractNum>
  <w:abstractNum w:abstractNumId="4">
    <w:nsid w:val="5E0EB9BD"/>
    <w:multiLevelType w:val="singleLevel"/>
    <w:tmpl w:val="5E0EB9BD"/>
    <w:lvl w:ilvl="0" w:tentative="0">
      <w:start w:val="1"/>
      <w:numFmt w:val="decimal"/>
      <w:suff w:val="nothing"/>
      <w:lvlText w:val="%1."/>
      <w:lvlJc w:val="left"/>
    </w:lvl>
  </w:abstractNum>
  <w:abstractNum w:abstractNumId="5">
    <w:nsid w:val="5E0EBA48"/>
    <w:multiLevelType w:val="singleLevel"/>
    <w:tmpl w:val="5E0EBA48"/>
    <w:lvl w:ilvl="0" w:tentative="0">
      <w:start w:val="1"/>
      <w:numFmt w:val="decimal"/>
      <w:suff w:val="nothing"/>
      <w:lvlText w:val="%1."/>
      <w:lvlJc w:val="left"/>
    </w:lvl>
  </w:abstractNum>
  <w:abstractNum w:abstractNumId="6">
    <w:nsid w:val="5E0EBAB4"/>
    <w:multiLevelType w:val="singleLevel"/>
    <w:tmpl w:val="5E0EBAB4"/>
    <w:lvl w:ilvl="0" w:tentative="0">
      <w:start w:val="5"/>
      <w:numFmt w:val="decimal"/>
      <w:suff w:val="space"/>
      <w:lvlText w:val="第%1章"/>
      <w:lvlJc w:val="left"/>
    </w:lvl>
  </w:abstractNum>
  <w:abstractNum w:abstractNumId="7">
    <w:nsid w:val="5EA4E0B4"/>
    <w:multiLevelType w:val="singleLevel"/>
    <w:tmpl w:val="5EA4E0B4"/>
    <w:lvl w:ilvl="0" w:tentative="0">
      <w:start w:val="1"/>
      <w:numFmt w:val="decimal"/>
      <w:suff w:val="nothing"/>
      <w:lvlText w:val="%1."/>
      <w:lvlJc w:val="left"/>
    </w:lvl>
  </w:abstractNum>
  <w:abstractNum w:abstractNumId="8">
    <w:nsid w:val="5EA4E1E8"/>
    <w:multiLevelType w:val="singleLevel"/>
    <w:tmpl w:val="5EA4E1E8"/>
    <w:lvl w:ilvl="0" w:tentative="0">
      <w:start w:val="1"/>
      <w:numFmt w:val="decimal"/>
      <w:suff w:val="nothing"/>
      <w:lvlText w:val="%1."/>
      <w:lvlJc w:val="left"/>
    </w:lvl>
  </w:abstractNum>
  <w:abstractNum w:abstractNumId="9">
    <w:nsid w:val="5EA503F4"/>
    <w:multiLevelType w:val="singleLevel"/>
    <w:tmpl w:val="5EA503F4"/>
    <w:lvl w:ilvl="0" w:tentative="0">
      <w:start w:val="1"/>
      <w:numFmt w:val="decimal"/>
      <w:suff w:val="nothing"/>
      <w:lvlText w:val="%1."/>
      <w:lvlJc w:val="left"/>
    </w:lvl>
  </w:abstractNum>
  <w:abstractNum w:abstractNumId="10">
    <w:nsid w:val="5EA52E1C"/>
    <w:multiLevelType w:val="singleLevel"/>
    <w:tmpl w:val="5EA52E1C"/>
    <w:lvl w:ilvl="0" w:tentative="0">
      <w:start w:val="1"/>
      <w:numFmt w:val="decimal"/>
      <w:suff w:val="nothing"/>
      <w:lvlText w:val="%1."/>
      <w:lvlJc w:val="left"/>
    </w:lvl>
  </w:abstractNum>
  <w:abstractNum w:abstractNumId="11">
    <w:nsid w:val="5EA638C5"/>
    <w:multiLevelType w:val="singleLevel"/>
    <w:tmpl w:val="5EA638C5"/>
    <w:lvl w:ilvl="0" w:tentative="0">
      <w:start w:val="1"/>
      <w:numFmt w:val="decimal"/>
      <w:suff w:val="nothing"/>
      <w:lvlText w:val="%1."/>
      <w:lvlJc w:val="left"/>
    </w:lvl>
  </w:abstractNum>
  <w:abstractNum w:abstractNumId="12">
    <w:nsid w:val="5EA63CC1"/>
    <w:multiLevelType w:val="singleLevel"/>
    <w:tmpl w:val="5EA63CC1"/>
    <w:lvl w:ilvl="0" w:tentative="0">
      <w:start w:val="1"/>
      <w:numFmt w:val="decimal"/>
      <w:suff w:val="nothing"/>
      <w:lvlText w:val="%1."/>
      <w:lvlJc w:val="left"/>
    </w:lvl>
  </w:abstractNum>
  <w:abstractNum w:abstractNumId="13">
    <w:nsid w:val="5EA63DB5"/>
    <w:multiLevelType w:val="singleLevel"/>
    <w:tmpl w:val="5EA63DB5"/>
    <w:lvl w:ilvl="0" w:tentative="0">
      <w:start w:val="1"/>
      <w:numFmt w:val="decimal"/>
      <w:suff w:val="nothing"/>
      <w:lvlText w:val="%1."/>
      <w:lvlJc w:val="left"/>
    </w:lvl>
  </w:abstractNum>
  <w:abstractNum w:abstractNumId="14">
    <w:nsid w:val="5EA678C4"/>
    <w:multiLevelType w:val="singleLevel"/>
    <w:tmpl w:val="5EA678C4"/>
    <w:lvl w:ilvl="0" w:tentative="0">
      <w:start w:val="1"/>
      <w:numFmt w:val="decimal"/>
      <w:suff w:val="nothing"/>
      <w:lvlText w:val="%1."/>
      <w:lvlJc w:val="left"/>
    </w:lvl>
  </w:abstractNum>
  <w:abstractNum w:abstractNumId="15">
    <w:nsid w:val="5EA67E29"/>
    <w:multiLevelType w:val="singleLevel"/>
    <w:tmpl w:val="5EA67E29"/>
    <w:lvl w:ilvl="0" w:tentative="0">
      <w:start w:val="1"/>
      <w:numFmt w:val="decimal"/>
      <w:suff w:val="nothing"/>
      <w:lvlText w:val="%1."/>
      <w:lvlJc w:val="left"/>
    </w:lvl>
  </w:abstractNum>
  <w:num w:numId="1">
    <w:abstractNumId w:val="6"/>
  </w:num>
  <w:num w:numId="2">
    <w:abstractNumId w:val="7"/>
  </w:num>
  <w:num w:numId="3">
    <w:abstractNumId w:val="8"/>
  </w:num>
  <w:num w:numId="4">
    <w:abstractNumId w:val="9"/>
  </w:num>
  <w:num w:numId="5">
    <w:abstractNumId w:val="10"/>
  </w:num>
  <w:num w:numId="6">
    <w:abstractNumId w:val="3"/>
  </w:num>
  <w:num w:numId="7">
    <w:abstractNumId w:val="4"/>
  </w:num>
  <w:num w:numId="8">
    <w:abstractNumId w:val="5"/>
  </w:num>
  <w:num w:numId="9">
    <w:abstractNumId w:val="11"/>
  </w:num>
  <w:num w:numId="10">
    <w:abstractNumId w:val="12"/>
  </w:num>
  <w:num w:numId="11">
    <w:abstractNumId w:val="13"/>
  </w:num>
  <w:num w:numId="12">
    <w:abstractNumId w:val="14"/>
  </w:num>
  <w:num w:numId="13">
    <w:abstractNumId w:val="15"/>
  </w:num>
  <w:num w:numId="14">
    <w:abstractNumId w:val="2"/>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775401"/>
    <w:rsid w:val="1DCFBF96"/>
    <w:rsid w:val="1F977004"/>
    <w:rsid w:val="27FFF126"/>
    <w:rsid w:val="2A926BA1"/>
    <w:rsid w:val="2CEFED21"/>
    <w:rsid w:val="2DAF9BA3"/>
    <w:rsid w:val="2FFE1540"/>
    <w:rsid w:val="34A70453"/>
    <w:rsid w:val="36BF53FD"/>
    <w:rsid w:val="37F78136"/>
    <w:rsid w:val="37F92F1D"/>
    <w:rsid w:val="37FFD1C2"/>
    <w:rsid w:val="38EF6ED4"/>
    <w:rsid w:val="3B47C051"/>
    <w:rsid w:val="3D7F1FBB"/>
    <w:rsid w:val="3D7F8BE0"/>
    <w:rsid w:val="3E7E64CE"/>
    <w:rsid w:val="3E7F9A64"/>
    <w:rsid w:val="3FEF3F75"/>
    <w:rsid w:val="3FEF8931"/>
    <w:rsid w:val="4BEED565"/>
    <w:rsid w:val="4D3F0686"/>
    <w:rsid w:val="4DBCB667"/>
    <w:rsid w:val="4EB5DCD5"/>
    <w:rsid w:val="4F772657"/>
    <w:rsid w:val="55FF2A74"/>
    <w:rsid w:val="57BDA120"/>
    <w:rsid w:val="57BF87BC"/>
    <w:rsid w:val="57F757AC"/>
    <w:rsid w:val="589F7BBE"/>
    <w:rsid w:val="58E63ECA"/>
    <w:rsid w:val="597F1AE2"/>
    <w:rsid w:val="5A5B7523"/>
    <w:rsid w:val="5BFF6EA6"/>
    <w:rsid w:val="5CFE2B57"/>
    <w:rsid w:val="5D5669D0"/>
    <w:rsid w:val="5DEF8059"/>
    <w:rsid w:val="5EFDEEDA"/>
    <w:rsid w:val="5EFF6A2F"/>
    <w:rsid w:val="5F17D664"/>
    <w:rsid w:val="5F5BA2F0"/>
    <w:rsid w:val="5FDA0539"/>
    <w:rsid w:val="5FF51FD2"/>
    <w:rsid w:val="5FFBB7DE"/>
    <w:rsid w:val="66D60463"/>
    <w:rsid w:val="67772BB7"/>
    <w:rsid w:val="67AF9E23"/>
    <w:rsid w:val="67CE808F"/>
    <w:rsid w:val="67F7535E"/>
    <w:rsid w:val="67FEE777"/>
    <w:rsid w:val="67FF3F93"/>
    <w:rsid w:val="693FEA58"/>
    <w:rsid w:val="69FB0B85"/>
    <w:rsid w:val="6AC3DDE9"/>
    <w:rsid w:val="6B7375FD"/>
    <w:rsid w:val="6BFF5194"/>
    <w:rsid w:val="6BFFE0CA"/>
    <w:rsid w:val="6CD61B5C"/>
    <w:rsid w:val="6D9F98B2"/>
    <w:rsid w:val="6EBAA2DD"/>
    <w:rsid w:val="6F5D9F25"/>
    <w:rsid w:val="6F7F9B62"/>
    <w:rsid w:val="6FBD70FE"/>
    <w:rsid w:val="6FD597ED"/>
    <w:rsid w:val="6FFFF480"/>
    <w:rsid w:val="717FFD9D"/>
    <w:rsid w:val="71873FA9"/>
    <w:rsid w:val="71EF73D2"/>
    <w:rsid w:val="72BF9B46"/>
    <w:rsid w:val="72BFBDE2"/>
    <w:rsid w:val="739FDAD3"/>
    <w:rsid w:val="73BE3000"/>
    <w:rsid w:val="75BF0A78"/>
    <w:rsid w:val="75D5C0EC"/>
    <w:rsid w:val="763F91B2"/>
    <w:rsid w:val="767F413D"/>
    <w:rsid w:val="76B7BA2B"/>
    <w:rsid w:val="77570A8C"/>
    <w:rsid w:val="775E0A3A"/>
    <w:rsid w:val="7797DE0A"/>
    <w:rsid w:val="77BBB350"/>
    <w:rsid w:val="77BEF40F"/>
    <w:rsid w:val="77DD1C77"/>
    <w:rsid w:val="77E5AF10"/>
    <w:rsid w:val="77FD1860"/>
    <w:rsid w:val="78CA9216"/>
    <w:rsid w:val="78D99347"/>
    <w:rsid w:val="7912E286"/>
    <w:rsid w:val="793D45D2"/>
    <w:rsid w:val="79B3C7A4"/>
    <w:rsid w:val="79F7E662"/>
    <w:rsid w:val="79FE5975"/>
    <w:rsid w:val="7A9F91CD"/>
    <w:rsid w:val="7B3B964C"/>
    <w:rsid w:val="7B5FFA43"/>
    <w:rsid w:val="7B7E811F"/>
    <w:rsid w:val="7B9745A3"/>
    <w:rsid w:val="7BDF3D4F"/>
    <w:rsid w:val="7BE79588"/>
    <w:rsid w:val="7BFF490E"/>
    <w:rsid w:val="7BFF8E18"/>
    <w:rsid w:val="7BFFA9ED"/>
    <w:rsid w:val="7C72CAE4"/>
    <w:rsid w:val="7CDDBFDC"/>
    <w:rsid w:val="7CF358D8"/>
    <w:rsid w:val="7D6FF8A2"/>
    <w:rsid w:val="7D7FF553"/>
    <w:rsid w:val="7D9D6E40"/>
    <w:rsid w:val="7DCF924A"/>
    <w:rsid w:val="7DDB1D72"/>
    <w:rsid w:val="7DE6FF3E"/>
    <w:rsid w:val="7DFDCD54"/>
    <w:rsid w:val="7DFEF9A7"/>
    <w:rsid w:val="7DFF4227"/>
    <w:rsid w:val="7DFFDB8A"/>
    <w:rsid w:val="7E775EB2"/>
    <w:rsid w:val="7E7F6001"/>
    <w:rsid w:val="7EBDE7AE"/>
    <w:rsid w:val="7EF0EDE9"/>
    <w:rsid w:val="7EFD7CEE"/>
    <w:rsid w:val="7F5B26A8"/>
    <w:rsid w:val="7F6FC7AE"/>
    <w:rsid w:val="7F765676"/>
    <w:rsid w:val="7F8E97C8"/>
    <w:rsid w:val="7FAF243E"/>
    <w:rsid w:val="7FB7A822"/>
    <w:rsid w:val="7FBF8509"/>
    <w:rsid w:val="7FCB8355"/>
    <w:rsid w:val="7FD6B787"/>
    <w:rsid w:val="7FEAE1F2"/>
    <w:rsid w:val="7FEEBF78"/>
    <w:rsid w:val="7FF67552"/>
    <w:rsid w:val="7FFDC47A"/>
    <w:rsid w:val="7FFE91D5"/>
    <w:rsid w:val="7FFF0CB5"/>
    <w:rsid w:val="7FFFADDE"/>
    <w:rsid w:val="7FFFBA69"/>
    <w:rsid w:val="85FEEA0F"/>
    <w:rsid w:val="899FA19A"/>
    <w:rsid w:val="91F6CECF"/>
    <w:rsid w:val="9B3F4883"/>
    <w:rsid w:val="9BAB76F0"/>
    <w:rsid w:val="9D7E4573"/>
    <w:rsid w:val="A7EFB123"/>
    <w:rsid w:val="ABE2D1B0"/>
    <w:rsid w:val="ABFF2380"/>
    <w:rsid w:val="AE9F1BC3"/>
    <w:rsid w:val="AFBED656"/>
    <w:rsid w:val="B35E54AB"/>
    <w:rsid w:val="B3BF0188"/>
    <w:rsid w:val="B6E6E3CD"/>
    <w:rsid w:val="B7B4DC79"/>
    <w:rsid w:val="B7F78440"/>
    <w:rsid w:val="B7FF144C"/>
    <w:rsid w:val="BAFE88D2"/>
    <w:rsid w:val="BBB3BC56"/>
    <w:rsid w:val="BBD732AF"/>
    <w:rsid w:val="BBDB55DE"/>
    <w:rsid w:val="BBF61412"/>
    <w:rsid w:val="BDD360DE"/>
    <w:rsid w:val="BDF7FE69"/>
    <w:rsid w:val="BE67E35C"/>
    <w:rsid w:val="BEFF1B6D"/>
    <w:rsid w:val="BF7990F4"/>
    <w:rsid w:val="BF9EB3ED"/>
    <w:rsid w:val="BF9FE1D2"/>
    <w:rsid w:val="BFA99437"/>
    <w:rsid w:val="BFBFF144"/>
    <w:rsid w:val="BFF399E9"/>
    <w:rsid w:val="BFF624DF"/>
    <w:rsid w:val="BFFD58E3"/>
    <w:rsid w:val="BFFDA4D1"/>
    <w:rsid w:val="C6FE335F"/>
    <w:rsid w:val="CBF39067"/>
    <w:rsid w:val="CBFF036B"/>
    <w:rsid w:val="CE176525"/>
    <w:rsid w:val="CE5FB0DE"/>
    <w:rsid w:val="CFEF8B1B"/>
    <w:rsid w:val="D3E3DA44"/>
    <w:rsid w:val="D67CED70"/>
    <w:rsid w:val="D7D71732"/>
    <w:rsid w:val="D7EB7D17"/>
    <w:rsid w:val="D833BC18"/>
    <w:rsid w:val="DBFFF143"/>
    <w:rsid w:val="DE569C1F"/>
    <w:rsid w:val="DF4FDA66"/>
    <w:rsid w:val="DF7C543D"/>
    <w:rsid w:val="DFF33BBC"/>
    <w:rsid w:val="E37FF402"/>
    <w:rsid w:val="E3934397"/>
    <w:rsid w:val="E4BDBD96"/>
    <w:rsid w:val="E5FF60A3"/>
    <w:rsid w:val="E67FD96D"/>
    <w:rsid w:val="E6DE6B87"/>
    <w:rsid w:val="E76F4C91"/>
    <w:rsid w:val="E99F5255"/>
    <w:rsid w:val="E9BF67EC"/>
    <w:rsid w:val="E9DEC4F9"/>
    <w:rsid w:val="EB7CD815"/>
    <w:rsid w:val="EBDF208C"/>
    <w:rsid w:val="ED5E7A57"/>
    <w:rsid w:val="ED9B9F9B"/>
    <w:rsid w:val="EDAFE9EC"/>
    <w:rsid w:val="EDF86324"/>
    <w:rsid w:val="EEDFE0EF"/>
    <w:rsid w:val="EF76933E"/>
    <w:rsid w:val="EFABD30B"/>
    <w:rsid w:val="EFB790A3"/>
    <w:rsid w:val="EFBEA501"/>
    <w:rsid w:val="EFEC2D7E"/>
    <w:rsid w:val="EFFF48A6"/>
    <w:rsid w:val="F35EF93C"/>
    <w:rsid w:val="F3F3EF3E"/>
    <w:rsid w:val="F3FFD004"/>
    <w:rsid w:val="F5BDAC31"/>
    <w:rsid w:val="F6F80C8C"/>
    <w:rsid w:val="F6FF8C1D"/>
    <w:rsid w:val="F77F889C"/>
    <w:rsid w:val="F7B475A0"/>
    <w:rsid w:val="F7DFE4AB"/>
    <w:rsid w:val="F7FE530E"/>
    <w:rsid w:val="F94F75AC"/>
    <w:rsid w:val="F96B0326"/>
    <w:rsid w:val="F97FDA06"/>
    <w:rsid w:val="F9BDED6E"/>
    <w:rsid w:val="F9FB3C8F"/>
    <w:rsid w:val="FAA5367B"/>
    <w:rsid w:val="FABF8FA6"/>
    <w:rsid w:val="FB7F0C61"/>
    <w:rsid w:val="FBDFC7EE"/>
    <w:rsid w:val="FBF3C1C5"/>
    <w:rsid w:val="FC5F2E80"/>
    <w:rsid w:val="FC7DAA32"/>
    <w:rsid w:val="FCBA5561"/>
    <w:rsid w:val="FCF77229"/>
    <w:rsid w:val="FD7F5F30"/>
    <w:rsid w:val="FDAF17E9"/>
    <w:rsid w:val="FDBF9463"/>
    <w:rsid w:val="FDDE16E8"/>
    <w:rsid w:val="FDDFB73A"/>
    <w:rsid w:val="FDE6D976"/>
    <w:rsid w:val="FE5571C6"/>
    <w:rsid w:val="FE5A2A9D"/>
    <w:rsid w:val="FE66E42E"/>
    <w:rsid w:val="FEBFC0CD"/>
    <w:rsid w:val="FEBFF0CC"/>
    <w:rsid w:val="FEDC454D"/>
    <w:rsid w:val="FEEACED4"/>
    <w:rsid w:val="FEEAE7B8"/>
    <w:rsid w:val="FF1BE5F2"/>
    <w:rsid w:val="FF3F8AFD"/>
    <w:rsid w:val="FF7E06A6"/>
    <w:rsid w:val="FF7FE58A"/>
    <w:rsid w:val="FFAA1D86"/>
    <w:rsid w:val="FFBB6918"/>
    <w:rsid w:val="FFCD671E"/>
    <w:rsid w:val="FFEF75C5"/>
    <w:rsid w:val="FFF76E65"/>
    <w:rsid w:val="FFFD4A96"/>
    <w:rsid w:val="FFFDBC82"/>
    <w:rsid w:val="FFFF8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Office_1.3.1.1688_F1E327BC-269C-435d-A152-05C5408002CA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2019-12-22T02:11:00Z</dcterms:created>
  <dc:creator>Data</dc:creator>
  <cp:lastModifiedBy>amao</cp:lastModifiedBy>
  <dcterms:modified xsi:type="dcterms:W3CDTF">2020-04-27T16:08:41Z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ies>
</file>