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b/>
          <w:sz w:val="36"/>
          <w:szCs w:val="36"/>
        </w:rPr>
      </w:pPr>
      <w:r>
        <w:rPr>
          <w:rFonts w:hint="default"/>
          <w:b/>
          <w:sz w:val="36"/>
          <w:szCs w:val="36"/>
        </w:rPr>
        <w:t>ActiveMq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入门概述</w:t>
      </w:r>
    </w:p>
    <w:p>
      <w:pPr>
        <w:pStyle w:val="3"/>
        <w:rPr>
          <w:rFonts w:hint="default"/>
        </w:rPr>
      </w:pPr>
      <w:r>
        <w:rPr>
          <w:rFonts w:hint="default"/>
        </w:rPr>
        <w:t>1.1前言</w:t>
      </w:r>
    </w:p>
    <w:p>
      <w:pPr>
        <w:pStyle w:val="3"/>
        <w:rPr>
          <w:rFonts w:hint="default"/>
        </w:rPr>
      </w:pPr>
      <w:r>
        <w:rPr>
          <w:rFonts w:hint="default"/>
        </w:rPr>
        <w:t>1.2生活案例</w:t>
      </w:r>
    </w:p>
    <w:p>
      <w:pPr>
        <w:rPr>
          <w:rFonts w:hint="default"/>
        </w:rPr>
      </w:pPr>
      <w:r>
        <w:rPr>
          <w:rFonts w:hint="default"/>
        </w:rPr>
        <w:t>系统之间接口耦合比较严重</w:t>
      </w:r>
    </w:p>
    <w:p>
      <w:pPr>
        <w:rPr>
          <w:rFonts w:hint="default"/>
        </w:rPr>
      </w:pPr>
      <w:r>
        <w:rPr>
          <w:rFonts w:hint="default"/>
        </w:rPr>
        <w:t>面对大流量并发时，容易被冲垮</w:t>
      </w:r>
    </w:p>
    <w:p>
      <w:pPr>
        <w:rPr>
          <w:rFonts w:hint="default"/>
        </w:rPr>
      </w:pPr>
      <w:r>
        <w:rPr>
          <w:rFonts w:hint="default"/>
        </w:rPr>
        <w:t>等待同步存在性能问题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1.3是什么</w:t>
      </w:r>
    </w:p>
    <w:p>
      <w:pPr>
        <w:rPr>
          <w:rFonts w:hint="default"/>
        </w:rPr>
      </w:pPr>
      <w:r>
        <w:rPr>
          <w:rFonts w:hint="default"/>
        </w:rPr>
        <w:t>定义：面向消息的中间件</w:t>
      </w:r>
    </w:p>
    <w:p>
      <w:pPr>
        <w:rPr>
          <w:rFonts w:hint="default"/>
        </w:rPr>
      </w:pPr>
      <w:r>
        <w:rPr>
          <w:rFonts w:hint="default"/>
        </w:rPr>
        <w:t>对列/主题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1828165"/>
            <wp:effectExtent l="0" t="0" r="146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1.4能干嘛</w:t>
      </w:r>
    </w:p>
    <w:p>
      <w:pPr>
        <w:rPr>
          <w:rFonts w:hint="default"/>
        </w:rPr>
      </w:pPr>
      <w:r>
        <w:rPr>
          <w:rFonts w:hint="default"/>
        </w:rPr>
        <w:t>解耦，削峰，异步</w:t>
      </w:r>
    </w:p>
    <w:p>
      <w:pPr>
        <w:rPr>
          <w:rFonts w:hint="default"/>
        </w:rPr>
      </w:pPr>
      <w:r>
        <w:rPr>
          <w:rFonts w:hint="default"/>
        </w:rPr>
        <w:t>mq解决的问题？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解约耦合调用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异步模型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抵御洪峰流量，达到保护主业务，削峰</w:t>
      </w:r>
    </w:p>
    <w:p>
      <w:pPr>
        <w:pStyle w:val="3"/>
        <w:rPr>
          <w:rFonts w:hint="default"/>
        </w:rPr>
      </w:pPr>
      <w:r>
        <w:rPr>
          <w:rFonts w:hint="default"/>
        </w:rPr>
        <w:t>1.5 去哪下载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"http://activemq.apache.org/components/classic/download/"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http://activemq.apache.org/components/classic/download/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1.6 怎么玩</w:t>
      </w:r>
    </w:p>
    <w:p>
      <w:pPr>
        <w:rPr>
          <w:rFonts w:hint="default"/>
        </w:rPr>
      </w:pPr>
      <w:r>
        <w:rPr>
          <w:rFonts w:hint="default"/>
        </w:rPr>
        <w:t>1.最主要的功能：实现高可用、高性能、高伸缩、易用和安全的企业级面向消息服务的系统</w:t>
      </w:r>
    </w:p>
    <w:p>
      <w:pPr>
        <w:rPr>
          <w:rFonts w:hint="default"/>
        </w:rPr>
      </w:pPr>
      <w:r>
        <w:rPr>
          <w:rFonts w:hint="default"/>
        </w:rPr>
        <w:t>2.异步消息的消费和处理</w:t>
      </w:r>
    </w:p>
    <w:p>
      <w:pPr>
        <w:rPr>
          <w:rFonts w:hint="default"/>
        </w:rPr>
      </w:pPr>
      <w:r>
        <w:rPr>
          <w:rFonts w:hint="default"/>
        </w:rPr>
        <w:t>3.控制消息的消费顺序</w:t>
      </w:r>
    </w:p>
    <w:p>
      <w:pPr>
        <w:rPr>
          <w:rFonts w:hint="default"/>
        </w:rPr>
      </w:pPr>
      <w:r>
        <w:rPr>
          <w:rFonts w:hint="default"/>
        </w:rPr>
        <w:t>4.可以和spring/springboot整合简化编码</w:t>
      </w:r>
    </w:p>
    <w:p>
      <w:pPr>
        <w:rPr>
          <w:rFonts w:hint="default"/>
        </w:rPr>
      </w:pPr>
      <w:r>
        <w:rPr>
          <w:rFonts w:hint="default"/>
        </w:rPr>
        <w:t>5.配置集群容错的MQ集群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ActiveMQ安装和控制台</w:t>
      </w:r>
    </w:p>
    <w:p>
      <w:pPr>
        <w:rPr>
          <w:rFonts w:hint="default"/>
        </w:rPr>
      </w:pPr>
      <w:r>
        <w:rPr>
          <w:rFonts w:hint="default"/>
        </w:rPr>
        <w:t>首先要安装jdk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下载apache-activemq-5.15.9-bin.tar.gz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Tar -vxf apache-activemq-5.15.9-bin.tar.gz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0500" cy="8845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启动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288415"/>
            <wp:effectExtent l="0" t="0" r="152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Ps -ef|grep activemq|grep -v grep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972945"/>
            <wp:effectExtent l="0" t="0" r="171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Netstat -anp|grep 61616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687070"/>
            <wp:effectExtent l="0" t="0" r="1841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Lsof -i:61616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715645"/>
            <wp:effectExtent l="0" t="0" r="18415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启动输出日志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./activemq start &gt; /root/package/logs/myrunmq.log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79400"/>
            <wp:effectExtent l="0" t="0" r="158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"http://172.16.144.145:8161/admin/"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http://172.16.144.145:8161/admin/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admin/admin 访问客户端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drawing>
          <wp:inline distT="0" distB="0" distL="114300" distR="114300">
            <wp:extent cx="5267960" cy="2175510"/>
            <wp:effectExtent l="0" t="0" r="152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Java编码实现ActiveMQ通讯</w:t>
      </w:r>
    </w:p>
    <w:p>
      <w:pPr>
        <w:pStyle w:val="3"/>
        <w:rPr>
          <w:rFonts w:hint="default"/>
        </w:rPr>
      </w:pPr>
      <w:r>
        <w:rPr>
          <w:rFonts w:hint="default"/>
        </w:rPr>
        <w:t>3.1新建工程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  <w:r>
              <w:rPr>
                <w:rFonts w:hint="default"/>
              </w:rPr>
              <w:t>工程结构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6055" cy="2333625"/>
                  <wp:effectExtent l="0" t="0" r="17145" b="317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t>Parent工程 Pom.xml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&lt;?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 version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="1.0"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encoding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="UTF-8"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?&gt;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&lt;project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xmlns: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="http://www.w3.org/2001/XMLSchema-instance"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xsi</w:t>
            </w:r>
            <w:r>
              <w:rPr>
                <w:rFonts w:hint="default" w:ascii="Menlo" w:hAnsi="Menlo" w:eastAsia="Menlo" w:cs="Menlo"/>
                <w:color w:val="BABABA"/>
                <w:sz w:val="21"/>
                <w:szCs w:val="21"/>
                <w:shd w:val="clear" w:fill="2B2B2B"/>
              </w:rPr>
              <w:t>:schemaLocation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="http://maven.apache.org/POM/4.0.0 http://maven.apache.org/xsd/maven-4.0.0.xsd"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&lt;modelVersion&gt;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4.0.0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&lt;/modelVersion&gt;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activemq-parent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1.0-SNAPSHOT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&lt;dependencyManagement&gt;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org.slf4j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slf4j-api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1.7.26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ch.qos.logback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logback-classic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1.2.3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org.projectlombok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lombok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1.18.2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junit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4.12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activemq-all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5.15.9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&lt;groupId&gt;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org.apache.xbean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&lt;/groupId&gt;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&lt;artifactId&gt;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xbean-spring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&lt;/artifactId&gt;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    &lt;version&gt;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3.16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&lt;/version&gt;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    &lt;/dependency&gt;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    &lt;/dependencies&gt;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 xml:space="preserve">    &lt;/dependencyManagement&gt;</w:t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E8BF6A"/>
                <w:sz w:val="21"/>
                <w:szCs w:val="21"/>
                <w:shd w:val="clear" w:fill="2B2B2B"/>
              </w:rPr>
              <w:t>&lt;/project&gt;</w:t>
            </w:r>
          </w:p>
          <w:p>
            <w:pPr>
              <w:numPr>
                <w:ilvl w:val="0"/>
                <w:numId w:val="0"/>
              </w:numPr>
            </w:pPr>
            <w:r>
              <w:t>Demo01 的pom文件和parent目前一样的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3.2消息发送（生产消息）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生产消息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JmsProduce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QUEUE_NAME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"queue01"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Queue queue = session.createQueue(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QUEUE_NAME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5.创建消息的生产者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 messageProducer = session.createProducer(queue)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7.创建消息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 textMessage = session.createTextMessage(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"msg----"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i)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8.通过messageProducer发送Mq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messageProducer.send(textMessage)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messageProducer.close()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发送成功后，在后台可以看到生产的待消费的消息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64785" cy="2848610"/>
                  <wp:effectExtent l="0" t="0" r="18415" b="2159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84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3.3消息接收（消费消息）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5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接收消息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JmsConsumer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QUEUE_NAME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"queue01"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Queue queue = session.createQueue(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QUEUE_NAME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5.创建消息的消费者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MessageConsumer consumer = session.createConsumer(queue)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true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TextMessage textMessage = (TextMessage) consumer.receive()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!= textMessage)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"***************消息："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else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break;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consumer.close()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64150" cy="2878455"/>
                  <wp:effectExtent l="0" t="0" r="19050" b="1714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87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5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接收消息方式二 监听器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JmsConsumer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QUEUE_NAME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"queue01"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Queue queue = session.createQueue(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QUEUE_NAME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5.创建消息的消费者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MessageConsumer consumer = session.createConsumer(queue)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while (true)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// 同步阻塞方式(receive())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//订阅者或接收者调用MessageConsumer的receive()方法来接受消息，receive方法在能够接受到消息职期间将一致阻塞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TextMessage textMessage = (TextMessage) consumer.receive();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if (null != textMessage)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    System.out.println("***************消息：" + textMessage.getText());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} else {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    break;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    }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}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consumer.close();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session.close();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       connection.close();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//通过监听的方式来消费消息，MessageConsumer messageConsumer = session.createConsumer(queue);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consumer.setMessageListener(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MessageListener()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onMessage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(Message 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!= message &amp;&amp; message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instanceof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TextMessage textMessage = (TextMessage) 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"***************消息："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(JMSException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这里要阻塞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.read()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consumer.close()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 xml:space="preserve">3.4topic </w:t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生产者将消息发布到topic中，每个消息可以有多个消费者，术语1：N的关系</w:t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生产者和消费者之间有时间上的相关性。订阅某一个主题的消费者智能消费自它订阅之后发布的消息</w:t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生产者生产时，topic不保存消息它是无状态的不略低，加入无人订阅就去生产，那就是一条废消息，所以，一般先启动消费者在启动生产者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例子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16"/>
      </w:tblGrid>
      <w:tr>
        <w:tblPrEx>
          <w:tblLayout w:type="fixed"/>
        </w:tblPrEx>
        <w:tc>
          <w:tcPr>
            <w:tcW w:w="851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1,消费者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JmsConsumerTopic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TOPIC_NAME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"topic-xiaoming"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 topic = session.createTopic(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TOPIC_NAME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5.创建消息的消费者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MessageConsumer consumer = session.createConsumer(topic)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//通过监听的方式来消费消息，MessageConsumer messageConsumer = session.createConsumer(queue);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"************consumer 2**********"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consumer.setMessageListener(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MessageListener()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onMessage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(Message 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!= message &amp;&amp; message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instanceof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TextMessage textMessage = (TextMessage) 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try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"***************topic消息："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}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catch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(JMSException 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    e.printStackTrace()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这里要阻塞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.read()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consumer.close()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ilvl w:val="0"/>
                <w:numId w:val="7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生产者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JmsProducerTopic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TOPIC_NAME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"topic-xiaoming"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 topic = session.createTopic(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TOPIC_NAME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5.创建消息的生产者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 messageProducer = session.createProducer(topic)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6.循环创建多条消息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6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7.创建消息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TextMessage textMessage = session.createTextMessage(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"msg----"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i)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8.通过messageProducer发送Mq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messageProducer.send(textMessage)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messageProducer.close()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"发布完成"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启动连个消费者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5259705" cy="2966720"/>
                  <wp:effectExtent l="0" t="0" r="23495" b="508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96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4150" cy="3017520"/>
            <wp:effectExtent l="0" t="0" r="19050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JMS规范和落地产品</w:t>
      </w:r>
    </w:p>
    <w:p>
      <w:pPr>
        <w:pStyle w:val="3"/>
        <w:rPr>
          <w:rFonts w:hint="default"/>
        </w:rPr>
      </w:pPr>
      <w:r>
        <w:rPr>
          <w:rFonts w:hint="default"/>
        </w:rPr>
        <w:t>4.1jms是什么</w:t>
      </w:r>
    </w:p>
    <w:p>
      <w:pPr>
        <w:rPr>
          <w:rFonts w:hint="default"/>
        </w:rPr>
      </w:pPr>
      <w:r>
        <w:rPr>
          <w:rFonts w:hint="default"/>
        </w:rPr>
        <w:t>两个应用程序之间进行一步通信的API，它为标准消息协议和消息服务提供了一组通用接口，包括创建，发送，读取消息等，用于支持JAVA引用程序开发。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4.2jms其他落地产品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2780665"/>
            <wp:effectExtent l="0" t="0" r="15875" b="133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4.</w:t>
      </w:r>
      <w:r>
        <w:rPr>
          <w:rFonts w:hint="default"/>
        </w:rPr>
        <w:t>3</w:t>
      </w:r>
      <w:r>
        <w:rPr>
          <w:rFonts w:hint="default"/>
        </w:rPr>
        <w:t>jms</w:t>
      </w:r>
      <w:r>
        <w:rPr>
          <w:rFonts w:hint="default"/>
        </w:rPr>
        <w:t>组成结构和特点</w:t>
      </w: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JMS provider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实现JMS接口和规范的消息中间件，也就是我们的MQ服务器</w:t>
      </w: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JMS producer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消息生产者，创建和发送JMS消息的客户端应用</w:t>
      </w: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JMS consumer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消息消费者，接收和发送JMS消息的客户端应用</w:t>
      </w: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JMS message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消息头：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JMSDestination:消息发送的目的地，主要是指Queue和Topic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JMSDeliveryMode:持久模式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JMSExpiration:消息过期时间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JMSPriority:消息优先级，0-4普通级别，5-9加急，默认是4级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JMSMessageID:唯一识别消息的标识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消息属性：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除了消息消息体和消息头之外的消息内容，kv键值对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消息体：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封装具体的消息数据：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TextMessage：普通字符串消息，包含一个String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MapMessage：一个Map类型的消息，key为string类型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BytesMessage：二进制数据消息，包含一个byte[]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StreamMessage：Java数据流消息，用标准的流操作来顺序的填充和读取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ObjectMessage：对象消息，包含一个可序列化的Java兑对象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5中消息体格式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发送和接收的消息体类型必须一致对应</w:t>
      </w:r>
    </w:p>
    <w:p>
      <w:pPr>
        <w:numPr>
          <w:numId w:val="0"/>
        </w:numPr>
        <w:ind w:firstLine="420" w:firstLineChars="0"/>
        <w:rPr>
          <w:rFonts w:hint="default"/>
        </w:rPr>
      </w:pPr>
    </w:p>
    <w:p>
      <w:pPr>
        <w:numPr>
          <w:numId w:val="0"/>
        </w:numPr>
        <w:ind w:firstLine="420" w:firstLineChars="0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4.</w:t>
      </w:r>
      <w:r>
        <w:rPr>
          <w:rFonts w:hint="default"/>
        </w:rPr>
        <w:t xml:space="preserve">4 </w:t>
      </w:r>
      <w:r>
        <w:rPr>
          <w:rFonts w:hint="default"/>
        </w:rPr>
        <w:t>jms</w:t>
      </w:r>
      <w:r>
        <w:rPr>
          <w:rFonts w:hint="default"/>
        </w:rPr>
        <w:t>的可靠性</w:t>
      </w:r>
    </w:p>
    <w:p>
      <w:pPr>
        <w:pStyle w:val="4"/>
        <w:rPr>
          <w:rFonts w:hint="default"/>
        </w:rPr>
      </w:pPr>
      <w:r>
        <w:rPr>
          <w:rFonts w:hint="default"/>
        </w:rPr>
        <w:t>4.4</w:t>
      </w:r>
      <w:r>
        <w:rPr>
          <w:rFonts w:hint="default"/>
        </w:rPr>
        <w:t>.1 PERSISENT：持久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参数设置说明：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非持久：messageProducer.setDeliveryMode(DeliveryMode.NON_PERSISTENT)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非持久化，当服务器宕机，消息体不存在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持久：</w:t>
      </w:r>
      <w:r>
        <w:rPr>
          <w:rFonts w:hint="default"/>
        </w:rPr>
        <w:t>messageProducer.setDeliveryMode(DeliveryMode.PERSISTENT)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非持久化，当服务器宕机，消息体存在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默认是持久化的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持久的Queue：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持久的Topic：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一定要先运行一次消费者，等于向MQ注册，类似我订阅了了这个主题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然后再运行生产者发送消息，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无论消费者是否在线，都会接收到，不在线的话，下次连接的时候，会把没有收过得消息都接收下来</w:t>
      </w:r>
    </w:p>
    <w:p>
      <w:pPr>
        <w:numPr>
          <w:numId w:val="0"/>
        </w:numPr>
        <w:ind w:left="840" w:leftChars="0"/>
        <w:rPr>
          <w:rFonts w:hint="default"/>
        </w:rPr>
      </w:pP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例子</w:t>
      </w:r>
    </w:p>
    <w:tbl>
      <w:tblPr>
        <w:tblStyle w:val="9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16" w:type="dxa"/>
          </w:tcPr>
          <w:p>
            <w:pPr>
              <w:numPr>
                <w:ilvl w:val="0"/>
                <w:numId w:val="10"/>
              </w:numPr>
              <w:rPr>
                <w:rFonts w:hint="default"/>
              </w:rPr>
            </w:pPr>
            <w:r>
              <w:rPr>
                <w:rFonts w:hint="default"/>
              </w:rPr>
              <w:t>生产者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JmsProducerTopicPersist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TOPIC_NAME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"topic-persist"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 topic = session.createTopic(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TOPIC_NAME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 messageProducer = session.createProducer(topic)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6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TextMessage textMessage = session.createTextMessage(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"msg-persist----"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i)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messageProducer.send(textMessage)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messageProducer.close()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"发布完成"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</w:rPr>
            </w:pPr>
          </w:p>
          <w:p>
            <w:pPr>
              <w:numPr>
                <w:ilvl w:val="0"/>
                <w:numId w:val="10"/>
              </w:numPr>
              <w:rPr>
                <w:rFonts w:hint="default"/>
              </w:rPr>
            </w:pPr>
            <w:r>
              <w:rPr>
                <w:rFonts w:hint="default"/>
              </w:rPr>
              <w:t>消费者（持久化topic）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com.gardenia.activemq.study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org.apache.activemq.ActiveMQConnectionFactory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javax.jms.*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java.io.IOException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JmsConsumerTopicPersist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ACTIVEMQ_URL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"tcp://172.16.144.145:61616"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final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String 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 xml:space="preserve">TOPIC_NAME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=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"topic-persist"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(String[] args)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throws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JMSException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IOException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1.创建连接工厂，按照给定的url地址，采用默认用户名和密码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"---------z3消费者-------"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ActiveMQConnectionFactory activeMQConnectionFactory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new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ActiveMQConnectionFactory(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ACTIVEMQ_URL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2.通过连接工厂，获得连接connection并启动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 connection = activeMQConnectionFactory.createConnection()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connection.setClientID(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"Z3"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3.创建会话session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两个参数，第一个叫事务/第二个叫签收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 session = connection.createSession(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false,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Session.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AUTO_ACKNOWLEDGE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4.创建目的地（具体是对列是主题topic）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 topic = session.createTopic(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TOPIC_NAME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TopicSubscriber topicSubscriber = session.createDurableSubscriber(topic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"remark...."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connection.start()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 message = topicSubscriber.receive()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while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!= message)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TextMessage textMessage = (TextMessage) message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"*********收到持久化topic："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textMessage.getText())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message = topicSubscriber.receive()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session.close()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connection.close()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</w:rPr>
            </w:pPr>
            <w:r>
              <w:rPr>
                <w:rFonts w:hint="default"/>
              </w:rPr>
              <w:t>持久化消费者，；离线 再次上下后，都能收到消息</w:t>
            </w:r>
          </w:p>
          <w:p>
            <w:pPr>
              <w:numPr>
                <w:numId w:val="0"/>
              </w:numPr>
              <w:rPr>
                <w:rFonts w:hint="default"/>
              </w:rPr>
            </w:pPr>
          </w:p>
        </w:tc>
      </w:tr>
    </w:tbl>
    <w:p>
      <w:pPr>
        <w:numPr>
          <w:numId w:val="0"/>
        </w:numPr>
        <w:ind w:left="840" w:leftChars="0"/>
        <w:rPr>
          <w:rFonts w:hint="default"/>
        </w:rPr>
      </w:pPr>
    </w:p>
    <w:p>
      <w:pPr>
        <w:numPr>
          <w:numId w:val="0"/>
        </w:numPr>
        <w:ind w:firstLine="420" w:firstLineChars="0"/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4.4.</w:t>
      </w:r>
      <w:r>
        <w:rPr>
          <w:rFonts w:hint="default"/>
        </w:rPr>
        <w:t>2 事务：（片生产者）</w:t>
      </w:r>
    </w:p>
    <w:p>
      <w:pPr>
        <w:rPr>
          <w:rFonts w:hint="default"/>
        </w:rPr>
      </w:pPr>
      <w:r>
        <w:rPr>
          <w:rFonts w:hint="default"/>
        </w:rPr>
        <w:t>producer提交事务：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False:只要执行send，就进入到对列中中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关闭事务，那第2个签收参数的设置需要有效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True：先执行send再执行commit，消息才被真正的提交到队列中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消息需要批量发送，需要缓冲区处理</w:t>
      </w:r>
    </w:p>
    <w:p>
      <w:pPr>
        <w:rPr>
          <w:rFonts w:hint="default"/>
        </w:rPr>
      </w:pPr>
      <w:r>
        <w:rPr>
          <w:rFonts w:hint="default"/>
        </w:rPr>
        <w:t>commit</w:t>
      </w:r>
      <w:r>
        <w:rPr>
          <w:rFonts w:hint="default"/>
        </w:rPr>
        <w:t>提交事务：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False：消费完，对列中消息即消失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True：未提交事务，则对列中消息不会消失，会出现重复消息的问题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提交事务，就不会出现这种问题</w:t>
      </w:r>
    </w:p>
    <w:p>
      <w:pPr>
        <w:pStyle w:val="4"/>
        <w:rPr>
          <w:rFonts w:hint="default"/>
        </w:rPr>
      </w:pPr>
      <w:r>
        <w:rPr>
          <w:rFonts w:hint="default"/>
        </w:rPr>
        <w:t>4.4.</w:t>
      </w:r>
      <w:r>
        <w:rPr>
          <w:rFonts w:hint="default"/>
        </w:rPr>
        <w:t>3 Acknowledge：签收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非事务：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自动签收:Session.AUTO_ACKNOWLEDGE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手动签收：</w:t>
      </w:r>
      <w:r>
        <w:rPr>
          <w:rFonts w:hint="default"/>
        </w:rPr>
        <w:t>Session.</w:t>
      </w:r>
      <w:r>
        <w:rPr>
          <w:rFonts w:hint="default"/>
        </w:rPr>
        <w:t>CLIENT</w:t>
      </w:r>
      <w:r>
        <w:rPr>
          <w:rFonts w:hint="default"/>
        </w:rPr>
        <w:t>_ACKNOWLEDGE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客户端调用acknowledge方法手动签收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允许重复消息：Session.DUPS_OK_ACKNOWLEDGE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事务：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生产事务开启：只有commit后才能将全部消息表位已消费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消息生产者：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消息消费者：</w:t>
      </w:r>
      <w:bookmarkStart w:id="0" w:name="_GoBack"/>
      <w:bookmarkEnd w:id="0"/>
    </w:p>
    <w:p>
      <w:pPr>
        <w:ind w:left="420" w:leftChars="0"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签收和事务的关系：</w:t>
      </w:r>
    </w:p>
    <w:p>
      <w:pPr>
        <w:rPr>
          <w:rFonts w:hint="default"/>
        </w:rPr>
      </w:pPr>
    </w:p>
    <w:p>
      <w:pPr>
        <w:numPr>
          <w:numId w:val="0"/>
        </w:numPr>
        <w:ind w:firstLine="420" w:firstLineChars="0"/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ActiveMQ的Broker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C05F2"/>
    <w:multiLevelType w:val="singleLevel"/>
    <w:tmpl w:val="5D5C05F2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DDF43"/>
    <w:multiLevelType w:val="singleLevel"/>
    <w:tmpl w:val="5D5DDF4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D5EA8BC"/>
    <w:multiLevelType w:val="singleLevel"/>
    <w:tmpl w:val="5D5EA8BC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D5FBFE7"/>
    <w:multiLevelType w:val="singleLevel"/>
    <w:tmpl w:val="5D5FBFE7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5FC1EB"/>
    <w:multiLevelType w:val="singleLevel"/>
    <w:tmpl w:val="5D5FC1EB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D5FF052"/>
    <w:multiLevelType w:val="singleLevel"/>
    <w:tmpl w:val="5D5FF052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D607631"/>
    <w:multiLevelType w:val="singleLevel"/>
    <w:tmpl w:val="5D607631"/>
    <w:lvl w:ilvl="0" w:tentative="0">
      <w:start w:val="2"/>
      <w:numFmt w:val="decimal"/>
      <w:suff w:val="nothing"/>
      <w:lvlText w:val="%1."/>
      <w:lvlJc w:val="left"/>
    </w:lvl>
  </w:abstractNum>
  <w:abstractNum w:abstractNumId="7">
    <w:nsid w:val="5D607730"/>
    <w:multiLevelType w:val="singleLevel"/>
    <w:tmpl w:val="5D607730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D60852A"/>
    <w:multiLevelType w:val="singleLevel"/>
    <w:tmpl w:val="5D60852A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D608879"/>
    <w:multiLevelType w:val="singleLevel"/>
    <w:tmpl w:val="5D60887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00642F5A"/>
    <w:rsid w:val="00A44E22"/>
    <w:rsid w:val="00C228EA"/>
    <w:rsid w:val="00CB7046"/>
    <w:rsid w:val="00CC343F"/>
    <w:rsid w:val="077FA840"/>
    <w:rsid w:val="0B79D3FB"/>
    <w:rsid w:val="0EFF717E"/>
    <w:rsid w:val="0FDADB37"/>
    <w:rsid w:val="176F784D"/>
    <w:rsid w:val="2ADE4168"/>
    <w:rsid w:val="2D6E15E7"/>
    <w:rsid w:val="2E7F2EA8"/>
    <w:rsid w:val="2F747989"/>
    <w:rsid w:val="2FFD65CF"/>
    <w:rsid w:val="3DDFEBF5"/>
    <w:rsid w:val="3EFB800A"/>
    <w:rsid w:val="3EFC5B06"/>
    <w:rsid w:val="3FB6BB10"/>
    <w:rsid w:val="3FD7B823"/>
    <w:rsid w:val="3FF53ADF"/>
    <w:rsid w:val="3FF7F155"/>
    <w:rsid w:val="3FFB2B0C"/>
    <w:rsid w:val="56EBB983"/>
    <w:rsid w:val="57CDC80F"/>
    <w:rsid w:val="5A7C9D4D"/>
    <w:rsid w:val="5BAF01BA"/>
    <w:rsid w:val="5DB7B2C0"/>
    <w:rsid w:val="5F6FEDF0"/>
    <w:rsid w:val="5FCF3FCF"/>
    <w:rsid w:val="5FFC6B67"/>
    <w:rsid w:val="5FFD1CD6"/>
    <w:rsid w:val="627F4993"/>
    <w:rsid w:val="63E9B23B"/>
    <w:rsid w:val="659E44A6"/>
    <w:rsid w:val="667AE9C0"/>
    <w:rsid w:val="67791E32"/>
    <w:rsid w:val="67FB2EB8"/>
    <w:rsid w:val="69583D83"/>
    <w:rsid w:val="69F62BA9"/>
    <w:rsid w:val="69FB4E66"/>
    <w:rsid w:val="6DAFFC19"/>
    <w:rsid w:val="6DB98629"/>
    <w:rsid w:val="6DFC6FF8"/>
    <w:rsid w:val="6EF7EEC3"/>
    <w:rsid w:val="6F5F39BC"/>
    <w:rsid w:val="6FBDA998"/>
    <w:rsid w:val="73F7199B"/>
    <w:rsid w:val="73FF7F11"/>
    <w:rsid w:val="7556D1E1"/>
    <w:rsid w:val="75E37D54"/>
    <w:rsid w:val="75FEC19D"/>
    <w:rsid w:val="76BF2F72"/>
    <w:rsid w:val="77FF8518"/>
    <w:rsid w:val="79DBDEB9"/>
    <w:rsid w:val="79FF6ECC"/>
    <w:rsid w:val="79FFF461"/>
    <w:rsid w:val="7A1F499F"/>
    <w:rsid w:val="7AB6CCC4"/>
    <w:rsid w:val="7AD69652"/>
    <w:rsid w:val="7AFC7D84"/>
    <w:rsid w:val="7BDF9B81"/>
    <w:rsid w:val="7BE70BBC"/>
    <w:rsid w:val="7BE70DB2"/>
    <w:rsid w:val="7BFFFE9B"/>
    <w:rsid w:val="7C1E8F90"/>
    <w:rsid w:val="7EBD9BA1"/>
    <w:rsid w:val="7F2DAEB3"/>
    <w:rsid w:val="7F7CC32B"/>
    <w:rsid w:val="7F7D11BB"/>
    <w:rsid w:val="7F8F7731"/>
    <w:rsid w:val="7FBF79D0"/>
    <w:rsid w:val="7FBFA927"/>
    <w:rsid w:val="7FD7AF42"/>
    <w:rsid w:val="7FEBC1AD"/>
    <w:rsid w:val="7FF781D9"/>
    <w:rsid w:val="7FFB373B"/>
    <w:rsid w:val="7FFF42E9"/>
    <w:rsid w:val="8EED4B12"/>
    <w:rsid w:val="8EFFAAAE"/>
    <w:rsid w:val="8FBF8662"/>
    <w:rsid w:val="8FFB94BF"/>
    <w:rsid w:val="96DF7C83"/>
    <w:rsid w:val="96FFD88B"/>
    <w:rsid w:val="9F77A435"/>
    <w:rsid w:val="9FDF9733"/>
    <w:rsid w:val="AFDFD244"/>
    <w:rsid w:val="B66D8A35"/>
    <w:rsid w:val="B6F75A7C"/>
    <w:rsid w:val="B7F50EDC"/>
    <w:rsid w:val="B9FF0AEA"/>
    <w:rsid w:val="BB6ED6D2"/>
    <w:rsid w:val="BBBF7C7C"/>
    <w:rsid w:val="BE7EB2E4"/>
    <w:rsid w:val="BE9FEA81"/>
    <w:rsid w:val="BEEF374D"/>
    <w:rsid w:val="BFF7DB51"/>
    <w:rsid w:val="C679E9D5"/>
    <w:rsid w:val="C73EE8B1"/>
    <w:rsid w:val="C76B50B9"/>
    <w:rsid w:val="CB6AAE65"/>
    <w:rsid w:val="CDBE8694"/>
    <w:rsid w:val="D67E20BD"/>
    <w:rsid w:val="D6977AE3"/>
    <w:rsid w:val="DBBF75F3"/>
    <w:rsid w:val="DE7D74B0"/>
    <w:rsid w:val="DEB7FFCB"/>
    <w:rsid w:val="DEEF3AF5"/>
    <w:rsid w:val="DF9BE527"/>
    <w:rsid w:val="DFADC5B8"/>
    <w:rsid w:val="DFFFA6A0"/>
    <w:rsid w:val="E2ED64B9"/>
    <w:rsid w:val="E2F36AC9"/>
    <w:rsid w:val="E3EDABFE"/>
    <w:rsid w:val="E3F764CC"/>
    <w:rsid w:val="E777BF4B"/>
    <w:rsid w:val="E7FFC142"/>
    <w:rsid w:val="EAEB9FD1"/>
    <w:rsid w:val="EBFDC7ED"/>
    <w:rsid w:val="ED7AE433"/>
    <w:rsid w:val="EE7731C6"/>
    <w:rsid w:val="EEB55FF5"/>
    <w:rsid w:val="EEDF333C"/>
    <w:rsid w:val="EF6F67B2"/>
    <w:rsid w:val="F157BBAA"/>
    <w:rsid w:val="F19F676E"/>
    <w:rsid w:val="F2F67B4B"/>
    <w:rsid w:val="F2FD92A5"/>
    <w:rsid w:val="F3BF0D05"/>
    <w:rsid w:val="F57EE596"/>
    <w:rsid w:val="F5FB9ADC"/>
    <w:rsid w:val="F67F8C02"/>
    <w:rsid w:val="F75F1859"/>
    <w:rsid w:val="F76F053C"/>
    <w:rsid w:val="F77C42B6"/>
    <w:rsid w:val="F7F98E84"/>
    <w:rsid w:val="F7FB1024"/>
    <w:rsid w:val="F7FB958B"/>
    <w:rsid w:val="F87B1281"/>
    <w:rsid w:val="F96AABE3"/>
    <w:rsid w:val="F9D7F04B"/>
    <w:rsid w:val="FAEFB7B1"/>
    <w:rsid w:val="FB7F6C2F"/>
    <w:rsid w:val="FD37E0E7"/>
    <w:rsid w:val="FDBE4278"/>
    <w:rsid w:val="FDFEF8B3"/>
    <w:rsid w:val="FDFFADD3"/>
    <w:rsid w:val="FDFFE949"/>
    <w:rsid w:val="FE359349"/>
    <w:rsid w:val="FE6F2226"/>
    <w:rsid w:val="FEA80A36"/>
    <w:rsid w:val="FEE3CD80"/>
    <w:rsid w:val="FF5B5C97"/>
    <w:rsid w:val="FF7D55EE"/>
    <w:rsid w:val="FFA5059D"/>
    <w:rsid w:val="FFAF9520"/>
    <w:rsid w:val="FFCD1F1C"/>
    <w:rsid w:val="FFDEC4DE"/>
    <w:rsid w:val="FFF5FFA6"/>
    <w:rsid w:val="FFF6B16F"/>
    <w:rsid w:val="FFFD6119"/>
    <w:rsid w:val="FFFDD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1字符"/>
    <w:basedOn w:val="6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54</Words>
  <Characters>314</Characters>
  <Lines>2</Lines>
  <Paragraphs>1</Paragraphs>
  <ScaleCrop>false</ScaleCrop>
  <LinksUpToDate>false</LinksUpToDate>
  <CharactersWithSpaces>367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2019-04-26T18:08:00Z</dcterms:created>
  <dc:creator>Microsoft Office User</dc:creator>
  <cp:lastModifiedBy>amao</cp:lastModifiedBy>
  <dcterms:modified xsi:type="dcterms:W3CDTF">2019-08-24T09:10:35Z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