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功能入口：主城主界面</w:t>
      </w:r>
      <w:r>
        <w:rPr>
          <w:rFonts w:hint="eastAsia"/>
          <w:lang w:val="en-US" w:eastAsia="zh-CN"/>
        </w:rPr>
        <w:t>--分享</w:t>
      </w:r>
    </w:p>
    <w:p>
      <w:pPr>
        <w:jc w:val="center"/>
      </w:pPr>
      <w:r>
        <w:drawing>
          <wp:inline distT="0" distB="0" distL="114300" distR="114300">
            <wp:extent cx="3971290" cy="5057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分享游戏界面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点击主城界面的分享按钮进入分享游戏界面，点击分享游戏按钮，弹出文本输入框：</w:t>
      </w:r>
    </w:p>
    <w:p>
      <w:pPr>
        <w:ind w:firstLine="420"/>
        <w:jc w:val="center"/>
      </w:pPr>
      <w:r>
        <w:drawing>
          <wp:inline distT="0" distB="0" distL="114300" distR="114300">
            <wp:extent cx="325691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分享内容弹框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不管是否输入文字，都可以点击确认进行分享。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点击取消，返回到分享界面。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点击确认按钮，从主城主界面下方向上滑出分享平台的列表：</w:t>
      </w:r>
    </w:p>
    <w:p>
      <w:pPr>
        <w:ind w:firstLine="42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190365" cy="14192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如果点击其他区域，则系统提示：分享已取消！同时收起平台列表。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选择任意平台点击，即进入平台的分享页面。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分享的内容与玩家输入的内容无关，是固定的游戏名称御龙在天之龙啸九州</w:t>
      </w:r>
      <w:r>
        <w:rPr>
          <w:rFonts w:hint="eastAsia"/>
          <w:lang w:val="en-US" w:eastAsia="zh-CN"/>
        </w:rPr>
        <w:t>H5</w:t>
      </w:r>
      <w:r>
        <w:rPr>
          <w:rFonts w:hint="eastAsia"/>
          <w:lang w:eastAsia="zh-CN"/>
        </w:rPr>
        <w:t>，然后有一个游戏的链接地址和游戏图标或者宣传图片。</w:t>
      </w:r>
      <w:bookmarkStart w:id="0" w:name="_GoBack"/>
      <w:bookmarkEnd w:id="0"/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游戏内弹出分享成功弹框：</w:t>
      </w:r>
    </w:p>
    <w:p>
      <w:pPr>
        <w:ind w:firstLine="420"/>
        <w:jc w:val="center"/>
      </w:pPr>
      <w:r>
        <w:drawing>
          <wp:inline distT="0" distB="0" distL="114300" distR="114300">
            <wp:extent cx="2685415" cy="13335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点击确认，分享结束，再次进入分享界面，分享游戏按钮变为领取奖励按钮。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点击领取奖励，系统提示：领取成功，请到邮件内收取奖励！分享的奖励将发送到玩家的邮件里面，邮件的标题是分享奖励，玩家可以通过领取附件获得奖励：</w:t>
      </w:r>
    </w:p>
    <w:p>
      <w:pPr>
        <w:ind w:firstLine="420"/>
        <w:jc w:val="center"/>
      </w:pPr>
      <w:r>
        <w:drawing>
          <wp:inline distT="0" distB="0" distL="114300" distR="114300">
            <wp:extent cx="247650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分享奖励邮件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每个玩家同一服务器只能分享四次游戏，并且每次分享的间隔时间需要大于2个小时，否则提示：每2小时只可分享一次！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如果四次都分享完了，则移除主城主界面的分享按钮。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63FF0"/>
    <w:rsid w:val="31663FF0"/>
    <w:rsid w:val="3E4348C4"/>
    <w:rsid w:val="6F2B4C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2016-04-29T04:30:00Z</dcterms:created>
  <dc:creator>徐磊磊</dc:creator>
  <cp:lastModifiedBy>徐磊磊</cp:lastModifiedBy>
  <dcterms:modified xsi:type="dcterms:W3CDTF">2016-05-18T07:32:38Z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