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聊天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功能入口：主界面</w:t>
      </w:r>
      <w:r>
        <w:rPr>
          <w:rFonts w:hint="eastAsia"/>
          <w:lang w:val="en-US" w:eastAsia="zh-CN"/>
        </w:rPr>
        <w:t>--聊天按钮，或者界面上方的聊天按钮</w:t>
      </w:r>
    </w:p>
    <w:p>
      <w:pPr>
        <w:jc w:val="center"/>
      </w:pPr>
      <w:r>
        <w:drawing>
          <wp:inline distT="0" distB="0" distL="114300" distR="114300">
            <wp:extent cx="2894965" cy="4409440"/>
            <wp:effectExtent l="0" t="0" r="635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440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聊天主界面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点击主界面--聊天按钮，或者界面上方的滚动聊天信息按钮，进入聊天界面，聊天分为综合信息频道、帮派频道和系统消息频道。</w:t>
      </w: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聊天主界面包含综合频道标签按钮、帮派频道标签按钮、系统消息显示区域、聊天主频显示区域、文字输入框、跨服聊天按钮、发送按钮、设置按钮和返回按钮。</w:t>
      </w: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本服聊天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聊天默认显示的是综合聊天频道，在这里频道里可以看到跨服聊天内容、本服聊天内容、公告消息以及系统消息。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帮派频道只有加入帮派的玩家才能进入，未加入的提示：请先加入一个帮派！帮派频道仅显示本帮成员的聊天信息。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点击综合标签和帮派标签可以切换到不同的频道内。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综合频道或者帮派频道，点击文字框，输入合法内容，点击发送，本服所有玩家都能看到此条聊天信息。同时主界面出现聊天滚动信息，如果有其他玩家也正在说话，则立即刷新滚动信息的内容。如果无其他玩家说话，则滚动信息最多显示30秒，然后消失。</w:t>
      </w:r>
    </w:p>
    <w:p>
      <w:pPr>
        <w:numPr>
          <w:numId w:val="0"/>
        </w:numPr>
        <w:ind w:firstLine="420"/>
        <w:jc w:val="center"/>
      </w:pPr>
      <w:r>
        <w:drawing>
          <wp:inline distT="0" distB="0" distL="114300" distR="114300">
            <wp:extent cx="3209290" cy="4561840"/>
            <wp:effectExtent l="0" t="0" r="10160" b="1016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456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聊天限制：聊天输入的文字必须不是屏蔽词库内的字词，否则提示：聊天内容不合法。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每条聊天内容的字数限制在30个字（60个字母或者英文符号）内，否则提示：聊天内容不能超过30个字！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一个玩家发送两句话的时间间隔为5秒，否则提示：聊天过于频繁！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本服聊天显示规则：【帮派名】+vip等级+玩家名+（主战印名）：聊天的内容，例如：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如果没有帮派名，则不显示帮派名；如果vip等级为0，也不显示vip等级；如果无主战印，则不显示主战印名，例如：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S236.濮阳高义：哇哈哈哈哈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跨服聊天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点击跨服聊天，判断玩家背包内是否有喇叭道具，如果没有（且设置中未勾选自动购买喇叭），则提示：</w:t>
      </w:r>
    </w:p>
    <w:p>
      <w:pPr>
        <w:numPr>
          <w:numId w:val="0"/>
        </w:numPr>
        <w:ind w:firstLine="420"/>
        <w:jc w:val="center"/>
      </w:pPr>
      <w:r>
        <w:drawing>
          <wp:inline distT="0" distB="0" distL="114300" distR="114300">
            <wp:extent cx="2476500" cy="952500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点击确定，判断玩家</w:t>
      </w:r>
      <w:r>
        <w:rPr>
          <w:rFonts w:hint="eastAsia"/>
          <w:lang w:val="en-US" w:eastAsia="zh-CN"/>
        </w:rPr>
        <w:t>vip等级是否为2级以上，如果不是，则系统提示：vip等级不足2级。点击取消，返回聊天界面。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如果玩家vip等级2级以上，则即便背包内没有喇叭，也可以使用跨服聊天功能，每次使用扣除30金子（有喇叭优先消耗喇叭），直到金子不足，弹出充值界面。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玩家背包有喇叭的话，点击跨服聊天，弹出聊天输入框，输入规则同本服聊天一致。点击确定，扣除一个喇叭（或者30金），则将消息发送出去；点击取消，不扣除喇叭（或者30金），返回聊天界面。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跨服发送的信息显示在综合频道，所有服务器的玩家都可以看到。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跨服信息显示规则：喇叭图标+【帮派名】+vip等级+玩家名+主战印名：聊天内容。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系统消息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聊天界面的上方是固定的系统消息频道，切换综合和帮派频道，只会切换主频内的信息，系统消息不会改变。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系统消息显示野外pk的信息和仗剑天涯击败守卫的战斗信息。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Pk信息：【系统】+玩家名在PK中所向披靡，已经完成x连杀。（至少需要3连杀）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仗剑天涯信息：【系统】 来自 xx服的xxx击败了xx守卫xxx，守卫恢复前，我服国库将遭受掠夺！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【系统】 我服的xxx击败了xxx服的xx守卫xxx！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设置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点击设置按钮，进入聊天设置界面：</w:t>
      </w:r>
      <w:bookmarkStart w:id="0" w:name="_GoBack"/>
      <w:bookmarkEnd w:id="0"/>
    </w:p>
    <w:p>
      <w:pPr>
        <w:ind w:firstLine="420"/>
        <w:jc w:val="center"/>
      </w:pPr>
      <w:r>
        <w:drawing>
          <wp:inline distT="0" distB="0" distL="114300" distR="114300">
            <wp:extent cx="2600325" cy="1761490"/>
            <wp:effectExtent l="0" t="0" r="9525" b="1016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6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默认勾选关注非</w:t>
      </w:r>
      <w:r>
        <w:rPr>
          <w:rFonts w:hint="eastAsia"/>
          <w:lang w:val="en-US" w:eastAsia="zh-CN"/>
        </w:rPr>
        <w:t>vip玩家，点击勾选框，会取消勾选。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勾选情况下，玩家可以看到聊天频道的所有玩家信息，不勾选的话，将综合频道的非vip玩家的发言信息过滤掉，玩家只能看到vip玩家的聊天信息和系统信息。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自动购买喇叭：需要vip2级开启，vip等级不足，点击勾选框，系统提示：vip2级开启！</w:t>
      </w:r>
    </w:p>
    <w:p>
      <w:p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勾选的话，玩家背包内没有喇叭的时候，进行跨服聊天会自动扣除30金子代替一个喇叭。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382174">
    <w:nsid w:val="5739709E"/>
    <w:multiLevelType w:val="singleLevel"/>
    <w:tmpl w:val="5739709E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633821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26F5D"/>
    <w:rsid w:val="12AE13A8"/>
    <w:rsid w:val="168A0D62"/>
    <w:rsid w:val="1DB26F5D"/>
    <w:rsid w:val="4BBC7B0A"/>
    <w:rsid w:val="551B48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2016-04-29T04:24:00Z</dcterms:created>
  <dc:creator>徐磊磊</dc:creator>
  <cp:lastModifiedBy>徐磊磊</cp:lastModifiedBy>
  <dcterms:modified xsi:type="dcterms:W3CDTF">2016-05-16T09:31:36Z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