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F30" w:rsidRDefault="00120E02">
      <w:r>
        <w:rPr>
          <w:noProof/>
        </w:rPr>
        <w:drawing>
          <wp:inline distT="0" distB="0" distL="0" distR="0">
            <wp:extent cx="5274310" cy="21850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功能结构图.png"/>
                    <pic:cNvPicPr/>
                  </pic:nvPicPr>
                  <pic:blipFill>
                    <a:blip r:embed="rId5">
                      <a:extLst>
                        <a:ext uri="{28A0092B-C50C-407E-A947-70E740481C1C}">
                          <a14:useLocalDpi xmlns:a14="http://schemas.microsoft.com/office/drawing/2010/main" val="0"/>
                        </a:ext>
                      </a:extLst>
                    </a:blip>
                    <a:stretch>
                      <a:fillRect/>
                    </a:stretch>
                  </pic:blipFill>
                  <pic:spPr>
                    <a:xfrm>
                      <a:off x="0" y="0"/>
                      <a:ext cx="5274310" cy="2185035"/>
                    </a:xfrm>
                    <a:prstGeom prst="rect">
                      <a:avLst/>
                    </a:prstGeom>
                  </pic:spPr>
                </pic:pic>
              </a:graphicData>
            </a:graphic>
          </wp:inline>
        </w:drawing>
      </w:r>
    </w:p>
    <w:p w:rsidR="00120E02" w:rsidRPr="008C7FD5" w:rsidRDefault="00120E02" w:rsidP="008C7FD5">
      <w:pPr>
        <w:pStyle w:val="a3"/>
        <w:numPr>
          <w:ilvl w:val="0"/>
          <w:numId w:val="1"/>
        </w:numPr>
        <w:ind w:firstLineChars="0"/>
        <w:rPr>
          <w:rFonts w:ascii="微软雅黑" w:eastAsia="微软雅黑" w:hAnsi="微软雅黑"/>
        </w:rPr>
      </w:pPr>
      <w:r w:rsidRPr="008C7FD5">
        <w:rPr>
          <w:rFonts w:ascii="微软雅黑" w:eastAsia="微软雅黑" w:hAnsi="微软雅黑" w:hint="eastAsia"/>
        </w:rPr>
        <w:t>登陆：由教师工号和自定密码登陆，登陆后可进行其他操作。</w:t>
      </w:r>
    </w:p>
    <w:p w:rsidR="00120E02" w:rsidRPr="008C7FD5" w:rsidRDefault="00120E02" w:rsidP="008C7FD5">
      <w:pPr>
        <w:pStyle w:val="a3"/>
        <w:numPr>
          <w:ilvl w:val="0"/>
          <w:numId w:val="1"/>
        </w:numPr>
        <w:ind w:firstLineChars="0"/>
        <w:rPr>
          <w:rFonts w:ascii="微软雅黑" w:eastAsia="微软雅黑" w:hAnsi="微软雅黑"/>
        </w:rPr>
      </w:pPr>
      <w:r w:rsidRPr="008C7FD5">
        <w:rPr>
          <w:rFonts w:ascii="微软雅黑" w:eastAsia="微软雅黑" w:hAnsi="微软雅黑" w:hint="eastAsia"/>
        </w:rPr>
        <w:t>修改个人信息：教师可修改个人部分信息，如联系方式（手机号，邮箱），个人头像。（暂定）</w:t>
      </w:r>
    </w:p>
    <w:p w:rsidR="00120E02" w:rsidRPr="008C7FD5" w:rsidRDefault="00120E02" w:rsidP="008C7FD5">
      <w:pPr>
        <w:pStyle w:val="a3"/>
        <w:numPr>
          <w:ilvl w:val="0"/>
          <w:numId w:val="1"/>
        </w:numPr>
        <w:ind w:firstLineChars="0"/>
        <w:rPr>
          <w:rFonts w:ascii="微软雅黑" w:eastAsia="微软雅黑" w:hAnsi="微软雅黑"/>
        </w:rPr>
      </w:pPr>
      <w:r w:rsidRPr="008C7FD5">
        <w:rPr>
          <w:rFonts w:ascii="微软雅黑" w:eastAsia="微软雅黑" w:hAnsi="微软雅黑" w:hint="eastAsia"/>
        </w:rPr>
        <w:t>查看实习生列表：每个教师被指派为实习指导师后，在教师页面的实习生一栏会自动添加属于此教师指导的学生。列表内显示学生账号的</w:t>
      </w:r>
      <w:r w:rsidRPr="008C7FD5">
        <w:rPr>
          <w:rFonts w:ascii="微软雅黑" w:eastAsia="微软雅黑" w:hAnsi="微软雅黑" w:hint="eastAsia"/>
          <w:color w:val="FF0000"/>
        </w:rPr>
        <w:t>个人头像</w:t>
      </w:r>
      <w:r w:rsidRPr="008C7FD5">
        <w:rPr>
          <w:rFonts w:ascii="微软雅黑" w:eastAsia="微软雅黑" w:hAnsi="微软雅黑" w:hint="eastAsia"/>
        </w:rPr>
        <w:t>和</w:t>
      </w:r>
      <w:r w:rsidRPr="008C7FD5">
        <w:rPr>
          <w:rFonts w:ascii="微软雅黑" w:eastAsia="微软雅黑" w:hAnsi="微软雅黑" w:hint="eastAsia"/>
          <w:color w:val="FF0000"/>
        </w:rPr>
        <w:t>姓名</w:t>
      </w:r>
      <w:r w:rsidRPr="008C7FD5">
        <w:rPr>
          <w:rFonts w:ascii="微软雅黑" w:eastAsia="微软雅黑" w:hAnsi="微软雅黑" w:hint="eastAsia"/>
        </w:rPr>
        <w:t>，教师可点击姓名进入详细查看界面（见下列功能）。</w:t>
      </w:r>
      <w:r w:rsidR="008C7FD5" w:rsidRPr="008C7FD5">
        <w:rPr>
          <w:rFonts w:ascii="微软雅黑" w:eastAsia="微软雅黑" w:hAnsi="微软雅黑" w:hint="eastAsia"/>
        </w:rPr>
        <w:t>（因人数少于10人，可以不必做搜索功能。）</w:t>
      </w:r>
    </w:p>
    <w:p w:rsidR="00120E02" w:rsidRPr="008C7FD5" w:rsidRDefault="00120E02" w:rsidP="008C7FD5">
      <w:pPr>
        <w:pStyle w:val="a3"/>
        <w:numPr>
          <w:ilvl w:val="0"/>
          <w:numId w:val="1"/>
        </w:numPr>
        <w:ind w:firstLineChars="0"/>
        <w:rPr>
          <w:rFonts w:ascii="微软雅黑" w:eastAsia="微软雅黑" w:hAnsi="微软雅黑"/>
        </w:rPr>
      </w:pPr>
      <w:r w:rsidRPr="008C7FD5">
        <w:rPr>
          <w:rFonts w:ascii="微软雅黑" w:eastAsia="微软雅黑" w:hAnsi="微软雅黑" w:hint="eastAsia"/>
        </w:rPr>
        <w:t>查看实习单位：</w:t>
      </w:r>
      <w:r w:rsidR="000D280A" w:rsidRPr="008C7FD5">
        <w:rPr>
          <w:rFonts w:ascii="微软雅黑" w:eastAsia="微软雅黑" w:hAnsi="微软雅黑" w:hint="eastAsia"/>
        </w:rPr>
        <w:t>属于学生信息中的一项。</w:t>
      </w:r>
      <w:r w:rsidRPr="008C7FD5">
        <w:rPr>
          <w:rFonts w:ascii="微软雅黑" w:eastAsia="微软雅黑" w:hAnsi="微软雅黑" w:hint="eastAsia"/>
        </w:rPr>
        <w:t>查看</w:t>
      </w:r>
      <w:r w:rsidR="00073587" w:rsidRPr="008C7FD5">
        <w:rPr>
          <w:rFonts w:ascii="微软雅黑" w:eastAsia="微软雅黑" w:hAnsi="微软雅黑" w:hint="eastAsia"/>
        </w:rPr>
        <w:t>该教师指导下的</w:t>
      </w:r>
      <w:r w:rsidR="000D280A" w:rsidRPr="008C7FD5">
        <w:rPr>
          <w:rFonts w:ascii="微软雅黑" w:eastAsia="微软雅黑" w:hAnsi="微软雅黑" w:hint="eastAsia"/>
        </w:rPr>
        <w:t>某</w:t>
      </w:r>
      <w:r w:rsidRPr="008C7FD5">
        <w:rPr>
          <w:rFonts w:ascii="微软雅黑" w:eastAsia="微软雅黑" w:hAnsi="微软雅黑" w:hint="eastAsia"/>
        </w:rPr>
        <w:t>一个</w:t>
      </w:r>
      <w:r w:rsidR="00073587" w:rsidRPr="008C7FD5">
        <w:rPr>
          <w:rFonts w:ascii="微软雅黑" w:eastAsia="微软雅黑" w:hAnsi="微软雅黑" w:hint="eastAsia"/>
        </w:rPr>
        <w:t>学生所在的实习单位信息，包括实习单位名称，地址，单位电话，单位实习负责人（一般为单位人事部</w:t>
      </w:r>
      <w:r w:rsidR="00645618" w:rsidRPr="008C7FD5">
        <w:rPr>
          <w:rFonts w:ascii="微软雅黑" w:eastAsia="微软雅黑" w:hAnsi="微软雅黑" w:hint="eastAsia"/>
        </w:rPr>
        <w:t>人员</w:t>
      </w:r>
      <w:r w:rsidR="00073587" w:rsidRPr="008C7FD5">
        <w:rPr>
          <w:rFonts w:ascii="微软雅黑" w:eastAsia="微软雅黑" w:hAnsi="微软雅黑" w:hint="eastAsia"/>
        </w:rPr>
        <w:t>）姓名，单位实习负责人联系方式</w:t>
      </w:r>
      <w:r w:rsidR="00530E77" w:rsidRPr="008C7FD5">
        <w:rPr>
          <w:rFonts w:ascii="微软雅黑" w:eastAsia="微软雅黑" w:hAnsi="微软雅黑" w:hint="eastAsia"/>
        </w:rPr>
        <w:t>，单位（公司）简介。</w:t>
      </w:r>
    </w:p>
    <w:p w:rsidR="00645618" w:rsidRPr="008C7FD5" w:rsidRDefault="00645618" w:rsidP="008C7FD5">
      <w:pPr>
        <w:pStyle w:val="a3"/>
        <w:numPr>
          <w:ilvl w:val="0"/>
          <w:numId w:val="1"/>
        </w:numPr>
        <w:ind w:firstLineChars="0"/>
        <w:rPr>
          <w:rFonts w:ascii="微软雅黑" w:eastAsia="微软雅黑" w:hAnsi="微软雅黑"/>
        </w:rPr>
      </w:pPr>
      <w:r w:rsidRPr="008C7FD5">
        <w:rPr>
          <w:rFonts w:ascii="微软雅黑" w:eastAsia="微软雅黑" w:hAnsi="微软雅黑" w:hint="eastAsia"/>
        </w:rPr>
        <w:t>查看实习岗位：</w:t>
      </w:r>
      <w:r w:rsidR="000D280A" w:rsidRPr="008C7FD5">
        <w:rPr>
          <w:rFonts w:ascii="微软雅黑" w:eastAsia="微软雅黑" w:hAnsi="微软雅黑" w:hint="eastAsia"/>
        </w:rPr>
        <w:t>属于学生信息中的一项。查看该教师指导下的</w:t>
      </w:r>
      <w:r w:rsidR="000D280A" w:rsidRPr="008C7FD5">
        <w:rPr>
          <w:rFonts w:ascii="微软雅黑" w:eastAsia="微软雅黑" w:hAnsi="微软雅黑" w:hint="eastAsia"/>
        </w:rPr>
        <w:t>某</w:t>
      </w:r>
      <w:r w:rsidR="000D280A" w:rsidRPr="008C7FD5">
        <w:rPr>
          <w:rFonts w:ascii="微软雅黑" w:eastAsia="微软雅黑" w:hAnsi="微软雅黑" w:hint="eastAsia"/>
        </w:rPr>
        <w:t>一个学生所在的实习</w:t>
      </w:r>
      <w:r w:rsidR="000D280A" w:rsidRPr="008C7FD5">
        <w:rPr>
          <w:rFonts w:ascii="微软雅黑" w:eastAsia="微软雅黑" w:hAnsi="微软雅黑" w:hint="eastAsia"/>
        </w:rPr>
        <w:t>岗位</w:t>
      </w:r>
      <w:r w:rsidR="000D280A" w:rsidRPr="008C7FD5">
        <w:rPr>
          <w:rFonts w:ascii="微软雅黑" w:eastAsia="微软雅黑" w:hAnsi="微软雅黑" w:hint="eastAsia"/>
        </w:rPr>
        <w:t>信息</w:t>
      </w:r>
      <w:r w:rsidR="000D280A" w:rsidRPr="008C7FD5">
        <w:rPr>
          <w:rFonts w:ascii="微软雅黑" w:eastAsia="微软雅黑" w:hAnsi="微软雅黑" w:hint="eastAsia"/>
        </w:rPr>
        <w:t>，包括实习岗位名称，主要职责（工作内容），岗位要求（可选），工作时间（时长），工作地点，福利待遇（可选）。</w:t>
      </w:r>
    </w:p>
    <w:p w:rsidR="000D280A" w:rsidRPr="008C7FD5" w:rsidRDefault="000D280A" w:rsidP="008C7FD5">
      <w:pPr>
        <w:pStyle w:val="a3"/>
        <w:numPr>
          <w:ilvl w:val="0"/>
          <w:numId w:val="1"/>
        </w:numPr>
        <w:ind w:firstLineChars="0"/>
        <w:rPr>
          <w:rFonts w:ascii="微软雅黑" w:eastAsia="微软雅黑" w:hAnsi="微软雅黑"/>
        </w:rPr>
      </w:pPr>
      <w:r w:rsidRPr="008C7FD5">
        <w:rPr>
          <w:rFonts w:ascii="微软雅黑" w:eastAsia="微软雅黑" w:hAnsi="微软雅黑" w:hint="eastAsia"/>
        </w:rPr>
        <w:t>查看实习生个人信息：</w:t>
      </w:r>
      <w:r w:rsidR="008C7FD5" w:rsidRPr="008C7FD5">
        <w:rPr>
          <w:rFonts w:ascii="微软雅黑" w:eastAsia="微软雅黑" w:hAnsi="微软雅黑" w:hint="eastAsia"/>
        </w:rPr>
        <w:t>指导师可查看实习生的个人基本信息，包括</w:t>
      </w:r>
      <w:r w:rsidR="008C7FD5" w:rsidRPr="00FA4FC5">
        <w:rPr>
          <w:rFonts w:ascii="微软雅黑" w:eastAsia="微软雅黑" w:hAnsi="微软雅黑" w:hint="eastAsia"/>
          <w:color w:val="FF0000"/>
        </w:rPr>
        <w:t>学生姓名，学号，学院，班级</w:t>
      </w:r>
      <w:r w:rsidR="008C7FD5" w:rsidRPr="008C7FD5">
        <w:rPr>
          <w:rFonts w:ascii="微软雅黑" w:eastAsia="微软雅黑" w:hAnsi="微软雅黑" w:hint="eastAsia"/>
        </w:rPr>
        <w:t>。</w:t>
      </w:r>
    </w:p>
    <w:p w:rsidR="008C7FD5" w:rsidRPr="008C7FD5" w:rsidRDefault="008C7FD5" w:rsidP="008C7FD5">
      <w:pPr>
        <w:pStyle w:val="a3"/>
        <w:numPr>
          <w:ilvl w:val="0"/>
          <w:numId w:val="1"/>
        </w:numPr>
        <w:ind w:firstLineChars="0"/>
        <w:rPr>
          <w:rFonts w:ascii="微软雅黑" w:eastAsia="微软雅黑" w:hAnsi="微软雅黑"/>
        </w:rPr>
      </w:pPr>
      <w:r w:rsidRPr="008C7FD5">
        <w:rPr>
          <w:rFonts w:ascii="微软雅黑" w:eastAsia="微软雅黑" w:hAnsi="微软雅黑" w:hint="eastAsia"/>
        </w:rPr>
        <w:t>查看实习日记：</w:t>
      </w:r>
      <w:r w:rsidRPr="008C7FD5">
        <w:rPr>
          <w:rFonts w:ascii="微软雅黑" w:eastAsia="微软雅黑" w:hAnsi="微软雅黑" w:hint="eastAsia"/>
        </w:rPr>
        <w:t>查看该教师指导下的某一个学生</w:t>
      </w:r>
      <w:r w:rsidRPr="008C7FD5">
        <w:rPr>
          <w:rFonts w:ascii="微软雅黑" w:eastAsia="微软雅黑" w:hAnsi="微软雅黑" w:hint="eastAsia"/>
        </w:rPr>
        <w:t>的实习日记。日记以日期顺序排列成列表。可按日期搜索日记。（</w:t>
      </w:r>
      <w:r w:rsidRPr="008C7FD5">
        <w:rPr>
          <w:rFonts w:ascii="微软雅黑" w:eastAsia="微软雅黑" w:hAnsi="微软雅黑" w:hint="eastAsia"/>
          <w:color w:val="FF0000"/>
        </w:rPr>
        <w:t>每日的实习日记提交截止日期</w:t>
      </w:r>
      <w:r w:rsidR="00FA4FC5">
        <w:rPr>
          <w:rFonts w:ascii="微软雅黑" w:eastAsia="微软雅黑" w:hAnsi="微软雅黑" w:hint="eastAsia"/>
          <w:color w:val="FF0000"/>
        </w:rPr>
        <w:t>一般</w:t>
      </w:r>
      <w:r w:rsidRPr="008C7FD5">
        <w:rPr>
          <w:rFonts w:ascii="微软雅黑" w:eastAsia="微软雅黑" w:hAnsi="微软雅黑" w:hint="eastAsia"/>
          <w:color w:val="FF0000"/>
        </w:rPr>
        <w:t>为当日24：00</w:t>
      </w:r>
      <w:r w:rsidR="00FA4FC5">
        <w:rPr>
          <w:rFonts w:ascii="微软雅黑" w:eastAsia="微软雅黑" w:hAnsi="微软雅黑" w:hint="eastAsia"/>
          <w:color w:val="FF0000"/>
        </w:rPr>
        <w:t>，但实习指</w:t>
      </w:r>
      <w:r w:rsidR="00FA4FC5">
        <w:rPr>
          <w:rFonts w:ascii="微软雅黑" w:eastAsia="微软雅黑" w:hAnsi="微软雅黑" w:hint="eastAsia"/>
          <w:color w:val="FF0000"/>
        </w:rPr>
        <w:lastRenderedPageBreak/>
        <w:t>导师可根据实际情况做修改。例如学生需要补交日记时，指导师可修改时间让其补交。学生提交实习日记时如果提交同一天的日记会自动覆盖之前提交的日期相同的日记。即学生可以对已提交的日记做修改。</w:t>
      </w:r>
      <w:r w:rsidRPr="008C7FD5">
        <w:rPr>
          <w:rFonts w:ascii="微软雅黑" w:eastAsia="微软雅黑" w:hAnsi="微软雅黑" w:hint="eastAsia"/>
        </w:rPr>
        <w:t>）</w:t>
      </w:r>
    </w:p>
    <w:p w:rsidR="008C7FD5" w:rsidRDefault="008C7FD5" w:rsidP="008C7FD5">
      <w:pPr>
        <w:pStyle w:val="a3"/>
        <w:numPr>
          <w:ilvl w:val="0"/>
          <w:numId w:val="1"/>
        </w:numPr>
        <w:ind w:firstLineChars="0"/>
        <w:rPr>
          <w:rFonts w:ascii="微软雅黑" w:eastAsia="微软雅黑" w:hAnsi="微软雅黑"/>
        </w:rPr>
      </w:pPr>
      <w:r w:rsidRPr="008C7FD5">
        <w:rPr>
          <w:rFonts w:ascii="微软雅黑" w:eastAsia="微软雅黑" w:hAnsi="微软雅黑" w:hint="eastAsia"/>
        </w:rPr>
        <w:t>查看调查报告：</w:t>
      </w:r>
      <w:r w:rsidRPr="008C7FD5">
        <w:rPr>
          <w:rFonts w:ascii="微软雅黑" w:eastAsia="微软雅黑" w:hAnsi="微软雅黑" w:hint="eastAsia"/>
        </w:rPr>
        <w:t>查看该教师指导下的某一个学生的</w:t>
      </w:r>
      <w:r w:rsidRPr="008C7FD5">
        <w:rPr>
          <w:rFonts w:ascii="微软雅黑" w:eastAsia="微软雅黑" w:hAnsi="微软雅黑" w:hint="eastAsia"/>
        </w:rPr>
        <w:t>调查报告。</w:t>
      </w:r>
    </w:p>
    <w:p w:rsidR="008C7FD5" w:rsidRDefault="008C7FD5" w:rsidP="008C7FD5">
      <w:pPr>
        <w:pStyle w:val="a3"/>
        <w:numPr>
          <w:ilvl w:val="0"/>
          <w:numId w:val="1"/>
        </w:numPr>
        <w:ind w:firstLineChars="0"/>
        <w:rPr>
          <w:rFonts w:ascii="微软雅黑" w:eastAsia="微软雅黑" w:hAnsi="微软雅黑"/>
        </w:rPr>
      </w:pPr>
      <w:r>
        <w:rPr>
          <w:rFonts w:ascii="微软雅黑" w:eastAsia="微软雅黑" w:hAnsi="微软雅黑" w:hint="eastAsia"/>
        </w:rPr>
        <w:t>查看实习总结：</w:t>
      </w:r>
      <w:r w:rsidR="00FA4FC5" w:rsidRPr="008C7FD5">
        <w:rPr>
          <w:rFonts w:ascii="微软雅黑" w:eastAsia="微软雅黑" w:hAnsi="微软雅黑" w:hint="eastAsia"/>
        </w:rPr>
        <w:t>查看该教师指导下的某一个学生的</w:t>
      </w:r>
      <w:r w:rsidR="00FA4FC5">
        <w:rPr>
          <w:rFonts w:ascii="微软雅黑" w:eastAsia="微软雅黑" w:hAnsi="微软雅黑" w:hint="eastAsia"/>
        </w:rPr>
        <w:t>实习总结。</w:t>
      </w:r>
    </w:p>
    <w:p w:rsidR="00FA4FC5" w:rsidRDefault="00FA4FC5" w:rsidP="00FA4FC5">
      <w:pPr>
        <w:pStyle w:val="a3"/>
        <w:numPr>
          <w:ilvl w:val="0"/>
          <w:numId w:val="1"/>
        </w:numPr>
        <w:ind w:firstLineChars="0"/>
        <w:rPr>
          <w:rFonts w:ascii="微软雅黑" w:eastAsia="微软雅黑" w:hAnsi="微软雅黑"/>
        </w:rPr>
      </w:pPr>
      <w:r>
        <w:rPr>
          <w:rFonts w:ascii="微软雅黑" w:eastAsia="微软雅黑" w:hAnsi="微软雅黑" w:hint="eastAsia"/>
        </w:rPr>
        <w:t>填写联系表：</w:t>
      </w:r>
      <w:r w:rsidRPr="00FA4FC5">
        <w:rPr>
          <w:rFonts w:ascii="微软雅黑" w:eastAsia="微软雅黑" w:hAnsi="微软雅黑" w:hint="eastAsia"/>
        </w:rPr>
        <w:t>在实习过程中，实习指导师联系实习生，了解实习生的情况，并填写联系表</w:t>
      </w:r>
      <w:r>
        <w:rPr>
          <w:rFonts w:ascii="微软雅黑" w:eastAsia="微软雅黑" w:hAnsi="微软雅黑" w:hint="eastAsia"/>
        </w:rPr>
        <w:t>。</w:t>
      </w:r>
    </w:p>
    <w:p w:rsidR="001827EF" w:rsidRDefault="00FA4FC5" w:rsidP="001827EF">
      <w:pPr>
        <w:jc w:val="center"/>
        <w:rPr>
          <w:rFonts w:ascii="微软雅黑" w:eastAsia="微软雅黑" w:hAnsi="微软雅黑"/>
        </w:rPr>
      </w:pPr>
      <w:r>
        <w:rPr>
          <w:rFonts w:ascii="微软雅黑" w:eastAsia="微软雅黑" w:hAnsi="微软雅黑"/>
          <w:noProof/>
        </w:rPr>
        <w:drawing>
          <wp:inline distT="0" distB="0" distL="0" distR="0" wp14:anchorId="085843F0">
            <wp:extent cx="5276215" cy="160972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215" cy="1609725"/>
                    </a:xfrm>
                    <a:prstGeom prst="rect">
                      <a:avLst/>
                    </a:prstGeom>
                    <a:noFill/>
                  </pic:spPr>
                </pic:pic>
              </a:graphicData>
            </a:graphic>
          </wp:inline>
        </w:drawing>
      </w:r>
    </w:p>
    <w:p w:rsidR="001827EF" w:rsidRDefault="001827EF" w:rsidP="001827EF">
      <w:pPr>
        <w:pStyle w:val="a3"/>
        <w:numPr>
          <w:ilvl w:val="0"/>
          <w:numId w:val="2"/>
        </w:numPr>
        <w:ind w:firstLineChars="0"/>
        <w:rPr>
          <w:rFonts w:ascii="微软雅黑" w:eastAsia="微软雅黑" w:hAnsi="微软雅黑"/>
        </w:rPr>
      </w:pPr>
      <w:r>
        <w:rPr>
          <w:rFonts w:ascii="微软雅黑" w:eastAsia="微软雅黑" w:hAnsi="微软雅黑" w:hint="eastAsia"/>
        </w:rPr>
        <w:t>评估实习成绩：指导师对各自管理的实习生要进行实习成绩评估。评估依据是，学生所提交的实习日记，调查报告，实习总结。（联系表可作参考）同时给出成绩，以及评语。</w:t>
      </w:r>
    </w:p>
    <w:p w:rsidR="0035718A" w:rsidRDefault="0035718A" w:rsidP="001827EF">
      <w:pPr>
        <w:pStyle w:val="a3"/>
        <w:numPr>
          <w:ilvl w:val="0"/>
          <w:numId w:val="2"/>
        </w:numPr>
        <w:ind w:firstLineChars="0"/>
        <w:rPr>
          <w:rFonts w:ascii="微软雅黑" w:eastAsia="微软雅黑" w:hAnsi="微软雅黑"/>
        </w:rPr>
      </w:pPr>
      <w:r>
        <w:rPr>
          <w:rFonts w:ascii="微软雅黑" w:eastAsia="微软雅黑" w:hAnsi="微软雅黑" w:hint="eastAsia"/>
        </w:rPr>
        <w:t>给出成绩：指导师根据实习生的实习情况给出成绩。可做修改。每次编辑完成后需要保存。</w:t>
      </w:r>
    </w:p>
    <w:p w:rsidR="0035718A" w:rsidRDefault="0035718A" w:rsidP="0035718A">
      <w:pPr>
        <w:pStyle w:val="a3"/>
        <w:numPr>
          <w:ilvl w:val="0"/>
          <w:numId w:val="2"/>
        </w:numPr>
        <w:ind w:firstLineChars="0"/>
        <w:rPr>
          <w:rFonts w:ascii="微软雅黑" w:eastAsia="微软雅黑" w:hAnsi="微软雅黑"/>
        </w:rPr>
      </w:pPr>
      <w:r>
        <w:rPr>
          <w:rFonts w:ascii="微软雅黑" w:eastAsia="微软雅黑" w:hAnsi="微软雅黑" w:hint="eastAsia"/>
        </w:rPr>
        <w:t>给出评语：</w:t>
      </w:r>
      <w:r>
        <w:rPr>
          <w:rFonts w:ascii="微软雅黑" w:eastAsia="微软雅黑" w:hAnsi="微软雅黑" w:hint="eastAsia"/>
        </w:rPr>
        <w:t>指导师根据实习生的实习情况给出</w:t>
      </w:r>
      <w:r>
        <w:rPr>
          <w:rFonts w:ascii="微软雅黑" w:eastAsia="微软雅黑" w:hAnsi="微软雅黑" w:hint="eastAsia"/>
        </w:rPr>
        <w:t>评语。</w:t>
      </w:r>
      <w:r w:rsidRPr="0035718A">
        <w:rPr>
          <w:rFonts w:ascii="微软雅黑" w:eastAsia="微软雅黑" w:hAnsi="微软雅黑" w:hint="eastAsia"/>
        </w:rPr>
        <w:t>可做修改。每次编辑完成后需要保存。</w:t>
      </w:r>
    </w:p>
    <w:p w:rsidR="001827EF" w:rsidRDefault="001827EF" w:rsidP="001827EF">
      <w:pPr>
        <w:pStyle w:val="a3"/>
        <w:numPr>
          <w:ilvl w:val="0"/>
          <w:numId w:val="2"/>
        </w:numPr>
        <w:ind w:firstLineChars="0"/>
        <w:rPr>
          <w:rFonts w:ascii="微软雅黑" w:eastAsia="微软雅黑" w:hAnsi="微软雅黑"/>
        </w:rPr>
      </w:pPr>
      <w:r>
        <w:rPr>
          <w:rFonts w:ascii="微软雅黑" w:eastAsia="微软雅黑" w:hAnsi="微软雅黑" w:hint="eastAsia"/>
        </w:rPr>
        <w:t>提交：指导师需要在实习结束后，完成提交任务。具体有下列几项。</w:t>
      </w:r>
    </w:p>
    <w:p w:rsidR="001827EF" w:rsidRDefault="001827EF" w:rsidP="001827EF">
      <w:pPr>
        <w:pStyle w:val="a3"/>
        <w:numPr>
          <w:ilvl w:val="0"/>
          <w:numId w:val="2"/>
        </w:numPr>
        <w:ind w:firstLineChars="0"/>
        <w:rPr>
          <w:rFonts w:ascii="微软雅黑" w:eastAsia="微软雅黑" w:hAnsi="微软雅黑"/>
        </w:rPr>
      </w:pPr>
      <w:r>
        <w:rPr>
          <w:rFonts w:ascii="微软雅黑" w:eastAsia="微软雅黑" w:hAnsi="微软雅黑" w:hint="eastAsia"/>
        </w:rPr>
        <w:t>提交总结：指导师需要撰写本次实习工作的总结，</w:t>
      </w:r>
      <w:r w:rsidRPr="001827EF">
        <w:rPr>
          <w:rFonts w:ascii="微软雅黑" w:eastAsia="微软雅黑" w:hAnsi="微软雅黑" w:hint="eastAsia"/>
        </w:rPr>
        <w:t>包括实习单位的意见建议、实习工作的主要收获和存在的问题、实习工作评价及对实习工作的意见、建议。</w:t>
      </w:r>
    </w:p>
    <w:p w:rsidR="001827EF" w:rsidRDefault="001827EF" w:rsidP="001827EF">
      <w:pPr>
        <w:pStyle w:val="a3"/>
        <w:numPr>
          <w:ilvl w:val="0"/>
          <w:numId w:val="2"/>
        </w:numPr>
        <w:ind w:firstLineChars="0"/>
        <w:rPr>
          <w:rFonts w:ascii="微软雅黑" w:eastAsia="微软雅黑" w:hAnsi="微软雅黑"/>
        </w:rPr>
      </w:pPr>
      <w:r>
        <w:rPr>
          <w:rFonts w:ascii="微软雅黑" w:eastAsia="微软雅黑" w:hAnsi="微软雅黑" w:hint="eastAsia"/>
        </w:rPr>
        <w:t>提交学生成绩：指导师在给出实习成绩后需要以</w:t>
      </w:r>
      <w:r w:rsidRPr="001827EF">
        <w:rPr>
          <w:rFonts w:ascii="微软雅黑" w:eastAsia="微软雅黑" w:hAnsi="微软雅黑" w:hint="eastAsia"/>
          <w:color w:val="FF0000"/>
        </w:rPr>
        <w:t>成绩鉴定表</w:t>
      </w:r>
      <w:r>
        <w:rPr>
          <w:rFonts w:ascii="微软雅黑" w:eastAsia="微软雅黑" w:hAnsi="微软雅黑" w:hint="eastAsia"/>
        </w:rPr>
        <w:t>的形式提交成绩。</w:t>
      </w:r>
      <w:r w:rsidR="0035718A">
        <w:rPr>
          <w:rFonts w:ascii="微软雅黑" w:eastAsia="微软雅黑" w:hAnsi="微软雅黑" w:hint="eastAsia"/>
        </w:rPr>
        <w:t>成绩鉴定表在指导师给出成绩后，由系统自动生成，指导师确认后可进行提交。（导出</w:t>
      </w:r>
      <w:r w:rsidR="0035718A">
        <w:rPr>
          <w:rFonts w:ascii="微软雅黑" w:eastAsia="微软雅黑" w:hAnsi="微软雅黑"/>
        </w:rPr>
        <w:t>EXCEL</w:t>
      </w:r>
      <w:r w:rsidR="0035718A">
        <w:rPr>
          <w:rFonts w:ascii="微软雅黑" w:eastAsia="微软雅黑" w:hAnsi="微软雅黑" w:hint="eastAsia"/>
        </w:rPr>
        <w:t>功</w:t>
      </w:r>
      <w:r w:rsidR="0035718A">
        <w:rPr>
          <w:rFonts w:ascii="微软雅黑" w:eastAsia="微软雅黑" w:hAnsi="微软雅黑" w:hint="eastAsia"/>
        </w:rPr>
        <w:lastRenderedPageBreak/>
        <w:t>能可选）</w:t>
      </w:r>
    </w:p>
    <w:p w:rsidR="0035718A" w:rsidRPr="001827EF" w:rsidRDefault="0035718A" w:rsidP="001827EF">
      <w:pPr>
        <w:pStyle w:val="a3"/>
        <w:numPr>
          <w:ilvl w:val="0"/>
          <w:numId w:val="2"/>
        </w:numPr>
        <w:ind w:firstLineChars="0"/>
        <w:rPr>
          <w:rFonts w:ascii="微软雅黑" w:eastAsia="微软雅黑" w:hAnsi="微软雅黑" w:hint="eastAsia"/>
        </w:rPr>
      </w:pPr>
      <w:r>
        <w:rPr>
          <w:rFonts w:ascii="微软雅黑" w:eastAsia="微软雅黑" w:hAnsi="微软雅黑" w:hint="eastAsia"/>
        </w:rPr>
        <w:t>提交联系表：不定时提交（或由管理员确定提交次数，时间）。</w:t>
      </w:r>
      <w:bookmarkStart w:id="0" w:name="_GoBack"/>
      <w:bookmarkEnd w:id="0"/>
    </w:p>
    <w:sectPr w:rsidR="0035718A" w:rsidRPr="001827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A3C8F"/>
    <w:multiLevelType w:val="hybridMultilevel"/>
    <w:tmpl w:val="DCCC0F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866422F"/>
    <w:multiLevelType w:val="hybridMultilevel"/>
    <w:tmpl w:val="A1DAA0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329"/>
    <w:rsid w:val="00073587"/>
    <w:rsid w:val="000D280A"/>
    <w:rsid w:val="00120E02"/>
    <w:rsid w:val="001827EF"/>
    <w:rsid w:val="00250329"/>
    <w:rsid w:val="0035718A"/>
    <w:rsid w:val="00447F30"/>
    <w:rsid w:val="00530E77"/>
    <w:rsid w:val="00645618"/>
    <w:rsid w:val="008C7FD5"/>
    <w:rsid w:val="00FA4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BC4B"/>
  <w15:chartTrackingRefBased/>
  <w15:docId w15:val="{6268A3A2-7EBC-495F-9F37-E8ED1E89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7F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Jobs Carl</dc:creator>
  <cp:keywords/>
  <dc:description/>
  <cp:lastModifiedBy>Jobs Carl</cp:lastModifiedBy>
  <cp:revision>3</cp:revision>
  <dcterms:created xsi:type="dcterms:W3CDTF">2018-06-25T07:00:00Z</dcterms:created>
  <dcterms:modified xsi:type="dcterms:W3CDTF">2018-06-25T09:01:00Z</dcterms:modified>
</cp:coreProperties>
</file>