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99" w:rsidRDefault="000B2C92">
      <w:r>
        <w:rPr>
          <w:rFonts w:hint="eastAsia"/>
        </w:rPr>
        <w:t>一、</w:t>
      </w:r>
      <w:r w:rsidR="00F36B99">
        <w:rPr>
          <w:rFonts w:hint="eastAsia"/>
        </w:rPr>
        <w:t>binder</w:t>
      </w:r>
      <w:r w:rsidR="00F36B99">
        <w:rPr>
          <w:rFonts w:hint="eastAsia"/>
        </w:rPr>
        <w:t>服务实现步骤：</w:t>
      </w:r>
    </w:p>
    <w:p w:rsidR="00F36B99" w:rsidRDefault="006E00C5">
      <w:r>
        <w:rPr>
          <w:rFonts w:hint="eastAsia"/>
        </w:rPr>
        <w:t>1</w:t>
      </w:r>
      <w:r>
        <w:rPr>
          <w:rFonts w:hint="eastAsia"/>
        </w:rPr>
        <w:t>、</w:t>
      </w:r>
      <w:r w:rsidR="00F36B99">
        <w:rPr>
          <w:rFonts w:hint="eastAsia"/>
        </w:rPr>
        <w:t>定义一个</w:t>
      </w:r>
      <w:r w:rsidR="00F36B99">
        <w:rPr>
          <w:rFonts w:hint="eastAsia"/>
        </w:rPr>
        <w:t>Service</w:t>
      </w:r>
      <w:r w:rsidR="00F36B99">
        <w:rPr>
          <w:rFonts w:hint="eastAsia"/>
        </w:rPr>
        <w:t>类继承</w:t>
      </w:r>
      <w:r w:rsidR="00F36B99">
        <w:rPr>
          <w:rFonts w:hint="eastAsia"/>
        </w:rPr>
        <w:t>IInterface:</w:t>
      </w:r>
    </w:p>
    <w:p w:rsidR="00F36B99" w:rsidRDefault="00F36B99">
      <w:r>
        <w:rPr>
          <w:rFonts w:hint="eastAsia"/>
          <w:noProof/>
        </w:rPr>
        <w:drawing>
          <wp:inline distT="0" distB="0" distL="0" distR="0">
            <wp:extent cx="5274310" cy="12438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F4" w:rsidRDefault="004178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36B99">
        <w:rPr>
          <w:rFonts w:hint="eastAsia"/>
        </w:rPr>
        <w:t>Service</w:t>
      </w:r>
      <w:r w:rsidR="00F36B99">
        <w:rPr>
          <w:rFonts w:hint="eastAsia"/>
        </w:rPr>
        <w:t>类名</w:t>
      </w:r>
      <w:r>
        <w:rPr>
          <w:rFonts w:hint="eastAsia"/>
        </w:rPr>
        <w:t>命令规则：</w:t>
      </w:r>
      <w:r>
        <w:rPr>
          <w:rFonts w:hint="eastAsia"/>
        </w:rPr>
        <w:t>IXXXX</w:t>
      </w:r>
      <w:r>
        <w:rPr>
          <w:rFonts w:hint="eastAsia"/>
        </w:rPr>
        <w:t>，类名必须</w:t>
      </w:r>
      <w:r w:rsidR="00F36B99">
        <w:rPr>
          <w:rFonts w:hint="eastAsia"/>
        </w:rPr>
        <w:t>以</w:t>
      </w:r>
      <w:r w:rsidR="00F36B99">
        <w:rPr>
          <w:rFonts w:hint="eastAsia"/>
        </w:rPr>
        <w:t>I</w:t>
      </w:r>
      <w:r>
        <w:rPr>
          <w:rFonts w:hint="eastAsia"/>
        </w:rPr>
        <w:t>开始，后面的</w:t>
      </w:r>
      <w:r>
        <w:rPr>
          <w:rFonts w:hint="eastAsia"/>
        </w:rPr>
        <w:t>XXXX</w:t>
      </w:r>
      <w:r>
        <w:rPr>
          <w:rFonts w:hint="eastAsia"/>
        </w:rPr>
        <w:t>表示</w:t>
      </w:r>
      <w:r w:rsidR="00F36B99">
        <w:rPr>
          <w:rFonts w:hint="eastAsia"/>
        </w:rPr>
        <w:t>Service</w:t>
      </w:r>
      <w:r>
        <w:rPr>
          <w:rFonts w:hint="eastAsia"/>
        </w:rPr>
        <w:t>的名字；</w:t>
      </w:r>
    </w:p>
    <w:p w:rsidR="00F36B99" w:rsidRDefault="004178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）申明元数据接口</w:t>
      </w:r>
      <w:r w:rsidR="00F36B99">
        <w:rPr>
          <w:rFonts w:hint="eastAsia"/>
        </w:rPr>
        <w:t>：</w:t>
      </w:r>
    </w:p>
    <w:p w:rsidR="000C47B3" w:rsidRDefault="00F36B99">
      <w:r w:rsidRPr="00F36B99">
        <w:t>DECLARE_META_INTERFACE</w:t>
      </w:r>
      <w:r>
        <w:rPr>
          <w:rFonts w:hint="eastAsia"/>
        </w:rPr>
        <w:t>(XXXX);</w:t>
      </w:r>
    </w:p>
    <w:p w:rsidR="00F36B99" w:rsidRDefault="00F36B99">
      <w:r>
        <w:rPr>
          <w:rFonts w:hint="eastAsia"/>
        </w:rPr>
        <w:t>XXXX</w:t>
      </w:r>
      <w:r>
        <w:rPr>
          <w:rFonts w:hint="eastAsia"/>
        </w:rPr>
        <w:t>是类名出掉前面的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:rsidR="006E00C5" w:rsidRDefault="004178F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E00C5">
        <w:rPr>
          <w:rFonts w:hint="eastAsia"/>
        </w:rPr>
        <w:t>类中其它成员函数</w:t>
      </w:r>
      <w:r>
        <w:rPr>
          <w:rFonts w:hint="eastAsia"/>
        </w:rPr>
        <w:t>：</w:t>
      </w:r>
      <w:r w:rsidR="006E00C5">
        <w:rPr>
          <w:rFonts w:hint="eastAsia"/>
        </w:rPr>
        <w:t>表示此服务提供的接口，必须声明虚函数，后续需要在</w:t>
      </w:r>
      <w:r w:rsidR="006E00C5">
        <w:rPr>
          <w:rFonts w:hint="eastAsia"/>
        </w:rPr>
        <w:t>server</w:t>
      </w:r>
      <w:r w:rsidR="006E00C5">
        <w:rPr>
          <w:rFonts w:hint="eastAsia"/>
        </w:rPr>
        <w:t>和</w:t>
      </w:r>
      <w:r w:rsidR="006E00C5">
        <w:rPr>
          <w:rFonts w:hint="eastAsia"/>
        </w:rPr>
        <w:t>client</w:t>
      </w:r>
      <w:r w:rsidR="006E00C5">
        <w:rPr>
          <w:rFonts w:hint="eastAsia"/>
        </w:rPr>
        <w:t>类中同时实现对应的方法。</w:t>
      </w:r>
    </w:p>
    <w:p w:rsidR="004178F4" w:rsidRDefault="004178F4"/>
    <w:p w:rsidR="004178F4" w:rsidRDefault="004178F4">
      <w:r>
        <w:rPr>
          <w:rFonts w:hint="eastAsia"/>
        </w:rPr>
        <w:t>2</w:t>
      </w:r>
      <w:r>
        <w:rPr>
          <w:rFonts w:hint="eastAsia"/>
        </w:rPr>
        <w:t>、实现元数据接口：</w:t>
      </w:r>
    </w:p>
    <w:p w:rsidR="004178F4" w:rsidRDefault="004178F4">
      <w:r w:rsidRPr="004178F4">
        <w:t>IMPLEMENT_META_INTERFACE(</w:t>
      </w:r>
      <w:r>
        <w:rPr>
          <w:rFonts w:hint="eastAsia"/>
        </w:rPr>
        <w:t>XXXX</w:t>
      </w:r>
      <w:r w:rsidRPr="004178F4">
        <w:t>, "</w:t>
      </w:r>
      <w:r>
        <w:rPr>
          <w:rFonts w:hint="eastAsia"/>
        </w:rPr>
        <w:t>YYYY</w:t>
      </w:r>
      <w:r w:rsidRPr="004178F4">
        <w:t>");</w:t>
      </w:r>
    </w:p>
    <w:p w:rsidR="00995355" w:rsidRDefault="004178F4">
      <w:r>
        <w:rPr>
          <w:rFonts w:hint="eastAsia"/>
        </w:rPr>
        <w:t>XXXX</w:t>
      </w:r>
      <w:r>
        <w:rPr>
          <w:rFonts w:hint="eastAsia"/>
        </w:rPr>
        <w:t>是类名出掉前面的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YYYY</w:t>
      </w:r>
      <w:r>
        <w:rPr>
          <w:rFonts w:hint="eastAsia"/>
        </w:rPr>
        <w:t>表示服务描述字段。</w:t>
      </w:r>
    </w:p>
    <w:p w:rsidR="004178F4" w:rsidRDefault="004178F4"/>
    <w:p w:rsidR="006E00C5" w:rsidRDefault="004178F4">
      <w:r>
        <w:rPr>
          <w:rFonts w:hint="eastAsia"/>
        </w:rPr>
        <w:t>3</w:t>
      </w:r>
      <w:r>
        <w:rPr>
          <w:rFonts w:hint="eastAsia"/>
        </w:rPr>
        <w:t>、定义一个</w:t>
      </w:r>
      <w:r w:rsidRPr="004178F4">
        <w:t>Bn</w:t>
      </w:r>
      <w:r>
        <w:rPr>
          <w:rFonts w:hint="eastAsia"/>
        </w:rPr>
        <w:t>XXXX</w:t>
      </w:r>
      <w:r>
        <w:rPr>
          <w:rFonts w:hint="eastAsia"/>
        </w:rPr>
        <w:t>类继承</w:t>
      </w:r>
      <w:r w:rsidRPr="004178F4">
        <w:t>BnInterface&lt;I</w:t>
      </w:r>
      <w:r>
        <w:rPr>
          <w:rFonts w:hint="eastAsia"/>
        </w:rPr>
        <w:t>XXXX</w:t>
      </w:r>
      <w:r w:rsidRPr="004178F4">
        <w:t>&gt;</w:t>
      </w:r>
    </w:p>
    <w:p w:rsidR="00995355" w:rsidRDefault="00995355">
      <w:r>
        <w:rPr>
          <w:rFonts w:hint="eastAsia"/>
          <w:noProof/>
        </w:rPr>
        <w:drawing>
          <wp:inline distT="0" distB="0" distL="0" distR="0">
            <wp:extent cx="5274310" cy="11577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B99" w:rsidRDefault="00995355">
      <w:r w:rsidRPr="004178F4">
        <w:t>Bn</w:t>
      </w:r>
      <w:r>
        <w:rPr>
          <w:rFonts w:hint="eastAsia"/>
        </w:rPr>
        <w:t>XXXX</w:t>
      </w:r>
      <w:r>
        <w:rPr>
          <w:rFonts w:hint="eastAsia"/>
        </w:rPr>
        <w:t>是一个可以直接使用的服务类，也可以通过定义子类的方式使用。如果需要直接使用</w:t>
      </w:r>
      <w:r w:rsidRPr="004178F4">
        <w:t>Bn</w:t>
      </w:r>
      <w:r>
        <w:rPr>
          <w:rFonts w:hint="eastAsia"/>
        </w:rPr>
        <w:t>XXXX</w:t>
      </w:r>
      <w:r>
        <w:rPr>
          <w:rFonts w:hint="eastAsia"/>
        </w:rPr>
        <w:t>类，需要实现</w:t>
      </w:r>
      <w:r w:rsidRPr="004178F4">
        <w:t>I</w:t>
      </w:r>
      <w:r>
        <w:rPr>
          <w:rFonts w:hint="eastAsia"/>
        </w:rPr>
        <w:t>XXXX</w:t>
      </w:r>
      <w:r>
        <w:rPr>
          <w:rFonts w:hint="eastAsia"/>
        </w:rPr>
        <w:t>中的虚函数。</w:t>
      </w:r>
    </w:p>
    <w:p w:rsidR="00995355" w:rsidRDefault="00995355">
      <w:r>
        <w:rPr>
          <w:rFonts w:hint="eastAsia"/>
        </w:rPr>
        <w:t>其中</w:t>
      </w:r>
      <w:r w:rsidRPr="00995355">
        <w:t>onTransact</w:t>
      </w:r>
      <w:r>
        <w:rPr>
          <w:rFonts w:hint="eastAsia"/>
        </w:rPr>
        <w:t>函数是服务入口函数，所有来自</w:t>
      </w:r>
      <w:r>
        <w:rPr>
          <w:rFonts w:hint="eastAsia"/>
        </w:rPr>
        <w:t>client</w:t>
      </w:r>
      <w:r>
        <w:rPr>
          <w:rFonts w:hint="eastAsia"/>
        </w:rPr>
        <w:t>程序的远程调用，服务程序都会回调</w:t>
      </w:r>
      <w:r w:rsidRPr="00995355">
        <w:t>onTransact</w:t>
      </w:r>
      <w:r>
        <w:rPr>
          <w:rFonts w:hint="eastAsia"/>
        </w:rPr>
        <w:t>函数，通过不同</w:t>
      </w:r>
      <w:r>
        <w:rPr>
          <w:rFonts w:hint="eastAsia"/>
        </w:rPr>
        <w:t>code</w:t>
      </w:r>
      <w:r>
        <w:rPr>
          <w:rFonts w:hint="eastAsia"/>
        </w:rPr>
        <w:t>调用不同的成员函数（）；</w:t>
      </w:r>
    </w:p>
    <w:p w:rsidR="00995355" w:rsidRDefault="00995355">
      <w:r>
        <w:rPr>
          <w:noProof/>
        </w:rPr>
        <w:lastRenderedPageBreak/>
        <w:drawing>
          <wp:inline distT="0" distB="0" distL="0" distR="0">
            <wp:extent cx="5274310" cy="27315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355" w:rsidRDefault="00995355"/>
    <w:p w:rsidR="00995355" w:rsidRDefault="00995355">
      <w:r>
        <w:rPr>
          <w:rFonts w:hint="eastAsia"/>
        </w:rPr>
        <w:t>4</w:t>
      </w:r>
      <w:r>
        <w:rPr>
          <w:rFonts w:hint="eastAsia"/>
        </w:rPr>
        <w:t>、使用</w:t>
      </w:r>
      <w:r w:rsidRPr="004178F4">
        <w:t>Bn</w:t>
      </w:r>
      <w:r>
        <w:rPr>
          <w:rFonts w:hint="eastAsia"/>
        </w:rPr>
        <w:t>XXXX</w:t>
      </w:r>
      <w:r>
        <w:rPr>
          <w:rFonts w:hint="eastAsia"/>
        </w:rPr>
        <w:t>子类定义服务</w:t>
      </w:r>
    </w:p>
    <w:p w:rsidR="00995355" w:rsidRDefault="00995355">
      <w:r>
        <w:rPr>
          <w:noProof/>
        </w:rPr>
        <w:drawing>
          <wp:inline distT="0" distB="0" distL="0" distR="0">
            <wp:extent cx="5274310" cy="14832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355" w:rsidRDefault="00995355">
      <w:r>
        <w:rPr>
          <w:rFonts w:hint="eastAsia"/>
        </w:rPr>
        <w:t>需要定义一个服务注册函数：</w:t>
      </w:r>
      <w:r w:rsidRPr="00995355">
        <w:t>instantiate</w:t>
      </w:r>
      <w:r>
        <w:rPr>
          <w:rFonts w:hint="eastAsia"/>
        </w:rPr>
        <w:t>（函数名可以自定义）</w:t>
      </w:r>
    </w:p>
    <w:p w:rsidR="00995355" w:rsidRDefault="00995355">
      <w:r>
        <w:rPr>
          <w:noProof/>
        </w:rPr>
        <w:drawing>
          <wp:inline distT="0" distB="0" distL="0" distR="0">
            <wp:extent cx="5274310" cy="4965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355" w:rsidRDefault="00995355">
      <w:r>
        <w:rPr>
          <w:rFonts w:hint="eastAsia"/>
        </w:rPr>
        <w:t>实例化父类中的所用虚函数。</w:t>
      </w:r>
    </w:p>
    <w:p w:rsidR="00995355" w:rsidRDefault="00995355"/>
    <w:p w:rsidR="00995355" w:rsidRDefault="00995355">
      <w:r>
        <w:rPr>
          <w:rFonts w:hint="eastAsia"/>
        </w:rPr>
        <w:t>5</w:t>
      </w:r>
      <w:r>
        <w:rPr>
          <w:rFonts w:hint="eastAsia"/>
        </w:rPr>
        <w:t>、创建服务进程</w:t>
      </w:r>
    </w:p>
    <w:p w:rsidR="00995355" w:rsidRDefault="00995355">
      <w:r>
        <w:rPr>
          <w:noProof/>
        </w:rPr>
        <w:lastRenderedPageBreak/>
        <w:drawing>
          <wp:inline distT="0" distB="0" distL="0" distR="0">
            <wp:extent cx="5274310" cy="274663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23D" w:rsidRDefault="00B672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）添加服务：</w:t>
      </w:r>
      <w:r w:rsidRPr="00B6723D">
        <w:t>testService.instantiate();</w:t>
      </w:r>
    </w:p>
    <w:p w:rsidR="00B6723D" w:rsidRDefault="00B6723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）阻塞服务进程，读取</w:t>
      </w:r>
      <w:r>
        <w:rPr>
          <w:rFonts w:hint="eastAsia"/>
        </w:rPr>
        <w:t>client</w:t>
      </w:r>
      <w:r>
        <w:rPr>
          <w:rFonts w:hint="eastAsia"/>
        </w:rPr>
        <w:t>的请求：</w:t>
      </w:r>
    </w:p>
    <w:p w:rsidR="00995355" w:rsidRDefault="00995355">
      <w:r>
        <w:rPr>
          <w:rFonts w:hint="eastAsia"/>
        </w:rPr>
        <w:t>下面两个函数会</w:t>
      </w:r>
      <w:r w:rsidR="00B6723D">
        <w:rPr>
          <w:rFonts w:hint="eastAsia"/>
        </w:rPr>
        <w:t>进入阻塞</w:t>
      </w:r>
      <w:r>
        <w:rPr>
          <w:rFonts w:hint="eastAsia"/>
        </w:rPr>
        <w:t>。</w:t>
      </w:r>
    </w:p>
    <w:p w:rsidR="00995355" w:rsidRDefault="00995355">
      <w:r w:rsidRPr="00995355">
        <w:t>proc-&gt;startThreadPool();</w:t>
      </w:r>
    </w:p>
    <w:p w:rsidR="00995355" w:rsidRDefault="00995355">
      <w:r w:rsidRPr="00995355">
        <w:t>IPCThreadState::self()-&gt;joinThreadPool(false);</w:t>
      </w:r>
    </w:p>
    <w:p w:rsidR="00995355" w:rsidRDefault="00995355">
      <w:r w:rsidRPr="00995355">
        <w:t>startThreadPool</w:t>
      </w:r>
      <w:r w:rsidR="00B6723D">
        <w:rPr>
          <w:rFonts w:hint="eastAsia"/>
        </w:rPr>
        <w:t>会</w:t>
      </w:r>
      <w:r>
        <w:rPr>
          <w:rFonts w:hint="eastAsia"/>
        </w:rPr>
        <w:t>创建一个</w:t>
      </w:r>
      <w:r w:rsidR="00B6723D">
        <w:rPr>
          <w:rFonts w:hint="eastAsia"/>
        </w:rPr>
        <w:t>新</w:t>
      </w:r>
      <w:r>
        <w:rPr>
          <w:rFonts w:hint="eastAsia"/>
        </w:rPr>
        <w:t>线程，并阻塞读取</w:t>
      </w:r>
      <w:r>
        <w:rPr>
          <w:rFonts w:hint="eastAsia"/>
        </w:rPr>
        <w:t>client</w:t>
      </w:r>
      <w:r>
        <w:rPr>
          <w:rFonts w:hint="eastAsia"/>
        </w:rPr>
        <w:t>的请求。</w:t>
      </w:r>
    </w:p>
    <w:p w:rsidR="00995355" w:rsidRDefault="00995355">
      <w:r w:rsidRPr="00995355">
        <w:t>joinThreadPool</w:t>
      </w:r>
      <w:r>
        <w:rPr>
          <w:rFonts w:hint="eastAsia"/>
        </w:rPr>
        <w:t>是将当前主线程阻塞，同样可以处理</w:t>
      </w:r>
      <w:r>
        <w:rPr>
          <w:rFonts w:hint="eastAsia"/>
        </w:rPr>
        <w:t>client</w:t>
      </w:r>
      <w:r>
        <w:rPr>
          <w:rFonts w:hint="eastAsia"/>
        </w:rPr>
        <w:t>的请求</w:t>
      </w:r>
      <w:r w:rsidR="00B6723D">
        <w:rPr>
          <w:rFonts w:hint="eastAsia"/>
        </w:rPr>
        <w:t>，这样可以防止进程退出</w:t>
      </w:r>
      <w:r>
        <w:rPr>
          <w:rFonts w:hint="eastAsia"/>
        </w:rPr>
        <w:t>。</w:t>
      </w:r>
    </w:p>
    <w:p w:rsidR="000B2C92" w:rsidRDefault="000B2C92"/>
    <w:p w:rsidR="000B2C92" w:rsidRDefault="000B2C92" w:rsidP="000B2C92">
      <w:r>
        <w:rPr>
          <w:rFonts w:hint="eastAsia"/>
        </w:rPr>
        <w:t>二、</w:t>
      </w:r>
      <w:r>
        <w:rPr>
          <w:rFonts w:hint="eastAsia"/>
        </w:rPr>
        <w:t>binder</w:t>
      </w:r>
      <w:r>
        <w:rPr>
          <w:rFonts w:hint="eastAsia"/>
        </w:rPr>
        <w:t>服务使用步骤：</w:t>
      </w:r>
    </w:p>
    <w:p w:rsidR="000B2C92" w:rsidRDefault="000B2C92" w:rsidP="000B2C92">
      <w:r>
        <w:rPr>
          <w:rFonts w:hint="eastAsia"/>
        </w:rPr>
        <w:t>1</w:t>
      </w:r>
      <w:r>
        <w:rPr>
          <w:rFonts w:hint="eastAsia"/>
        </w:rPr>
        <w:t>、定义</w:t>
      </w:r>
      <w:r>
        <w:rPr>
          <w:rFonts w:hint="eastAsia"/>
        </w:rPr>
        <w:t>BpXXXX</w:t>
      </w:r>
      <w:r>
        <w:rPr>
          <w:rFonts w:hint="eastAsia"/>
        </w:rPr>
        <w:t>类继承</w:t>
      </w:r>
      <w:r>
        <w:t>BpInterface&lt;I</w:t>
      </w:r>
      <w:r>
        <w:rPr>
          <w:rFonts w:hint="eastAsia"/>
        </w:rPr>
        <w:t>XXXX</w:t>
      </w:r>
      <w:r w:rsidRPr="000B2C92">
        <w:t>&gt;</w:t>
      </w:r>
      <w:r>
        <w:rPr>
          <w:rFonts w:hint="eastAsia"/>
        </w:rPr>
        <w:t>类</w:t>
      </w:r>
    </w:p>
    <w:p w:rsidR="00547CF5" w:rsidRDefault="000B2C92">
      <w:r>
        <w:rPr>
          <w:rFonts w:hint="eastAsia"/>
          <w:noProof/>
        </w:rPr>
        <w:drawing>
          <wp:inline distT="0" distB="0" distL="0" distR="0">
            <wp:extent cx="5274310" cy="279917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F5" w:rsidRDefault="00547CF5"/>
    <w:p w:rsidR="00547CF5" w:rsidRDefault="00547CF5">
      <w:r>
        <w:rPr>
          <w:rFonts w:hint="eastAsia"/>
        </w:rPr>
        <w:t>2</w:t>
      </w:r>
      <w:r>
        <w:rPr>
          <w:rFonts w:hint="eastAsia"/>
        </w:rPr>
        <w:t>、使用</w:t>
      </w:r>
      <w:r>
        <w:t>I</w:t>
      </w:r>
      <w:r>
        <w:rPr>
          <w:rFonts w:hint="eastAsia"/>
        </w:rPr>
        <w:t>XXXX</w:t>
      </w:r>
      <w:r>
        <w:rPr>
          <w:rFonts w:hint="eastAsia"/>
        </w:rPr>
        <w:t>中的虚函数：</w:t>
      </w:r>
    </w:p>
    <w:p w:rsidR="00547CF5" w:rsidRDefault="00547CF5">
      <w:r>
        <w:rPr>
          <w:noProof/>
        </w:rPr>
        <w:lastRenderedPageBreak/>
        <w:drawing>
          <wp:inline distT="0" distB="0" distL="0" distR="0">
            <wp:extent cx="5274310" cy="87085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F5" w:rsidRDefault="00547CF5">
      <w:r>
        <w:rPr>
          <w:rFonts w:hint="eastAsia"/>
        </w:rPr>
        <w:t>构造远程远程调用的参数和返回值，调用</w:t>
      </w:r>
      <w:r w:rsidRPr="00547CF5">
        <w:t>remote()-&gt;transact(SAY_HELLO, data, &amp;reply);</w:t>
      </w:r>
      <w:r>
        <w:rPr>
          <w:rFonts w:hint="eastAsia"/>
        </w:rPr>
        <w:t>实现远程调用。</w:t>
      </w:r>
    </w:p>
    <w:p w:rsidR="00547CF5" w:rsidRDefault="00547CF5"/>
    <w:p w:rsidR="00547CF5" w:rsidRDefault="00547CF5">
      <w:r>
        <w:rPr>
          <w:rFonts w:hint="eastAsia"/>
        </w:rPr>
        <w:t>3</w:t>
      </w:r>
      <w:r>
        <w:rPr>
          <w:rFonts w:hint="eastAsia"/>
        </w:rPr>
        <w:t>、使用</w:t>
      </w:r>
      <w:r w:rsidRPr="00547CF5">
        <w:t>Bp</w:t>
      </w:r>
      <w:r>
        <w:rPr>
          <w:rFonts w:hint="eastAsia"/>
        </w:rPr>
        <w:t>XXXX</w:t>
      </w:r>
      <w:r>
        <w:rPr>
          <w:rFonts w:hint="eastAsia"/>
        </w:rPr>
        <w:t>类发起远程调用：</w:t>
      </w:r>
    </w:p>
    <w:p w:rsidR="00547CF5" w:rsidRDefault="00547C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504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219" w:rsidRDefault="000152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</w:t>
      </w:r>
      <w:r>
        <w:rPr>
          <w:rFonts w:hint="eastAsia"/>
        </w:rPr>
        <w:t xml:space="preserve">ServiceManagerde </w:t>
      </w:r>
      <w:r>
        <w:rPr>
          <w:rFonts w:hint="eastAsia"/>
        </w:rPr>
        <w:t>的实例：</w:t>
      </w:r>
    </w:p>
    <w:p w:rsidR="00015219" w:rsidRDefault="00015219">
      <w:pPr>
        <w:rPr>
          <w:rFonts w:hint="eastAsia"/>
        </w:rPr>
      </w:pPr>
      <w:r w:rsidRPr="00015219">
        <w:t>sp&lt;IServiceManager&gt; sm = defaultServiceManager();</w:t>
      </w:r>
    </w:p>
    <w:p w:rsidR="00015219" w:rsidRDefault="000152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）获取服务：</w:t>
      </w:r>
    </w:p>
    <w:p w:rsidR="00015219" w:rsidRDefault="00015219">
      <w:pPr>
        <w:rPr>
          <w:rFonts w:hint="eastAsia"/>
        </w:rPr>
      </w:pPr>
      <w:r w:rsidRPr="00015219">
        <w:t>binder = sm-&gt;getService(String16("testservice"));</w:t>
      </w:r>
    </w:p>
    <w:p w:rsidR="00015219" w:rsidRDefault="000152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）实例化</w:t>
      </w:r>
      <w:r>
        <w:rPr>
          <w:rFonts w:hint="eastAsia"/>
        </w:rPr>
        <w:t>BpXXXX</w:t>
      </w:r>
      <w:r>
        <w:rPr>
          <w:rFonts w:hint="eastAsia"/>
        </w:rPr>
        <w:t>类：</w:t>
      </w:r>
    </w:p>
    <w:p w:rsidR="00015219" w:rsidRDefault="00015219">
      <w:pPr>
        <w:rPr>
          <w:rFonts w:hint="eastAsia"/>
        </w:rPr>
      </w:pPr>
      <w:r w:rsidRPr="00015219">
        <w:t>testService = interface_cast&lt;ITestService&gt;(binder);</w:t>
      </w:r>
    </w:p>
    <w:p w:rsidR="00015219" w:rsidRDefault="000152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）发起远程调用：</w:t>
      </w:r>
    </w:p>
    <w:p w:rsidR="00015219" w:rsidRDefault="00015219">
      <w:pPr>
        <w:rPr>
          <w:rFonts w:hint="eastAsia"/>
        </w:rPr>
      </w:pPr>
      <w:r w:rsidRPr="00015219">
        <w:t>testService-&gt;sayHello(hello1);</w:t>
      </w:r>
    </w:p>
    <w:p w:rsidR="00015219" w:rsidRDefault="00015219">
      <w:pPr>
        <w:rPr>
          <w:rFonts w:hint="eastAsia"/>
        </w:rPr>
      </w:pPr>
    </w:p>
    <w:p w:rsidR="00F63625" w:rsidRDefault="00F63625" w:rsidP="00F63625">
      <w:pPr>
        <w:rPr>
          <w:rFonts w:hint="eastAsia"/>
        </w:rPr>
      </w:pPr>
      <w:r>
        <w:rPr>
          <w:rFonts w:hint="eastAsia"/>
        </w:rPr>
        <w:t>二、关键类继承关系</w:t>
      </w:r>
    </w:p>
    <w:p w:rsidR="00015219" w:rsidRDefault="00E0592A">
      <w:pPr>
        <w:rPr>
          <w:rFonts w:hint="eastAsia"/>
        </w:rPr>
      </w:pPr>
      <w:r w:rsidRPr="00E0592A">
        <w:t>BnTestService</w:t>
      </w:r>
      <w:r>
        <w:rPr>
          <w:rFonts w:hint="eastAsia"/>
        </w:rPr>
        <w:t xml:space="preserve"> --&gt;</w:t>
      </w:r>
      <w:r w:rsidR="00CA1E0C" w:rsidRPr="00CA1E0C">
        <w:t xml:space="preserve"> BnInterface</w:t>
      </w:r>
      <w:r w:rsidR="00CA1E0C">
        <w:rPr>
          <w:rFonts w:hint="eastAsia"/>
        </w:rPr>
        <w:t>--&gt;</w:t>
      </w:r>
      <w:r w:rsidR="00CA1E0C" w:rsidRPr="00CA1E0C">
        <w:t xml:space="preserve"> ITestService</w:t>
      </w:r>
      <w:r w:rsidR="00CA1E0C">
        <w:rPr>
          <w:rFonts w:hint="eastAsia"/>
        </w:rPr>
        <w:t>,</w:t>
      </w:r>
      <w:r w:rsidR="00CA1E0C" w:rsidRPr="00CA1E0C">
        <w:t>BBinder</w:t>
      </w:r>
    </w:p>
    <w:p w:rsidR="00CA1E0C" w:rsidRDefault="00CA1E0C">
      <w:pPr>
        <w:rPr>
          <w:rFonts w:hint="eastAsia"/>
        </w:rPr>
      </w:pPr>
      <w:r w:rsidRPr="00CA1E0C">
        <w:t>Bp</w:t>
      </w:r>
      <w:r w:rsidRPr="00E0592A">
        <w:t>TestService</w:t>
      </w:r>
      <w:r>
        <w:rPr>
          <w:rFonts w:hint="eastAsia"/>
        </w:rPr>
        <w:t>--&gt;</w:t>
      </w:r>
      <w:r w:rsidRPr="00CA1E0C">
        <w:t>BpInterface</w:t>
      </w:r>
      <w:r>
        <w:rPr>
          <w:rFonts w:hint="eastAsia"/>
        </w:rPr>
        <w:t>--&gt;</w:t>
      </w:r>
      <w:r w:rsidRPr="00CA1E0C">
        <w:t>ITestService</w:t>
      </w:r>
      <w:r>
        <w:rPr>
          <w:rFonts w:hint="eastAsia"/>
        </w:rPr>
        <w:t>,</w:t>
      </w:r>
      <w:r w:rsidRPr="00CA1E0C">
        <w:t xml:space="preserve"> BpRefBase</w:t>
      </w:r>
    </w:p>
    <w:p w:rsidR="00CA1E0C" w:rsidRDefault="00CA1E0C">
      <w:pPr>
        <w:rPr>
          <w:rFonts w:hint="eastAsia"/>
        </w:rPr>
      </w:pPr>
    </w:p>
    <w:p w:rsidR="00CA1E0C" w:rsidRDefault="00CA1E0C">
      <w:pPr>
        <w:rPr>
          <w:rFonts w:hint="eastAsia"/>
        </w:rPr>
      </w:pPr>
      <w:r w:rsidRPr="00CA1E0C">
        <w:t>ITestService</w:t>
      </w:r>
      <w:r>
        <w:rPr>
          <w:rFonts w:hint="eastAsia"/>
        </w:rPr>
        <w:t>--&gt;</w:t>
      </w:r>
      <w:r w:rsidRPr="00CA1E0C">
        <w:t xml:space="preserve"> IInterface</w:t>
      </w:r>
    </w:p>
    <w:p w:rsidR="00CA1E0C" w:rsidRDefault="00CA1E0C">
      <w:pPr>
        <w:rPr>
          <w:rFonts w:hint="eastAsia"/>
        </w:rPr>
      </w:pPr>
      <w:r w:rsidRPr="00CA1E0C">
        <w:t>BBinder</w:t>
      </w:r>
      <w:r>
        <w:rPr>
          <w:rFonts w:hint="eastAsia"/>
        </w:rPr>
        <w:t>--&gt;</w:t>
      </w:r>
      <w:r w:rsidRPr="00CA1E0C">
        <w:t xml:space="preserve"> IBinder</w:t>
      </w:r>
      <w:r>
        <w:rPr>
          <w:rFonts w:hint="eastAsia"/>
        </w:rPr>
        <w:t>--&gt;</w:t>
      </w:r>
      <w:r w:rsidRPr="00CA1E0C">
        <w:t xml:space="preserve"> RefBase</w:t>
      </w:r>
    </w:p>
    <w:p w:rsidR="00CA1E0C" w:rsidRDefault="00CA1E0C">
      <w:pPr>
        <w:rPr>
          <w:rFonts w:hint="eastAsia"/>
        </w:rPr>
      </w:pPr>
      <w:r w:rsidRPr="00CA1E0C">
        <w:t>BpRefBase</w:t>
      </w:r>
      <w:r>
        <w:rPr>
          <w:rFonts w:hint="eastAsia"/>
        </w:rPr>
        <w:t>--&gt;</w:t>
      </w:r>
      <w:r w:rsidRPr="00CA1E0C">
        <w:t xml:space="preserve"> RefBase</w:t>
      </w:r>
    </w:p>
    <w:p w:rsidR="00CA1E0C" w:rsidRDefault="00CA1E0C">
      <w:pPr>
        <w:rPr>
          <w:rFonts w:hint="eastAsia"/>
        </w:rPr>
      </w:pPr>
    </w:p>
    <w:p w:rsidR="00CA1E0C" w:rsidRPr="00547CF5" w:rsidRDefault="00CA1E0C"/>
    <w:sectPr w:rsidR="00CA1E0C" w:rsidRPr="00547CF5" w:rsidSect="00A70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AA3" w:rsidRDefault="00ED5AA3" w:rsidP="000C47B3">
      <w:r>
        <w:separator/>
      </w:r>
    </w:p>
  </w:endnote>
  <w:endnote w:type="continuationSeparator" w:id="1">
    <w:p w:rsidR="00ED5AA3" w:rsidRDefault="00ED5AA3" w:rsidP="000C4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AA3" w:rsidRDefault="00ED5AA3" w:rsidP="000C47B3">
      <w:r>
        <w:separator/>
      </w:r>
    </w:p>
  </w:footnote>
  <w:footnote w:type="continuationSeparator" w:id="1">
    <w:p w:rsidR="00ED5AA3" w:rsidRDefault="00ED5AA3" w:rsidP="000C4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7B3"/>
    <w:rsid w:val="00015219"/>
    <w:rsid w:val="000B2C92"/>
    <w:rsid w:val="000C47B3"/>
    <w:rsid w:val="004178F4"/>
    <w:rsid w:val="00547CF5"/>
    <w:rsid w:val="006E00C5"/>
    <w:rsid w:val="0094196B"/>
    <w:rsid w:val="00995355"/>
    <w:rsid w:val="00A70DA2"/>
    <w:rsid w:val="00B6723D"/>
    <w:rsid w:val="00CA1E0C"/>
    <w:rsid w:val="00E0592A"/>
    <w:rsid w:val="00ED5AA3"/>
    <w:rsid w:val="00F36B99"/>
    <w:rsid w:val="00F63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47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4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47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6B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6B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210</Words>
  <Characters>1202</Characters>
  <Application>Microsoft Office Word</Application>
  <DocSecurity>0</DocSecurity>
  <Lines>10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黄超</dc:creator>
  <cp:keywords/>
  <dc:description/>
  <cp:lastModifiedBy>黄超</cp:lastModifiedBy>
  <cp:revision>20</cp:revision>
  <dcterms:created xsi:type="dcterms:W3CDTF">2017-08-31T08:15:00Z</dcterms:created>
  <dcterms:modified xsi:type="dcterms:W3CDTF">2017-09-01T05:57:00Z</dcterms:modified>
</cp:coreProperties>
</file>