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以下操作都基于Windows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前端环境：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安装Node即可：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"https://www.jianshu.com/p/63baa3c533d6"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https://www.jianshu.com/p/63baa3c533d6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后端环境：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java：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安装JDK1.8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"https://www.cnblogs.com/yybrhr/p/9811352.html"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https://www.cnblogs.com/yybrhr/p/9811352.html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安装IDEA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Maven（使用IDEA默认的即可）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1、安装Mysql(5.7..版本即可)，Navicate。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2、先创建数据库 名字为second_hand_shop，编码UTF-8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98620" cy="36423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 项目/数据库下的sql文件拖到Navicate执行，创建数据库。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503170"/>
            <wp:effectExtent l="0" t="0" r="635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217545"/>
            <wp:effectExtent l="0" t="0" r="254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安装Redis(默认配置即可)</w:t>
      </w:r>
    </w:p>
    <w:p>
      <w:pPr>
        <w:numPr>
          <w:ilvl w:val="0"/>
          <w:numId w:val="0"/>
        </w:numPr>
        <w:ind w:left="4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3675" cy="2727960"/>
            <wp:effectExtent l="0" t="0" r="146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支付宝沙箱申请（用于测试支付宝支付，需自己申请，如果不使用支付功能，5、6步骤可以不做）</w:t>
      </w:r>
    </w:p>
    <w:p>
      <w:pPr>
        <w:numPr>
          <w:ilvl w:val="0"/>
          <w:numId w:val="0"/>
        </w:numPr>
        <w:ind w:left="42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"https://www.cnblogs.com/niceyoo/p/12196095.html"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https://www.cnblogs.com/niceyoo/p/12196095.html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注：使用支付包沙箱APP和账号测试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然后替换 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# APPID </w:t>
      </w:r>
      <w:r>
        <w:rPr>
          <w:rFonts w:ascii="Courier New" w:hAnsi="Courier New" w:eastAsia="Consolas" w:cs="Courier New"/>
          <w:i/>
          <w:color w:val="629755"/>
          <w:sz w:val="24"/>
          <w:szCs w:val="24"/>
          <w:shd w:val="clear" w:fill="2B2B2B"/>
        </w:rPr>
        <w:t>即创建应用后生成</w:t>
      </w:r>
      <w:r>
        <w:rPr>
          <w:rFonts w:hint="default" w:ascii="Courier New" w:hAnsi="Courier New" w:eastAsia="Consolas" w:cs="Courier New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app_id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000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# </w:t>
      </w:r>
      <w:r>
        <w:rPr>
          <w:rFonts w:hint="default" w:ascii="Courier New" w:hAnsi="Courier New" w:eastAsia="Consolas" w:cs="Courier New"/>
          <w:i/>
          <w:color w:val="629755"/>
          <w:sz w:val="24"/>
          <w:szCs w:val="24"/>
          <w:shd w:val="clear" w:fill="2B2B2B"/>
        </w:rPr>
        <w:t>开发者私钥，由开发者自己生成</w:t>
      </w:r>
      <w:r>
        <w:rPr>
          <w:rFonts w:hint="default" w:ascii="Courier New" w:hAnsi="Courier New" w:eastAsia="Consolas" w:cs="Courier New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app_private_key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000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# </w:t>
      </w:r>
      <w:r>
        <w:rPr>
          <w:rFonts w:hint="default" w:ascii="Courier New" w:hAnsi="Courier New" w:eastAsia="Consolas" w:cs="Courier New"/>
          <w:i/>
          <w:color w:val="629755"/>
          <w:sz w:val="24"/>
          <w:szCs w:val="24"/>
          <w:shd w:val="clear" w:fill="2B2B2B"/>
        </w:rPr>
        <w:t>支付宝公钥，由支付宝生成</w:t>
      </w:r>
      <w:r>
        <w:rPr>
          <w:rFonts w:hint="default" w:ascii="Courier New" w:hAnsi="Courier New" w:eastAsia="Consolas" w:cs="Courier New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alipay_public_key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000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865" cy="1854835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申请内网穿透，将自己的主机映射到公网域名，用于支付宝回调自己接口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可以使用免费的公网穿透：</w:t>
      </w:r>
    </w:p>
    <w:p>
      <w:pPr>
        <w:numPr>
          <w:ilvl w:val="0"/>
          <w:numId w:val="0"/>
        </w:numPr>
        <w:ind w:left="420" w:leftChars="0"/>
        <w:rPr>
          <w:rStyle w:val="5"/>
          <w:rFonts w:hint="default"/>
          <w:lang w:val="en-US" w:eastAsia="zh-CN"/>
        </w:rPr>
      </w:pPr>
      <w:r>
        <w:rPr>
          <w:rStyle w:val="5"/>
          <w:rFonts w:hint="eastAsia"/>
          <w:lang w:val="en-US" w:eastAsia="zh-CN"/>
        </w:rPr>
        <w:fldChar w:fldCharType="begin"/>
      </w:r>
      <w:r>
        <w:rPr>
          <w:rStyle w:val="5"/>
          <w:rFonts w:hint="eastAsia"/>
          <w:lang w:val="en-US" w:eastAsia="zh-CN"/>
        </w:rPr>
        <w:instrText xml:space="preserve"> HYPERLINK "http://ngrok.cc" </w:instrText>
      </w:r>
      <w:r>
        <w:rPr>
          <w:rStyle w:val="5"/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http://ngrok.cc</w:t>
      </w:r>
      <w:r>
        <w:rPr>
          <w:rStyle w:val="5"/>
          <w:rFonts w:hint="eastAsia"/>
          <w:lang w:val="en-US" w:eastAsia="zh-CN"/>
        </w:rPr>
        <w:fldChar w:fldCharType="end"/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先注册账号</w:t>
      </w:r>
    </w:p>
    <w:p>
      <w:pPr>
        <w:numPr>
          <w:ilvl w:val="0"/>
          <w:numId w:val="2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开通隧道，用最后一个免费的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2880" cy="2616200"/>
            <wp:effectExtent l="0" t="0" r="1016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768600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修改后端项目的支付包回调接口的域名：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684780"/>
            <wp:effectExtent l="0" t="0" r="762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2245" cy="2854325"/>
            <wp:effectExtent l="0" t="0" r="1079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3803015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如果有做5、6步骤，需要重新打jar包，打完复制到 部署\后端即可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713355"/>
            <wp:effectExtent l="0" t="0" r="444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打包：IDEA打开后端源码，先执行mvn update，再执行mvn打包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94355"/>
            <wp:effectExtent l="0" t="0" r="381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3128010"/>
            <wp:effectExtent l="0" t="0" r="889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项目运行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先启动Redis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905125"/>
            <wp:effectExtent l="0" t="0" r="1460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运行后端项目（localhost:80）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926080"/>
            <wp:effectExtent l="0" t="0" r="146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运行前台项目（localhost:8080）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410460"/>
            <wp:effectExtent l="0" t="0" r="1460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运行后台（localhost:8081）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299466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技术栈：</w:t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后台：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MVC框架：SpringBoot + MybatisPlus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日志框架：logBack + Spring AOP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Lombok插件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缓存：Redis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授权验证：SpringSecurity + JWT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Token刷新：JWT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打包工具：Maven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Json工具：jackjson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前后端通信：websocke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接口版本控制：Spring AOP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API说明：swagger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包说明：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Aop：spring aop配置，日志管理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Config：配置类，包括属性配置和Redis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Constant：常量类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Controller：接口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Dto：实体类和返回视图类的转换工具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Entity：实体类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Exception：自定义异常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Form：表单类（接受前端参数）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Handler：MybatisPlus配置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Mapper：Dao接口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Security：授权模块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Serailzer：Json序列化工具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Service：业务实现接口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Util：工具包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Validator：参数校验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Version：接口版本控制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Vo：返回视图类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Websocket：websocket通讯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67100" cy="448818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MVVC框架：Vue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Ajax: axios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SessionStorage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组件通讯：Vuex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UI：Element-UI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路由：router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图片懒加载：vue-lazyload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富文本编辑器：vue-quill-editor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打包：webpack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Emoji：v-emoji-picker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后台：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 默认账户（admin，123456）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登录注册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用户管理，包括后台、前台和用户的角色配置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169160"/>
            <wp:effectExtent l="0" t="0" r="127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角色、权限控制模块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39268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3110230"/>
            <wp:effectExtent l="0" t="0" r="0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订单模块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1983740"/>
            <wp:effectExtent l="0" t="0" r="3175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商品、参数、分类模块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785" cy="2137410"/>
            <wp:effectExtent l="0" t="0" r="825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6"/>
        </w:numPr>
        <w:tabs>
          <w:tab w:val="left" w:pos="1221"/>
        </w:tabs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数据统计模块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71135" cy="2130425"/>
            <wp:effectExtent l="0" t="0" r="190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前台：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默认账户（hzk ：123456 , lzj： 123456）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 注册 退出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70500" cy="1433195"/>
            <wp:effectExtent l="0" t="0" r="2540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个人信息: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61610" cy="2471420"/>
            <wp:effectExtent l="0" t="0" r="11430" b="1270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地址管理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64150" cy="2179955"/>
            <wp:effectExtent l="0" t="0" r="8890" b="146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商品管理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69230" cy="2368550"/>
            <wp:effectExtent l="0" t="0" r="3810" b="889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求购管理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67325" cy="2917190"/>
            <wp:effectExtent l="0" t="0" r="5715" b="889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站内消息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65420" cy="2279015"/>
            <wp:effectExtent l="0" t="0" r="7620" b="698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站内论坛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73040" cy="2574290"/>
            <wp:effectExtent l="0" t="0" r="0" b="127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订单列表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67960" cy="2678430"/>
            <wp:effectExtent l="0" t="0" r="5080" b="381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67960" cy="2698115"/>
            <wp:effectExtent l="0" t="0" r="5080" b="1460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61610" cy="2602230"/>
            <wp:effectExtent l="0" t="0" r="11430" b="38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支付功能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64785" cy="2860675"/>
            <wp:effectExtent l="0" t="0" r="8255" b="444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搜索功能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68595" cy="2374265"/>
            <wp:effectExtent l="0" t="0" r="4445" b="317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 轮播图 、广告位、促销位、banner位，促销位，求购位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68595" cy="2823210"/>
            <wp:effectExtent l="0" t="0" r="4445" b="1143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6690" cy="2606675"/>
            <wp:effectExtent l="0" t="0" r="6350" b="1460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‘’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  <w:r>
        <w:drawing>
          <wp:inline distT="0" distB="0" distL="114300" distR="114300">
            <wp:extent cx="5262880" cy="1860550"/>
            <wp:effectExtent l="0" t="0" r="10160" b="1397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聊天功能</w:t>
      </w: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</w:pPr>
    </w:p>
    <w:p>
      <w:pPr>
        <w:numPr>
          <w:ilvl w:val="0"/>
          <w:numId w:val="0"/>
        </w:numPr>
        <w:tabs>
          <w:tab w:val="left" w:pos="1221"/>
        </w:tabs>
        <w:bidi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425065"/>
            <wp:effectExtent l="0" t="0" r="8890" b="1333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CDA7BE"/>
    <w:multiLevelType w:val="singleLevel"/>
    <w:tmpl w:val="B8CDA7B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C1D7F66"/>
    <w:multiLevelType w:val="singleLevel"/>
    <w:tmpl w:val="0C1D7F6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14CD4C2"/>
    <w:multiLevelType w:val="singleLevel"/>
    <w:tmpl w:val="314CD4C2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528AB7A7"/>
    <w:multiLevelType w:val="singleLevel"/>
    <w:tmpl w:val="528AB7A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6C57EA74"/>
    <w:multiLevelType w:val="singleLevel"/>
    <w:tmpl w:val="6C57EA74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78571808"/>
    <w:multiLevelType w:val="singleLevel"/>
    <w:tmpl w:val="78571808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78CF0DC6"/>
    <w:multiLevelType w:val="singleLevel"/>
    <w:tmpl w:val="78CF0DC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B0705"/>
    <w:rsid w:val="0FE2192C"/>
    <w:rsid w:val="1D9A2A81"/>
    <w:rsid w:val="22E43C82"/>
    <w:rsid w:val="245E1ADF"/>
    <w:rsid w:val="2F777C75"/>
    <w:rsid w:val="3F6941F7"/>
    <w:rsid w:val="3FC06EFA"/>
    <w:rsid w:val="40E85861"/>
    <w:rsid w:val="412F6208"/>
    <w:rsid w:val="41667D6F"/>
    <w:rsid w:val="61703DE9"/>
    <w:rsid w:val="6C3C5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2020-03-15T09:28:00Z</dcterms:created>
  <dc:creator>huangzk</dc:creator>
  <cp:lastModifiedBy>季</cp:lastModifiedBy>
  <dcterms:modified xsi:type="dcterms:W3CDTF">2020-05-29T13:48:13Z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