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Title"/>
        <w:jc w:val="center"/>
      </w:pPr>
      <w:r>
        <w:rPr>
          <w:rtl w:val="0"/>
          <w:lang w:val="zh-TW" w:eastAsia="zh-TW"/>
        </w:rPr>
        <w:t>斗地主</w:t>
      </w:r>
      <w:r>
        <w:rPr>
          <w:rtl w:val="0"/>
          <w:lang w:val="en-US"/>
        </w:rPr>
        <w:t>3.824</w:t>
      </w:r>
      <w:r>
        <w:rPr>
          <w:rtl w:val="0"/>
          <w:lang w:val="zh-TW" w:eastAsia="zh-TW"/>
        </w:rPr>
        <w:t>版本需求文档</w:t>
      </w:r>
    </w:p>
    <w:p>
      <w:pPr>
        <w:pStyle w:val="Normal.0"/>
      </w:pPr>
    </w:p>
    <w:p>
      <w:pPr>
        <w:pStyle w:val="heading 1"/>
        <w:ind w:firstLine="0"/>
        <w:rPr>
          <w:lang w:val="zh-TW" w:eastAsia="zh-TW"/>
        </w:rPr>
      </w:pPr>
      <w:bookmarkStart w:name="_Toc" w:id="0"/>
      <w:r>
        <w:rPr>
          <w:rFonts w:eastAsia="Arial Unicode MS" w:hint="eastAsia"/>
          <w:b w:val="0"/>
          <w:bCs w:val="0"/>
          <w:rtl w:val="0"/>
          <w:lang w:val="zh-TW" w:eastAsia="zh-TW"/>
        </w:rPr>
        <w:t>功能修改状态</w:t>
      </w:r>
      <w:bookmarkEnd w:id="0"/>
    </w:p>
    <w:tbl>
      <w:tblPr>
        <w:tblW w:w="82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263"/>
        <w:gridCol w:w="1276"/>
        <w:gridCol w:w="1438"/>
        <w:gridCol w:w="1659"/>
        <w:gridCol w:w="1660"/>
      </w:tblGrid>
      <w:tr>
        <w:tblPrEx>
          <w:shd w:val="clear" w:color="auto" w:fill="cdd4e9"/>
        </w:tblPrEx>
        <w:trPr>
          <w:trHeight w:val="330"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b w:val="1"/>
                <w:bCs w:val="1"/>
                <w:sz w:val="22"/>
                <w:szCs w:val="22"/>
                <w:rtl w:val="0"/>
                <w:lang w:val="zh-TW" w:eastAsia="zh-TW"/>
              </w:rPr>
              <w:t>工作内容</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b w:val="1"/>
                <w:bCs w:val="1"/>
                <w:sz w:val="22"/>
                <w:szCs w:val="22"/>
                <w:rtl w:val="0"/>
                <w:lang w:val="zh-TW" w:eastAsia="zh-TW"/>
              </w:rPr>
              <w:t>程序</w:t>
            </w: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b w:val="1"/>
                <w:bCs w:val="1"/>
                <w:sz w:val="22"/>
                <w:szCs w:val="22"/>
                <w:rtl w:val="0"/>
                <w:lang w:val="zh-TW" w:eastAsia="zh-TW"/>
              </w:rPr>
              <w:t>美术</w:t>
            </w: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b w:val="1"/>
                <w:bCs w:val="1"/>
                <w:sz w:val="22"/>
                <w:szCs w:val="22"/>
                <w:rtl w:val="0"/>
                <w:lang w:val="zh-TW" w:eastAsia="zh-TW"/>
              </w:rPr>
              <w:t>运营</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b w:val="1"/>
                <w:bCs w:val="1"/>
                <w:sz w:val="22"/>
                <w:szCs w:val="22"/>
                <w:rtl w:val="0"/>
                <w:lang w:val="zh-TW" w:eastAsia="zh-TW"/>
              </w:rPr>
              <w:t>测试</w:t>
            </w: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"新增二级大厅" </w:instrText>
            </w:r>
            <w:r>
              <w:rPr>
                <w:rStyle w:val="Hyperlink.0"/>
                <w:lang w:val="zh-TW" w:eastAsia="zh-TW"/>
              </w:rPr>
              <w:fldChar w:fldCharType="separate" w:fldLock="0"/>
            </w:r>
            <w:r>
              <w:rPr>
                <w:rStyle w:val="Hyperlink.0"/>
                <w:rtl w:val="0"/>
                <w:lang w:val="zh-TW" w:eastAsia="zh-TW"/>
              </w:rPr>
              <w:t>新增二级大厅</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"结算界面调整" </w:instrText>
            </w:r>
            <w:r>
              <w:rPr>
                <w:rStyle w:val="Hyperlink.0"/>
                <w:lang w:val="zh-TW" w:eastAsia="zh-TW"/>
              </w:rPr>
              <w:fldChar w:fldCharType="separate" w:fldLock="0"/>
            </w:r>
            <w:r>
              <w:rPr>
                <w:rStyle w:val="Hyperlink.0"/>
                <w:rtl w:val="0"/>
                <w:lang w:val="zh-TW" w:eastAsia="zh-TW"/>
              </w:rPr>
              <w:t>结算界面调整</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"新手训练场调整" </w:instrText>
            </w:r>
            <w:r>
              <w:rPr>
                <w:rStyle w:val="Hyperlink.0"/>
                <w:lang w:val="zh-TW" w:eastAsia="zh-TW"/>
              </w:rPr>
              <w:fldChar w:fldCharType="separate" w:fldLock="0"/>
            </w:r>
            <w:r>
              <w:rPr>
                <w:rStyle w:val="Hyperlink.0"/>
                <w:rtl w:val="0"/>
                <w:lang w:val="zh-TW" w:eastAsia="zh-TW"/>
              </w:rPr>
              <w:t>新手训练场调整</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"高倍场体验优化" </w:instrText>
            </w:r>
            <w:r>
              <w:rPr>
                <w:rStyle w:val="Hyperlink.0"/>
                <w:lang w:val="zh-TW" w:eastAsia="zh-TW"/>
              </w:rPr>
              <w:fldChar w:fldCharType="separate" w:fldLock="0"/>
            </w:r>
            <w:r>
              <w:rPr>
                <w:rStyle w:val="Hyperlink.0"/>
                <w:rtl w:val="0"/>
                <w:lang w:val="zh-TW" w:eastAsia="zh-TW"/>
              </w:rPr>
              <w:t>高倍场体验优化</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"红包赛相关调整_1" </w:instrText>
            </w:r>
            <w:r>
              <w:rPr>
                <w:rStyle w:val="Hyperlink.0"/>
                <w:lang w:val="zh-TW" w:eastAsia="zh-TW"/>
              </w:rPr>
              <w:fldChar w:fldCharType="separate" w:fldLock="0"/>
            </w:r>
            <w:r>
              <w:rPr>
                <w:rStyle w:val="Hyperlink.0"/>
                <w:rtl w:val="0"/>
                <w:lang w:val="zh-TW" w:eastAsia="zh-TW"/>
              </w:rPr>
              <w:t>红包赛相关调整</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"快开逻辑调整" </w:instrText>
            </w:r>
            <w:r>
              <w:rPr>
                <w:rStyle w:val="Hyperlink.0"/>
                <w:lang w:val="zh-TW" w:eastAsia="zh-TW"/>
              </w:rPr>
              <w:fldChar w:fldCharType="separate" w:fldLock="0"/>
            </w:r>
            <w:r>
              <w:rPr>
                <w:rStyle w:val="Hyperlink.0"/>
                <w:rtl w:val="0"/>
                <w:lang w:val="zh-TW" w:eastAsia="zh-TW"/>
              </w:rPr>
              <w:t>快开逻辑调整</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"实物赛体验优化" </w:instrText>
            </w:r>
            <w:r>
              <w:rPr>
                <w:rStyle w:val="Hyperlink.0"/>
                <w:lang w:val="zh-TW" w:eastAsia="zh-TW"/>
              </w:rPr>
              <w:fldChar w:fldCharType="separate" w:fldLock="0"/>
            </w:r>
            <w:r>
              <w:rPr>
                <w:rStyle w:val="Hyperlink.0"/>
                <w:rtl w:val="0"/>
                <w:lang w:val="zh-TW" w:eastAsia="zh-TW"/>
              </w:rPr>
              <w:t>实物赛体验优化</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"配合大厅调整" </w:instrText>
            </w:r>
            <w:r>
              <w:rPr>
                <w:rStyle w:val="Hyperlink.0"/>
                <w:lang w:val="zh-TW" w:eastAsia="zh-TW"/>
              </w:rPr>
              <w:fldChar w:fldCharType="separate" w:fldLock="0"/>
            </w:r>
            <w:r>
              <w:rPr>
                <w:rStyle w:val="Hyperlink.0"/>
                <w:rtl w:val="0"/>
                <w:lang w:val="zh-TW" w:eastAsia="zh-TW"/>
              </w:rPr>
              <w:t>配合大厅调整</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96"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0" w:after="0"/>
              <w:jc w:val="center"/>
            </w:pPr>
            <w:r>
              <w:rPr>
                <w:rStyle w:val="Hyperlink.0"/>
                <w:lang w:val="zh-TW" w:eastAsia="zh-TW"/>
              </w:rPr>
              <w:fldChar w:fldCharType="begin" w:fldLock="0"/>
            </w:r>
            <w:r>
              <w:rPr>
                <w:rStyle w:val="Hyperlink.0"/>
                <w:lang w:val="zh-TW" w:eastAsia="zh-TW"/>
              </w:rPr>
              <w:instrText xml:space="preserve"> HYPERLINK \l "其他调整" </w:instrText>
            </w:r>
            <w:r>
              <w:rPr>
                <w:rStyle w:val="Hyperlink.0"/>
                <w:lang w:val="zh-TW" w:eastAsia="zh-TW"/>
              </w:rPr>
              <w:fldChar w:fldCharType="separate" w:fldLock="0"/>
            </w:r>
            <w:r>
              <w:rPr>
                <w:rStyle w:val="Hyperlink.0"/>
                <w:rtl w:val="0"/>
                <w:lang w:val="zh-TW" w:eastAsia="zh-TW"/>
              </w:rPr>
              <w:t>其他调整</w:t>
            </w:r>
            <w:r>
              <w:rPr/>
              <w:fldChar w:fldCharType="end" w:fldLock="0"/>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4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250" w:hRule="atLeast"/>
        </w:trPr>
        <w:tc>
          <w:tcPr>
            <w:tcW w:type="dxa" w:w="8296"/>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heading 1"/>
        <w:widowControl w:val="0"/>
        <w:pBdr>
          <w:top w:val="nil"/>
          <w:left w:val="nil"/>
          <w:bottom w:val="nil"/>
          <w:right w:val="nil"/>
        </w:pBdr>
        <w:ind w:firstLine="0"/>
        <w:rPr>
          <w:lang w:val="zh-TW" w:eastAsia="zh-TW"/>
        </w:rPr>
      </w:pPr>
    </w:p>
    <w:p>
      <w:pPr>
        <w:pStyle w:val="Normal.0"/>
        <w:ind w:firstLine="400"/>
      </w:pPr>
    </w:p>
    <w:p>
      <w:pPr>
        <w:pStyle w:val="Normal.0"/>
        <w:ind w:firstLine="400"/>
      </w:pPr>
      <w:r>
        <w:br w:type="page"/>
      </w:r>
    </w:p>
    <w:p>
      <w:pPr>
        <w:pStyle w:val="heading 1"/>
        <w:ind w:firstLine="0"/>
        <w:rPr>
          <w:lang w:val="zh-TW" w:eastAsia="zh-TW"/>
        </w:rPr>
      </w:pPr>
      <w:bookmarkStart w:name="_Toc1" w:id="1"/>
      <w:r>
        <w:rPr>
          <w:rFonts w:eastAsia="Arial Unicode MS" w:hint="eastAsia"/>
          <w:b w:val="0"/>
          <w:bCs w:val="0"/>
          <w:rtl w:val="0"/>
          <w:lang w:val="zh-TW" w:eastAsia="zh-TW"/>
        </w:rPr>
        <w:t>目录</w:t>
      </w:r>
      <w:bookmarkEnd w:id="1"/>
    </w:p>
    <w:p>
      <w:pPr>
        <w:pStyle w:val="Normal.0"/>
        <w:ind w:firstLine="400"/>
      </w:pPr>
      <w:r>
        <w:rPr/>
        <w:fldChar w:fldCharType="begin" w:fldLock="0"/>
      </w:r>
      <w:r>
        <w:instrText xml:space="preserve"> TOC \t "heading 1, 1,heading 2, 2,heading 4, 3"</w:instrText>
      </w:r>
      <w:r>
        <w:rPr/>
        <w:fldChar w:fldCharType="separate" w:fldLock="0"/>
      </w:r>
    </w:p>
    <w:p>
      <w:pPr>
        <w:pStyle w:val="TOC 1"/>
      </w:pPr>
      <w:r>
        <w:rPr>
          <w:rtl w:val="0"/>
        </w:rPr>
        <w:t>功能修改状态</w:t>
        <w:tab/>
      </w:r>
      <w:r>
        <w:rPr/>
        <w:fldChar w:fldCharType="begin" w:fldLock="0"/>
      </w:r>
      <w:r>
        <w:instrText xml:space="preserve"> PAGEREF _Toc \h </w:instrText>
      </w:r>
      <w:r>
        <w:rPr/>
        <w:fldChar w:fldCharType="separate" w:fldLock="0"/>
      </w:r>
      <w:r>
        <w:rPr>
          <w:rtl w:val="0"/>
        </w:rPr>
        <w:t>1</w:t>
      </w:r>
      <w:r>
        <w:rPr/>
        <w:fldChar w:fldCharType="end" w:fldLock="0"/>
      </w:r>
    </w:p>
    <w:p>
      <w:pPr>
        <w:pStyle w:val="TOC 1"/>
      </w:pPr>
      <w:r>
        <w:rPr>
          <w:rtl w:val="0"/>
        </w:rPr>
        <w:t>目录</w:t>
        <w:tab/>
      </w:r>
      <w:r>
        <w:rPr/>
        <w:fldChar w:fldCharType="begin" w:fldLock="0"/>
      </w:r>
      <w:r>
        <w:instrText xml:space="preserve"> PAGEREF _Toc1 \h </w:instrText>
      </w:r>
      <w:r>
        <w:rPr/>
        <w:fldChar w:fldCharType="separate" w:fldLock="0"/>
      </w:r>
      <w:r>
        <w:rPr>
          <w:rtl w:val="0"/>
        </w:rPr>
        <w:t>2</w:t>
      </w:r>
      <w:r>
        <w:rPr/>
        <w:fldChar w:fldCharType="end" w:fldLock="0"/>
      </w:r>
    </w:p>
    <w:p>
      <w:pPr>
        <w:pStyle w:val="TOC 1"/>
        <w:numPr>
          <w:ilvl w:val="0"/>
          <w:numId w:val="1"/>
        </w:numPr>
      </w:pPr>
      <w:r>
        <w:rPr>
          <w:rtl w:val="0"/>
        </w:rPr>
        <w:t>新增二级大厅</w:t>
        <w:tab/>
      </w:r>
      <w:r>
        <w:rPr/>
        <w:fldChar w:fldCharType="begin" w:fldLock="0"/>
      </w:r>
      <w:r>
        <w:instrText xml:space="preserve"> PAGEREF _Toc2 \h </w:instrText>
      </w:r>
      <w:r>
        <w:rPr/>
        <w:fldChar w:fldCharType="separate" w:fldLock="0"/>
      </w:r>
      <w:r>
        <w:rPr>
          <w:rtl w:val="0"/>
        </w:rPr>
        <w:t>4</w:t>
      </w:r>
      <w:r>
        <w:rPr/>
        <w:fldChar w:fldCharType="end" w:fldLock="0"/>
      </w:r>
    </w:p>
    <w:p>
      <w:pPr>
        <w:pStyle w:val="TOC 2"/>
        <w:numPr>
          <w:ilvl w:val="0"/>
          <w:numId w:val="2"/>
        </w:numPr>
      </w:pPr>
      <w:r>
        <w:rPr>
          <w:rtl w:val="0"/>
        </w:rPr>
        <w:t>原型图</w:t>
        <w:tab/>
      </w:r>
      <w:r>
        <w:rPr/>
        <w:fldChar w:fldCharType="begin" w:fldLock="0"/>
      </w:r>
      <w:r>
        <w:instrText xml:space="preserve"> PAGEREF _Toc3 \h </w:instrText>
      </w:r>
      <w:r>
        <w:rPr/>
        <w:fldChar w:fldCharType="separate" w:fldLock="0"/>
      </w:r>
      <w:r>
        <w:rPr>
          <w:rtl w:val="0"/>
        </w:rPr>
        <w:t>4</w:t>
      </w:r>
      <w:r>
        <w:rPr/>
        <w:fldChar w:fldCharType="end" w:fldLock="0"/>
      </w:r>
    </w:p>
    <w:p>
      <w:pPr>
        <w:pStyle w:val="TOC 2"/>
        <w:numPr>
          <w:ilvl w:val="0"/>
          <w:numId w:val="2"/>
        </w:numPr>
      </w:pPr>
      <w:r>
        <w:rPr>
          <w:rtl w:val="0"/>
        </w:rPr>
        <w:t>交互</w:t>
        <w:tab/>
      </w:r>
      <w:r>
        <w:rPr/>
        <w:fldChar w:fldCharType="begin" w:fldLock="0"/>
      </w:r>
      <w:r>
        <w:instrText xml:space="preserve"> PAGEREF _Toc4 \h </w:instrText>
      </w:r>
      <w:r>
        <w:rPr/>
        <w:fldChar w:fldCharType="separate" w:fldLock="0"/>
      </w:r>
      <w:r>
        <w:rPr>
          <w:rtl w:val="0"/>
        </w:rPr>
        <w:t>4</w:t>
      </w:r>
      <w:r>
        <w:rPr/>
        <w:fldChar w:fldCharType="end" w:fldLock="0"/>
      </w:r>
    </w:p>
    <w:p>
      <w:pPr>
        <w:pStyle w:val="TOC 1"/>
        <w:numPr>
          <w:ilvl w:val="0"/>
          <w:numId w:val="3"/>
        </w:numPr>
      </w:pPr>
      <w:r>
        <w:rPr>
          <w:rtl w:val="0"/>
        </w:rPr>
        <w:t>结算界面调整</w:t>
        <w:tab/>
      </w:r>
      <w:r>
        <w:rPr/>
        <w:fldChar w:fldCharType="begin" w:fldLock="0"/>
      </w:r>
      <w:r>
        <w:instrText xml:space="preserve"> PAGEREF _Toc5 \h </w:instrText>
      </w:r>
      <w:r>
        <w:rPr/>
        <w:fldChar w:fldCharType="separate" w:fldLock="0"/>
      </w:r>
      <w:r>
        <w:rPr>
          <w:rtl w:val="0"/>
        </w:rPr>
        <w:t>4</w:t>
      </w:r>
      <w:r>
        <w:rPr/>
        <w:fldChar w:fldCharType="end" w:fldLock="0"/>
      </w:r>
    </w:p>
    <w:p>
      <w:pPr>
        <w:pStyle w:val="TOC 2"/>
        <w:numPr>
          <w:ilvl w:val="0"/>
          <w:numId w:val="4"/>
        </w:numPr>
      </w:pPr>
      <w:r>
        <w:rPr>
          <w:rtl w:val="0"/>
        </w:rPr>
        <w:t>原型图</w:t>
        <w:tab/>
      </w:r>
      <w:r>
        <w:rPr/>
        <w:fldChar w:fldCharType="begin" w:fldLock="0"/>
      </w:r>
      <w:r>
        <w:instrText xml:space="preserve"> PAGEREF _Toc6 \h </w:instrText>
      </w:r>
      <w:r>
        <w:rPr/>
        <w:fldChar w:fldCharType="separate" w:fldLock="0"/>
      </w:r>
      <w:r>
        <w:rPr>
          <w:rtl w:val="0"/>
        </w:rPr>
        <w:t>4</w:t>
      </w:r>
      <w:r>
        <w:rPr/>
        <w:fldChar w:fldCharType="end" w:fldLock="0"/>
      </w:r>
    </w:p>
    <w:p>
      <w:pPr>
        <w:pStyle w:val="TOC 1"/>
        <w:numPr>
          <w:ilvl w:val="0"/>
          <w:numId w:val="5"/>
        </w:numPr>
      </w:pPr>
      <w:r>
        <w:rPr>
          <w:rtl w:val="0"/>
        </w:rPr>
        <w:t>新手训练场调整</w:t>
        <w:tab/>
      </w:r>
      <w:r>
        <w:rPr/>
        <w:fldChar w:fldCharType="begin" w:fldLock="0"/>
      </w:r>
      <w:r>
        <w:instrText xml:space="preserve"> PAGEREF _Toc7 \h </w:instrText>
      </w:r>
      <w:r>
        <w:rPr/>
        <w:fldChar w:fldCharType="separate" w:fldLock="0"/>
      </w:r>
      <w:r>
        <w:rPr>
          <w:rtl w:val="0"/>
        </w:rPr>
        <w:t>8</w:t>
      </w:r>
      <w:r>
        <w:rPr/>
        <w:fldChar w:fldCharType="end" w:fldLock="0"/>
      </w:r>
    </w:p>
    <w:p>
      <w:pPr>
        <w:pStyle w:val="TOC 2"/>
        <w:numPr>
          <w:ilvl w:val="0"/>
          <w:numId w:val="6"/>
        </w:numPr>
      </w:pPr>
      <w:r>
        <w:rPr>
          <w:rtl w:val="0"/>
        </w:rPr>
        <w:t>调整内容描述</w:t>
        <w:tab/>
      </w:r>
      <w:r>
        <w:rPr/>
        <w:fldChar w:fldCharType="begin" w:fldLock="0"/>
      </w:r>
      <w:r>
        <w:instrText xml:space="preserve"> PAGEREF _Toc8 \h </w:instrText>
      </w:r>
      <w:r>
        <w:rPr/>
        <w:fldChar w:fldCharType="separate" w:fldLock="0"/>
      </w:r>
      <w:r>
        <w:rPr>
          <w:rtl w:val="0"/>
        </w:rPr>
        <w:t>8</w:t>
      </w:r>
      <w:r>
        <w:rPr/>
        <w:fldChar w:fldCharType="end" w:fldLock="0"/>
      </w:r>
    </w:p>
    <w:p>
      <w:pPr>
        <w:pStyle w:val="TOC 2"/>
        <w:numPr>
          <w:ilvl w:val="0"/>
          <w:numId w:val="7"/>
        </w:numPr>
      </w:pPr>
      <w:r>
        <w:rPr>
          <w:rtl w:val="0"/>
        </w:rPr>
        <w:t>训练场赢牌奖励调整</w:t>
        <w:tab/>
      </w:r>
      <w:r>
        <w:rPr/>
        <w:fldChar w:fldCharType="begin" w:fldLock="0"/>
      </w:r>
      <w:r>
        <w:instrText xml:space="preserve"> PAGEREF _Toc9 \h </w:instrText>
      </w:r>
      <w:r>
        <w:rPr/>
        <w:fldChar w:fldCharType="separate" w:fldLock="0"/>
      </w:r>
      <w:r>
        <w:rPr>
          <w:rtl w:val="0"/>
        </w:rPr>
        <w:t>8</w:t>
      </w:r>
      <w:r>
        <w:rPr/>
        <w:fldChar w:fldCharType="end" w:fldLock="0"/>
      </w:r>
    </w:p>
    <w:p>
      <w:pPr>
        <w:pStyle w:val="TOC 2"/>
        <w:numPr>
          <w:ilvl w:val="0"/>
          <w:numId w:val="8"/>
        </w:numPr>
      </w:pPr>
      <w:r>
        <w:rPr>
          <w:rtl w:val="0"/>
        </w:rPr>
        <w:t>训练场连败弹出“转运礼包”</w:t>
        <w:tab/>
      </w:r>
      <w:r>
        <w:rPr/>
        <w:fldChar w:fldCharType="begin" w:fldLock="0"/>
      </w:r>
      <w:r>
        <w:instrText xml:space="preserve"> PAGEREF _Toc10 \h </w:instrText>
      </w:r>
      <w:r>
        <w:rPr/>
        <w:fldChar w:fldCharType="separate" w:fldLock="0"/>
      </w:r>
      <w:r>
        <w:rPr>
          <w:rtl w:val="0"/>
        </w:rPr>
        <w:t>8</w:t>
      </w:r>
      <w:r>
        <w:rPr/>
        <w:fldChar w:fldCharType="end" w:fldLock="0"/>
      </w:r>
    </w:p>
    <w:p>
      <w:pPr>
        <w:pStyle w:val="TOC 2"/>
        <w:numPr>
          <w:ilvl w:val="0"/>
          <w:numId w:val="9"/>
        </w:numPr>
      </w:pPr>
      <w:r>
        <w:rPr>
          <w:rtl w:val="0"/>
        </w:rPr>
        <w:t>连胜“高手礼包”</w:t>
        <w:tab/>
      </w:r>
      <w:r>
        <w:rPr/>
        <w:fldChar w:fldCharType="begin" w:fldLock="0"/>
      </w:r>
      <w:r>
        <w:instrText xml:space="preserve"> PAGEREF _Toc11 \h </w:instrText>
      </w:r>
      <w:r>
        <w:rPr/>
        <w:fldChar w:fldCharType="separate" w:fldLock="0"/>
      </w:r>
      <w:r>
        <w:rPr>
          <w:rtl w:val="0"/>
        </w:rPr>
        <w:t>9</w:t>
      </w:r>
      <w:r>
        <w:rPr/>
        <w:fldChar w:fldCharType="end" w:fldLock="0"/>
      </w:r>
    </w:p>
    <w:p>
      <w:pPr>
        <w:pStyle w:val="TOC 2"/>
        <w:numPr>
          <w:ilvl w:val="0"/>
          <w:numId w:val="10"/>
        </w:numPr>
      </w:pPr>
      <w:r>
        <w:rPr>
          <w:rtl w:val="0"/>
        </w:rPr>
        <w:t>免费场数值体系调整（暂不调整）</w:t>
        <w:tab/>
      </w:r>
      <w:r>
        <w:rPr/>
        <w:fldChar w:fldCharType="begin" w:fldLock="0"/>
      </w:r>
      <w:r>
        <w:instrText xml:space="preserve"> PAGEREF _Toc12 \h </w:instrText>
      </w:r>
      <w:r>
        <w:rPr/>
        <w:fldChar w:fldCharType="separate" w:fldLock="0"/>
      </w:r>
      <w:r>
        <w:rPr>
          <w:rtl w:val="0"/>
        </w:rPr>
        <w:t>11</w:t>
      </w:r>
      <w:r>
        <w:rPr/>
        <w:fldChar w:fldCharType="end" w:fldLock="0"/>
      </w:r>
    </w:p>
    <w:p>
      <w:pPr>
        <w:pStyle w:val="TOC 1"/>
        <w:numPr>
          <w:ilvl w:val="0"/>
          <w:numId w:val="11"/>
        </w:numPr>
      </w:pPr>
      <w:r>
        <w:rPr>
          <w:rtl w:val="0"/>
        </w:rPr>
        <w:t>高倍场体验优化</w:t>
        <w:tab/>
      </w:r>
      <w:r>
        <w:rPr/>
        <w:fldChar w:fldCharType="begin" w:fldLock="0"/>
      </w:r>
      <w:r>
        <w:instrText xml:space="preserve"> PAGEREF _Toc13 \h </w:instrText>
      </w:r>
      <w:r>
        <w:rPr/>
        <w:fldChar w:fldCharType="separate" w:fldLock="0"/>
      </w:r>
      <w:r>
        <w:rPr>
          <w:rtl w:val="0"/>
        </w:rPr>
        <w:t>11</w:t>
      </w:r>
      <w:r>
        <w:rPr/>
        <w:fldChar w:fldCharType="end" w:fldLock="0"/>
      </w:r>
    </w:p>
    <w:p>
      <w:pPr>
        <w:pStyle w:val="TOC 2"/>
        <w:numPr>
          <w:ilvl w:val="0"/>
          <w:numId w:val="12"/>
        </w:numPr>
      </w:pPr>
      <w:r>
        <w:rPr>
          <w:rtl w:val="0"/>
        </w:rPr>
        <w:t>赢取金币、积分数在退出时展示、分享</w:t>
        <w:tab/>
      </w:r>
      <w:r>
        <w:rPr/>
        <w:fldChar w:fldCharType="begin" w:fldLock="0"/>
      </w:r>
      <w:r>
        <w:instrText xml:space="preserve"> PAGEREF _Toc14 \h </w:instrText>
      </w:r>
      <w:r>
        <w:rPr/>
        <w:fldChar w:fldCharType="separate" w:fldLock="0"/>
      </w:r>
      <w:r>
        <w:rPr>
          <w:rtl w:val="0"/>
        </w:rPr>
        <w:t>11</w:t>
      </w:r>
      <w:r>
        <w:rPr/>
        <w:fldChar w:fldCharType="end" w:fldLock="0"/>
      </w:r>
    </w:p>
    <w:p>
      <w:pPr>
        <w:pStyle w:val="TOC 2"/>
        <w:numPr>
          <w:ilvl w:val="0"/>
          <w:numId w:val="13"/>
        </w:numPr>
      </w:pPr>
      <w:r>
        <w:rPr>
          <w:rtl w:val="0"/>
        </w:rPr>
        <w:t>非训练场连胜（配置）</w:t>
        <w:tab/>
      </w:r>
      <w:r>
        <w:rPr/>
        <w:fldChar w:fldCharType="begin" w:fldLock="0"/>
      </w:r>
      <w:r>
        <w:instrText xml:space="preserve"> PAGEREF _Toc15 \h </w:instrText>
      </w:r>
      <w:r>
        <w:rPr/>
        <w:fldChar w:fldCharType="separate" w:fldLock="0"/>
      </w:r>
      <w:r>
        <w:rPr>
          <w:rtl w:val="0"/>
        </w:rPr>
        <w:t>11</w:t>
      </w:r>
      <w:r>
        <w:rPr/>
        <w:fldChar w:fldCharType="end" w:fldLock="0"/>
      </w:r>
    </w:p>
    <w:p>
      <w:pPr>
        <w:pStyle w:val="TOC 1"/>
        <w:numPr>
          <w:ilvl w:val="0"/>
          <w:numId w:val="14"/>
        </w:numPr>
      </w:pPr>
      <w:r>
        <w:rPr>
          <w:rtl w:val="0"/>
        </w:rPr>
        <w:t>红包赛相关调整</w:t>
        <w:tab/>
      </w:r>
      <w:r>
        <w:rPr/>
        <w:fldChar w:fldCharType="begin" w:fldLock="0"/>
      </w:r>
      <w:r>
        <w:instrText xml:space="preserve"> PAGEREF _Toc16 \h </w:instrText>
      </w:r>
      <w:r>
        <w:rPr/>
        <w:fldChar w:fldCharType="separate" w:fldLock="0"/>
      </w:r>
      <w:r>
        <w:rPr>
          <w:rtl w:val="0"/>
        </w:rPr>
        <w:t>11</w:t>
      </w:r>
      <w:r>
        <w:rPr/>
        <w:fldChar w:fldCharType="end" w:fldLock="0"/>
      </w:r>
    </w:p>
    <w:p>
      <w:pPr>
        <w:pStyle w:val="TOC 2"/>
        <w:numPr>
          <w:ilvl w:val="0"/>
          <w:numId w:val="15"/>
        </w:numPr>
      </w:pPr>
      <w:r>
        <w:rPr>
          <w:rtl w:val="0"/>
        </w:rPr>
        <w:t>新增新手专享红包赛</w:t>
        <w:tab/>
      </w:r>
      <w:r>
        <w:rPr/>
        <w:fldChar w:fldCharType="begin" w:fldLock="0"/>
      </w:r>
      <w:r>
        <w:instrText xml:space="preserve"> PAGEREF _Toc17 \h </w:instrText>
      </w:r>
      <w:r>
        <w:rPr/>
        <w:fldChar w:fldCharType="separate" w:fldLock="0"/>
      </w:r>
      <w:r>
        <w:rPr>
          <w:rtl w:val="0"/>
        </w:rPr>
        <w:t>11</w:t>
      </w:r>
      <w:r>
        <w:rPr/>
        <w:fldChar w:fldCharType="end" w:fldLock="0"/>
      </w:r>
    </w:p>
    <w:p>
      <w:pPr>
        <w:pStyle w:val="TOC 2"/>
        <w:numPr>
          <w:ilvl w:val="0"/>
          <w:numId w:val="16"/>
        </w:numPr>
      </w:pPr>
      <w:r>
        <w:rPr>
          <w:rtl w:val="0"/>
        </w:rPr>
        <w:t>规避红包赛反复得奖的策略</w:t>
        <w:tab/>
      </w:r>
      <w:r>
        <w:rPr/>
        <w:fldChar w:fldCharType="begin" w:fldLock="0"/>
      </w:r>
      <w:r>
        <w:instrText xml:space="preserve"> PAGEREF _Toc18 \h </w:instrText>
      </w:r>
      <w:r>
        <w:rPr/>
        <w:fldChar w:fldCharType="separate" w:fldLock="0"/>
      </w:r>
      <w:r>
        <w:rPr>
          <w:rtl w:val="0"/>
        </w:rPr>
        <w:t>12</w:t>
      </w:r>
      <w:r>
        <w:rPr/>
        <w:fldChar w:fldCharType="end" w:fldLock="0"/>
      </w:r>
    </w:p>
    <w:p>
      <w:pPr>
        <w:pStyle w:val="TOC 1"/>
        <w:numPr>
          <w:ilvl w:val="0"/>
          <w:numId w:val="17"/>
        </w:numPr>
      </w:pPr>
      <w:r>
        <w:rPr>
          <w:rtl w:val="0"/>
        </w:rPr>
        <w:t>快开逻辑调整</w:t>
        <w:tab/>
      </w:r>
      <w:r>
        <w:rPr/>
        <w:fldChar w:fldCharType="begin" w:fldLock="0"/>
      </w:r>
      <w:r>
        <w:instrText xml:space="preserve"> PAGEREF _Toc19 \h </w:instrText>
      </w:r>
      <w:r>
        <w:rPr/>
        <w:fldChar w:fldCharType="separate" w:fldLock="0"/>
      </w:r>
      <w:r>
        <w:rPr>
          <w:rtl w:val="0"/>
        </w:rPr>
        <w:t>12</w:t>
      </w:r>
      <w:r>
        <w:rPr/>
        <w:fldChar w:fldCharType="end" w:fldLock="0"/>
      </w:r>
    </w:p>
    <w:p>
      <w:pPr>
        <w:pStyle w:val="TOC 1"/>
        <w:numPr>
          <w:ilvl w:val="0"/>
          <w:numId w:val="18"/>
        </w:numPr>
      </w:pPr>
      <w:r>
        <w:rPr>
          <w:rtl w:val="0"/>
        </w:rPr>
        <w:t>实物赛体验优化</w:t>
        <w:tab/>
      </w:r>
      <w:r>
        <w:rPr/>
        <w:fldChar w:fldCharType="begin" w:fldLock="0"/>
      </w:r>
      <w:r>
        <w:instrText xml:space="preserve"> PAGEREF _Toc20 \h </w:instrText>
      </w:r>
      <w:r>
        <w:rPr/>
        <w:fldChar w:fldCharType="separate" w:fldLock="0"/>
      </w:r>
      <w:r>
        <w:rPr>
          <w:rtl w:val="0"/>
        </w:rPr>
        <w:t>13</w:t>
      </w:r>
      <w:r>
        <w:rPr/>
        <w:fldChar w:fldCharType="end" w:fldLock="0"/>
      </w:r>
    </w:p>
    <w:p>
      <w:pPr>
        <w:pStyle w:val="TOC 2"/>
        <w:numPr>
          <w:ilvl w:val="0"/>
          <w:numId w:val="19"/>
        </w:numPr>
      </w:pPr>
      <w:r>
        <w:rPr>
          <w:rtl w:val="0"/>
        </w:rPr>
        <w:t>新增新手专享实物赛</w:t>
        <w:tab/>
      </w:r>
      <w:r>
        <w:rPr/>
        <w:fldChar w:fldCharType="begin" w:fldLock="0"/>
      </w:r>
      <w:r>
        <w:instrText xml:space="preserve"> PAGEREF _Toc21 \h </w:instrText>
      </w:r>
      <w:r>
        <w:rPr/>
        <w:fldChar w:fldCharType="separate" w:fldLock="0"/>
      </w:r>
      <w:r>
        <w:rPr>
          <w:rtl w:val="0"/>
        </w:rPr>
        <w:t>13</w:t>
      </w:r>
      <w:r>
        <w:rPr/>
        <w:fldChar w:fldCharType="end" w:fldLock="0"/>
      </w:r>
    </w:p>
    <w:p>
      <w:pPr>
        <w:pStyle w:val="TOC 2"/>
        <w:numPr>
          <w:ilvl w:val="0"/>
          <w:numId w:val="20"/>
        </w:numPr>
      </w:pPr>
      <w:r>
        <w:rPr>
          <w:rtl w:val="0"/>
        </w:rPr>
        <w:t>规避实物赛反复得奖的策略</w:t>
        <w:tab/>
      </w:r>
      <w:r>
        <w:rPr/>
        <w:fldChar w:fldCharType="begin" w:fldLock="0"/>
      </w:r>
      <w:r>
        <w:instrText xml:space="preserve"> PAGEREF _Toc22 \h </w:instrText>
      </w:r>
      <w:r>
        <w:rPr/>
        <w:fldChar w:fldCharType="separate" w:fldLock="0"/>
      </w:r>
      <w:r>
        <w:rPr>
          <w:rtl w:val="0"/>
        </w:rPr>
        <w:t>13</w:t>
      </w:r>
      <w:r>
        <w:rPr/>
        <w:fldChar w:fldCharType="end" w:fldLock="0"/>
      </w:r>
    </w:p>
    <w:p>
      <w:pPr>
        <w:pStyle w:val="TOC 2"/>
        <w:numPr>
          <w:ilvl w:val="0"/>
          <w:numId w:val="21"/>
        </w:numPr>
      </w:pPr>
      <w:r>
        <w:rPr>
          <w:rtl w:val="0"/>
        </w:rPr>
        <w:t>打立出局阶段不再返回等待界面</w:t>
        <w:tab/>
      </w:r>
      <w:r>
        <w:rPr/>
        <w:fldChar w:fldCharType="begin" w:fldLock="0"/>
      </w:r>
      <w:r>
        <w:instrText xml:space="preserve"> PAGEREF _Toc23 \h </w:instrText>
      </w:r>
      <w:r>
        <w:rPr/>
        <w:fldChar w:fldCharType="separate" w:fldLock="0"/>
      </w:r>
      <w:r>
        <w:rPr>
          <w:rtl w:val="0"/>
        </w:rPr>
        <w:t>14</w:t>
      </w:r>
      <w:r>
        <w:rPr/>
        <w:fldChar w:fldCharType="end" w:fldLock="0"/>
      </w:r>
    </w:p>
    <w:p>
      <w:pPr>
        <w:pStyle w:val="TOC 2"/>
        <w:numPr>
          <w:ilvl w:val="0"/>
          <w:numId w:val="22"/>
        </w:numPr>
      </w:pPr>
      <w:r>
        <w:rPr>
          <w:rtl w:val="0"/>
        </w:rPr>
        <w:t>打立出局淘汰逻辑优化</w:t>
        <w:tab/>
      </w:r>
      <w:r>
        <w:rPr/>
        <w:fldChar w:fldCharType="begin" w:fldLock="0"/>
      </w:r>
      <w:r>
        <w:instrText xml:space="preserve"> PAGEREF _Toc24 \h </w:instrText>
      </w:r>
      <w:r>
        <w:rPr/>
        <w:fldChar w:fldCharType="separate" w:fldLock="0"/>
      </w:r>
      <w:r>
        <w:rPr>
          <w:rtl w:val="0"/>
        </w:rPr>
        <w:t>15</w:t>
      </w:r>
      <w:r>
        <w:rPr/>
        <w:fldChar w:fldCharType="end" w:fldLock="0"/>
      </w:r>
    </w:p>
    <w:p>
      <w:pPr>
        <w:pStyle w:val="TOC 2"/>
        <w:numPr>
          <w:ilvl w:val="0"/>
          <w:numId w:val="23"/>
        </w:numPr>
      </w:pPr>
      <w:r>
        <w:rPr>
          <w:rtl w:val="0"/>
        </w:rPr>
        <w:t>报名冲突处理</w:t>
        <w:tab/>
      </w:r>
      <w:r>
        <w:rPr/>
        <w:fldChar w:fldCharType="begin" w:fldLock="0"/>
      </w:r>
      <w:r>
        <w:instrText xml:space="preserve"> PAGEREF _Toc25 \h </w:instrText>
      </w:r>
      <w:r>
        <w:rPr/>
        <w:fldChar w:fldCharType="separate" w:fldLock="0"/>
      </w:r>
      <w:r>
        <w:rPr>
          <w:rtl w:val="0"/>
        </w:rPr>
        <w:t>16</w:t>
      </w:r>
      <w:r>
        <w:rPr/>
        <w:fldChar w:fldCharType="end" w:fldLock="0"/>
      </w:r>
    </w:p>
    <w:p>
      <w:pPr>
        <w:pStyle w:val="TOC 2"/>
        <w:numPr>
          <w:ilvl w:val="0"/>
          <w:numId w:val="24"/>
        </w:numPr>
      </w:pPr>
      <w:r>
        <w:rPr>
          <w:rtl w:val="0"/>
        </w:rPr>
        <w:t>超时减少出牌时间</w:t>
        <w:tab/>
      </w:r>
      <w:r>
        <w:rPr/>
        <w:fldChar w:fldCharType="begin" w:fldLock="0"/>
      </w:r>
      <w:r>
        <w:instrText xml:space="preserve"> PAGEREF _Toc26 \h </w:instrText>
      </w:r>
      <w:r>
        <w:rPr/>
        <w:fldChar w:fldCharType="separate" w:fldLock="0"/>
      </w:r>
      <w:r>
        <w:rPr>
          <w:rtl w:val="0"/>
        </w:rPr>
        <w:t>17</w:t>
      </w:r>
      <w:r>
        <w:rPr/>
        <w:fldChar w:fldCharType="end" w:fldLock="0"/>
      </w:r>
    </w:p>
    <w:p>
      <w:pPr>
        <w:pStyle w:val="TOC 2"/>
        <w:numPr>
          <w:ilvl w:val="0"/>
          <w:numId w:val="25"/>
        </w:numPr>
      </w:pPr>
      <w:r>
        <w:rPr>
          <w:rtl w:val="0"/>
        </w:rPr>
        <w:t>热身功能优化</w:t>
        <w:tab/>
      </w:r>
      <w:r>
        <w:rPr/>
        <w:fldChar w:fldCharType="begin" w:fldLock="0"/>
      </w:r>
      <w:r>
        <w:instrText xml:space="preserve"> PAGEREF _Toc27 \h </w:instrText>
      </w:r>
      <w:r>
        <w:rPr/>
        <w:fldChar w:fldCharType="separate" w:fldLock="0"/>
      </w:r>
      <w:r>
        <w:rPr>
          <w:rtl w:val="0"/>
        </w:rPr>
        <w:t>17</w:t>
      </w:r>
      <w:r>
        <w:rPr/>
        <w:fldChar w:fldCharType="end" w:fldLock="0"/>
      </w:r>
    </w:p>
    <w:p>
      <w:pPr>
        <w:pStyle w:val="TOC 1"/>
        <w:numPr>
          <w:ilvl w:val="0"/>
          <w:numId w:val="26"/>
        </w:numPr>
      </w:pPr>
      <w:r>
        <w:rPr>
          <w:rtl w:val="0"/>
        </w:rPr>
        <w:t>配合大厅调整</w:t>
        <w:tab/>
      </w:r>
      <w:r>
        <w:rPr/>
        <w:fldChar w:fldCharType="begin" w:fldLock="0"/>
      </w:r>
      <w:r>
        <w:instrText xml:space="preserve"> PAGEREF _Toc28 \h </w:instrText>
      </w:r>
      <w:r>
        <w:rPr/>
        <w:fldChar w:fldCharType="separate" w:fldLock="0"/>
      </w:r>
      <w:r>
        <w:rPr>
          <w:rtl w:val="0"/>
        </w:rPr>
        <w:t>18</w:t>
      </w:r>
      <w:r>
        <w:rPr/>
        <w:fldChar w:fldCharType="end" w:fldLock="0"/>
      </w:r>
    </w:p>
    <w:p>
      <w:pPr>
        <w:pStyle w:val="TOC 2"/>
        <w:numPr>
          <w:ilvl w:val="0"/>
          <w:numId w:val="27"/>
        </w:numPr>
      </w:pPr>
      <w:r>
        <w:rPr>
          <w:rtl w:val="0"/>
        </w:rPr>
        <w:t>vip等级≥3解锁全部付费场景</w:t>
        <w:tab/>
      </w:r>
      <w:r>
        <w:rPr/>
        <w:fldChar w:fldCharType="begin" w:fldLock="0"/>
      </w:r>
      <w:r>
        <w:instrText xml:space="preserve"> PAGEREF _Toc29 \h </w:instrText>
      </w:r>
      <w:r>
        <w:rPr/>
        <w:fldChar w:fldCharType="separate" w:fldLock="0"/>
      </w:r>
      <w:r>
        <w:rPr>
          <w:rtl w:val="0"/>
        </w:rPr>
        <w:t>18</w:t>
      </w:r>
      <w:r>
        <w:rPr/>
        <w:fldChar w:fldCharType="end" w:fldLock="0"/>
      </w:r>
    </w:p>
    <w:p>
      <w:pPr>
        <w:pStyle w:val="TOC 2"/>
        <w:numPr>
          <w:ilvl w:val="0"/>
          <w:numId w:val="28"/>
        </w:numPr>
      </w:pPr>
      <w:r>
        <w:rPr>
          <w:rtl w:val="0"/>
        </w:rPr>
        <w:t>新版月卡</w:t>
        <w:tab/>
      </w:r>
      <w:r>
        <w:rPr/>
        <w:fldChar w:fldCharType="begin" w:fldLock="0"/>
      </w:r>
      <w:r>
        <w:instrText xml:space="preserve"> PAGEREF _Toc30 \h </w:instrText>
      </w:r>
      <w:r>
        <w:rPr/>
        <w:fldChar w:fldCharType="separate" w:fldLock="0"/>
      </w:r>
      <w:r>
        <w:rPr>
          <w:rtl w:val="0"/>
        </w:rPr>
        <w:t>18</w:t>
      </w:r>
      <w:r>
        <w:rPr/>
        <w:fldChar w:fldCharType="end" w:fldLock="0"/>
      </w:r>
    </w:p>
    <w:p>
      <w:pPr>
        <w:pStyle w:val="TOC 1"/>
        <w:numPr>
          <w:ilvl w:val="0"/>
          <w:numId w:val="29"/>
        </w:numPr>
      </w:pPr>
      <w:r>
        <w:rPr>
          <w:rtl w:val="0"/>
        </w:rPr>
        <w:t>其他调整</w:t>
        <w:tab/>
      </w:r>
      <w:r>
        <w:rPr/>
        <w:fldChar w:fldCharType="begin" w:fldLock="0"/>
      </w:r>
      <w:r>
        <w:instrText xml:space="preserve"> PAGEREF _Toc31 \h </w:instrText>
      </w:r>
      <w:r>
        <w:rPr/>
        <w:fldChar w:fldCharType="separate" w:fldLock="0"/>
      </w:r>
      <w:r>
        <w:rPr>
          <w:rtl w:val="0"/>
        </w:rPr>
        <w:t>18</w:t>
      </w:r>
      <w:r>
        <w:rPr/>
        <w:fldChar w:fldCharType="end" w:fldLock="0"/>
      </w:r>
    </w:p>
    <w:p>
      <w:pPr>
        <w:pStyle w:val="TOC 2"/>
        <w:numPr>
          <w:ilvl w:val="0"/>
          <w:numId w:val="30"/>
        </w:numPr>
      </w:pPr>
      <w:r>
        <w:rPr>
          <w:rtl w:val="0"/>
        </w:rPr>
        <w:t>文本调整</w:t>
        <w:tab/>
      </w:r>
      <w:r>
        <w:rPr/>
        <w:fldChar w:fldCharType="begin" w:fldLock="0"/>
      </w:r>
      <w:r>
        <w:instrText xml:space="preserve"> PAGEREF _Toc32 \h </w:instrText>
      </w:r>
      <w:r>
        <w:rPr/>
        <w:fldChar w:fldCharType="separate" w:fldLock="0"/>
      </w:r>
      <w:r>
        <w:rPr>
          <w:rtl w:val="0"/>
        </w:rPr>
        <w:t>18</w:t>
      </w:r>
      <w:r>
        <w:rPr/>
        <w:fldChar w:fldCharType="end" w:fldLock="0"/>
      </w:r>
    </w:p>
    <w:p>
      <w:pPr>
        <w:pStyle w:val="TOC 2"/>
        <w:numPr>
          <w:ilvl w:val="0"/>
          <w:numId w:val="2"/>
        </w:numPr>
      </w:pPr>
      <w:r>
        <w:rPr>
          <w:rtl w:val="0"/>
        </w:rPr>
        <w:t>新手任务提示开关</w:t>
        <w:tab/>
      </w:r>
      <w:r>
        <w:rPr/>
        <w:fldChar w:fldCharType="begin" w:fldLock="0"/>
      </w:r>
      <w:r>
        <w:instrText xml:space="preserve"> PAGEREF _Toc33 \h </w:instrText>
      </w:r>
      <w:r>
        <w:rPr/>
        <w:fldChar w:fldCharType="separate" w:fldLock="0"/>
      </w:r>
      <w:r>
        <w:rPr>
          <w:rtl w:val="0"/>
        </w:rPr>
        <w:t>18</w:t>
      </w:r>
      <w:r>
        <w:rPr/>
        <w:fldChar w:fldCharType="end" w:fldLock="0"/>
      </w:r>
    </w:p>
    <w:p>
      <w:pPr>
        <w:pStyle w:val="TOC 2"/>
        <w:numPr>
          <w:ilvl w:val="0"/>
          <w:numId w:val="31"/>
        </w:numPr>
      </w:pPr>
      <w:r>
        <w:rPr>
          <w:rtl w:val="0"/>
        </w:rPr>
        <w:t>房间列表次页展示开关</w:t>
        <w:tab/>
      </w:r>
      <w:r>
        <w:rPr/>
        <w:fldChar w:fldCharType="begin" w:fldLock="0"/>
      </w:r>
      <w:r>
        <w:instrText xml:space="preserve"> PAGEREF _Toc34 \h </w:instrText>
      </w:r>
      <w:r>
        <w:rPr/>
        <w:fldChar w:fldCharType="separate" w:fldLock="0"/>
      </w:r>
      <w:r>
        <w:rPr>
          <w:rtl w:val="0"/>
        </w:rPr>
        <w:t>19</w:t>
      </w:r>
      <w:r>
        <w:rPr/>
        <w:fldChar w:fldCharType="end" w:fldLock="0"/>
      </w:r>
    </w:p>
    <w:p>
      <w:pPr>
        <w:pStyle w:val="TOC 2"/>
        <w:numPr>
          <w:ilvl w:val="0"/>
          <w:numId w:val="32"/>
        </w:numPr>
      </w:pPr>
      <w:r>
        <w:rPr>
          <w:rtl w:val="0"/>
        </w:rPr>
        <w:t>找刺激功能</w:t>
        <w:tab/>
      </w:r>
      <w:r>
        <w:rPr/>
        <w:fldChar w:fldCharType="begin" w:fldLock="0"/>
      </w:r>
      <w:r>
        <w:instrText xml:space="preserve"> PAGEREF _Toc35 \h </w:instrText>
      </w:r>
      <w:r>
        <w:rPr/>
        <w:fldChar w:fldCharType="separate" w:fldLock="0"/>
      </w:r>
      <w:r>
        <w:rPr>
          <w:rtl w:val="0"/>
        </w:rPr>
        <w:t>19</w:t>
      </w:r>
      <w:r>
        <w:rPr/>
        <w:fldChar w:fldCharType="end" w:fldLock="0"/>
      </w:r>
    </w:p>
    <w:p>
      <w:pPr>
        <w:pStyle w:val="Normal.0"/>
        <w:ind w:firstLine="400"/>
        <w:rPr>
          <w:b w:val="1"/>
          <w:bCs w:val="1"/>
        </w:rPr>
      </w:pPr>
      <w:r>
        <w:rPr/>
        <w:fldChar w:fldCharType="end" w:fldLock="0"/>
      </w:r>
    </w:p>
    <w:p>
      <w:pPr>
        <w:pStyle w:val="Normal.0"/>
      </w:pPr>
      <w:r>
        <w:rPr>
          <w:lang w:val="zh-TW" w:eastAsia="zh-TW"/>
        </w:rPr>
        <w:br w:type="page"/>
      </w:r>
    </w:p>
    <w:p>
      <w:pPr>
        <w:pStyle w:val="heading 1"/>
        <w:numPr>
          <w:ilvl w:val="0"/>
          <w:numId w:val="34"/>
        </w:numPr>
        <w:rPr>
          <w:lang w:val="zh-TW" w:eastAsia="zh-TW"/>
        </w:rPr>
      </w:pPr>
      <w:bookmarkStart w:name="_Toc2" w:id="2"/>
      <w:bookmarkStart w:name="_快开逻辑调整_1" w:id="3"/>
      <w:r>
        <w:rPr>
          <w:rFonts w:eastAsia="Arial Unicode MS" w:hint="eastAsia"/>
          <w:b w:val="0"/>
          <w:bCs w:val="0"/>
          <w:rtl w:val="0"/>
          <w:lang w:val="zh-TW" w:eastAsia="zh-TW"/>
        </w:rPr>
        <w:t>新增二级大厅</w:t>
      </w:r>
      <w:bookmarkEnd w:id="2"/>
    </w:p>
    <w:p>
      <w:pPr>
        <w:pStyle w:val="heading 2"/>
        <w:numPr>
          <w:ilvl w:val="0"/>
          <w:numId w:val="36"/>
        </w:numPr>
        <w:rPr>
          <w:lang w:val="zh-TW" w:eastAsia="zh-TW"/>
        </w:rPr>
      </w:pPr>
      <w:bookmarkStart w:name="_Toc3" w:id="4"/>
      <w:r>
        <w:rPr>
          <w:rFonts w:eastAsia="Arial Unicode MS" w:hint="eastAsia"/>
          <w:rtl w:val="0"/>
          <w:lang w:val="zh-TW" w:eastAsia="zh-TW"/>
        </w:rPr>
        <w:t>原型图</w:t>
      </w:r>
      <w:bookmarkEnd w:id="4"/>
    </w:p>
    <w:p>
      <w:pPr>
        <w:pStyle w:val="Normal.0"/>
      </w:pPr>
      <w:r>
        <w:drawing>
          <wp:inline distT="0" distB="0" distL="0" distR="0">
            <wp:extent cx="5270500" cy="3513668"/>
            <wp:effectExtent l="0" t="0" r="0" b="0"/>
            <wp:docPr id="1073741826" name="officeArt object" descr="C:\Users\Admin\Desktop\3.824\粘贴图片(4).png"/>
            <wp:cNvGraphicFramePr/>
            <a:graphic xmlns:a="http://schemas.openxmlformats.org/drawingml/2006/main">
              <a:graphicData uri="http://schemas.openxmlformats.org/drawingml/2006/picture">
                <pic:pic xmlns:pic="http://schemas.openxmlformats.org/drawingml/2006/picture">
                  <pic:nvPicPr>
                    <pic:cNvPr id="1073741826" name="image1.png" descr="C:\Users\Admin\Desktop\3.824\粘贴图片(4).png"/>
                    <pic:cNvPicPr>
                      <a:picLocks noChangeAspect="1"/>
                    </pic:cNvPicPr>
                  </pic:nvPicPr>
                  <pic:blipFill>
                    <a:blip r:embed="rId4">
                      <a:extLst/>
                    </a:blip>
                    <a:stretch>
                      <a:fillRect/>
                    </a:stretch>
                  </pic:blipFill>
                  <pic:spPr>
                    <a:xfrm>
                      <a:off x="0" y="0"/>
                      <a:ext cx="5270500" cy="3513668"/>
                    </a:xfrm>
                    <a:prstGeom prst="rect">
                      <a:avLst/>
                    </a:prstGeom>
                    <a:ln w="12700" cap="flat">
                      <a:noFill/>
                      <a:miter lim="400000"/>
                    </a:ln>
                    <a:effectLst/>
                  </pic:spPr>
                </pic:pic>
              </a:graphicData>
            </a:graphic>
          </wp:inline>
        </w:drawing>
      </w:r>
    </w:p>
    <w:p>
      <w:pPr>
        <w:pStyle w:val="heading 2"/>
        <w:numPr>
          <w:ilvl w:val="0"/>
          <w:numId w:val="36"/>
        </w:numPr>
        <w:rPr>
          <w:lang w:val="zh-TW" w:eastAsia="zh-TW"/>
        </w:rPr>
      </w:pPr>
      <w:bookmarkStart w:name="_Toc4" w:id="5"/>
      <w:r>
        <w:rPr>
          <w:rFonts w:eastAsia="Arial Unicode MS" w:hint="eastAsia"/>
          <w:rtl w:val="0"/>
          <w:lang w:val="zh-TW" w:eastAsia="zh-TW"/>
        </w:rPr>
        <w:t>交互</w:t>
      </w:r>
      <w:bookmarkEnd w:id="5"/>
    </w:p>
    <w:p>
      <w:pPr>
        <w:pStyle w:val="List Paragraph"/>
        <w:numPr>
          <w:ilvl w:val="0"/>
          <w:numId w:val="38"/>
        </w:numPr>
        <w:rPr>
          <w:lang w:val="zh-TW" w:eastAsia="zh-TW"/>
        </w:rPr>
      </w:pPr>
      <w:r>
        <w:rPr>
          <w:rtl w:val="0"/>
          <w:lang w:val="zh-TW" w:eastAsia="zh-TW"/>
        </w:rPr>
        <w:t>当前游戏局数为</w:t>
      </w:r>
      <w:r>
        <w:rPr>
          <w:rtl w:val="0"/>
          <w:lang w:val="en-US"/>
        </w:rPr>
        <w:t>0</w:t>
      </w:r>
      <w:r>
        <w:rPr>
          <w:rtl w:val="0"/>
          <w:lang w:val="zh-TW" w:eastAsia="zh-TW"/>
        </w:rPr>
        <w:t>（可配）的玩家，在大厅点击</w:t>
      </w:r>
      <w:r>
        <w:rPr>
          <w:rtl w:val="0"/>
          <w:lang w:val="en-US"/>
        </w:rPr>
        <w:t>“</w:t>
      </w:r>
      <w:r>
        <w:rPr>
          <w:rtl w:val="0"/>
          <w:lang w:val="zh-TW" w:eastAsia="zh-TW"/>
        </w:rPr>
        <w:t>斗地主</w:t>
      </w:r>
      <w:r>
        <w:rPr>
          <w:rtl w:val="0"/>
          <w:lang w:val="en-US"/>
        </w:rPr>
        <w:t>ICON</w:t>
      </w:r>
      <w:r>
        <w:rPr>
          <w:rtl w:val="0"/>
          <w:lang w:val="en-US"/>
        </w:rPr>
        <w:t>”</w:t>
      </w:r>
      <w:r>
        <w:rPr>
          <w:rtl w:val="0"/>
          <w:lang w:val="zh-TW" w:eastAsia="zh-TW"/>
        </w:rPr>
        <w:t>时，执行快速开始逻辑，凡使用</w:t>
      </w:r>
      <w:r>
        <w:rPr>
          <w:rtl w:val="0"/>
          <w:lang w:val="en-US"/>
        </w:rPr>
        <w:t>“</w:t>
      </w:r>
      <w:r>
        <w:rPr>
          <w:rtl w:val="0"/>
          <w:lang w:val="zh-TW" w:eastAsia="zh-TW"/>
        </w:rPr>
        <w:t>快速开始</w:t>
      </w:r>
      <w:r>
        <w:rPr>
          <w:rtl w:val="0"/>
          <w:lang w:val="en-US"/>
        </w:rPr>
        <w:t>”</w:t>
      </w:r>
      <w:r>
        <w:rPr>
          <w:rtl w:val="0"/>
          <w:lang w:val="zh-TW" w:eastAsia="zh-TW"/>
        </w:rPr>
        <w:t>功能进入游戏的玩家，返回时不再返回房间列表，而是返回二级大厅（在房间列表使用快速开始的玩家除外）。</w:t>
      </w:r>
      <w:bookmarkEnd w:id="3"/>
    </w:p>
    <w:p>
      <w:pPr>
        <w:pStyle w:val="heading 1"/>
        <w:numPr>
          <w:ilvl w:val="0"/>
          <w:numId w:val="39"/>
        </w:numPr>
        <w:rPr>
          <w:lang w:val="zh-TW" w:eastAsia="zh-TW"/>
        </w:rPr>
      </w:pPr>
      <w:bookmarkStart w:name="_Toc5" w:id="6"/>
      <w:bookmarkStart w:name="_结算界面调整" w:id="7"/>
      <w:r>
        <w:rPr>
          <w:rFonts w:eastAsia="Arial Unicode MS" w:hint="eastAsia"/>
          <w:b w:val="0"/>
          <w:bCs w:val="0"/>
          <w:rtl w:val="0"/>
          <w:lang w:val="zh-TW" w:eastAsia="zh-TW"/>
        </w:rPr>
        <w:t>结算界面调整</w:t>
      </w:r>
      <w:bookmarkEnd w:id="6"/>
    </w:p>
    <w:p>
      <w:pPr>
        <w:pStyle w:val="heading 2"/>
        <w:numPr>
          <w:ilvl w:val="0"/>
          <w:numId w:val="40"/>
        </w:numPr>
        <w:rPr>
          <w:lang w:val="zh-TW" w:eastAsia="zh-TW"/>
        </w:rPr>
      </w:pPr>
      <w:bookmarkStart w:name="_Toc6" w:id="8"/>
      <w:r>
        <w:rPr>
          <w:rFonts w:eastAsia="Arial Unicode MS" w:hint="eastAsia"/>
          <w:rtl w:val="0"/>
          <w:lang w:val="zh-TW" w:eastAsia="zh-TW"/>
        </w:rPr>
        <w:t>原型图</w:t>
      </w:r>
      <w:bookmarkEnd w:id="8"/>
    </w:p>
    <w:p>
      <w:pPr>
        <w:pStyle w:val="Normal.0"/>
      </w:pPr>
      <w:r>
        <w:drawing>
          <wp:inline distT="0" distB="0" distL="0" distR="0">
            <wp:extent cx="5270500" cy="2969296"/>
            <wp:effectExtent l="0" t="0" r="0" b="0"/>
            <wp:docPr id="1073741827" name="officeArt object" descr="C:\Users\Admin\Desktop\结算\结算\恭喜小连胜.jpg"/>
            <wp:cNvGraphicFramePr/>
            <a:graphic xmlns:a="http://schemas.openxmlformats.org/drawingml/2006/main">
              <a:graphicData uri="http://schemas.openxmlformats.org/drawingml/2006/picture">
                <pic:pic xmlns:pic="http://schemas.openxmlformats.org/drawingml/2006/picture">
                  <pic:nvPicPr>
                    <pic:cNvPr id="1073741827" name="image2.jpg" descr="C:\Users\Admin\Desktop\结算\结算\恭喜小连胜.jpg"/>
                    <pic:cNvPicPr>
                      <a:picLocks noChangeAspect="1"/>
                    </pic:cNvPicPr>
                  </pic:nvPicPr>
                  <pic:blipFill>
                    <a:blip r:embed="rId5">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Normal.0"/>
        <w:rPr>
          <w:lang w:val="zh-TW" w:eastAsia="zh-TW"/>
        </w:rPr>
      </w:pPr>
      <w:r>
        <w:rPr>
          <w:rtl w:val="0"/>
          <w:lang w:val="zh-TW" w:eastAsia="zh-TW"/>
        </w:rPr>
        <w:t>小连胜</w:t>
      </w:r>
    </w:p>
    <w:p>
      <w:pPr>
        <w:pStyle w:val="Normal.0"/>
      </w:pPr>
    </w:p>
    <w:p>
      <w:pPr>
        <w:pStyle w:val="Normal.0"/>
      </w:pPr>
      <w:r>
        <w:drawing>
          <wp:inline distT="0" distB="0" distL="0" distR="0">
            <wp:extent cx="5270500" cy="2969296"/>
            <wp:effectExtent l="0" t="0" r="0" b="0"/>
            <wp:docPr id="1073741828" name="officeArt object" descr="C:\Users\Admin\Desktop\结算\结算\结算-胜利(积分).jpg"/>
            <wp:cNvGraphicFramePr/>
            <a:graphic xmlns:a="http://schemas.openxmlformats.org/drawingml/2006/main">
              <a:graphicData uri="http://schemas.openxmlformats.org/drawingml/2006/picture">
                <pic:pic xmlns:pic="http://schemas.openxmlformats.org/drawingml/2006/picture">
                  <pic:nvPicPr>
                    <pic:cNvPr id="1073741828" name="image3.jpg" descr="C:\Users\Admin\Desktop\结算\结算\结算-胜利(积分).jpg"/>
                    <pic:cNvPicPr>
                      <a:picLocks noChangeAspect="1"/>
                    </pic:cNvPicPr>
                  </pic:nvPicPr>
                  <pic:blipFill>
                    <a:blip r:embed="rId6">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Normal.0"/>
      </w:pPr>
      <w:r>
        <w:rPr>
          <w:rtl w:val="0"/>
          <w:lang w:val="zh-TW" w:eastAsia="zh-TW"/>
        </w:rPr>
        <w:t>赢牌</w:t>
      </w:r>
      <w:r>
        <w:rPr>
          <w:rtl w:val="0"/>
          <w:lang w:val="en-US"/>
        </w:rPr>
        <w:t>-</w:t>
      </w:r>
      <w:r>
        <w:rPr>
          <w:rtl w:val="0"/>
          <w:lang w:val="zh-TW" w:eastAsia="zh-TW"/>
        </w:rPr>
        <w:t>积分</w:t>
      </w:r>
    </w:p>
    <w:p>
      <w:pPr>
        <w:pStyle w:val="Normal.0"/>
      </w:pPr>
    </w:p>
    <w:p>
      <w:pPr>
        <w:pStyle w:val="Normal.0"/>
      </w:pPr>
      <w:r>
        <w:drawing>
          <wp:inline distT="0" distB="0" distL="0" distR="0">
            <wp:extent cx="5270500" cy="2969296"/>
            <wp:effectExtent l="0" t="0" r="0" b="0"/>
            <wp:docPr id="1073741829" name="officeArt object" descr="C:\Users\Admin\Desktop\结算\结算\结算-胜利(连胜).jpg"/>
            <wp:cNvGraphicFramePr/>
            <a:graphic xmlns:a="http://schemas.openxmlformats.org/drawingml/2006/main">
              <a:graphicData uri="http://schemas.openxmlformats.org/drawingml/2006/picture">
                <pic:pic xmlns:pic="http://schemas.openxmlformats.org/drawingml/2006/picture">
                  <pic:nvPicPr>
                    <pic:cNvPr id="1073741829" name="image4.jpg" descr="C:\Users\Admin\Desktop\结算\结算\结算-胜利(连胜).jpg"/>
                    <pic:cNvPicPr>
                      <a:picLocks noChangeAspect="1"/>
                    </pic:cNvPicPr>
                  </pic:nvPicPr>
                  <pic:blipFill>
                    <a:blip r:embed="rId7">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Normal.0"/>
      </w:pPr>
      <w:r>
        <w:rPr>
          <w:rtl w:val="0"/>
          <w:lang w:val="zh-TW" w:eastAsia="zh-TW"/>
        </w:rPr>
        <w:t>赢牌</w:t>
      </w:r>
      <w:r>
        <w:rPr>
          <w:rtl w:val="0"/>
          <w:lang w:val="en-US"/>
        </w:rPr>
        <w:t>-</w:t>
      </w:r>
      <w:r>
        <w:rPr>
          <w:rtl w:val="0"/>
          <w:lang w:val="zh-TW" w:eastAsia="zh-TW"/>
        </w:rPr>
        <w:t>连胜</w:t>
      </w:r>
    </w:p>
    <w:p>
      <w:pPr>
        <w:pStyle w:val="Normal.0"/>
      </w:pPr>
    </w:p>
    <w:p>
      <w:pPr>
        <w:pStyle w:val="Normal.0"/>
      </w:pPr>
      <w:r>
        <w:drawing>
          <wp:inline distT="0" distB="0" distL="0" distR="0">
            <wp:extent cx="5270500" cy="2969296"/>
            <wp:effectExtent l="0" t="0" r="0" b="0"/>
            <wp:docPr id="1073741830" name="officeArt object" descr="C:\Users\Admin\Desktop\结算\结算\结算-胜利(任务).jpg"/>
            <wp:cNvGraphicFramePr/>
            <a:graphic xmlns:a="http://schemas.openxmlformats.org/drawingml/2006/main">
              <a:graphicData uri="http://schemas.openxmlformats.org/drawingml/2006/picture">
                <pic:pic xmlns:pic="http://schemas.openxmlformats.org/drawingml/2006/picture">
                  <pic:nvPicPr>
                    <pic:cNvPr id="1073741830" name="image5.jpg" descr="C:\Users\Admin\Desktop\结算\结算\结算-胜利(任务).jpg"/>
                    <pic:cNvPicPr>
                      <a:picLocks noChangeAspect="1"/>
                    </pic:cNvPicPr>
                  </pic:nvPicPr>
                  <pic:blipFill>
                    <a:blip r:embed="rId8">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Normal.0"/>
      </w:pPr>
      <w:r>
        <w:rPr>
          <w:rtl w:val="0"/>
          <w:lang w:val="zh-TW" w:eastAsia="zh-TW"/>
        </w:rPr>
        <w:t>赢牌</w:t>
      </w:r>
      <w:r>
        <w:rPr>
          <w:rtl w:val="0"/>
          <w:lang w:val="en-US"/>
        </w:rPr>
        <w:t>-</w:t>
      </w:r>
      <w:r>
        <w:rPr>
          <w:rtl w:val="0"/>
          <w:lang w:val="zh-TW" w:eastAsia="zh-TW"/>
        </w:rPr>
        <w:t>任务</w:t>
      </w:r>
    </w:p>
    <w:p>
      <w:pPr>
        <w:pStyle w:val="Normal.0"/>
      </w:pPr>
    </w:p>
    <w:p>
      <w:pPr>
        <w:pStyle w:val="Normal.0"/>
      </w:pPr>
      <w:r>
        <w:drawing>
          <wp:inline distT="0" distB="0" distL="0" distR="0">
            <wp:extent cx="5270500" cy="2969296"/>
            <wp:effectExtent l="0" t="0" r="0" b="0"/>
            <wp:docPr id="1073741831" name="officeArt object" descr="C:\Users\Admin\Desktop\结算\结算\结算-胜利(任务连胜).jpg"/>
            <wp:cNvGraphicFramePr/>
            <a:graphic xmlns:a="http://schemas.openxmlformats.org/drawingml/2006/main">
              <a:graphicData uri="http://schemas.openxmlformats.org/drawingml/2006/picture">
                <pic:pic xmlns:pic="http://schemas.openxmlformats.org/drawingml/2006/picture">
                  <pic:nvPicPr>
                    <pic:cNvPr id="1073741831" name="image6.jpg" descr="C:\Users\Admin\Desktop\结算\结算\结算-胜利(任务连胜).jpg"/>
                    <pic:cNvPicPr>
                      <a:picLocks noChangeAspect="1"/>
                    </pic:cNvPicPr>
                  </pic:nvPicPr>
                  <pic:blipFill>
                    <a:blip r:embed="rId9">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Normal.0"/>
      </w:pPr>
      <w:r>
        <w:rPr>
          <w:rtl w:val="0"/>
          <w:lang w:val="zh-TW" w:eastAsia="zh-TW"/>
        </w:rPr>
        <w:t>赢牌</w:t>
      </w:r>
      <w:r>
        <w:rPr>
          <w:rtl w:val="0"/>
          <w:lang w:val="en-US"/>
        </w:rPr>
        <w:t>-</w:t>
      </w:r>
      <w:r>
        <w:rPr>
          <w:rtl w:val="0"/>
          <w:lang w:val="zh-TW" w:eastAsia="zh-TW"/>
        </w:rPr>
        <w:t>任务连胜</w:t>
      </w:r>
    </w:p>
    <w:p>
      <w:pPr>
        <w:pStyle w:val="Normal.0"/>
      </w:pPr>
    </w:p>
    <w:p>
      <w:pPr>
        <w:pStyle w:val="Normal.0"/>
      </w:pPr>
      <w:r>
        <w:drawing>
          <wp:inline distT="0" distB="0" distL="0" distR="0">
            <wp:extent cx="5270500" cy="2969296"/>
            <wp:effectExtent l="0" t="0" r="0" b="0"/>
            <wp:docPr id="1073741832" name="officeArt object" descr="C:\Users\Admin\Desktop\结算\结算\结算-再接再厉(积分).jpg"/>
            <wp:cNvGraphicFramePr/>
            <a:graphic xmlns:a="http://schemas.openxmlformats.org/drawingml/2006/main">
              <a:graphicData uri="http://schemas.openxmlformats.org/drawingml/2006/picture">
                <pic:pic xmlns:pic="http://schemas.openxmlformats.org/drawingml/2006/picture">
                  <pic:nvPicPr>
                    <pic:cNvPr id="1073741832" name="image7.jpg" descr="C:\Users\Admin\Desktop\结算\结算\结算-再接再厉(积分).jpg"/>
                    <pic:cNvPicPr>
                      <a:picLocks noChangeAspect="1"/>
                    </pic:cNvPicPr>
                  </pic:nvPicPr>
                  <pic:blipFill>
                    <a:blip r:embed="rId10">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Normal.0"/>
      </w:pPr>
      <w:r>
        <w:rPr>
          <w:rtl w:val="0"/>
          <w:lang w:val="zh-TW" w:eastAsia="zh-TW"/>
        </w:rPr>
        <w:t>再接再厉</w:t>
      </w:r>
      <w:r>
        <w:rPr>
          <w:rtl w:val="0"/>
          <w:lang w:val="en-US"/>
        </w:rPr>
        <w:t>-</w:t>
      </w:r>
      <w:r>
        <w:rPr>
          <w:rtl w:val="0"/>
          <w:lang w:val="zh-TW" w:eastAsia="zh-TW"/>
        </w:rPr>
        <w:t>积分</w:t>
      </w:r>
    </w:p>
    <w:p>
      <w:pPr>
        <w:pStyle w:val="Normal.0"/>
      </w:pPr>
    </w:p>
    <w:p>
      <w:pPr>
        <w:pStyle w:val="Normal.0"/>
      </w:pPr>
      <w:r>
        <w:drawing>
          <wp:inline distT="0" distB="0" distL="0" distR="0">
            <wp:extent cx="5270500" cy="2969296"/>
            <wp:effectExtent l="0" t="0" r="0" b="0"/>
            <wp:docPr id="1073741833" name="officeArt object" descr="C:\Users\Admin\Desktop\结算\结算\结算-再接再厉(任务).jpg"/>
            <wp:cNvGraphicFramePr/>
            <a:graphic xmlns:a="http://schemas.openxmlformats.org/drawingml/2006/main">
              <a:graphicData uri="http://schemas.openxmlformats.org/drawingml/2006/picture">
                <pic:pic xmlns:pic="http://schemas.openxmlformats.org/drawingml/2006/picture">
                  <pic:nvPicPr>
                    <pic:cNvPr id="1073741833" name="image8.jpg" descr="C:\Users\Admin\Desktop\结算\结算\结算-再接再厉(任务).jpg"/>
                    <pic:cNvPicPr>
                      <a:picLocks noChangeAspect="1"/>
                    </pic:cNvPicPr>
                  </pic:nvPicPr>
                  <pic:blipFill>
                    <a:blip r:embed="rId11">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Normal.0"/>
      </w:pPr>
      <w:r>
        <w:rPr>
          <w:rtl w:val="0"/>
          <w:lang w:val="zh-TW" w:eastAsia="zh-TW"/>
        </w:rPr>
        <w:t>再接再厉</w:t>
      </w:r>
      <w:r>
        <w:rPr>
          <w:rtl w:val="0"/>
          <w:lang w:val="en-US"/>
        </w:rPr>
        <w:t>-</w:t>
      </w:r>
      <w:r>
        <w:rPr>
          <w:rtl w:val="0"/>
          <w:lang w:val="zh-TW" w:eastAsia="zh-TW"/>
        </w:rPr>
        <w:t>任务</w:t>
      </w:r>
      <w:bookmarkEnd w:id="7"/>
    </w:p>
    <w:p>
      <w:pPr>
        <w:pStyle w:val="heading 1"/>
        <w:numPr>
          <w:ilvl w:val="0"/>
          <w:numId w:val="41"/>
        </w:numPr>
        <w:rPr>
          <w:lang w:val="zh-TW" w:eastAsia="zh-TW"/>
        </w:rPr>
      </w:pPr>
      <w:bookmarkStart w:name="_Toc7" w:id="9"/>
      <w:bookmarkStart w:name="_新手训练场调整" w:id="10"/>
      <w:r>
        <w:rPr>
          <w:rFonts w:eastAsia="Arial Unicode MS" w:hint="eastAsia"/>
          <w:b w:val="0"/>
          <w:bCs w:val="0"/>
          <w:rtl w:val="0"/>
          <w:lang w:val="zh-TW" w:eastAsia="zh-TW"/>
        </w:rPr>
        <w:t>新手训练场调整</w:t>
      </w:r>
      <w:bookmarkEnd w:id="9"/>
    </w:p>
    <w:p>
      <w:pPr>
        <w:pStyle w:val="heading 2"/>
        <w:numPr>
          <w:ilvl w:val="0"/>
          <w:numId w:val="42"/>
        </w:numPr>
        <w:rPr>
          <w:lang w:val="zh-TW" w:eastAsia="zh-TW"/>
        </w:rPr>
      </w:pPr>
      <w:bookmarkStart w:name="_Toc8" w:id="11"/>
      <w:r>
        <w:rPr>
          <w:rFonts w:eastAsia="Arial Unicode MS" w:hint="eastAsia"/>
          <w:rtl w:val="0"/>
          <w:lang w:val="zh-TW" w:eastAsia="zh-TW"/>
        </w:rPr>
        <w:t>调整内容描述</w:t>
      </w:r>
      <w:bookmarkEnd w:id="11"/>
    </w:p>
    <w:p>
      <w:pPr>
        <w:pStyle w:val="List Paragraph"/>
        <w:numPr>
          <w:ilvl w:val="0"/>
          <w:numId w:val="38"/>
        </w:numPr>
        <w:rPr>
          <w:lang w:val="zh-TW" w:eastAsia="zh-TW"/>
        </w:rPr>
      </w:pPr>
      <w:r>
        <w:rPr>
          <w:rtl w:val="0"/>
          <w:lang w:val="zh-TW" w:eastAsia="zh-TW"/>
        </w:rPr>
        <w:t>对免费场的功能定位做调整，引导玩家赢取一定金币后向高级场或其他重度插件转化，并在玩家连续失败或比较久没能赢取足够金币时弹出转运礼包做免费用户到付费用户的转化；</w:t>
      </w:r>
    </w:p>
    <w:p>
      <w:pPr>
        <w:pStyle w:val="heading 2"/>
        <w:numPr>
          <w:ilvl w:val="0"/>
          <w:numId w:val="43"/>
        </w:numPr>
        <w:rPr>
          <w:lang w:val="zh-TW" w:eastAsia="zh-TW"/>
        </w:rPr>
      </w:pPr>
      <w:bookmarkStart w:name="_Toc9" w:id="12"/>
      <w:r>
        <w:rPr>
          <w:rFonts w:eastAsia="Arial Unicode MS" w:hint="eastAsia"/>
          <w:rtl w:val="0"/>
          <w:lang w:val="zh-TW" w:eastAsia="zh-TW"/>
        </w:rPr>
        <w:t>训练场赢牌奖励调整</w:t>
      </w:r>
      <w:bookmarkEnd w:id="12"/>
    </w:p>
    <w:p>
      <w:pPr>
        <w:pStyle w:val="List Paragraph"/>
        <w:numPr>
          <w:ilvl w:val="0"/>
          <w:numId w:val="38"/>
        </w:numPr>
        <w:rPr>
          <w:lang w:val="zh-TW" w:eastAsia="zh-TW"/>
        </w:rPr>
      </w:pPr>
      <w:r>
        <w:rPr>
          <w:rtl w:val="0"/>
          <w:lang w:val="zh-TW" w:eastAsia="zh-TW"/>
        </w:rPr>
        <w:t>目前赢牌奖励相比连胜奖励对玩家吸引力弱很多，同时我们希望玩家减少在训练场的游戏局数，希望引导玩家在获取连胜、赢牌奖励后更快地向进阶场等更高的房间转化，因此为赢牌奖励金额做与局数相关的衰减；</w:t>
      </w:r>
    </w:p>
    <w:p>
      <w:pPr>
        <w:pStyle w:val="List Paragraph"/>
        <w:numPr>
          <w:ilvl w:val="0"/>
          <w:numId w:val="38"/>
        </w:numPr>
        <w:rPr>
          <w:lang w:val="zh-TW" w:eastAsia="zh-TW"/>
        </w:rPr>
      </w:pPr>
      <w:r>
        <w:rPr>
          <w:rtl w:val="0"/>
          <w:lang w:val="zh-TW" w:eastAsia="zh-TW"/>
        </w:rPr>
        <w:t>玩家每天在训练场的前</w:t>
      </w:r>
      <w:r>
        <w:rPr>
          <w:rtl w:val="0"/>
          <w:lang w:val="en-US"/>
        </w:rPr>
        <w:t>15</w:t>
      </w:r>
      <w:r>
        <w:rPr>
          <w:rtl w:val="0"/>
          <w:lang w:val="zh-TW" w:eastAsia="zh-TW"/>
        </w:rPr>
        <w:t>局可获得正常金额的赢牌奖励（农民</w:t>
      </w:r>
      <w:r>
        <w:rPr>
          <w:rtl w:val="0"/>
          <w:lang w:val="en-US"/>
        </w:rPr>
        <w:t>30,</w:t>
      </w:r>
      <w:r>
        <w:rPr>
          <w:rtl w:val="0"/>
          <w:lang w:val="zh-TW" w:eastAsia="zh-TW"/>
        </w:rPr>
        <w:t>地主</w:t>
      </w:r>
      <w:r>
        <w:rPr>
          <w:rtl w:val="0"/>
          <w:lang w:val="en-US"/>
        </w:rPr>
        <w:t>60/50</w:t>
      </w:r>
      <w:r>
        <w:rPr>
          <w:rtl w:val="0"/>
          <w:lang w:val="zh-TW" w:eastAsia="zh-TW"/>
        </w:rPr>
        <w:t>），</w:t>
      </w:r>
      <w:r>
        <w:rPr>
          <w:rtl w:val="0"/>
          <w:lang w:val="en-US"/>
        </w:rPr>
        <w:t>16~40</w:t>
      </w:r>
      <w:r>
        <w:rPr>
          <w:rtl w:val="0"/>
          <w:lang w:val="zh-TW" w:eastAsia="zh-TW"/>
        </w:rPr>
        <w:t>局赢牌奖励衰减至正常奖励的</w:t>
      </w:r>
      <w:r>
        <w:rPr>
          <w:rtl w:val="0"/>
          <w:lang w:val="en-US"/>
        </w:rPr>
        <w:t>1/3</w:t>
      </w:r>
      <w:r>
        <w:rPr>
          <w:rtl w:val="0"/>
          <w:lang w:val="zh-TW" w:eastAsia="zh-TW"/>
        </w:rPr>
        <w:t>（农民</w:t>
      </w:r>
      <w:r>
        <w:rPr>
          <w:rtl w:val="0"/>
          <w:lang w:val="en-US"/>
        </w:rPr>
        <w:t>10,</w:t>
      </w:r>
      <w:r>
        <w:rPr>
          <w:rtl w:val="0"/>
          <w:lang w:val="zh-TW" w:eastAsia="zh-TW"/>
        </w:rPr>
        <w:t>地主</w:t>
      </w:r>
      <w:r>
        <w:rPr>
          <w:rtl w:val="0"/>
          <w:lang w:val="en-US"/>
        </w:rPr>
        <w:t>20/15</w:t>
      </w:r>
      <w:r>
        <w:rPr>
          <w:rtl w:val="0"/>
          <w:lang w:val="zh-TW" w:eastAsia="zh-TW"/>
        </w:rPr>
        <w:t>），</w:t>
      </w:r>
      <w:r>
        <w:rPr>
          <w:rtl w:val="0"/>
          <w:lang w:val="en-US"/>
        </w:rPr>
        <w:t>40</w:t>
      </w:r>
      <w:r>
        <w:rPr>
          <w:rtl w:val="0"/>
          <w:lang w:val="zh-TW" w:eastAsia="zh-TW"/>
        </w:rPr>
        <w:t>局以上不再发放赢牌奖励；</w:t>
      </w:r>
    </w:p>
    <w:p>
      <w:pPr>
        <w:pStyle w:val="List Paragraph"/>
        <w:ind w:left="1129" w:firstLine="0"/>
        <w:rPr>
          <w:rFonts w:ascii="楷体" w:cs="楷体" w:hAnsi="楷体" w:eastAsia="楷体"/>
          <w:i w:val="1"/>
          <w:iCs w:val="1"/>
          <w:color w:val="000000"/>
          <w:u w:color="000000"/>
          <w:lang w:val="zh-TW" w:eastAsia="zh-TW"/>
        </w:rPr>
      </w:pPr>
      <w:r>
        <w:rPr>
          <w:rFonts w:ascii="楷体" w:cs="楷体" w:hAnsi="楷体" w:eastAsia="楷体"/>
          <w:i w:val="1"/>
          <w:iCs w:val="1"/>
          <w:color w:val="000000"/>
          <w:u w:color="000000"/>
          <w:rtl w:val="0"/>
          <w:lang w:val="zh-TW" w:eastAsia="zh-TW"/>
        </w:rPr>
        <w:t>上线后跟进赢牌奖励发放金额变化。</w:t>
      </w:r>
    </w:p>
    <w:p>
      <w:pPr>
        <w:pStyle w:val="heading 2"/>
        <w:numPr>
          <w:ilvl w:val="0"/>
          <w:numId w:val="44"/>
        </w:numPr>
      </w:pPr>
      <w:bookmarkStart w:name="_Toc10" w:id="13"/>
      <w:r>
        <w:rPr>
          <w:rFonts w:eastAsia="Arial Unicode MS" w:hint="eastAsia"/>
          <w:rtl w:val="0"/>
          <w:lang w:val="zh-TW" w:eastAsia="zh-TW"/>
        </w:rPr>
        <w:t>训练场连败弹出</w:t>
      </w:r>
      <w:r>
        <w:rPr>
          <w:rtl w:val="0"/>
          <w:lang w:val="en-US"/>
        </w:rPr>
        <w:t>“</w:t>
      </w:r>
      <w:r>
        <w:rPr>
          <w:rFonts w:eastAsia="Arial Unicode MS" w:hint="eastAsia"/>
          <w:rtl w:val="0"/>
          <w:lang w:val="zh-TW" w:eastAsia="zh-TW"/>
        </w:rPr>
        <w:t>转运礼包</w:t>
      </w:r>
      <w:r>
        <w:rPr>
          <w:rtl w:val="0"/>
          <w:lang w:val="en-US"/>
        </w:rPr>
        <w:t>”</w:t>
      </w:r>
      <w:bookmarkEnd w:id="13"/>
    </w:p>
    <w:p>
      <w:pPr>
        <w:pStyle w:val="List Paragraph"/>
        <w:numPr>
          <w:ilvl w:val="0"/>
          <w:numId w:val="38"/>
        </w:numPr>
        <w:rPr>
          <w:lang w:val="zh-TW" w:eastAsia="zh-TW"/>
        </w:rPr>
      </w:pPr>
      <w:r>
        <w:rPr>
          <w:rtl w:val="0"/>
          <w:lang w:val="zh-TW" w:eastAsia="zh-TW"/>
        </w:rPr>
        <w:t>设置参数</w:t>
      </w:r>
      <w:r>
        <w:rPr>
          <w:rtl w:val="0"/>
          <w:lang w:val="en-US"/>
        </w:rPr>
        <w:t>N</w:t>
      </w:r>
      <w:r>
        <w:rPr>
          <w:rtl w:val="0"/>
          <w:lang w:val="zh-TW" w:eastAsia="zh-TW"/>
        </w:rPr>
        <w:t>记录玩家在免费场连败情况。</w:t>
      </w:r>
      <w:r>
        <w:rPr>
          <w:rtl w:val="0"/>
          <w:lang w:val="en-US"/>
        </w:rPr>
        <w:t>N</w:t>
      </w:r>
      <w:r>
        <w:rPr>
          <w:rtl w:val="0"/>
          <w:lang w:val="zh-TW" w:eastAsia="zh-TW"/>
        </w:rPr>
        <w:t>在玩家当日第一次进入免费场或从非免费场的房间进入免费场时重置为</w:t>
      </w:r>
      <w:r>
        <w:rPr>
          <w:rtl w:val="0"/>
          <w:lang w:val="en-US"/>
        </w:rPr>
        <w:t>0</w:t>
      </w:r>
      <w:r>
        <w:rPr>
          <w:rtl w:val="0"/>
          <w:lang w:val="zh-TW" w:eastAsia="zh-TW"/>
        </w:rPr>
        <w:t>。当</w:t>
      </w:r>
      <w:r>
        <w:rPr>
          <w:rtl w:val="0"/>
          <w:lang w:val="en-US"/>
        </w:rPr>
        <w:t>N</w:t>
      </w:r>
      <w:r>
        <w:rPr>
          <w:rtl w:val="0"/>
          <w:lang w:val="en-US"/>
        </w:rPr>
        <w:t>≠</w:t>
      </w:r>
      <w:r>
        <w:rPr>
          <w:rtl w:val="0"/>
          <w:lang w:val="en-US"/>
        </w:rPr>
        <w:t>-1</w:t>
      </w:r>
      <w:r>
        <w:rPr>
          <w:rtl w:val="0"/>
          <w:lang w:val="zh-TW" w:eastAsia="zh-TW"/>
        </w:rPr>
        <w:t>时，玩家若胜利则令</w:t>
      </w:r>
      <w:r>
        <w:rPr>
          <w:rtl w:val="0"/>
          <w:lang w:val="en-US"/>
        </w:rPr>
        <w:t>N=0</w:t>
      </w:r>
      <w:r>
        <w:rPr>
          <w:rtl w:val="0"/>
          <w:lang w:val="zh-TW" w:eastAsia="zh-TW"/>
        </w:rPr>
        <w:t>，玩家若失败则令</w:t>
      </w:r>
      <w:r>
        <w:rPr>
          <w:rtl w:val="0"/>
          <w:lang w:val="en-US"/>
        </w:rPr>
        <w:t>N=N+1</w:t>
      </w:r>
      <w:r>
        <w:rPr>
          <w:rtl w:val="0"/>
          <w:lang w:val="zh-TW" w:eastAsia="zh-TW"/>
        </w:rPr>
        <w:t>。若结算时</w:t>
      </w:r>
      <w:r>
        <w:rPr>
          <w:rtl w:val="0"/>
          <w:lang w:val="en-US"/>
        </w:rPr>
        <w:t>N=3</w:t>
      </w:r>
      <w:r>
        <w:rPr>
          <w:rtl w:val="0"/>
          <w:lang w:val="zh-TW" w:eastAsia="zh-TW"/>
        </w:rPr>
        <w:t>、</w:t>
      </w:r>
      <w:r>
        <w:rPr>
          <w:rtl w:val="0"/>
          <w:lang w:val="en-US"/>
        </w:rPr>
        <w:t>5</w:t>
      </w:r>
      <w:r>
        <w:rPr>
          <w:rtl w:val="0"/>
          <w:lang w:val="zh-TW" w:eastAsia="zh-TW"/>
        </w:rPr>
        <w:t>或</w:t>
      </w:r>
      <w:r>
        <w:rPr>
          <w:rtl w:val="0"/>
          <w:lang w:val="en-US"/>
        </w:rPr>
        <w:t>8</w:t>
      </w:r>
      <w:r>
        <w:rPr>
          <w:rtl w:val="0"/>
          <w:lang w:val="zh-TW" w:eastAsia="zh-TW"/>
        </w:rPr>
        <w:t>，则弹出转运礼包，玩家成功购买则令</w:t>
      </w:r>
      <w:r>
        <w:rPr>
          <w:rtl w:val="0"/>
          <w:lang w:val="en-US"/>
        </w:rPr>
        <w:t>N=-1</w:t>
      </w:r>
      <w:r>
        <w:rPr>
          <w:rtl w:val="0"/>
          <w:lang w:val="zh-TW" w:eastAsia="zh-TW"/>
        </w:rPr>
        <w:t>。</w:t>
      </w:r>
      <w:r>
        <w:rPr>
          <w:rtl w:val="0"/>
          <w:lang w:val="en-US"/>
        </w:rPr>
        <w:t>N=3</w:t>
      </w:r>
      <w:r>
        <w:rPr>
          <w:rtl w:val="0"/>
          <w:lang w:val="zh-TW" w:eastAsia="zh-TW"/>
        </w:rPr>
        <w:t>弹出每日仅限一次，即每日弹出</w:t>
      </w:r>
      <w:r>
        <w:rPr>
          <w:rtl w:val="0"/>
          <w:lang w:val="en-US"/>
        </w:rPr>
        <w:t>1</w:t>
      </w:r>
      <w:r>
        <w:rPr>
          <w:rtl w:val="0"/>
          <w:lang w:val="zh-TW" w:eastAsia="zh-TW"/>
        </w:rPr>
        <w:t>次后仅</w:t>
      </w:r>
      <w:r>
        <w:rPr>
          <w:rtl w:val="0"/>
          <w:lang w:val="en-US"/>
        </w:rPr>
        <w:t>5</w:t>
      </w:r>
      <w:r>
        <w:rPr>
          <w:rtl w:val="0"/>
          <w:lang w:val="zh-TW" w:eastAsia="zh-TW"/>
        </w:rPr>
        <w:t>连败及</w:t>
      </w:r>
      <w:r>
        <w:rPr>
          <w:rtl w:val="0"/>
          <w:lang w:val="en-US"/>
        </w:rPr>
        <w:t>8</w:t>
      </w:r>
      <w:r>
        <w:rPr>
          <w:rtl w:val="0"/>
          <w:lang w:val="zh-TW" w:eastAsia="zh-TW"/>
        </w:rPr>
        <w:t>连败弹出。</w:t>
      </w:r>
    </w:p>
    <w:p>
      <w:pPr>
        <w:pStyle w:val="List Paragraph"/>
        <w:numPr>
          <w:ilvl w:val="0"/>
          <w:numId w:val="38"/>
        </w:numPr>
        <w:rPr>
          <w:lang w:val="zh-TW" w:eastAsia="zh-TW"/>
        </w:rPr>
      </w:pPr>
      <w:r>
        <w:rPr>
          <w:rtl w:val="0"/>
          <w:lang w:val="zh-TW" w:eastAsia="zh-TW"/>
        </w:rPr>
        <w:t>弹窗界面：</w:t>
      </w:r>
    </w:p>
    <w:p>
      <w:pPr>
        <w:pStyle w:val="Normal.0"/>
        <w:jc w:val="center"/>
      </w:pPr>
      <w:r>
        <w:drawing>
          <wp:inline distT="0" distB="0" distL="0" distR="0">
            <wp:extent cx="5270500" cy="2972925"/>
            <wp:effectExtent l="0" t="0" r="0" b="0"/>
            <wp:docPr id="1073741834" name="officeArt object" descr="C:\Users\Admin\Desktop\IMG_3635.JPG"/>
            <wp:cNvGraphicFramePr/>
            <a:graphic xmlns:a="http://schemas.openxmlformats.org/drawingml/2006/main">
              <a:graphicData uri="http://schemas.openxmlformats.org/drawingml/2006/picture">
                <pic:pic xmlns:pic="http://schemas.openxmlformats.org/drawingml/2006/picture">
                  <pic:nvPicPr>
                    <pic:cNvPr id="1073741834" name="image9.jpeg" descr="C:\Users\Admin\Desktop\IMG_3635.JPG"/>
                    <pic:cNvPicPr>
                      <a:picLocks noChangeAspect="1"/>
                    </pic:cNvPicPr>
                  </pic:nvPicPr>
                  <pic:blipFill>
                    <a:blip r:embed="rId12">
                      <a:extLst/>
                    </a:blip>
                    <a:stretch>
                      <a:fillRect/>
                    </a:stretch>
                  </pic:blipFill>
                  <pic:spPr>
                    <a:xfrm>
                      <a:off x="0" y="0"/>
                      <a:ext cx="5270500" cy="2972925"/>
                    </a:xfrm>
                    <a:prstGeom prst="rect">
                      <a:avLst/>
                    </a:prstGeom>
                    <a:ln w="12700" cap="flat">
                      <a:noFill/>
                      <a:miter lim="400000"/>
                    </a:ln>
                    <a:effectLst/>
                  </pic:spPr>
                </pic:pic>
              </a:graphicData>
            </a:graphic>
          </wp:inline>
        </w:drawing>
      </w:r>
    </w:p>
    <w:p>
      <w:pPr>
        <w:pStyle w:val="List Paragraph"/>
        <w:numPr>
          <w:ilvl w:val="0"/>
          <w:numId w:val="38"/>
        </w:numPr>
        <w:rPr>
          <w:lang w:val="zh-TW" w:eastAsia="zh-TW"/>
        </w:rPr>
      </w:pPr>
      <w:r>
        <w:rPr>
          <w:rtl w:val="0"/>
          <w:lang w:val="zh-TW" w:eastAsia="zh-TW"/>
        </w:rPr>
        <w:t>有充值回调下的实现方式</w:t>
      </w:r>
    </w:p>
    <w:p>
      <w:pPr>
        <w:pStyle w:val="List Paragraph"/>
        <w:ind w:left="1129" w:firstLine="0"/>
      </w:pPr>
      <w:r>
        <w:rPr>
          <w:rtl w:val="0"/>
          <w:lang w:val="en-US"/>
        </w:rPr>
        <w:t>“</w:t>
      </w:r>
      <w:r>
        <w:rPr>
          <w:rtl w:val="0"/>
          <w:lang w:val="zh-TW" w:eastAsia="zh-TW"/>
        </w:rPr>
        <w:t>点击领取</w:t>
      </w:r>
      <w:r>
        <w:rPr>
          <w:rtl w:val="0"/>
          <w:lang w:val="en-US"/>
        </w:rPr>
        <w:t>”</w:t>
      </w:r>
      <w:r>
        <w:rPr>
          <w:rtl w:val="0"/>
          <w:lang w:val="zh-TW" w:eastAsia="zh-TW"/>
        </w:rPr>
        <w:t>，走支付流程；若玩家购买失败则返回正常结算界面，若玩家购买成功，弹出提示：</w:t>
      </w:r>
      <w:r>
        <w:rPr>
          <w:rtl w:val="0"/>
          <w:lang w:val="en-US"/>
        </w:rPr>
        <w:t>“</w:t>
      </w:r>
      <w:r>
        <w:rPr>
          <w:rtl w:val="0"/>
          <w:lang w:val="zh-TW" w:eastAsia="zh-TW"/>
        </w:rPr>
        <w:t>去更高级房间赢双倍！</w:t>
      </w:r>
      <w:r>
        <w:rPr>
          <w:rtl w:val="0"/>
          <w:lang w:val="en-US"/>
        </w:rPr>
        <w:t>”</w:t>
      </w:r>
      <w:r>
        <w:rPr>
          <w:rtl w:val="0"/>
          <w:lang w:val="zh-TW" w:eastAsia="zh-TW"/>
        </w:rPr>
        <w:t>，</w:t>
      </w:r>
      <w:r>
        <w:rPr>
          <w:rtl w:val="0"/>
          <w:lang w:val="en-US"/>
        </w:rPr>
        <w:t>“</w:t>
      </w:r>
      <w:r>
        <w:rPr>
          <w:rtl w:val="0"/>
          <w:lang w:val="zh-TW" w:eastAsia="zh-TW"/>
        </w:rPr>
        <w:t>再看看</w:t>
      </w:r>
      <w:r>
        <w:rPr>
          <w:rtl w:val="0"/>
          <w:lang w:val="en-US"/>
        </w:rPr>
        <w:t>”</w:t>
      </w:r>
      <w:r>
        <w:rPr>
          <w:rtl w:val="0"/>
          <w:lang w:val="zh-TW" w:eastAsia="zh-TW"/>
        </w:rPr>
        <w:t>：返回正常结算界面，马上前往则执行房间列表的快开逻辑。</w:t>
      </w:r>
    </w:p>
    <w:p>
      <w:pPr>
        <w:pStyle w:val="List Paragraph"/>
        <w:ind w:left="1129" w:firstLine="0"/>
      </w:pPr>
      <w:r>
        <w:drawing>
          <wp:inline distT="0" distB="0" distL="0" distR="0">
            <wp:extent cx="4038600" cy="2281862"/>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image10.png"/>
                    <pic:cNvPicPr>
                      <a:picLocks noChangeAspect="1"/>
                    </pic:cNvPicPr>
                  </pic:nvPicPr>
                  <pic:blipFill>
                    <a:blip r:embed="rId13">
                      <a:extLst/>
                    </a:blip>
                    <a:stretch>
                      <a:fillRect/>
                    </a:stretch>
                  </pic:blipFill>
                  <pic:spPr>
                    <a:xfrm>
                      <a:off x="0" y="0"/>
                      <a:ext cx="4038600" cy="2281862"/>
                    </a:xfrm>
                    <a:prstGeom prst="rect">
                      <a:avLst/>
                    </a:prstGeom>
                    <a:ln w="12700" cap="flat">
                      <a:noFill/>
                      <a:miter lim="400000"/>
                    </a:ln>
                    <a:effectLst/>
                  </pic:spPr>
                </pic:pic>
              </a:graphicData>
            </a:graphic>
          </wp:inline>
        </w:drawing>
      </w:r>
    </w:p>
    <w:p>
      <w:pPr>
        <w:pStyle w:val="List Paragraph"/>
        <w:ind w:left="1129" w:firstLine="0"/>
        <w:rPr>
          <w:rFonts w:ascii="楷体" w:cs="楷体" w:hAnsi="楷体" w:eastAsia="楷体"/>
          <w:i w:val="1"/>
          <w:iCs w:val="1"/>
          <w:color w:val="000000"/>
          <w:u w:color="000000"/>
          <w:lang w:val="zh-TW" w:eastAsia="zh-TW"/>
        </w:rPr>
      </w:pPr>
      <w:r>
        <w:rPr>
          <w:rFonts w:ascii="楷体" w:cs="楷体" w:hAnsi="楷体" w:eastAsia="楷体"/>
          <w:i w:val="1"/>
          <w:iCs w:val="1"/>
          <w:color w:val="000000"/>
          <w:u w:color="000000"/>
          <w:rtl w:val="0"/>
          <w:lang w:val="zh-TW" w:eastAsia="zh-TW"/>
        </w:rPr>
        <w:t>上线后跟进转运礼包销售数据变化。</w:t>
      </w:r>
    </w:p>
    <w:p>
      <w:pPr>
        <w:pStyle w:val="heading 2"/>
        <w:numPr>
          <w:ilvl w:val="0"/>
          <w:numId w:val="45"/>
        </w:numPr>
      </w:pPr>
      <w:bookmarkStart w:name="_Toc11" w:id="14"/>
      <w:r>
        <w:rPr>
          <w:rFonts w:eastAsia="Arial Unicode MS" w:hint="eastAsia"/>
          <w:rtl w:val="0"/>
          <w:lang w:val="zh-TW" w:eastAsia="zh-TW"/>
        </w:rPr>
        <w:t>连胜</w:t>
      </w:r>
      <w:r>
        <w:rPr>
          <w:rtl w:val="0"/>
          <w:lang w:val="en-US"/>
        </w:rPr>
        <w:t>“</w:t>
      </w:r>
      <w:r>
        <w:rPr>
          <w:rFonts w:eastAsia="Arial Unicode MS" w:hint="eastAsia"/>
          <w:rtl w:val="0"/>
          <w:lang w:val="zh-TW" w:eastAsia="zh-TW"/>
        </w:rPr>
        <w:t>高手礼包</w:t>
      </w:r>
      <w:r>
        <w:rPr>
          <w:rtl w:val="0"/>
          <w:lang w:val="en-US"/>
        </w:rPr>
        <w:t>”</w:t>
      </w:r>
      <w:bookmarkEnd w:id="14"/>
    </w:p>
    <w:p>
      <w:pPr>
        <w:pStyle w:val="List Paragraph"/>
        <w:numPr>
          <w:ilvl w:val="0"/>
          <w:numId w:val="38"/>
        </w:numPr>
        <w:rPr>
          <w:lang w:val="zh-TW" w:eastAsia="zh-TW"/>
        </w:rPr>
      </w:pPr>
      <w:r>
        <w:rPr>
          <w:rtl w:val="0"/>
          <w:lang w:val="zh-TW" w:eastAsia="zh-TW"/>
        </w:rPr>
        <w:t>玩家在免费场获得</w:t>
      </w:r>
      <w:r>
        <w:rPr>
          <w:rtl w:val="0"/>
          <w:lang w:val="en-US"/>
        </w:rPr>
        <w:t>3</w:t>
      </w:r>
      <w:r>
        <w:rPr>
          <w:rtl w:val="0"/>
          <w:lang w:val="zh-TW" w:eastAsia="zh-TW"/>
        </w:rPr>
        <w:t>、</w:t>
      </w:r>
      <w:r>
        <w:rPr>
          <w:rtl w:val="0"/>
          <w:lang w:val="en-US"/>
        </w:rPr>
        <w:t>5</w:t>
      </w:r>
      <w:r>
        <w:rPr>
          <w:rtl w:val="0"/>
          <w:lang w:val="zh-TW" w:eastAsia="zh-TW"/>
        </w:rPr>
        <w:t>、</w:t>
      </w:r>
      <w:r>
        <w:rPr>
          <w:rtl w:val="0"/>
          <w:lang w:val="en-US"/>
        </w:rPr>
        <w:t>8</w:t>
      </w:r>
      <w:r>
        <w:rPr>
          <w:rtl w:val="0"/>
          <w:lang w:val="zh-TW" w:eastAsia="zh-TW"/>
        </w:rPr>
        <w:t>连胜弹出</w:t>
      </w:r>
      <w:r>
        <w:rPr>
          <w:rtl w:val="0"/>
          <w:lang w:val="en-US"/>
        </w:rPr>
        <w:t>“</w:t>
      </w:r>
      <w:r>
        <w:rPr>
          <w:rtl w:val="0"/>
          <w:lang w:val="zh-TW" w:eastAsia="zh-TW"/>
        </w:rPr>
        <w:t>高手礼包</w:t>
      </w:r>
      <w:r>
        <w:rPr>
          <w:rtl w:val="0"/>
          <w:lang w:val="en-US"/>
        </w:rPr>
        <w:t>”</w:t>
      </w:r>
      <w:r>
        <w:rPr>
          <w:rtl w:val="0"/>
          <w:lang w:val="zh-TW" w:eastAsia="zh-TW"/>
        </w:rPr>
        <w:t>，实现方式同连败，</w:t>
      </w:r>
      <w:r>
        <w:rPr>
          <w:rtl w:val="0"/>
          <w:lang w:val="en-US"/>
        </w:rPr>
        <w:t>3</w:t>
      </w:r>
      <w:r>
        <w:rPr>
          <w:rtl w:val="0"/>
          <w:lang w:val="zh-TW" w:eastAsia="zh-TW"/>
        </w:rPr>
        <w:t>连胜每日只弹一次。</w:t>
      </w:r>
    </w:p>
    <w:p>
      <w:pPr>
        <w:pStyle w:val="List Paragraph"/>
        <w:numPr>
          <w:ilvl w:val="0"/>
          <w:numId w:val="38"/>
        </w:numPr>
        <w:rPr>
          <w:lang w:val="zh-TW" w:eastAsia="zh-TW"/>
        </w:rPr>
      </w:pPr>
      <w:r>
        <w:rPr>
          <w:rtl w:val="0"/>
          <w:lang w:val="zh-TW" w:eastAsia="zh-TW"/>
        </w:rPr>
        <w:t>弹窗界面：</w:t>
      </w:r>
    </w:p>
    <w:p>
      <w:pPr>
        <w:pStyle w:val="Normal.0"/>
        <w:jc w:val="center"/>
        <w:rPr>
          <w:color w:val="ff0000"/>
          <w:u w:color="ff0000"/>
        </w:rPr>
      </w:pPr>
      <w:r>
        <w:rPr>
          <w:color w:val="ff0000"/>
          <w:u w:color="ff0000"/>
        </w:rPr>
        <w:drawing>
          <wp:inline distT="0" distB="0" distL="0" distR="0">
            <wp:extent cx="5270500" cy="2972925"/>
            <wp:effectExtent l="0" t="0" r="0" b="0"/>
            <wp:docPr id="1073741836" name="officeArt object" descr="C:\Users\Admin\Desktop\IMG_3635.JPG"/>
            <wp:cNvGraphicFramePr/>
            <a:graphic xmlns:a="http://schemas.openxmlformats.org/drawingml/2006/main">
              <a:graphicData uri="http://schemas.openxmlformats.org/drawingml/2006/picture">
                <pic:pic xmlns:pic="http://schemas.openxmlformats.org/drawingml/2006/picture">
                  <pic:nvPicPr>
                    <pic:cNvPr id="1073741836" name="image11.jpeg" descr="C:\Users\Admin\Desktop\IMG_3635.JPG"/>
                    <pic:cNvPicPr>
                      <a:picLocks noChangeAspect="1"/>
                    </pic:cNvPicPr>
                  </pic:nvPicPr>
                  <pic:blipFill>
                    <a:blip r:embed="rId14">
                      <a:extLst/>
                    </a:blip>
                    <a:stretch>
                      <a:fillRect/>
                    </a:stretch>
                  </pic:blipFill>
                  <pic:spPr>
                    <a:xfrm>
                      <a:off x="0" y="0"/>
                      <a:ext cx="5270500" cy="2972925"/>
                    </a:xfrm>
                    <a:prstGeom prst="rect">
                      <a:avLst/>
                    </a:prstGeom>
                    <a:ln w="12700" cap="flat">
                      <a:noFill/>
                      <a:miter lim="400000"/>
                    </a:ln>
                    <a:effectLst/>
                  </pic:spPr>
                </pic:pic>
              </a:graphicData>
            </a:graphic>
          </wp:inline>
        </w:drawing>
      </w:r>
    </w:p>
    <w:p>
      <w:pPr>
        <w:pStyle w:val="List Paragraph"/>
        <w:numPr>
          <w:ilvl w:val="0"/>
          <w:numId w:val="38"/>
        </w:numPr>
        <w:rPr>
          <w:lang w:val="zh-TW" w:eastAsia="zh-TW"/>
        </w:rPr>
      </w:pPr>
      <w:r>
        <w:rPr>
          <w:rtl w:val="0"/>
          <w:lang w:val="zh-TW" w:eastAsia="zh-TW"/>
        </w:rPr>
        <w:t>配置商品：高手礼包；</w:t>
      </w:r>
    </w:p>
    <w:p>
      <w:pPr>
        <w:pStyle w:val="List Paragraph"/>
        <w:numPr>
          <w:ilvl w:val="0"/>
          <w:numId w:val="38"/>
        </w:numPr>
        <w:rPr>
          <w:lang w:val="zh-TW" w:eastAsia="zh-TW"/>
        </w:rPr>
      </w:pPr>
      <w:r>
        <w:rPr>
          <w:rtl w:val="0"/>
          <w:lang w:val="zh-TW" w:eastAsia="zh-TW"/>
        </w:rPr>
        <w:t>无论是否购买，返回正常结算界面；记录玩家此次连胜是否购买高手礼包；</w:t>
      </w:r>
    </w:p>
    <w:p>
      <w:pPr>
        <w:pStyle w:val="List Paragraph"/>
        <w:numPr>
          <w:ilvl w:val="0"/>
          <w:numId w:val="38"/>
        </w:numPr>
        <w:rPr>
          <w:lang w:val="en-US"/>
        </w:rPr>
      </w:pPr>
      <w:r>
        <w:rPr>
          <w:rtl w:val="0"/>
          <w:lang w:val="en-US"/>
        </w:rPr>
        <w:t>8</w:t>
      </w:r>
      <w:r>
        <w:rPr>
          <w:rtl w:val="0"/>
          <w:lang w:val="zh-TW" w:eastAsia="zh-TW"/>
        </w:rPr>
        <w:t>连胜及以上连胜中止或</w:t>
      </w:r>
      <w:r>
        <w:rPr>
          <w:rtl w:val="0"/>
          <w:lang w:val="en-US"/>
        </w:rPr>
        <w:t>10</w:t>
      </w:r>
      <w:r>
        <w:rPr>
          <w:rtl w:val="0"/>
          <w:lang w:val="zh-TW" w:eastAsia="zh-TW"/>
        </w:rPr>
        <w:t>连胜时，若玩家未购买高手礼包，则弹出连胜中断礼包</w:t>
      </w:r>
    </w:p>
    <w:p>
      <w:pPr>
        <w:pStyle w:val="Normal.0"/>
      </w:pPr>
      <w:r>
        <w:drawing>
          <wp:inline distT="0" distB="0" distL="0" distR="0">
            <wp:extent cx="5270500" cy="3948796"/>
            <wp:effectExtent l="0" t="0" r="0" b="0"/>
            <wp:docPr id="1073741837" name="officeArt object" descr="C:\Users\Admin\Desktop\13.png"/>
            <wp:cNvGraphicFramePr/>
            <a:graphic xmlns:a="http://schemas.openxmlformats.org/drawingml/2006/main">
              <a:graphicData uri="http://schemas.openxmlformats.org/drawingml/2006/picture">
                <pic:pic xmlns:pic="http://schemas.openxmlformats.org/drawingml/2006/picture">
                  <pic:nvPicPr>
                    <pic:cNvPr id="1073741837" name="image12.png" descr="C:\Users\Admin\Desktop\13.png"/>
                    <pic:cNvPicPr>
                      <a:picLocks noChangeAspect="1"/>
                    </pic:cNvPicPr>
                  </pic:nvPicPr>
                  <pic:blipFill>
                    <a:blip r:embed="rId15">
                      <a:extLst/>
                    </a:blip>
                    <a:stretch>
                      <a:fillRect/>
                    </a:stretch>
                  </pic:blipFill>
                  <pic:spPr>
                    <a:xfrm>
                      <a:off x="0" y="0"/>
                      <a:ext cx="5270500" cy="3948796"/>
                    </a:xfrm>
                    <a:prstGeom prst="rect">
                      <a:avLst/>
                    </a:prstGeom>
                    <a:ln w="12700" cap="flat">
                      <a:noFill/>
                      <a:miter lim="400000"/>
                    </a:ln>
                    <a:effectLst/>
                  </pic:spPr>
                </pic:pic>
              </a:graphicData>
            </a:graphic>
          </wp:inline>
        </w:drawing>
      </w:r>
    </w:p>
    <w:p>
      <w:pPr>
        <w:pStyle w:val="Normal.0"/>
      </w:pPr>
    </w:p>
    <w:p>
      <w:pPr>
        <w:pStyle w:val="Normal.0"/>
      </w:pPr>
    </w:p>
    <w:p>
      <w:pPr>
        <w:pStyle w:val="List Paragraph"/>
        <w:numPr>
          <w:ilvl w:val="0"/>
          <w:numId w:val="38"/>
        </w:numPr>
        <w:rPr>
          <w:lang w:val="zh-TW" w:eastAsia="zh-TW"/>
        </w:rPr>
      </w:pPr>
      <w:r>
        <w:rPr>
          <w:rtl w:val="0"/>
          <w:lang w:val="zh-TW" w:eastAsia="zh-TW"/>
        </w:rPr>
        <w:t>配置商品：高手礼包；</w:t>
      </w:r>
    </w:p>
    <w:p>
      <w:pPr>
        <w:pStyle w:val="List Paragraph"/>
        <w:numPr>
          <w:ilvl w:val="0"/>
          <w:numId w:val="38"/>
        </w:numPr>
        <w:rPr>
          <w:lang w:val="zh-TW" w:eastAsia="zh-TW"/>
        </w:rPr>
      </w:pPr>
      <w:r>
        <w:rPr>
          <w:rtl w:val="0"/>
          <w:lang w:val="zh-TW" w:eastAsia="zh-TW"/>
        </w:rPr>
        <w:t>界面按钮包括</w:t>
      </w:r>
      <w:r>
        <w:rPr>
          <w:rtl w:val="0"/>
          <w:lang w:val="en-US"/>
        </w:rPr>
        <w:t>“</w:t>
      </w:r>
      <w:r>
        <w:rPr>
          <w:rtl w:val="0"/>
          <w:lang w:val="zh-TW" w:eastAsia="zh-TW"/>
        </w:rPr>
        <w:t>下次再说</w:t>
      </w:r>
      <w:r>
        <w:rPr>
          <w:rtl w:val="0"/>
          <w:lang w:val="en-US"/>
        </w:rPr>
        <w:t>”</w:t>
      </w:r>
      <w:r>
        <w:rPr>
          <w:rtl w:val="0"/>
          <w:lang w:val="zh-TW" w:eastAsia="zh-TW"/>
        </w:rPr>
        <w:t>和</w:t>
      </w:r>
      <w:r>
        <w:rPr>
          <w:rtl w:val="0"/>
          <w:lang w:val="en-US"/>
        </w:rPr>
        <w:t>“</w:t>
      </w:r>
      <w:r>
        <w:rPr>
          <w:rtl w:val="0"/>
          <w:lang w:val="zh-TW" w:eastAsia="zh-TW"/>
        </w:rPr>
        <w:t>马上领取</w:t>
      </w:r>
      <w:r>
        <w:rPr>
          <w:rtl w:val="0"/>
          <w:lang w:val="en-US"/>
        </w:rPr>
        <w:t>”</w:t>
      </w:r>
      <w:r>
        <w:rPr>
          <w:rtl w:val="0"/>
          <w:lang w:val="zh-TW" w:eastAsia="zh-TW"/>
        </w:rPr>
        <w:t>。</w:t>
      </w:r>
    </w:p>
    <w:p>
      <w:pPr>
        <w:pStyle w:val="List Paragraph"/>
        <w:numPr>
          <w:ilvl w:val="0"/>
          <w:numId w:val="38"/>
        </w:numPr>
        <w:rPr>
          <w:lang w:val="zh-TW" w:eastAsia="zh-TW"/>
        </w:rPr>
      </w:pPr>
      <w:r>
        <w:rPr>
          <w:rtl w:val="0"/>
          <w:lang w:val="zh-TW" w:eastAsia="zh-TW"/>
        </w:rPr>
        <w:t>玩家购买礼包后回到结算界面，只有一个</w:t>
      </w:r>
      <w:r>
        <w:rPr>
          <w:rtl w:val="0"/>
          <w:lang w:val="en-US"/>
        </w:rPr>
        <w:t>“</w:t>
      </w:r>
      <w:r>
        <w:rPr>
          <w:rtl w:val="0"/>
          <w:lang w:val="zh-TW" w:eastAsia="zh-TW"/>
        </w:rPr>
        <w:t>继续</w:t>
      </w:r>
      <w:r>
        <w:rPr>
          <w:rtl w:val="0"/>
          <w:lang w:val="en-US"/>
        </w:rPr>
        <w:t>”</w:t>
      </w:r>
      <w:r>
        <w:rPr>
          <w:rtl w:val="0"/>
          <w:lang w:val="zh-TW" w:eastAsia="zh-TW"/>
        </w:rPr>
        <w:t>按钮，点击后走快开逻辑。</w:t>
      </w:r>
      <w:r>
        <w:rPr>
          <w:rtl w:val="0"/>
          <w:lang w:val="en-US"/>
        </w:rPr>
        <w:t xml:space="preserve"> </w:t>
      </w:r>
    </w:p>
    <w:p>
      <w:pPr>
        <w:pStyle w:val="List Paragraph"/>
        <w:ind w:left="1129" w:firstLine="0"/>
        <w:rPr>
          <w:rFonts w:ascii="楷体" w:cs="楷体" w:hAnsi="楷体" w:eastAsia="楷体"/>
          <w:i w:val="1"/>
          <w:iCs w:val="1"/>
          <w:color w:val="000000"/>
          <w:u w:color="000000"/>
          <w:lang w:val="zh-TW" w:eastAsia="zh-TW"/>
        </w:rPr>
      </w:pPr>
      <w:r>
        <w:rPr>
          <w:rFonts w:ascii="楷体" w:cs="楷体" w:hAnsi="楷体" w:eastAsia="楷体"/>
          <w:i w:val="1"/>
          <w:iCs w:val="1"/>
          <w:color w:val="000000"/>
          <w:u w:color="000000"/>
          <w:rtl w:val="0"/>
          <w:lang w:val="zh-TW" w:eastAsia="zh-TW"/>
        </w:rPr>
        <w:t>上线后跟进高手礼包销售数据变化。</w:t>
      </w:r>
    </w:p>
    <w:p>
      <w:pPr>
        <w:pStyle w:val="heading 2"/>
        <w:numPr>
          <w:ilvl w:val="0"/>
          <w:numId w:val="46"/>
        </w:numPr>
        <w:rPr>
          <w:lang w:val="zh-TW" w:eastAsia="zh-TW"/>
        </w:rPr>
      </w:pPr>
      <w:bookmarkStart w:name="_Toc12" w:id="15"/>
      <w:r>
        <w:rPr>
          <w:rFonts w:eastAsia="Arial Unicode MS" w:hint="eastAsia"/>
          <w:rtl w:val="0"/>
          <w:lang w:val="zh-TW" w:eastAsia="zh-TW"/>
        </w:rPr>
        <w:t>免费场数值体系调整</w:t>
      </w:r>
      <w:r>
        <w:rPr>
          <w:rFonts w:eastAsia="Arial Unicode MS" w:hint="eastAsia"/>
          <w:color w:val="ff0000"/>
          <w:u w:color="ff0000"/>
          <w:rtl w:val="0"/>
          <w:lang w:val="zh-TW" w:eastAsia="zh-TW"/>
        </w:rPr>
        <w:t>（暂不调整）</w:t>
      </w:r>
      <w:bookmarkEnd w:id="15"/>
    </w:p>
    <w:p>
      <w:pPr>
        <w:pStyle w:val="List Paragraph"/>
        <w:numPr>
          <w:ilvl w:val="0"/>
          <w:numId w:val="38"/>
        </w:numPr>
        <w:rPr>
          <w:lang w:val="zh-TW" w:eastAsia="zh-TW"/>
        </w:rPr>
      </w:pPr>
      <w:r>
        <w:rPr>
          <w:rtl w:val="0"/>
          <w:lang w:val="zh-TW" w:eastAsia="zh-TW"/>
        </w:rPr>
        <w:t>上调免费场底注？下调初级场及后续其他场的准入、带入及底注？</w:t>
      </w:r>
    </w:p>
    <w:p>
      <w:pPr>
        <w:pStyle w:val="List Paragraph"/>
        <w:numPr>
          <w:ilvl w:val="0"/>
          <w:numId w:val="38"/>
        </w:numPr>
        <w:rPr>
          <w:lang w:val="zh-TW" w:eastAsia="zh-TW"/>
        </w:rPr>
      </w:pPr>
      <w:r>
        <w:rPr>
          <w:rtl w:val="0"/>
          <w:lang w:val="zh-TW" w:eastAsia="zh-TW"/>
        </w:rPr>
        <w:t>上调免费场底注优点：高级场不用整体调整，对整个数值体系影响小，风险低；局输赢变大，免费场体验可能更好；</w:t>
      </w:r>
    </w:p>
    <w:p>
      <w:pPr>
        <w:pStyle w:val="List Paragraph"/>
        <w:numPr>
          <w:ilvl w:val="0"/>
          <w:numId w:val="38"/>
        </w:numPr>
        <w:rPr>
          <w:lang w:val="zh-TW" w:eastAsia="zh-TW"/>
        </w:rPr>
      </w:pPr>
      <w:r>
        <w:rPr>
          <w:rtl w:val="0"/>
          <w:lang w:val="zh-TW" w:eastAsia="zh-TW"/>
        </w:rPr>
        <w:t>上调免费场底注缺点：补发金币上涨，成本增加；可能有玩家滞留免费场（可通过引导缓解）；被刷的风险提升；</w:t>
      </w:r>
    </w:p>
    <w:p>
      <w:pPr>
        <w:pStyle w:val="List Paragraph"/>
        <w:numPr>
          <w:ilvl w:val="0"/>
          <w:numId w:val="38"/>
        </w:numPr>
        <w:rPr>
          <w:lang w:val="zh-TW" w:eastAsia="zh-TW"/>
        </w:rPr>
      </w:pPr>
      <w:r>
        <w:rPr>
          <w:rtl w:val="0"/>
          <w:lang w:val="zh-TW" w:eastAsia="zh-TW"/>
        </w:rPr>
        <w:t>下调初级场及后续房间的准入、带入及底注优点：初级场数值可以更符合避免破产玩家流失的定位；</w:t>
      </w:r>
    </w:p>
    <w:p>
      <w:pPr>
        <w:pStyle w:val="List Paragraph"/>
        <w:numPr>
          <w:ilvl w:val="0"/>
          <w:numId w:val="38"/>
        </w:numPr>
        <w:rPr>
          <w:lang w:val="zh-TW" w:eastAsia="zh-TW"/>
        </w:rPr>
      </w:pPr>
      <w:r>
        <w:rPr>
          <w:rtl w:val="0"/>
          <w:lang w:val="zh-TW" w:eastAsia="zh-TW"/>
        </w:rPr>
        <w:t>下调初级场及后续房间的准入、带入及底注缺点：对整个数值体系变动太大，风险高；会降低整体消耗（服务费）；</w:t>
      </w:r>
    </w:p>
    <w:p>
      <w:pPr>
        <w:pStyle w:val="List Paragraph"/>
        <w:numPr>
          <w:ilvl w:val="0"/>
          <w:numId w:val="38"/>
        </w:numPr>
        <w:rPr>
          <w:lang w:val="zh-TW" w:eastAsia="zh-TW"/>
        </w:rPr>
      </w:pPr>
      <w:r>
        <w:rPr>
          <w:rtl w:val="0"/>
          <w:lang w:val="zh-TW" w:eastAsia="zh-TW"/>
        </w:rPr>
        <w:t>综上个人倾向于上调免费场底注，通过其他数值手段控制成本，防控刷号风险，并多方引导金币多的玩家升级房间或体验重度插件。</w:t>
      </w:r>
      <w:bookmarkEnd w:id="10"/>
    </w:p>
    <w:p>
      <w:pPr>
        <w:pStyle w:val="heading 1"/>
        <w:numPr>
          <w:ilvl w:val="0"/>
          <w:numId w:val="47"/>
        </w:numPr>
        <w:rPr>
          <w:lang w:val="zh-TW" w:eastAsia="zh-TW"/>
        </w:rPr>
      </w:pPr>
      <w:bookmarkStart w:name="_Toc13" w:id="16"/>
      <w:bookmarkStart w:name="_高倍场体验优化" w:id="17"/>
      <w:r>
        <w:rPr>
          <w:rFonts w:eastAsia="Arial Unicode MS" w:hint="eastAsia"/>
          <w:b w:val="0"/>
          <w:bCs w:val="0"/>
          <w:rtl w:val="0"/>
          <w:lang w:val="zh-TW" w:eastAsia="zh-TW"/>
        </w:rPr>
        <w:t>高倍场体验优化</w:t>
      </w:r>
      <w:bookmarkEnd w:id="16"/>
    </w:p>
    <w:p>
      <w:pPr>
        <w:pStyle w:val="heading 2"/>
        <w:numPr>
          <w:ilvl w:val="0"/>
          <w:numId w:val="48"/>
        </w:numPr>
        <w:rPr>
          <w:lang w:val="zh-TW" w:eastAsia="zh-TW"/>
        </w:rPr>
      </w:pPr>
      <w:bookmarkStart w:name="_Toc14" w:id="18"/>
      <w:r>
        <w:rPr>
          <w:rFonts w:eastAsia="Arial Unicode MS" w:hint="eastAsia"/>
          <w:rtl w:val="0"/>
          <w:lang w:val="zh-TW" w:eastAsia="zh-TW"/>
        </w:rPr>
        <w:t>赢取金币、积分数在退出时展示、分享</w:t>
      </w:r>
      <w:bookmarkEnd w:id="18"/>
    </w:p>
    <w:p>
      <w:pPr>
        <w:pStyle w:val="List Paragraph"/>
        <w:numPr>
          <w:ilvl w:val="0"/>
          <w:numId w:val="38"/>
        </w:numPr>
        <w:rPr>
          <w:lang w:val="zh-TW" w:eastAsia="zh-TW"/>
        </w:rPr>
      </w:pPr>
      <w:r>
        <w:rPr>
          <w:rtl w:val="0"/>
          <w:lang w:val="zh-TW" w:eastAsia="zh-TW"/>
        </w:rPr>
        <w:t>记录玩家在一个房间内连续打牌的局数以及净赢金币数（可能为负值），玩家在结算界面退出时，若玩家赢取金币数不小于房间带入的</w:t>
      </w:r>
      <w:r>
        <w:rPr>
          <w:rtl w:val="0"/>
          <w:lang w:val="en-US"/>
        </w:rPr>
        <w:t>3</w:t>
      </w:r>
      <w:r>
        <w:rPr>
          <w:rtl w:val="0"/>
          <w:lang w:val="zh-TW" w:eastAsia="zh-TW"/>
        </w:rPr>
        <w:t>倍，则弹出分享弹窗，弹窗内信息包括玩家本次打牌局数，胜率，并突出显示赢取金币数，配合文案鼓励（大赢家、所向披靡等）</w:t>
      </w:r>
    </w:p>
    <w:p>
      <w:pPr>
        <w:pStyle w:val="List Paragraph"/>
        <w:numPr>
          <w:ilvl w:val="0"/>
          <w:numId w:val="38"/>
        </w:numPr>
        <w:rPr>
          <w:lang w:val="zh-TW" w:eastAsia="zh-TW"/>
        </w:rPr>
      </w:pPr>
      <w:r>
        <w:rPr>
          <w:rtl w:val="0"/>
          <w:lang w:val="zh-TW" w:eastAsia="zh-TW"/>
        </w:rPr>
        <w:t>弹窗三个按钮从左到右分别为</w:t>
      </w:r>
      <w:r>
        <w:rPr>
          <w:rtl w:val="0"/>
          <w:lang w:val="en-US"/>
        </w:rPr>
        <w:t>“</w:t>
      </w:r>
      <w:r>
        <w:rPr>
          <w:rtl w:val="0"/>
          <w:lang w:val="zh-TW" w:eastAsia="zh-TW"/>
        </w:rPr>
        <w:t>退出</w:t>
      </w:r>
      <w:r>
        <w:rPr>
          <w:rtl w:val="0"/>
          <w:lang w:val="en-US"/>
        </w:rPr>
        <w:t>”</w:t>
      </w:r>
      <w:r>
        <w:rPr>
          <w:rtl w:val="0"/>
          <w:lang w:val="zh-TW" w:eastAsia="zh-TW"/>
        </w:rPr>
        <w:t>，</w:t>
      </w:r>
      <w:r>
        <w:rPr>
          <w:rtl w:val="0"/>
          <w:lang w:val="en-US"/>
        </w:rPr>
        <w:t>“</w:t>
      </w:r>
      <w:r>
        <w:rPr>
          <w:rtl w:val="0"/>
          <w:lang w:val="zh-TW" w:eastAsia="zh-TW"/>
        </w:rPr>
        <w:t>分享</w:t>
      </w:r>
      <w:r>
        <w:rPr>
          <w:rtl w:val="0"/>
          <w:lang w:val="en-US"/>
        </w:rPr>
        <w:t>”</w:t>
      </w:r>
      <w:r>
        <w:rPr>
          <w:rtl w:val="0"/>
          <w:lang w:val="zh-TW" w:eastAsia="zh-TW"/>
        </w:rPr>
        <w:t>，</w:t>
      </w:r>
      <w:r>
        <w:rPr>
          <w:rtl w:val="0"/>
          <w:lang w:val="en-US"/>
        </w:rPr>
        <w:t>“</w:t>
      </w:r>
      <w:r>
        <w:rPr>
          <w:rtl w:val="0"/>
          <w:lang w:val="zh-TW" w:eastAsia="zh-TW"/>
        </w:rPr>
        <w:t>继续</w:t>
      </w:r>
      <w:r>
        <w:rPr>
          <w:rtl w:val="0"/>
          <w:lang w:val="en-US"/>
        </w:rPr>
        <w:t>”</w:t>
      </w:r>
      <w:r>
        <w:rPr>
          <w:rtl w:val="0"/>
          <w:lang w:val="zh-TW" w:eastAsia="zh-TW"/>
        </w:rPr>
        <w:t>；</w:t>
      </w:r>
    </w:p>
    <w:p>
      <w:pPr>
        <w:pStyle w:val="List Paragraph"/>
        <w:numPr>
          <w:ilvl w:val="0"/>
          <w:numId w:val="38"/>
        </w:numPr>
        <w:rPr>
          <w:lang w:val="zh-TW" w:eastAsia="zh-TW"/>
        </w:rPr>
      </w:pPr>
      <w:r>
        <w:rPr>
          <w:rtl w:val="0"/>
          <w:lang w:val="zh-TW" w:eastAsia="zh-TW"/>
        </w:rPr>
        <w:t>分享图为弹窗图</w:t>
      </w:r>
      <w:r>
        <w:rPr>
          <w:rtl w:val="0"/>
          <w:lang w:val="en-US"/>
        </w:rPr>
        <w:t>+</w:t>
      </w:r>
      <w:r>
        <w:rPr>
          <w:rtl w:val="0"/>
          <w:lang w:val="zh-TW" w:eastAsia="zh-TW"/>
        </w:rPr>
        <w:t>二维码；</w:t>
      </w:r>
    </w:p>
    <w:p>
      <w:pPr>
        <w:pStyle w:val="List Paragraph"/>
        <w:numPr>
          <w:ilvl w:val="0"/>
          <w:numId w:val="38"/>
        </w:numPr>
        <w:rPr>
          <w:lang w:val="zh-TW" w:eastAsia="zh-TW"/>
        </w:rPr>
      </w:pPr>
      <w:r>
        <w:rPr>
          <w:rtl w:val="0"/>
          <w:lang w:val="zh-TW" w:eastAsia="zh-TW"/>
        </w:rPr>
        <w:t>玩家分享并返回游戏后，回到结算界面；</w:t>
      </w:r>
    </w:p>
    <w:p>
      <w:pPr>
        <w:pStyle w:val="List Paragraph"/>
        <w:ind w:left="1129" w:firstLine="0"/>
        <w:rPr>
          <w:rFonts w:ascii="楷体" w:cs="楷体" w:hAnsi="楷体" w:eastAsia="楷体"/>
          <w:i w:val="1"/>
          <w:iCs w:val="1"/>
          <w:color w:val="000000"/>
          <w:u w:color="000000"/>
          <w:lang w:val="zh-TW" w:eastAsia="zh-TW"/>
        </w:rPr>
      </w:pPr>
      <w:r>
        <w:rPr>
          <w:rFonts w:ascii="楷体" w:cs="楷体" w:hAnsi="楷体" w:eastAsia="楷体"/>
          <w:i w:val="1"/>
          <w:iCs w:val="1"/>
          <w:color w:val="000000"/>
          <w:u w:color="000000"/>
          <w:rtl w:val="0"/>
          <w:lang w:val="zh-TW" w:eastAsia="zh-TW"/>
        </w:rPr>
        <w:t>上线后跟进弹窗次数，分享次数，继续次数，以确认弹出频率是否合适；</w:t>
      </w:r>
    </w:p>
    <w:p>
      <w:pPr>
        <w:pStyle w:val="heading 2"/>
        <w:numPr>
          <w:ilvl w:val="0"/>
          <w:numId w:val="49"/>
        </w:numPr>
        <w:rPr>
          <w:lang w:val="zh-TW" w:eastAsia="zh-TW"/>
        </w:rPr>
      </w:pPr>
      <w:bookmarkStart w:name="_Toc15" w:id="19"/>
      <w:r>
        <w:rPr>
          <w:rFonts w:eastAsia="Arial Unicode MS" w:hint="eastAsia"/>
          <w:rtl w:val="0"/>
          <w:lang w:val="zh-TW" w:eastAsia="zh-TW"/>
        </w:rPr>
        <w:t>非训练场连胜（配置）</w:t>
      </w:r>
      <w:bookmarkEnd w:id="19"/>
    </w:p>
    <w:p>
      <w:pPr>
        <w:pStyle w:val="List Paragraph"/>
        <w:numPr>
          <w:ilvl w:val="0"/>
          <w:numId w:val="38"/>
        </w:numPr>
        <w:rPr>
          <w:lang w:val="zh-TW" w:eastAsia="zh-TW"/>
        </w:rPr>
      </w:pPr>
      <w:r>
        <w:rPr>
          <w:rtl w:val="0"/>
          <w:lang w:val="zh-TW" w:eastAsia="zh-TW"/>
        </w:rPr>
        <w:t>先在初级场上线连胜观察效果，连胜奖励配置为新手训练场连胜奖励</w:t>
      </w:r>
      <w:r>
        <w:rPr>
          <w:rtl w:val="0"/>
          <w:lang w:val="en-US"/>
        </w:rPr>
        <w:t>2</w:t>
      </w:r>
      <w:r>
        <w:rPr>
          <w:rtl w:val="0"/>
          <w:lang w:val="zh-TW" w:eastAsia="zh-TW"/>
        </w:rPr>
        <w:t>倍；</w:t>
      </w:r>
      <w:bookmarkEnd w:id="17"/>
    </w:p>
    <w:p>
      <w:pPr>
        <w:pStyle w:val="heading 1"/>
        <w:numPr>
          <w:ilvl w:val="0"/>
          <w:numId w:val="50"/>
        </w:numPr>
        <w:rPr>
          <w:lang w:val="zh-TW" w:eastAsia="zh-TW"/>
        </w:rPr>
      </w:pPr>
      <w:bookmarkStart w:name="_Toc16" w:id="20"/>
      <w:bookmarkStart w:name="_红包赛相关调整_1" w:id="21"/>
      <w:r>
        <w:rPr>
          <w:rFonts w:eastAsia="Arial Unicode MS" w:hint="eastAsia"/>
          <w:b w:val="0"/>
          <w:bCs w:val="0"/>
          <w:rtl w:val="0"/>
          <w:lang w:val="zh-TW" w:eastAsia="zh-TW"/>
        </w:rPr>
        <w:t>红包赛相关调整</w:t>
      </w:r>
      <w:bookmarkEnd w:id="20"/>
    </w:p>
    <w:p>
      <w:pPr>
        <w:pStyle w:val="heading 2"/>
        <w:numPr>
          <w:ilvl w:val="0"/>
          <w:numId w:val="51"/>
        </w:numPr>
        <w:rPr>
          <w:lang w:val="zh-TW" w:eastAsia="zh-TW"/>
        </w:rPr>
      </w:pPr>
      <w:bookmarkStart w:name="_Toc17" w:id="22"/>
      <w:r>
        <w:rPr>
          <w:rFonts w:eastAsia="Arial Unicode MS" w:hint="eastAsia"/>
          <w:rtl w:val="0"/>
          <w:lang w:val="zh-TW" w:eastAsia="zh-TW"/>
        </w:rPr>
        <w:t>新增新手专享红包赛</w:t>
      </w:r>
      <w:bookmarkEnd w:id="22"/>
    </w:p>
    <w:p>
      <w:pPr>
        <w:pStyle w:val="List Paragraph"/>
        <w:numPr>
          <w:ilvl w:val="0"/>
          <w:numId w:val="38"/>
        </w:numPr>
        <w:rPr>
          <w:lang w:val="zh-TW" w:eastAsia="zh-TW"/>
        </w:rPr>
      </w:pPr>
      <w:r>
        <w:rPr>
          <w:rtl w:val="0"/>
          <w:lang w:val="zh-TW" w:eastAsia="zh-TW"/>
        </w:rPr>
        <w:t>期望效果</w:t>
      </w:r>
    </w:p>
    <w:p>
      <w:pPr>
        <w:pStyle w:val="List Paragraph"/>
        <w:ind w:left="1129" w:firstLine="0"/>
      </w:pPr>
      <w:r>
        <w:rPr>
          <w:rtl w:val="0"/>
          <w:lang w:val="zh-TW" w:eastAsia="zh-TW"/>
        </w:rPr>
        <w:t>自注册起，不满</w:t>
      </w:r>
      <w:r>
        <w:rPr>
          <w:rtl w:val="0"/>
          <w:lang w:val="en-US"/>
        </w:rPr>
        <w:t>5</w:t>
      </w:r>
      <w:r>
        <w:rPr>
          <w:rtl w:val="0"/>
          <w:lang w:val="zh-TW" w:eastAsia="zh-TW"/>
        </w:rPr>
        <w:t>天的玩家视为新玩家，对于新玩家我们为其开设单独的实物赛，期望能对比赛列表、比赛报名条件进行处理：</w:t>
      </w:r>
    </w:p>
    <w:p>
      <w:pPr>
        <w:pStyle w:val="List Paragraph"/>
        <w:ind w:left="1129" w:firstLine="0"/>
        <w:rPr>
          <w:lang w:val="zh-TW" w:eastAsia="zh-TW"/>
        </w:rPr>
      </w:pPr>
      <w:r>
        <w:rPr>
          <w:rtl w:val="0"/>
          <w:lang w:val="zh-TW" w:eastAsia="zh-TW"/>
        </w:rPr>
        <w:t>新增报名条件（新玩家），比赛列表新增显示条件（新玩家）</w:t>
      </w:r>
    </w:p>
    <w:p>
      <w:pPr>
        <w:pStyle w:val="heading 2"/>
        <w:numPr>
          <w:ilvl w:val="0"/>
          <w:numId w:val="52"/>
        </w:numPr>
        <w:rPr>
          <w:lang w:val="zh-TW" w:eastAsia="zh-TW"/>
        </w:rPr>
      </w:pPr>
      <w:bookmarkStart w:name="_Toc18" w:id="23"/>
      <w:r>
        <w:rPr>
          <w:rFonts w:eastAsia="Arial Unicode MS" w:hint="eastAsia"/>
          <w:rtl w:val="0"/>
          <w:lang w:val="zh-TW" w:eastAsia="zh-TW"/>
        </w:rPr>
        <w:t>规避红包赛反复得奖的策略</w:t>
      </w:r>
      <w:bookmarkEnd w:id="23"/>
    </w:p>
    <w:p>
      <w:pPr>
        <w:pStyle w:val="List Paragraph"/>
        <w:numPr>
          <w:ilvl w:val="0"/>
          <w:numId w:val="38"/>
        </w:numPr>
        <w:rPr>
          <w:lang w:val="zh-TW" w:eastAsia="zh-TW"/>
        </w:rPr>
      </w:pPr>
      <w:bookmarkStart w:name="_快开逻辑调整" w:id="24"/>
      <w:r>
        <w:rPr>
          <w:rtl w:val="0"/>
          <w:lang w:val="zh-TW" w:eastAsia="zh-TW"/>
        </w:rPr>
        <w:t>生效房间</w:t>
      </w:r>
    </w:p>
    <w:p>
      <w:pPr>
        <w:pStyle w:val="List Paragraph"/>
        <w:ind w:left="1129" w:firstLine="0"/>
        <w:rPr>
          <w:lang w:val="zh-TW" w:eastAsia="zh-TW"/>
        </w:rPr>
      </w:pPr>
      <w:r>
        <w:rPr>
          <w:rtl w:val="0"/>
          <w:lang w:val="zh-TW" w:eastAsia="zh-TW"/>
        </w:rPr>
        <w:t>反复得奖主要针对的是免费的红包赛，对于付费报名的玩家其体验不变</w:t>
      </w:r>
    </w:p>
    <w:p>
      <w:pPr>
        <w:pStyle w:val="List Paragraph"/>
        <w:numPr>
          <w:ilvl w:val="0"/>
          <w:numId w:val="38"/>
        </w:numPr>
        <w:rPr>
          <w:lang w:val="zh-TW" w:eastAsia="zh-TW"/>
        </w:rPr>
      </w:pPr>
      <w:r>
        <w:rPr>
          <w:rtl w:val="0"/>
          <w:lang w:val="zh-TW" w:eastAsia="zh-TW"/>
        </w:rPr>
        <w:t>期望效果</w:t>
      </w:r>
    </w:p>
    <w:p>
      <w:pPr>
        <w:pStyle w:val="List Paragraph"/>
        <w:ind w:left="1129" w:firstLine="0"/>
      </w:pPr>
      <w:r>
        <w:rPr>
          <w:rtl w:val="0"/>
          <w:lang w:val="zh-TW" w:eastAsia="zh-TW"/>
        </w:rPr>
        <w:t>对于</w:t>
      </w:r>
      <w:r>
        <w:rPr>
          <w:rtl w:val="0"/>
          <w:lang w:val="en-US"/>
        </w:rPr>
        <w:t>“</w:t>
      </w:r>
      <w:r>
        <w:rPr>
          <w:rtl w:val="0"/>
          <w:lang w:val="zh-TW" w:eastAsia="zh-TW"/>
        </w:rPr>
        <w:t>已获奖玩家</w:t>
      </w:r>
      <w:r>
        <w:rPr>
          <w:rtl w:val="0"/>
          <w:lang w:val="en-US"/>
        </w:rPr>
        <w:t>”</w:t>
      </w:r>
      <w:r>
        <w:rPr>
          <w:rtl w:val="0"/>
          <w:lang w:val="zh-TW" w:eastAsia="zh-TW"/>
        </w:rPr>
        <w:t>，一定</w:t>
      </w:r>
      <w:r>
        <w:rPr>
          <w:b w:val="1"/>
          <w:bCs w:val="1"/>
          <w:rtl w:val="0"/>
          <w:lang w:val="zh-TW" w:eastAsia="zh-TW"/>
        </w:rPr>
        <w:t>时间</w:t>
      </w:r>
      <w:r>
        <w:rPr>
          <w:rtl w:val="0"/>
          <w:lang w:val="zh-TW" w:eastAsia="zh-TW"/>
        </w:rPr>
        <w:t>及</w:t>
      </w:r>
      <w:r>
        <w:rPr>
          <w:b w:val="1"/>
          <w:bCs w:val="1"/>
          <w:rtl w:val="0"/>
          <w:lang w:val="zh-TW" w:eastAsia="zh-TW"/>
        </w:rPr>
        <w:t>局数</w:t>
      </w:r>
      <w:r>
        <w:rPr>
          <w:rtl w:val="0"/>
          <w:lang w:val="zh-TW" w:eastAsia="zh-TW"/>
        </w:rPr>
        <w:t>内通过减小</w:t>
      </w:r>
      <w:r>
        <w:rPr>
          <w:b w:val="1"/>
          <w:bCs w:val="1"/>
          <w:rtl w:val="0"/>
          <w:lang w:val="zh-TW" w:eastAsia="zh-TW"/>
        </w:rPr>
        <w:t>每局积分衰减率</w:t>
      </w:r>
      <w:r>
        <w:rPr>
          <w:rtl w:val="0"/>
          <w:lang w:val="zh-TW" w:eastAsia="zh-TW"/>
        </w:rPr>
        <w:t>来降低其获奖概率，</w:t>
      </w:r>
    </w:p>
    <w:p>
      <w:pPr>
        <w:pStyle w:val="List Paragraph"/>
        <w:ind w:left="1129" w:firstLine="0"/>
      </w:pPr>
      <w:r>
        <w:rPr>
          <w:rtl w:val="0"/>
          <w:lang w:val="zh-TW" w:eastAsia="zh-TW"/>
        </w:rPr>
        <w:t>如：玩家</w:t>
      </w:r>
      <w:r>
        <w:rPr>
          <w:rtl w:val="0"/>
          <w:lang w:val="en-US"/>
        </w:rPr>
        <w:t>A</w:t>
      </w:r>
      <w:r>
        <w:rPr>
          <w:rtl w:val="0"/>
          <w:lang w:val="zh-TW" w:eastAsia="zh-TW"/>
        </w:rPr>
        <w:t>获得经典</w:t>
      </w:r>
      <w:r>
        <w:rPr>
          <w:rtl w:val="0"/>
          <w:lang w:val="en-US"/>
        </w:rPr>
        <w:t>1</w:t>
      </w:r>
      <w:r>
        <w:rPr>
          <w:rtl w:val="0"/>
          <w:lang w:val="zh-TW" w:eastAsia="zh-TW"/>
        </w:rPr>
        <w:t>元红包赛冠军，则</w:t>
      </w:r>
      <w:r>
        <w:rPr>
          <w:rtl w:val="0"/>
          <w:lang w:val="en-US"/>
        </w:rPr>
        <w:t>A</w:t>
      </w:r>
      <w:r>
        <w:rPr>
          <w:rtl w:val="0"/>
          <w:lang w:val="zh-TW" w:eastAsia="zh-TW"/>
        </w:rPr>
        <w:t>在</w:t>
      </w:r>
      <w:r>
        <w:rPr>
          <w:b w:val="1"/>
          <w:bCs w:val="1"/>
          <w:rtl w:val="0"/>
          <w:lang w:val="en-US"/>
        </w:rPr>
        <w:t>X</w:t>
      </w:r>
      <w:r>
        <w:rPr>
          <w:b w:val="1"/>
          <w:bCs w:val="1"/>
          <w:rtl w:val="0"/>
          <w:lang w:val="zh-TW" w:eastAsia="zh-TW"/>
        </w:rPr>
        <w:t>时间</w:t>
      </w:r>
      <w:r>
        <w:rPr>
          <w:rtl w:val="0"/>
          <w:lang w:val="zh-TW" w:eastAsia="zh-TW"/>
        </w:rPr>
        <w:t>后且</w:t>
      </w:r>
      <w:r>
        <w:rPr>
          <w:b w:val="1"/>
          <w:bCs w:val="1"/>
          <w:rtl w:val="0"/>
          <w:lang w:val="en-US"/>
        </w:rPr>
        <w:t>Y</w:t>
      </w:r>
      <w:r>
        <w:rPr>
          <w:b w:val="1"/>
          <w:bCs w:val="1"/>
          <w:rtl w:val="0"/>
          <w:lang w:val="zh-TW" w:eastAsia="zh-TW"/>
        </w:rPr>
        <w:t>局</w:t>
      </w:r>
      <w:r>
        <w:rPr>
          <w:rtl w:val="0"/>
          <w:lang w:val="zh-TW" w:eastAsia="zh-TW"/>
        </w:rPr>
        <w:t>后恢复正常逻辑，在限制条件内，玩家</w:t>
      </w:r>
      <w:r>
        <w:rPr>
          <w:rtl w:val="0"/>
          <w:lang w:val="en-US"/>
        </w:rPr>
        <w:t>A</w:t>
      </w:r>
      <w:r>
        <w:rPr>
          <w:rtl w:val="0"/>
          <w:lang w:val="zh-TW" w:eastAsia="zh-TW"/>
        </w:rPr>
        <w:t>每轮衰减率单独读取配置的衰减率参数，若该</w:t>
      </w:r>
      <w:r>
        <w:rPr>
          <w:rtl w:val="0"/>
          <w:lang w:val="en-US"/>
        </w:rPr>
        <w:t>“</w:t>
      </w:r>
      <w:r>
        <w:rPr>
          <w:rtl w:val="0"/>
          <w:lang w:val="en-US"/>
        </w:rPr>
        <w:t>stages</w:t>
      </w:r>
      <w:r>
        <w:rPr>
          <w:rtl w:val="0"/>
          <w:lang w:val="en-US"/>
        </w:rPr>
        <w:t>”</w:t>
      </w:r>
      <w:r>
        <w:rPr>
          <w:rtl w:val="0"/>
          <w:lang w:val="zh-TW" w:eastAsia="zh-TW"/>
        </w:rPr>
        <w:t>没有单独配置的衰减系数，则使用原衰减参数：</w:t>
      </w:r>
      <w:r>
        <w:rPr>
          <w:rtl w:val="0"/>
          <w:lang w:val="en-US"/>
        </w:rPr>
        <w:t xml:space="preserve">"scoreIntoRate" </w:t>
      </w:r>
      <w:r>
        <w:rPr>
          <w:rtl w:val="0"/>
          <w:lang w:val="zh-TW" w:eastAsia="zh-TW"/>
        </w:rPr>
        <w:t>。</w:t>
      </w:r>
    </w:p>
    <w:p>
      <w:pPr>
        <w:pStyle w:val="List Paragraph"/>
        <w:numPr>
          <w:ilvl w:val="0"/>
          <w:numId w:val="38"/>
        </w:numPr>
        <w:rPr>
          <w:lang w:val="zh-TW" w:eastAsia="zh-TW"/>
        </w:rPr>
      </w:pPr>
      <w:r>
        <w:rPr>
          <w:rtl w:val="0"/>
          <w:lang w:val="zh-TW" w:eastAsia="zh-TW"/>
        </w:rPr>
        <w:t>调整的衰减率</w:t>
      </w:r>
    </w:p>
    <w:p>
      <w:pPr>
        <w:pStyle w:val="List Paragraph"/>
        <w:ind w:left="1129" w:firstLine="0"/>
      </w:pPr>
      <w:r>
        <w:rPr>
          <w:rtl w:val="0"/>
          <w:lang w:val="zh-TW" w:eastAsia="zh-TW"/>
        </w:rPr>
        <w:t>经典</w:t>
      </w:r>
      <w:r>
        <w:rPr>
          <w:rtl w:val="0"/>
          <w:lang w:val="en-US"/>
        </w:rPr>
        <w:t>1</w:t>
      </w:r>
      <w:r>
        <w:rPr>
          <w:rtl w:val="0"/>
          <w:lang w:val="zh-TW" w:eastAsia="zh-TW"/>
        </w:rPr>
        <w:t>元：</w:t>
      </w:r>
      <w:r>
        <w:rPr>
          <w:rtl w:val="0"/>
          <w:lang w:val="en-US"/>
        </w:rPr>
        <w:t>INTORATE2 = {0:0.75, 1:0.75, 2:0.75, 3:0.6, 4:0.6, 5:0.6, 6:0.6, 7:0.5};</w:t>
      </w:r>
    </w:p>
    <w:p>
      <w:pPr>
        <w:pStyle w:val="List Paragraph"/>
        <w:ind w:left="1129" w:firstLine="0"/>
      </w:pPr>
      <w:r>
        <w:rPr>
          <w:rtl w:val="0"/>
          <w:lang w:val="zh-TW" w:eastAsia="zh-TW"/>
        </w:rPr>
        <w:t>经典</w:t>
      </w:r>
      <w:r>
        <w:rPr>
          <w:rtl w:val="0"/>
          <w:lang w:val="en-US"/>
        </w:rPr>
        <w:t>5</w:t>
      </w:r>
      <w:r>
        <w:rPr>
          <w:rtl w:val="0"/>
          <w:lang w:val="zh-TW" w:eastAsia="zh-TW"/>
        </w:rPr>
        <w:t>元：</w:t>
      </w:r>
      <w:r>
        <w:rPr>
          <w:rtl w:val="0"/>
          <w:lang w:val="en-US"/>
        </w:rPr>
        <w:t>INTORATE2 = {0:0.75, 1:0.75, 2:0.75, 3:0.75, 4:0.6, 5:0.6, 6:0.6, 7:0.6, 8:0.6, 9:0.6, 10:0.5};</w:t>
      </w:r>
    </w:p>
    <w:p>
      <w:pPr>
        <w:pStyle w:val="List Paragraph"/>
        <w:numPr>
          <w:ilvl w:val="0"/>
          <w:numId w:val="38"/>
        </w:numPr>
        <w:rPr>
          <w:lang w:val="zh-TW" w:eastAsia="zh-TW"/>
        </w:rPr>
      </w:pPr>
      <w:r>
        <w:rPr>
          <w:rtl w:val="0"/>
          <w:lang w:val="zh-TW" w:eastAsia="zh-TW"/>
        </w:rPr>
        <w:t>后端数据处理</w:t>
      </w:r>
    </w:p>
    <w:p>
      <w:pPr>
        <w:pStyle w:val="List Paragraph"/>
        <w:ind w:left="1129" w:firstLine="0"/>
        <w:rPr>
          <w:lang w:val="zh-TW" w:eastAsia="zh-TW"/>
        </w:rPr>
      </w:pPr>
      <w:r>
        <w:rPr>
          <w:rtl w:val="0"/>
          <w:lang w:val="zh-TW" w:eastAsia="zh-TW"/>
        </w:rPr>
        <w:t>前端显示的积分为未处理的积分，但实际名次使用经过处理的积分数据去处理，即前端显示假积分，真名次。</w:t>
      </w:r>
    </w:p>
    <w:p>
      <w:pPr>
        <w:pStyle w:val="List Paragraph"/>
        <w:numPr>
          <w:ilvl w:val="0"/>
          <w:numId w:val="38"/>
        </w:numPr>
        <w:rPr>
          <w:lang w:val="zh-TW" w:eastAsia="zh-TW"/>
        </w:rPr>
      </w:pPr>
      <w:r>
        <w:rPr>
          <w:rtl w:val="0"/>
          <w:lang w:val="zh-TW" w:eastAsia="zh-TW"/>
        </w:rPr>
        <w:t>可配置项</w:t>
      </w:r>
    </w:p>
    <w:p>
      <w:pPr>
        <w:pStyle w:val="List Paragraph"/>
        <w:ind w:left="1129" w:firstLine="0"/>
      </w:pPr>
      <w:r>
        <w:rPr>
          <w:rtl w:val="0"/>
          <w:lang w:val="zh-TW" w:eastAsia="zh-TW"/>
        </w:rPr>
        <w:t>生效房间（开关）；</w:t>
      </w:r>
      <w:r>
        <w:rPr>
          <w:rtl w:val="0"/>
          <w:lang w:val="en-US"/>
        </w:rPr>
        <w:t>“</w:t>
      </w:r>
      <w:r>
        <w:rPr>
          <w:b w:val="1"/>
          <w:bCs w:val="1"/>
          <w:rtl w:val="0"/>
          <w:lang w:val="zh-TW" w:eastAsia="zh-TW"/>
        </w:rPr>
        <w:t>获奖玩家积分衰减率</w:t>
      </w:r>
      <w:r>
        <w:rPr>
          <w:rtl w:val="0"/>
          <w:lang w:val="en-US"/>
        </w:rPr>
        <w:t>”</w:t>
      </w:r>
      <w:r>
        <w:rPr>
          <w:rtl w:val="0"/>
          <w:lang w:val="zh-TW" w:eastAsia="zh-TW"/>
        </w:rPr>
        <w:t>可以按比赛</w:t>
      </w:r>
      <w:r>
        <w:rPr>
          <w:rtl w:val="0"/>
          <w:lang w:val="en-US"/>
        </w:rPr>
        <w:t>stages</w:t>
      </w:r>
      <w:r>
        <w:rPr>
          <w:rtl w:val="0"/>
          <w:lang w:val="zh-TW" w:eastAsia="zh-TW"/>
        </w:rPr>
        <w:t>进行配置；</w:t>
      </w:r>
      <w:r>
        <w:rPr>
          <w:b w:val="1"/>
          <w:bCs w:val="1"/>
          <w:rtl w:val="0"/>
          <w:lang w:val="en-US"/>
        </w:rPr>
        <w:t>X</w:t>
      </w:r>
      <w:r>
        <w:rPr>
          <w:b w:val="1"/>
          <w:bCs w:val="1"/>
          <w:rtl w:val="0"/>
          <w:lang w:val="zh-TW" w:eastAsia="zh-TW"/>
        </w:rPr>
        <w:t>时间</w:t>
      </w:r>
      <w:r>
        <w:rPr>
          <w:rtl w:val="0"/>
          <w:lang w:val="zh-TW" w:eastAsia="zh-TW"/>
        </w:rPr>
        <w:t>（单位：小时）；</w:t>
      </w:r>
      <w:r>
        <w:rPr>
          <w:b w:val="1"/>
          <w:bCs w:val="1"/>
          <w:rtl w:val="0"/>
          <w:lang w:val="en-US"/>
        </w:rPr>
        <w:t>Y</w:t>
      </w:r>
      <w:r>
        <w:rPr>
          <w:b w:val="1"/>
          <w:bCs w:val="1"/>
          <w:rtl w:val="0"/>
          <w:lang w:val="zh-TW" w:eastAsia="zh-TW"/>
        </w:rPr>
        <w:t xml:space="preserve">局 </w:t>
      </w:r>
    </w:p>
    <w:p>
      <w:pPr>
        <w:pStyle w:val="heading 1"/>
        <w:numPr>
          <w:ilvl w:val="0"/>
          <w:numId w:val="53"/>
        </w:numPr>
        <w:rPr>
          <w:lang w:val="zh-TW" w:eastAsia="zh-TW"/>
        </w:rPr>
      </w:pPr>
      <w:bookmarkStart w:name="_Toc19" w:id="25"/>
      <w:r>
        <w:rPr>
          <w:rFonts w:eastAsia="Arial Unicode MS" w:hint="eastAsia"/>
          <w:b w:val="0"/>
          <w:bCs w:val="0"/>
          <w:rtl w:val="0"/>
          <w:lang w:val="zh-TW" w:eastAsia="zh-TW"/>
        </w:rPr>
        <w:t>快开逻辑调整</w:t>
      </w:r>
      <w:bookmarkEnd w:id="25"/>
    </w:p>
    <w:p>
      <w:pPr>
        <w:pStyle w:val="List Paragraph"/>
        <w:numPr>
          <w:ilvl w:val="0"/>
          <w:numId w:val="38"/>
        </w:numPr>
        <w:rPr>
          <w:lang w:val="zh-TW" w:eastAsia="zh-TW"/>
        </w:rPr>
      </w:pPr>
      <w:r>
        <w:rPr>
          <w:rtl w:val="0"/>
          <w:lang w:val="zh-TW" w:eastAsia="zh-TW"/>
        </w:rPr>
        <w:t>功能描述</w:t>
      </w:r>
    </w:p>
    <w:p>
      <w:pPr>
        <w:pStyle w:val="List Paragraph"/>
        <w:ind w:left="1129" w:firstLine="0"/>
      </w:pPr>
      <w:r>
        <w:rPr>
          <w:rtl w:val="0"/>
          <w:lang w:val="zh-TW" w:eastAsia="zh-TW"/>
        </w:rPr>
        <w:t>对现有的快开进行改造，当</w:t>
      </w:r>
      <w:r>
        <w:rPr>
          <w:b w:val="1"/>
          <w:bCs w:val="1"/>
          <w:rtl w:val="0"/>
          <w:lang w:val="zh-TW" w:eastAsia="zh-TW"/>
        </w:rPr>
        <w:t>玩家注册时间</w:t>
      </w:r>
      <w:r>
        <w:rPr>
          <w:b w:val="1"/>
          <w:bCs w:val="1"/>
          <w:rtl w:val="0"/>
          <w:lang w:val="en-US"/>
        </w:rPr>
        <w:t xml:space="preserve"> ≤ </w:t>
      </w:r>
      <w:r>
        <w:rPr>
          <w:b w:val="1"/>
          <w:bCs w:val="1"/>
          <w:rtl w:val="0"/>
          <w:lang w:val="en-US"/>
        </w:rPr>
        <w:t>5</w:t>
      </w:r>
      <w:r>
        <w:rPr>
          <w:b w:val="1"/>
          <w:bCs w:val="1"/>
          <w:rtl w:val="0"/>
          <w:lang w:val="zh-TW" w:eastAsia="zh-TW"/>
        </w:rPr>
        <w:t>天</w:t>
      </w:r>
      <w:r>
        <w:rPr>
          <w:rtl w:val="0"/>
          <w:lang w:val="zh-TW" w:eastAsia="zh-TW"/>
        </w:rPr>
        <w:t>时，凡原快开引导至</w:t>
      </w:r>
      <w:r>
        <w:rPr>
          <w:rtl w:val="0"/>
          <w:lang w:val="en-US"/>
        </w:rPr>
        <w:t>“</w:t>
      </w:r>
      <w:r>
        <w:rPr>
          <w:rtl w:val="0"/>
          <w:lang w:val="zh-TW" w:eastAsia="zh-TW"/>
        </w:rPr>
        <w:t>经典</w:t>
      </w:r>
      <w:r>
        <w:rPr>
          <w:rtl w:val="0"/>
          <w:lang w:val="en-US"/>
        </w:rPr>
        <w:t>1</w:t>
      </w:r>
      <w:r>
        <w:rPr>
          <w:rtl w:val="0"/>
          <w:lang w:val="zh-TW" w:eastAsia="zh-TW"/>
        </w:rPr>
        <w:t>元红包赛（</w:t>
      </w:r>
      <w:r>
        <w:rPr>
          <w:rtl w:val="0"/>
          <w:lang w:val="en-US"/>
        </w:rPr>
        <w:t>6058</w:t>
      </w:r>
      <w:r>
        <w:rPr>
          <w:rtl w:val="0"/>
          <w:lang w:val="zh-TW" w:eastAsia="zh-TW"/>
        </w:rPr>
        <w:t>）</w:t>
      </w:r>
      <w:r>
        <w:rPr>
          <w:rtl w:val="0"/>
          <w:lang w:val="en-US"/>
        </w:rPr>
        <w:t>”</w:t>
      </w:r>
      <w:r>
        <w:rPr>
          <w:rtl w:val="0"/>
          <w:lang w:val="zh-TW" w:eastAsia="zh-TW"/>
        </w:rPr>
        <w:t>的比赛统统引导向</w:t>
      </w:r>
      <w:r>
        <w:rPr>
          <w:rtl w:val="0"/>
          <w:lang w:val="en-US"/>
        </w:rPr>
        <w:t>“</w:t>
      </w:r>
      <w:r>
        <w:rPr>
          <w:rtl w:val="0"/>
          <w:lang w:val="zh-TW" w:eastAsia="zh-TW"/>
        </w:rPr>
        <w:t>新手专享红包赛</w:t>
      </w:r>
      <w:r>
        <w:rPr>
          <w:rtl w:val="0"/>
          <w:lang w:val="en-US"/>
        </w:rPr>
        <w:t>”</w:t>
      </w:r>
      <w:r>
        <w:rPr>
          <w:rtl w:val="0"/>
          <w:lang w:val="zh-TW" w:eastAsia="zh-TW"/>
        </w:rPr>
        <w:t>，但当玩家注册时间超过</w:t>
      </w:r>
      <w:r>
        <w:rPr>
          <w:rtl w:val="0"/>
          <w:lang w:val="en-US"/>
        </w:rPr>
        <w:t>5</w:t>
      </w:r>
      <w:r>
        <w:rPr>
          <w:rtl w:val="0"/>
          <w:lang w:val="zh-TW" w:eastAsia="zh-TW"/>
        </w:rPr>
        <w:t>天时，执行原逻辑。</w:t>
      </w:r>
    </w:p>
    <w:p>
      <w:pPr>
        <w:pStyle w:val="List Paragraph"/>
        <w:numPr>
          <w:ilvl w:val="0"/>
          <w:numId w:val="38"/>
        </w:numPr>
        <w:rPr>
          <w:lang w:val="zh-TW" w:eastAsia="zh-TW"/>
        </w:rPr>
      </w:pPr>
      <w:r>
        <w:rPr>
          <w:rtl w:val="0"/>
          <w:lang w:val="zh-TW" w:eastAsia="zh-TW"/>
        </w:rPr>
        <w:t>配置项</w:t>
      </w:r>
    </w:p>
    <w:p>
      <w:pPr>
        <w:pStyle w:val="List Paragraph"/>
        <w:ind w:left="1129" w:firstLine="0"/>
      </w:pPr>
      <w:r>
        <w:drawing>
          <wp:inline distT="0" distB="0" distL="0" distR="0">
            <wp:extent cx="4244341" cy="1990844"/>
            <wp:effectExtent l="0" t="0" r="0" b="0"/>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image13.png"/>
                    <pic:cNvPicPr>
                      <a:picLocks noChangeAspect="1"/>
                    </pic:cNvPicPr>
                  </pic:nvPicPr>
                  <pic:blipFill>
                    <a:blip r:embed="rId16">
                      <a:extLst/>
                    </a:blip>
                    <a:stretch>
                      <a:fillRect/>
                    </a:stretch>
                  </pic:blipFill>
                  <pic:spPr>
                    <a:xfrm>
                      <a:off x="0" y="0"/>
                      <a:ext cx="4244341" cy="1990844"/>
                    </a:xfrm>
                    <a:prstGeom prst="rect">
                      <a:avLst/>
                    </a:prstGeom>
                    <a:ln w="12700" cap="flat">
                      <a:noFill/>
                      <a:miter lim="400000"/>
                    </a:ln>
                    <a:effectLst/>
                  </pic:spPr>
                </pic:pic>
              </a:graphicData>
            </a:graphic>
          </wp:inline>
        </w:drawing>
      </w:r>
    </w:p>
    <w:p>
      <w:pPr>
        <w:pStyle w:val="heading 1"/>
        <w:numPr>
          <w:ilvl w:val="0"/>
          <w:numId w:val="54"/>
        </w:numPr>
        <w:rPr>
          <w:lang w:val="zh-TW" w:eastAsia="zh-TW"/>
        </w:rPr>
      </w:pPr>
      <w:bookmarkStart w:name="_Toc20" w:id="26"/>
      <w:bookmarkStart w:name="_实物赛体验优化" w:id="27"/>
      <w:r>
        <w:rPr>
          <w:rFonts w:eastAsia="Arial Unicode MS" w:hint="eastAsia"/>
          <w:b w:val="0"/>
          <w:bCs w:val="0"/>
          <w:rtl w:val="0"/>
          <w:lang w:val="zh-TW" w:eastAsia="zh-TW"/>
        </w:rPr>
        <w:t>实物赛体验优化</w:t>
      </w:r>
      <w:bookmarkEnd w:id="26"/>
    </w:p>
    <w:p>
      <w:pPr>
        <w:pStyle w:val="heading 2"/>
        <w:numPr>
          <w:ilvl w:val="0"/>
          <w:numId w:val="55"/>
        </w:numPr>
        <w:rPr>
          <w:lang w:val="zh-TW" w:eastAsia="zh-TW"/>
        </w:rPr>
      </w:pPr>
      <w:bookmarkStart w:name="_Toc21" w:id="28"/>
      <w:r>
        <w:rPr>
          <w:rFonts w:eastAsia="Arial Unicode MS" w:hint="eastAsia"/>
          <w:rtl w:val="0"/>
          <w:lang w:val="zh-TW" w:eastAsia="zh-TW"/>
        </w:rPr>
        <w:t>新增新手专享实物赛</w:t>
      </w:r>
      <w:bookmarkEnd w:id="28"/>
    </w:p>
    <w:p>
      <w:pPr>
        <w:pStyle w:val="List Paragraph"/>
        <w:numPr>
          <w:ilvl w:val="0"/>
          <w:numId w:val="38"/>
        </w:numPr>
        <w:rPr>
          <w:lang w:val="zh-TW" w:eastAsia="zh-TW"/>
        </w:rPr>
      </w:pPr>
      <w:r>
        <w:rPr>
          <w:rtl w:val="0"/>
          <w:lang w:val="zh-TW" w:eastAsia="zh-TW"/>
        </w:rPr>
        <w:t>期望效果</w:t>
      </w:r>
    </w:p>
    <w:p>
      <w:pPr>
        <w:pStyle w:val="Normal.0"/>
        <w:ind w:left="709" w:firstLine="420"/>
      </w:pPr>
      <w:r>
        <w:rPr>
          <w:rtl w:val="0"/>
          <w:lang w:val="zh-TW" w:eastAsia="zh-TW"/>
        </w:rPr>
        <w:t>自注册起，不满</w:t>
      </w:r>
      <w:r>
        <w:rPr>
          <w:rtl w:val="0"/>
          <w:lang w:val="en-US"/>
        </w:rPr>
        <w:t>5</w:t>
      </w:r>
      <w:r>
        <w:rPr>
          <w:rtl w:val="0"/>
          <w:lang w:val="zh-TW" w:eastAsia="zh-TW"/>
        </w:rPr>
        <w:t>天的玩家视为新玩家，对于新玩家我们为其开设单独的实物赛，期望能对比赛列表、比赛报名条件进行处理：</w:t>
      </w:r>
    </w:p>
    <w:p>
      <w:pPr>
        <w:pStyle w:val="Normal.0"/>
        <w:ind w:left="709" w:firstLine="420"/>
        <w:rPr>
          <w:lang w:val="zh-TW" w:eastAsia="zh-TW"/>
        </w:rPr>
      </w:pPr>
      <w:r>
        <w:rPr>
          <w:rtl w:val="0"/>
          <w:lang w:val="zh-TW" w:eastAsia="zh-TW"/>
        </w:rPr>
        <w:t>新增报名条件（新玩家），比赛列表新增显示条件（新玩家）</w:t>
      </w:r>
    </w:p>
    <w:p>
      <w:pPr>
        <w:pStyle w:val="heading 2"/>
        <w:numPr>
          <w:ilvl w:val="0"/>
          <w:numId w:val="56"/>
        </w:numPr>
        <w:rPr>
          <w:lang w:val="zh-TW" w:eastAsia="zh-TW"/>
        </w:rPr>
      </w:pPr>
      <w:bookmarkStart w:name="_Toc22" w:id="29"/>
      <w:r>
        <w:rPr>
          <w:rFonts w:eastAsia="Arial Unicode MS" w:hint="eastAsia"/>
          <w:rtl w:val="0"/>
          <w:lang w:val="zh-TW" w:eastAsia="zh-TW"/>
        </w:rPr>
        <w:t>规避实物赛反复得奖的策略</w:t>
      </w:r>
      <w:bookmarkEnd w:id="29"/>
    </w:p>
    <w:p>
      <w:pPr>
        <w:pStyle w:val="List Paragraph"/>
        <w:numPr>
          <w:ilvl w:val="0"/>
          <w:numId w:val="38"/>
        </w:numPr>
        <w:rPr>
          <w:lang w:val="zh-TW" w:eastAsia="zh-TW"/>
        </w:rPr>
      </w:pPr>
      <w:r>
        <w:rPr>
          <w:rtl w:val="0"/>
          <w:lang w:val="zh-TW" w:eastAsia="zh-TW"/>
        </w:rPr>
        <w:t>生效房间</w:t>
      </w:r>
    </w:p>
    <w:p>
      <w:pPr>
        <w:pStyle w:val="List Paragraph"/>
        <w:ind w:left="1129" w:firstLine="0"/>
        <w:rPr>
          <w:lang w:val="zh-TW" w:eastAsia="zh-TW"/>
        </w:rPr>
      </w:pPr>
      <w:r>
        <w:rPr>
          <w:rtl w:val="0"/>
          <w:lang w:val="zh-TW" w:eastAsia="zh-TW"/>
        </w:rPr>
        <w:t>反复得奖主要针对的是免费的实物赛，对于付费报名的玩家其体验不变</w:t>
      </w:r>
    </w:p>
    <w:p>
      <w:pPr>
        <w:pStyle w:val="List Paragraph"/>
        <w:numPr>
          <w:ilvl w:val="0"/>
          <w:numId w:val="38"/>
        </w:numPr>
        <w:rPr>
          <w:lang w:val="zh-TW" w:eastAsia="zh-TW"/>
        </w:rPr>
      </w:pPr>
      <w:r>
        <w:rPr>
          <w:rtl w:val="0"/>
          <w:lang w:val="zh-TW" w:eastAsia="zh-TW"/>
        </w:rPr>
        <w:t>期望效果</w:t>
      </w:r>
    </w:p>
    <w:p>
      <w:pPr>
        <w:pStyle w:val="Normal.0"/>
        <w:ind w:left="709" w:firstLine="420"/>
      </w:pPr>
      <w:r>
        <w:rPr>
          <w:rtl w:val="0"/>
          <w:lang w:val="zh-TW" w:eastAsia="zh-TW"/>
        </w:rPr>
        <w:t>对于</w:t>
      </w:r>
      <w:r>
        <w:rPr>
          <w:rtl w:val="0"/>
          <w:lang w:val="en-US"/>
        </w:rPr>
        <w:t>“</w:t>
      </w:r>
      <w:r>
        <w:rPr>
          <w:rtl w:val="0"/>
          <w:lang w:val="zh-TW" w:eastAsia="zh-TW"/>
        </w:rPr>
        <w:t>已获奖玩家</w:t>
      </w:r>
      <w:r>
        <w:rPr>
          <w:rtl w:val="0"/>
          <w:lang w:val="en-US"/>
        </w:rPr>
        <w:t>”</w:t>
      </w:r>
      <w:r>
        <w:rPr>
          <w:rtl w:val="0"/>
          <w:lang w:val="zh-TW" w:eastAsia="zh-TW"/>
        </w:rPr>
        <w:t>降低短时间内的再次获奖率，期望在一定程度上用发牌来控制</w:t>
      </w:r>
      <w:r>
        <w:rPr>
          <w:rtl w:val="0"/>
          <w:lang w:val="en-US"/>
        </w:rPr>
        <w:t>“</w:t>
      </w:r>
      <w:r>
        <w:rPr>
          <w:rtl w:val="0"/>
          <w:lang w:val="zh-TW" w:eastAsia="zh-TW"/>
        </w:rPr>
        <w:t>已获奖玩家</w:t>
      </w:r>
      <w:r>
        <w:rPr>
          <w:rtl w:val="0"/>
          <w:lang w:val="en-US"/>
        </w:rPr>
        <w:t>”</w:t>
      </w:r>
      <w:r>
        <w:rPr>
          <w:rtl w:val="0"/>
          <w:lang w:val="zh-TW" w:eastAsia="zh-TW"/>
        </w:rPr>
        <w:t>的牌型，如：玩家</w:t>
      </w:r>
      <w:r>
        <w:rPr>
          <w:rtl w:val="0"/>
          <w:lang w:val="en-US"/>
        </w:rPr>
        <w:t>A</w:t>
      </w:r>
      <w:r>
        <w:rPr>
          <w:rtl w:val="0"/>
          <w:lang w:val="zh-TW" w:eastAsia="zh-TW"/>
        </w:rPr>
        <w:t>获得清凉一夏实物赛冠军，</w:t>
      </w:r>
      <w:r>
        <w:rPr>
          <w:rtl w:val="0"/>
          <w:lang w:val="en-US"/>
        </w:rPr>
        <w:t>X</w:t>
      </w:r>
      <w:r>
        <w:rPr>
          <w:rtl w:val="0"/>
          <w:lang w:val="zh-TW" w:eastAsia="zh-TW"/>
        </w:rPr>
        <w:t>时间后</w:t>
      </w:r>
      <w:r>
        <w:rPr>
          <w:b w:val="1"/>
          <w:bCs w:val="1"/>
          <w:rtl w:val="0"/>
          <w:lang w:val="zh-TW" w:eastAsia="zh-TW"/>
        </w:rPr>
        <w:t>且</w:t>
      </w:r>
      <w:r>
        <w:rPr>
          <w:rtl w:val="0"/>
          <w:lang w:val="en-US"/>
        </w:rPr>
        <w:t>A</w:t>
      </w:r>
      <w:r>
        <w:rPr>
          <w:rtl w:val="0"/>
          <w:lang w:val="zh-TW" w:eastAsia="zh-TW"/>
        </w:rPr>
        <w:t>打满</w:t>
      </w:r>
      <w:r>
        <w:rPr>
          <w:rtl w:val="0"/>
          <w:lang w:val="en-US"/>
        </w:rPr>
        <w:t>Y</w:t>
      </w:r>
      <w:r>
        <w:rPr>
          <w:rtl w:val="0"/>
          <w:lang w:val="zh-TW" w:eastAsia="zh-TW"/>
        </w:rPr>
        <w:t>局（</w:t>
      </w:r>
      <w:r>
        <w:rPr>
          <w:rtl w:val="0"/>
          <w:lang w:val="en-US"/>
        </w:rPr>
        <w:t>group_match</w:t>
      </w:r>
      <w:r>
        <w:rPr>
          <w:rtl w:val="0"/>
          <w:lang w:val="zh-TW" w:eastAsia="zh-TW"/>
        </w:rPr>
        <w:t>或</w:t>
      </w:r>
      <w:r>
        <w:rPr>
          <w:rtl w:val="0"/>
          <w:lang w:val="en-US"/>
        </w:rPr>
        <w:t>sit&amp;go</w:t>
      </w:r>
      <w:r>
        <w:rPr>
          <w:rtl w:val="0"/>
          <w:lang w:val="zh-TW" w:eastAsia="zh-TW"/>
        </w:rPr>
        <w:t>）比赛，其发牌恢复老发牌逻辑，在该条件限制内当</w:t>
      </w:r>
      <w:r>
        <w:rPr>
          <w:rtl w:val="0"/>
          <w:lang w:val="en-US"/>
        </w:rPr>
        <w:t>A</w:t>
      </w:r>
      <w:r>
        <w:rPr>
          <w:rtl w:val="0"/>
          <w:lang w:val="zh-TW" w:eastAsia="zh-TW"/>
        </w:rPr>
        <w:t>手牌为</w:t>
      </w:r>
      <w:r>
        <w:rPr>
          <w:rtl w:val="0"/>
          <w:lang w:val="en-US"/>
        </w:rPr>
        <w:t xml:space="preserve"> </w:t>
      </w:r>
      <w:r>
        <w:rPr>
          <w:b w:val="1"/>
          <w:bCs w:val="1"/>
          <w:rtl w:val="0"/>
          <w:lang w:val="en-US"/>
        </w:rPr>
        <w:t>≥</w:t>
      </w:r>
      <w:r>
        <w:rPr>
          <w:b w:val="1"/>
          <w:bCs w:val="1"/>
          <w:rtl w:val="0"/>
          <w:lang w:val="zh-TW" w:eastAsia="zh-TW"/>
        </w:rPr>
        <w:t>两炸</w:t>
      </w:r>
      <w:r>
        <w:rPr>
          <w:rtl w:val="0"/>
          <w:lang w:val="zh-TW" w:eastAsia="zh-TW"/>
        </w:rPr>
        <w:t xml:space="preserve"> 或 </w:t>
      </w:r>
      <w:r>
        <w:rPr>
          <w:b w:val="1"/>
          <w:bCs w:val="1"/>
          <w:rtl w:val="0"/>
          <w:lang w:val="zh-TW" w:eastAsia="zh-TW"/>
        </w:rPr>
        <w:t>飞机</w:t>
      </w:r>
      <w:r>
        <w:rPr>
          <w:b w:val="1"/>
          <w:bCs w:val="1"/>
          <w:rtl w:val="0"/>
          <w:lang w:val="en-US"/>
        </w:rPr>
        <w:t>+</w:t>
      </w:r>
      <w:r>
        <w:rPr>
          <w:b w:val="1"/>
          <w:bCs w:val="1"/>
          <w:rtl w:val="0"/>
          <w:lang w:val="zh-TW" w:eastAsia="zh-TW"/>
        </w:rPr>
        <w:t>王炸</w:t>
      </w:r>
      <w:r>
        <w:rPr>
          <w:rtl w:val="0"/>
          <w:lang w:val="zh-TW" w:eastAsia="zh-TW"/>
        </w:rPr>
        <w:t xml:space="preserve"> 时，将其手牌收回重洗。</w:t>
      </w:r>
    </w:p>
    <w:p>
      <w:pPr>
        <w:pStyle w:val="List Paragraph"/>
        <w:numPr>
          <w:ilvl w:val="0"/>
          <w:numId w:val="38"/>
        </w:numPr>
        <w:rPr>
          <w:lang w:val="zh-TW" w:eastAsia="zh-TW"/>
        </w:rPr>
      </w:pPr>
      <w:r>
        <w:rPr>
          <w:rtl w:val="0"/>
          <w:lang w:val="zh-TW" w:eastAsia="zh-TW"/>
        </w:rPr>
        <w:t>可配置项</w:t>
      </w:r>
    </w:p>
    <w:p>
      <w:pPr>
        <w:pStyle w:val="List Paragraph"/>
        <w:ind w:left="1129" w:firstLine="0"/>
      </w:pPr>
      <w:r>
        <w:rPr>
          <w:rtl w:val="0"/>
          <w:lang w:val="zh-TW" w:eastAsia="zh-TW"/>
        </w:rPr>
        <w:t>生效房间（开关）；</w:t>
      </w:r>
      <w:r>
        <w:rPr>
          <w:rtl w:val="0"/>
          <w:lang w:val="en-US"/>
        </w:rPr>
        <w:t>X</w:t>
      </w:r>
      <w:r>
        <w:rPr>
          <w:rtl w:val="0"/>
          <w:lang w:val="zh-TW" w:eastAsia="zh-TW"/>
        </w:rPr>
        <w:t>时间（单位：小时）；</w:t>
      </w:r>
      <w:r>
        <w:rPr>
          <w:rtl w:val="0"/>
          <w:lang w:val="en-US"/>
        </w:rPr>
        <w:t>Y</w:t>
      </w:r>
      <w:r>
        <w:rPr>
          <w:rtl w:val="0"/>
          <w:lang w:val="zh-TW" w:eastAsia="zh-TW"/>
        </w:rPr>
        <w:t>局；重洗次数</w:t>
      </w:r>
    </w:p>
    <w:p>
      <w:pPr>
        <w:pStyle w:val="List Paragraph"/>
        <w:numPr>
          <w:ilvl w:val="0"/>
          <w:numId w:val="38"/>
        </w:numPr>
        <w:rPr>
          <w:lang w:val="zh-TW" w:eastAsia="zh-TW"/>
        </w:rPr>
      </w:pPr>
      <w:r>
        <w:rPr>
          <w:rtl w:val="0"/>
          <w:lang w:val="zh-TW" w:eastAsia="zh-TW"/>
        </w:rPr>
        <w:t>参考逻辑</w:t>
      </w:r>
    </w:p>
    <w:p>
      <w:pPr>
        <w:pStyle w:val="List Paragraph"/>
        <w:ind w:left="1129" w:firstLine="4"/>
      </w:pPr>
      <w:r>
        <w:drawing>
          <wp:inline distT="0" distB="0" distL="0" distR="0">
            <wp:extent cx="3314700" cy="4197350"/>
            <wp:effectExtent l="0" t="0" r="0" b="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image14.png"/>
                    <pic:cNvPicPr>
                      <a:picLocks noChangeAspect="1"/>
                    </pic:cNvPicPr>
                  </pic:nvPicPr>
                  <pic:blipFill>
                    <a:blip r:embed="rId17">
                      <a:extLst/>
                    </a:blip>
                    <a:stretch>
                      <a:fillRect/>
                    </a:stretch>
                  </pic:blipFill>
                  <pic:spPr>
                    <a:xfrm>
                      <a:off x="0" y="0"/>
                      <a:ext cx="3314700" cy="4197350"/>
                    </a:xfrm>
                    <a:prstGeom prst="rect">
                      <a:avLst/>
                    </a:prstGeom>
                    <a:ln w="12700" cap="flat">
                      <a:noFill/>
                      <a:miter lim="400000"/>
                    </a:ln>
                    <a:effectLst/>
                  </pic:spPr>
                </pic:pic>
              </a:graphicData>
            </a:graphic>
          </wp:inline>
        </w:drawing>
      </w:r>
    </w:p>
    <w:p>
      <w:pPr>
        <w:pStyle w:val="heading 2"/>
        <w:numPr>
          <w:ilvl w:val="0"/>
          <w:numId w:val="57"/>
        </w:numPr>
        <w:rPr>
          <w:lang w:val="zh-TW" w:eastAsia="zh-TW"/>
        </w:rPr>
      </w:pPr>
      <w:bookmarkStart w:name="_Toc23" w:id="30"/>
      <w:r>
        <w:rPr>
          <w:rFonts w:eastAsia="Arial Unicode MS" w:hint="eastAsia"/>
          <w:rtl w:val="0"/>
          <w:lang w:val="zh-TW" w:eastAsia="zh-TW"/>
        </w:rPr>
        <w:t>打立出局阶段不再返回等待界面</w:t>
      </w:r>
      <w:bookmarkEnd w:id="30"/>
    </w:p>
    <w:p>
      <w:pPr>
        <w:pStyle w:val="List Paragraph"/>
        <w:numPr>
          <w:ilvl w:val="0"/>
          <w:numId w:val="38"/>
        </w:numPr>
        <w:rPr>
          <w:lang w:val="zh-TW" w:eastAsia="zh-TW"/>
        </w:rPr>
      </w:pPr>
      <w:r>
        <w:rPr>
          <w:rtl w:val="0"/>
          <w:lang w:val="zh-TW" w:eastAsia="zh-TW"/>
        </w:rPr>
        <w:t>功能描述</w:t>
      </w:r>
    </w:p>
    <w:p>
      <w:pPr>
        <w:pStyle w:val="List Paragraph"/>
        <w:ind w:left="1129" w:firstLine="0"/>
        <w:rPr>
          <w:lang w:val="zh-TW" w:eastAsia="zh-TW"/>
        </w:rPr>
      </w:pPr>
      <w:r>
        <w:rPr>
          <w:rtl w:val="0"/>
          <w:lang w:val="zh-TW" w:eastAsia="zh-TW"/>
        </w:rPr>
        <w:t>目前，在海选阶段剩余人数到达截止人数前，玩家需反复在轮间等待界面及牌桌上进行切换，优化用户的比赛体验，在比赛到达截止人数前，玩家将不再切换至轮间等待界面，直接进行下一场比赛。</w:t>
      </w:r>
    </w:p>
    <w:p>
      <w:pPr>
        <w:pStyle w:val="List Paragraph"/>
        <w:numPr>
          <w:ilvl w:val="0"/>
          <w:numId w:val="38"/>
        </w:numPr>
        <w:rPr>
          <w:lang w:val="zh-TW" w:eastAsia="zh-TW"/>
        </w:rPr>
      </w:pPr>
      <w:r>
        <w:rPr>
          <w:rtl w:val="0"/>
          <w:lang w:val="zh-TW" w:eastAsia="zh-TW"/>
        </w:rPr>
        <w:t>动画</w:t>
      </w:r>
    </w:p>
    <w:p>
      <w:pPr>
        <w:pStyle w:val="List Paragraph"/>
        <w:ind w:left="1129" w:firstLine="0"/>
      </w:pPr>
      <w:r>
        <w:rPr>
          <w:rtl w:val="0"/>
          <w:lang w:val="zh-TW" w:eastAsia="zh-TW"/>
        </w:rPr>
        <w:t>当局结束后，上下两家移出牌桌，牌桌播放玩家名次变化的动画，播放结束后（牌桌有遮罩），进行一场比赛，若动画播放完毕时仍未进行下一场比赛则底部播放</w:t>
      </w:r>
      <w:r>
        <w:rPr>
          <w:rtl w:val="0"/>
          <w:lang w:val="en-US"/>
        </w:rPr>
        <w:t>“</w:t>
      </w:r>
      <w:r>
        <w:rPr>
          <w:rtl w:val="0"/>
          <w:lang w:val="zh-TW" w:eastAsia="zh-TW"/>
        </w:rPr>
        <w:t>拼命配桌中</w:t>
      </w:r>
      <w:r>
        <w:rPr>
          <w:rtl w:val="0"/>
          <w:lang w:val="en-US"/>
        </w:rPr>
        <w:t>”</w:t>
      </w:r>
      <w:r>
        <w:rPr>
          <w:rtl w:val="0"/>
          <w:lang w:val="zh-TW" w:eastAsia="zh-TW"/>
        </w:rPr>
        <w:t>的动画直至匹配成功。</w:t>
      </w:r>
    </w:p>
    <w:p>
      <w:pPr>
        <w:pStyle w:val="List Paragraph"/>
        <w:numPr>
          <w:ilvl w:val="0"/>
          <w:numId w:val="38"/>
        </w:numPr>
        <w:rPr>
          <w:lang w:val="zh-TW" w:eastAsia="zh-TW"/>
        </w:rPr>
      </w:pPr>
      <w:r>
        <w:rPr>
          <w:rtl w:val="0"/>
          <w:lang w:val="zh-TW" w:eastAsia="zh-TW"/>
        </w:rPr>
        <w:t>时间轴</w:t>
      </w:r>
    </w:p>
    <w:p>
      <w:pPr>
        <w:pStyle w:val="Normal.0"/>
        <w:jc w:val="center"/>
      </w:pPr>
      <w:r>
        <w:drawing>
          <wp:inline distT="0" distB="0" distL="0" distR="0">
            <wp:extent cx="2853268" cy="3524624"/>
            <wp:effectExtent l="0" t="0" r="0" b="0"/>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image15.png"/>
                    <pic:cNvPicPr>
                      <a:picLocks noChangeAspect="1"/>
                    </pic:cNvPicPr>
                  </pic:nvPicPr>
                  <pic:blipFill>
                    <a:blip r:embed="rId18">
                      <a:extLst/>
                    </a:blip>
                    <a:stretch>
                      <a:fillRect/>
                    </a:stretch>
                  </pic:blipFill>
                  <pic:spPr>
                    <a:xfrm>
                      <a:off x="0" y="0"/>
                      <a:ext cx="2853268" cy="3524624"/>
                    </a:xfrm>
                    <a:prstGeom prst="rect">
                      <a:avLst/>
                    </a:prstGeom>
                    <a:ln w="12700" cap="flat">
                      <a:noFill/>
                      <a:miter lim="400000"/>
                    </a:ln>
                    <a:effectLst/>
                  </pic:spPr>
                </pic:pic>
              </a:graphicData>
            </a:graphic>
          </wp:inline>
        </w:drawing>
      </w:r>
    </w:p>
    <w:p>
      <w:pPr>
        <w:pStyle w:val="List Paragraph"/>
        <w:numPr>
          <w:ilvl w:val="0"/>
          <w:numId w:val="38"/>
        </w:numPr>
        <w:rPr>
          <w:lang w:val="zh-TW" w:eastAsia="zh-TW"/>
        </w:rPr>
      </w:pPr>
      <w:r>
        <w:rPr>
          <w:rtl w:val="0"/>
          <w:lang w:val="zh-TW" w:eastAsia="zh-TW"/>
        </w:rPr>
        <w:t>兼容性</w:t>
      </w:r>
    </w:p>
    <w:p>
      <w:pPr>
        <w:pStyle w:val="List Paragraph"/>
        <w:ind w:left="1129" w:firstLine="0"/>
        <w:rPr>
          <w:lang w:val="zh-TW" w:eastAsia="zh-TW"/>
        </w:rPr>
      </w:pPr>
      <w:r>
        <w:rPr>
          <w:rtl w:val="0"/>
          <w:lang w:val="zh-TW" w:eastAsia="zh-TW"/>
        </w:rPr>
        <w:t>期望新老客户端可同时配桌，老客户端走原等待逻辑（在牌桌与等待界面间切换），新客户端打立阶段不再返回等待界面直接在牌桌上完成匹配。</w:t>
      </w:r>
    </w:p>
    <w:p>
      <w:pPr>
        <w:pStyle w:val="heading 2"/>
        <w:numPr>
          <w:ilvl w:val="0"/>
          <w:numId w:val="58"/>
        </w:numPr>
        <w:rPr>
          <w:lang w:val="zh-TW" w:eastAsia="zh-TW"/>
        </w:rPr>
      </w:pPr>
      <w:bookmarkStart w:name="_Toc24" w:id="31"/>
      <w:r>
        <w:rPr>
          <w:rFonts w:eastAsia="Arial Unicode MS" w:hint="eastAsia"/>
          <w:rtl w:val="0"/>
          <w:lang w:val="zh-TW" w:eastAsia="zh-TW"/>
        </w:rPr>
        <w:t>打立出局淘汰逻辑优化</w:t>
      </w:r>
      <w:bookmarkEnd w:id="31"/>
    </w:p>
    <w:p>
      <w:pPr>
        <w:pStyle w:val="List Paragraph"/>
        <w:numPr>
          <w:ilvl w:val="0"/>
          <w:numId w:val="38"/>
        </w:numPr>
        <w:rPr>
          <w:lang w:val="zh-TW" w:eastAsia="zh-TW"/>
        </w:rPr>
      </w:pPr>
      <w:r>
        <w:rPr>
          <w:rtl w:val="0"/>
          <w:lang w:val="zh-TW" w:eastAsia="zh-TW"/>
        </w:rPr>
        <w:t>功能描述</w:t>
      </w:r>
    </w:p>
    <w:p>
      <w:pPr>
        <w:pStyle w:val="List Paragraph"/>
        <w:ind w:left="1129" w:firstLine="0"/>
        <w:rPr>
          <w:lang w:val="zh-TW" w:eastAsia="zh-TW"/>
        </w:rPr>
      </w:pPr>
      <w:r>
        <w:rPr>
          <w:rtl w:val="0"/>
          <w:lang w:val="zh-TW" w:eastAsia="zh-TW"/>
        </w:rPr>
        <w:t>部分玩家在打立阶段结束自己牌局后，长时间等待其他玩家结束牌局，但最终仍被淘汰的情况，对淘汰机制进行调整，减少玩家等待时间。</w:t>
      </w:r>
    </w:p>
    <w:p>
      <w:pPr>
        <w:pStyle w:val="List Paragraph"/>
        <w:numPr>
          <w:ilvl w:val="0"/>
          <w:numId w:val="38"/>
        </w:numPr>
        <w:rPr>
          <w:lang w:val="zh-TW" w:eastAsia="zh-TW"/>
        </w:rPr>
      </w:pPr>
      <w:r>
        <w:rPr>
          <w:rtl w:val="0"/>
          <w:lang w:val="zh-TW" w:eastAsia="zh-TW"/>
        </w:rPr>
        <w:t>开启时机</w:t>
      </w:r>
    </w:p>
    <w:p>
      <w:pPr>
        <w:pStyle w:val="List Paragraph"/>
        <w:ind w:left="1129" w:firstLine="0"/>
      </w:pPr>
      <w:r>
        <w:rPr>
          <w:rtl w:val="0"/>
          <w:lang w:val="zh-TW" w:eastAsia="zh-TW"/>
        </w:rPr>
        <w:t>当打立阶段剩余玩家人数＜截止人数 且 剩余桌数 ＜（截止人数</w:t>
      </w:r>
      <w:r>
        <w:rPr>
          <w:rtl w:val="0"/>
          <w:lang w:val="en-US"/>
        </w:rPr>
        <w:t>-</w:t>
      </w:r>
      <w:r>
        <w:rPr>
          <w:rtl w:val="0"/>
          <w:lang w:val="zh-TW" w:eastAsia="zh-TW"/>
        </w:rPr>
        <w:t>晋级人数）</w:t>
      </w:r>
      <w:r>
        <w:rPr>
          <w:rtl w:val="0"/>
          <w:lang w:val="en-US"/>
        </w:rPr>
        <w:t>/3</w:t>
      </w:r>
      <w:r>
        <w:rPr>
          <w:rtl w:val="0"/>
          <w:lang w:val="zh-TW" w:eastAsia="zh-TW"/>
        </w:rPr>
        <w:t>时，开始进行预判淘汰，此时设玩家当前排名为</w:t>
      </w:r>
      <w:r>
        <w:rPr>
          <w:rtl w:val="0"/>
          <w:lang w:val="en-US"/>
        </w:rPr>
        <w:t>x</w:t>
      </w:r>
      <w:r>
        <w:rPr>
          <w:rtl w:val="0"/>
          <w:lang w:val="zh-TW" w:eastAsia="zh-TW"/>
        </w:rPr>
        <w:t>，剩余桌数为</w:t>
      </w:r>
      <w:r>
        <w:rPr>
          <w:rtl w:val="0"/>
          <w:lang w:val="en-US"/>
        </w:rPr>
        <w:t>y</w:t>
      </w:r>
      <w:r>
        <w:rPr>
          <w:rtl w:val="0"/>
          <w:lang w:val="zh-TW" w:eastAsia="zh-TW"/>
        </w:rPr>
        <w:t>，可晋级人数为</w:t>
      </w:r>
      <w:r>
        <w:rPr>
          <w:rtl w:val="0"/>
          <w:lang w:val="en-US"/>
        </w:rPr>
        <w:t>z</w:t>
      </w:r>
      <w:r>
        <w:rPr>
          <w:rtl w:val="0"/>
          <w:lang w:val="zh-TW" w:eastAsia="zh-TW"/>
        </w:rPr>
        <w:t>，则：</w:t>
      </w:r>
    </w:p>
    <w:p>
      <w:pPr>
        <w:pStyle w:val="List Paragraph"/>
        <w:ind w:left="1129" w:firstLine="0"/>
      </w:pPr>
      <w:r>
        <w:rPr>
          <w:rtl w:val="0"/>
          <w:lang w:val="zh-TW" w:eastAsia="zh-TW"/>
        </w:rPr>
        <w:t xml:space="preserve">若 </w:t>
      </w:r>
      <w:r>
        <w:rPr>
          <w:rtl w:val="0"/>
          <w:lang w:val="en-US"/>
        </w:rPr>
        <w:t>x-3y</w:t>
      </w:r>
      <w:r>
        <w:rPr>
          <w:rtl w:val="0"/>
          <w:lang w:val="zh-TW" w:eastAsia="zh-TW"/>
        </w:rPr>
        <w:t>＞</w:t>
      </w:r>
      <w:r>
        <w:rPr>
          <w:rtl w:val="0"/>
          <w:lang w:val="en-US"/>
        </w:rPr>
        <w:t>z</w:t>
      </w:r>
      <w:r>
        <w:rPr>
          <w:rtl w:val="0"/>
          <w:lang w:val="zh-TW" w:eastAsia="zh-TW"/>
        </w:rPr>
        <w:t>，该名玩家被淘汰，按当前排名结算奖励（允许出现同名次）。</w:t>
      </w:r>
    </w:p>
    <w:p>
      <w:pPr>
        <w:pStyle w:val="List Paragraph"/>
        <w:numPr>
          <w:ilvl w:val="0"/>
          <w:numId w:val="38"/>
        </w:numPr>
        <w:rPr>
          <w:lang w:val="zh-TW" w:eastAsia="zh-TW"/>
        </w:rPr>
      </w:pPr>
      <w:r>
        <w:rPr>
          <w:rtl w:val="0"/>
          <w:lang w:val="zh-TW" w:eastAsia="zh-TW"/>
        </w:rPr>
        <w:t>参考逻辑图：</w:t>
      </w:r>
    </w:p>
    <w:p>
      <w:pPr>
        <w:pStyle w:val="Normal.0"/>
        <w:ind w:left="567" w:firstLine="0"/>
      </w:pPr>
      <w:r>
        <w:drawing>
          <wp:inline distT="0" distB="0" distL="0" distR="0">
            <wp:extent cx="2994661" cy="3922663"/>
            <wp:effectExtent l="0" t="0" r="0" b="0"/>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image16.png"/>
                    <pic:cNvPicPr>
                      <a:picLocks noChangeAspect="1"/>
                    </pic:cNvPicPr>
                  </pic:nvPicPr>
                  <pic:blipFill>
                    <a:blip r:embed="rId19">
                      <a:extLst/>
                    </a:blip>
                    <a:stretch>
                      <a:fillRect/>
                    </a:stretch>
                  </pic:blipFill>
                  <pic:spPr>
                    <a:xfrm>
                      <a:off x="0" y="0"/>
                      <a:ext cx="2994661" cy="3922663"/>
                    </a:xfrm>
                    <a:prstGeom prst="rect">
                      <a:avLst/>
                    </a:prstGeom>
                    <a:ln w="12700" cap="flat">
                      <a:noFill/>
                      <a:miter lim="400000"/>
                    </a:ln>
                    <a:effectLst/>
                  </pic:spPr>
                </pic:pic>
              </a:graphicData>
            </a:graphic>
          </wp:inline>
        </w:drawing>
      </w:r>
    </w:p>
    <w:p>
      <w:pPr>
        <w:pStyle w:val="heading 2"/>
        <w:numPr>
          <w:ilvl w:val="0"/>
          <w:numId w:val="59"/>
        </w:numPr>
        <w:rPr>
          <w:lang w:val="zh-TW" w:eastAsia="zh-TW"/>
        </w:rPr>
      </w:pPr>
      <w:bookmarkStart w:name="_Toc25" w:id="32"/>
      <w:r>
        <w:rPr>
          <w:rFonts w:eastAsia="Arial Unicode MS" w:hint="eastAsia"/>
          <w:rtl w:val="0"/>
          <w:lang w:val="zh-TW" w:eastAsia="zh-TW"/>
        </w:rPr>
        <w:t>报名冲突处理</w:t>
      </w:r>
      <w:bookmarkEnd w:id="32"/>
    </w:p>
    <w:p>
      <w:pPr>
        <w:pStyle w:val="List Paragraph"/>
        <w:numPr>
          <w:ilvl w:val="0"/>
          <w:numId w:val="61"/>
        </w:numPr>
        <w:rPr>
          <w:lang w:val="zh-TW" w:eastAsia="zh-TW"/>
        </w:rPr>
      </w:pPr>
      <w:r>
        <w:rPr>
          <w:rtl w:val="0"/>
          <w:lang w:val="zh-TW" w:eastAsia="zh-TW"/>
        </w:rPr>
        <w:t>功能描述</w:t>
      </w:r>
    </w:p>
    <w:p>
      <w:pPr>
        <w:pStyle w:val="Normal.0"/>
        <w:ind w:left="840" w:firstLine="420"/>
      </w:pPr>
      <w:r>
        <w:rPr>
          <w:rtl w:val="0"/>
          <w:lang w:val="zh-TW" w:eastAsia="zh-TW"/>
        </w:rPr>
        <w:t>当玩家当前报名比赛和其已报名比赛开赛时间间隔小于</w:t>
      </w:r>
      <w:r>
        <w:rPr>
          <w:rtl w:val="0"/>
          <w:lang w:val="en-US"/>
        </w:rPr>
        <w:t>10</w:t>
      </w:r>
      <w:r>
        <w:rPr>
          <w:rtl w:val="0"/>
          <w:lang w:val="zh-TW" w:eastAsia="zh-TW"/>
        </w:rPr>
        <w:t>分钟（可配置）时，弹出提示窗，提示玩家存在报名冲突，由玩家决定是否对之前的比赛进行退赛处理。</w:t>
      </w:r>
    </w:p>
    <w:p>
      <w:pPr>
        <w:pStyle w:val="Normal.0"/>
        <w:ind w:left="840" w:firstLine="420"/>
        <w:rPr>
          <w:lang w:val="zh-TW" w:eastAsia="zh-TW"/>
        </w:rPr>
      </w:pPr>
      <w:r>
        <w:rPr>
          <w:rtl w:val="0"/>
          <w:lang w:val="zh-TW" w:eastAsia="zh-TW"/>
        </w:rPr>
        <w:t>能与大厅闹钟配合，提升开赛率及玩家的比赛体验。</w:t>
      </w:r>
    </w:p>
    <w:p>
      <w:pPr>
        <w:pStyle w:val="List Paragraph"/>
        <w:numPr>
          <w:ilvl w:val="0"/>
          <w:numId w:val="61"/>
        </w:numPr>
        <w:rPr>
          <w:lang w:val="zh-TW" w:eastAsia="zh-TW"/>
        </w:rPr>
      </w:pPr>
      <w:r>
        <w:rPr>
          <w:rtl w:val="0"/>
          <w:lang w:val="zh-TW" w:eastAsia="zh-TW"/>
        </w:rPr>
        <w:t>插件与大厅联动</w:t>
      </w:r>
    </w:p>
    <w:p>
      <w:pPr>
        <w:pStyle w:val="List Paragraph"/>
        <w:ind w:left="1260" w:firstLine="0"/>
      </w:pPr>
      <w:r>
        <w:rPr>
          <w:rtl w:val="0"/>
          <w:lang w:val="zh-TW" w:eastAsia="zh-TW"/>
        </w:rPr>
        <w:t>地主插件在玩家</w:t>
      </w:r>
      <w:r>
        <w:rPr>
          <w:b w:val="1"/>
          <w:bCs w:val="1"/>
          <w:rtl w:val="0"/>
          <w:lang w:val="zh-TW" w:eastAsia="zh-TW"/>
        </w:rPr>
        <w:t>报名比赛（</w:t>
      </w:r>
      <w:r>
        <w:rPr>
          <w:b w:val="1"/>
          <w:bCs w:val="1"/>
          <w:rtl w:val="0"/>
          <w:lang w:val="en-US"/>
        </w:rPr>
        <w:t>A</w:t>
      </w:r>
      <w:r>
        <w:rPr>
          <w:b w:val="1"/>
          <w:bCs w:val="1"/>
          <w:rtl w:val="0"/>
          <w:lang w:val="zh-TW" w:eastAsia="zh-TW"/>
        </w:rPr>
        <w:t>）</w:t>
      </w:r>
      <w:r>
        <w:rPr>
          <w:rtl w:val="0"/>
          <w:lang w:val="zh-TW" w:eastAsia="zh-TW"/>
        </w:rPr>
        <w:t>向大厅注册玩家的报名信息（比赛时间、比赛名称等），大厅将注册的信息汇总，当玩家再次报名时</w:t>
      </w:r>
      <w:r>
        <w:rPr>
          <w:b w:val="1"/>
          <w:bCs w:val="1"/>
          <w:rtl w:val="0"/>
          <w:lang w:val="zh-TW" w:eastAsia="zh-TW"/>
        </w:rPr>
        <w:t>比赛（</w:t>
      </w:r>
      <w:r>
        <w:rPr>
          <w:b w:val="1"/>
          <w:bCs w:val="1"/>
          <w:rtl w:val="0"/>
          <w:lang w:val="en-US"/>
        </w:rPr>
        <w:t>B</w:t>
      </w:r>
      <w:r>
        <w:rPr>
          <w:b w:val="1"/>
          <w:bCs w:val="1"/>
          <w:rtl w:val="0"/>
          <w:lang w:val="zh-TW" w:eastAsia="zh-TW"/>
        </w:rPr>
        <w:t>）</w:t>
      </w:r>
      <w:r>
        <w:rPr>
          <w:rtl w:val="0"/>
          <w:lang w:val="zh-TW" w:eastAsia="zh-TW"/>
        </w:rPr>
        <w:t>时，计算</w:t>
      </w:r>
      <w:r>
        <w:rPr>
          <w:rtl w:val="0"/>
          <w:lang w:val="en-US"/>
        </w:rPr>
        <w:t>AB</w:t>
      </w:r>
      <w:r>
        <w:rPr>
          <w:rtl w:val="0"/>
          <w:lang w:val="zh-TW" w:eastAsia="zh-TW"/>
        </w:rPr>
        <w:t>间隔时间是否小于</w:t>
      </w:r>
      <w:r>
        <w:rPr>
          <w:rtl w:val="0"/>
          <w:lang w:val="en-US"/>
        </w:rPr>
        <w:t>10</w:t>
      </w:r>
      <w:r>
        <w:rPr>
          <w:rtl w:val="0"/>
          <w:lang w:val="zh-TW" w:eastAsia="zh-TW"/>
        </w:rPr>
        <w:t>分钟，若小于则向插件反馈，插件弹窗提示。</w:t>
      </w:r>
    </w:p>
    <w:p>
      <w:pPr>
        <w:pStyle w:val="List Paragraph"/>
        <w:numPr>
          <w:ilvl w:val="0"/>
          <w:numId w:val="61"/>
        </w:numPr>
        <w:rPr>
          <w:lang w:val="zh-TW" w:eastAsia="zh-TW"/>
        </w:rPr>
      </w:pPr>
      <w:r>
        <w:rPr>
          <w:rtl w:val="0"/>
          <w:lang w:val="zh-TW" w:eastAsia="zh-TW"/>
        </w:rPr>
        <w:t>原型图：</w:t>
      </w:r>
    </w:p>
    <w:p>
      <w:pPr>
        <w:pStyle w:val="Normal.0"/>
      </w:pPr>
      <w:r>
        <w:drawing>
          <wp:inline distT="0" distB="0" distL="0" distR="0">
            <wp:extent cx="5270500" cy="2969296"/>
            <wp:effectExtent l="0" t="0" r="0" b="0"/>
            <wp:docPr id="1073741842" name="officeArt object" descr="C:\Users\Admin\Desktop\时间冲突.jpg"/>
            <wp:cNvGraphicFramePr/>
            <a:graphic xmlns:a="http://schemas.openxmlformats.org/drawingml/2006/main">
              <a:graphicData uri="http://schemas.openxmlformats.org/drawingml/2006/picture">
                <pic:pic xmlns:pic="http://schemas.openxmlformats.org/drawingml/2006/picture">
                  <pic:nvPicPr>
                    <pic:cNvPr id="1073741842" name="image17.jpg" descr="C:\Users\Admin\Desktop\时间冲突.jpg"/>
                    <pic:cNvPicPr>
                      <a:picLocks noChangeAspect="1"/>
                    </pic:cNvPicPr>
                  </pic:nvPicPr>
                  <pic:blipFill>
                    <a:blip r:embed="rId20">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heading 2"/>
        <w:numPr>
          <w:ilvl w:val="0"/>
          <w:numId w:val="62"/>
        </w:numPr>
        <w:rPr>
          <w:lang w:val="zh-TW" w:eastAsia="zh-TW"/>
        </w:rPr>
      </w:pPr>
      <w:bookmarkStart w:name="_Toc26" w:id="33"/>
      <w:r>
        <w:rPr>
          <w:rFonts w:eastAsia="Arial Unicode MS" w:hint="eastAsia"/>
          <w:rtl w:val="0"/>
          <w:lang w:val="zh-TW" w:eastAsia="zh-TW"/>
        </w:rPr>
        <w:t>超时减少出牌时间</w:t>
      </w:r>
      <w:bookmarkEnd w:id="33"/>
    </w:p>
    <w:p>
      <w:pPr>
        <w:pStyle w:val="List Paragraph"/>
        <w:numPr>
          <w:ilvl w:val="0"/>
          <w:numId w:val="61"/>
        </w:numPr>
        <w:rPr>
          <w:lang w:val="zh-TW" w:eastAsia="zh-TW"/>
        </w:rPr>
      </w:pPr>
      <w:r>
        <w:rPr>
          <w:rtl w:val="0"/>
          <w:lang w:val="zh-TW" w:eastAsia="zh-TW"/>
        </w:rPr>
        <w:t>功能描述</w:t>
      </w:r>
    </w:p>
    <w:p>
      <w:pPr>
        <w:pStyle w:val="Normal.0"/>
        <w:ind w:left="840" w:firstLine="420"/>
        <w:rPr>
          <w:lang w:val="zh-TW" w:eastAsia="zh-TW"/>
        </w:rPr>
      </w:pPr>
      <w:r>
        <w:rPr>
          <w:rtl w:val="0"/>
          <w:lang w:val="zh-TW" w:eastAsia="zh-TW"/>
        </w:rPr>
        <w:t>对于长时间且多次不出牌的玩家进行缩短出牌时间的处罚策略。</w:t>
      </w:r>
    </w:p>
    <w:p>
      <w:pPr>
        <w:pStyle w:val="List Paragraph"/>
        <w:numPr>
          <w:ilvl w:val="0"/>
          <w:numId w:val="61"/>
        </w:numPr>
        <w:rPr>
          <w:lang w:val="zh-TW" w:eastAsia="zh-TW"/>
        </w:rPr>
      </w:pPr>
      <w:r>
        <w:rPr>
          <w:rtl w:val="0"/>
          <w:lang w:val="zh-TW" w:eastAsia="zh-TW"/>
        </w:rPr>
        <w:t>期望效果</w:t>
      </w:r>
    </w:p>
    <w:p>
      <w:pPr>
        <w:pStyle w:val="Normal.0"/>
        <w:ind w:left="840" w:firstLine="420"/>
      </w:pPr>
      <w:r>
        <w:rPr>
          <w:rtl w:val="0"/>
          <w:lang w:val="zh-TW" w:eastAsia="zh-TW"/>
        </w:rPr>
        <w:t>根据玩家出牌时间进行判断是否进行缩减时间的处罚，若该名玩家当局</w:t>
      </w:r>
      <w:r>
        <w:rPr>
          <w:b w:val="1"/>
          <w:bCs w:val="1"/>
          <w:rtl w:val="0"/>
          <w:lang w:val="zh-TW" w:eastAsia="zh-TW"/>
        </w:rPr>
        <w:t>累计两次</w:t>
      </w:r>
      <w:r>
        <w:rPr>
          <w:rtl w:val="0"/>
          <w:lang w:val="zh-TW" w:eastAsia="zh-TW"/>
        </w:rPr>
        <w:t>在倒计时小于（含）</w:t>
      </w:r>
      <w:r>
        <w:rPr>
          <w:rtl w:val="0"/>
          <w:lang w:val="en-US"/>
        </w:rPr>
        <w:t>3</w:t>
      </w:r>
      <w:r>
        <w:rPr>
          <w:rtl w:val="0"/>
          <w:lang w:val="zh-TW" w:eastAsia="zh-TW"/>
        </w:rPr>
        <w:t>秒（后端时间，可配置）时方完成出牌，则该玩家出牌时间缩减</w:t>
      </w:r>
      <w:r>
        <w:rPr>
          <w:rtl w:val="0"/>
          <w:lang w:val="en-US"/>
        </w:rPr>
        <w:t>5</w:t>
      </w:r>
      <w:r>
        <w:rPr>
          <w:rtl w:val="0"/>
          <w:lang w:val="zh-TW" w:eastAsia="zh-TW"/>
        </w:rPr>
        <w:t>秒（可配置）；若该名玩家</w:t>
      </w:r>
      <w:r>
        <w:rPr>
          <w:b w:val="1"/>
          <w:bCs w:val="1"/>
          <w:rtl w:val="0"/>
          <w:lang w:val="zh-TW" w:eastAsia="zh-TW"/>
        </w:rPr>
        <w:t>累计四次</w:t>
      </w:r>
      <w:r>
        <w:rPr>
          <w:rtl w:val="0"/>
          <w:lang w:val="zh-TW" w:eastAsia="zh-TW"/>
        </w:rPr>
        <w:t>在倒计时小于（含）</w:t>
      </w:r>
      <w:r>
        <w:rPr>
          <w:rtl w:val="0"/>
          <w:lang w:val="en-US"/>
        </w:rPr>
        <w:t>3</w:t>
      </w:r>
      <w:r>
        <w:rPr>
          <w:rtl w:val="0"/>
          <w:lang w:val="zh-TW" w:eastAsia="zh-TW"/>
        </w:rPr>
        <w:t>秒（后端时间，可配置）时方完成出牌，则该玩家出牌时间再次缩减</w:t>
      </w:r>
      <w:r>
        <w:rPr>
          <w:rtl w:val="0"/>
          <w:lang w:val="en-US"/>
        </w:rPr>
        <w:t>5</w:t>
      </w:r>
      <w:r>
        <w:rPr>
          <w:rtl w:val="0"/>
          <w:lang w:val="zh-TW" w:eastAsia="zh-TW"/>
        </w:rPr>
        <w:t>秒。</w:t>
      </w:r>
    </w:p>
    <w:p>
      <w:pPr>
        <w:pStyle w:val="Normal.0"/>
        <w:ind w:left="840" w:firstLine="420"/>
      </w:pPr>
      <w:r>
        <w:rPr>
          <w:rtl w:val="0"/>
          <w:lang w:val="en-US"/>
        </w:rPr>
        <w:t xml:space="preserve">15s </w:t>
      </w:r>
      <w:r>
        <w:rPr>
          <w:rtl w:val="0"/>
          <w:lang w:val="en-US"/>
        </w:rPr>
        <w:t xml:space="preserve">→ </w:t>
      </w:r>
      <w:r>
        <w:rPr>
          <w:rtl w:val="0"/>
          <w:lang w:val="en-US"/>
        </w:rPr>
        <w:t>10s</w:t>
      </w:r>
      <w:r>
        <w:rPr>
          <w:rtl w:val="0"/>
          <w:lang w:val="zh-TW" w:eastAsia="zh-TW"/>
        </w:rPr>
        <w:t>；</w:t>
      </w:r>
      <w:r>
        <w:rPr>
          <w:rtl w:val="0"/>
          <w:lang w:val="en-US"/>
        </w:rPr>
        <w:t xml:space="preserve">10s </w:t>
      </w:r>
      <w:r>
        <w:rPr>
          <w:rtl w:val="0"/>
          <w:lang w:val="en-US"/>
        </w:rPr>
        <w:t xml:space="preserve">→ </w:t>
      </w:r>
      <w:r>
        <w:rPr>
          <w:rtl w:val="0"/>
          <w:lang w:val="en-US"/>
        </w:rPr>
        <w:t>5s</w:t>
      </w:r>
    </w:p>
    <w:p>
      <w:pPr>
        <w:pStyle w:val="Normal.0"/>
        <w:ind w:left="840" w:firstLine="420"/>
        <w:rPr>
          <w:lang w:val="zh-TW" w:eastAsia="zh-TW"/>
        </w:rPr>
      </w:pPr>
      <w:r>
        <w:rPr>
          <w:rtl w:val="0"/>
          <w:lang w:val="zh-TW" w:eastAsia="zh-TW"/>
        </w:rPr>
        <w:t>托管也视为超时</w:t>
      </w:r>
    </w:p>
    <w:p>
      <w:pPr>
        <w:pStyle w:val="List Paragraph"/>
        <w:numPr>
          <w:ilvl w:val="0"/>
          <w:numId w:val="61"/>
        </w:numPr>
        <w:rPr>
          <w:lang w:val="zh-TW" w:eastAsia="zh-TW"/>
        </w:rPr>
      </w:pPr>
      <w:r>
        <w:rPr>
          <w:rtl w:val="0"/>
          <w:lang w:val="zh-TW" w:eastAsia="zh-TW"/>
        </w:rPr>
        <w:t>对应提示</w:t>
      </w:r>
    </w:p>
    <w:p>
      <w:pPr>
        <w:pStyle w:val="Normal.0"/>
        <w:ind w:left="840" w:firstLine="420"/>
        <w:rPr>
          <w:lang w:val="zh-TW" w:eastAsia="zh-TW"/>
        </w:rPr>
      </w:pPr>
      <w:r>
        <w:rPr>
          <w:rtl w:val="0"/>
          <w:lang w:val="zh-TW" w:eastAsia="zh-TW"/>
        </w:rPr>
        <w:t>您本局多次出牌过慢，将减少出牌时间。</w:t>
      </w:r>
    </w:p>
    <w:p>
      <w:pPr>
        <w:pStyle w:val="heading 2"/>
        <w:numPr>
          <w:ilvl w:val="0"/>
          <w:numId w:val="63"/>
        </w:numPr>
        <w:rPr>
          <w:lang w:val="zh-TW" w:eastAsia="zh-TW"/>
        </w:rPr>
      </w:pPr>
      <w:bookmarkStart w:name="_Toc27" w:id="34"/>
      <w:r>
        <w:rPr>
          <w:rFonts w:eastAsia="Arial Unicode MS" w:hint="eastAsia"/>
          <w:rtl w:val="0"/>
          <w:lang w:val="zh-TW" w:eastAsia="zh-TW"/>
        </w:rPr>
        <w:t>热身功能优化</w:t>
      </w:r>
      <w:bookmarkEnd w:id="34"/>
    </w:p>
    <w:p>
      <w:pPr>
        <w:pStyle w:val="List Paragraph"/>
        <w:numPr>
          <w:ilvl w:val="0"/>
          <w:numId w:val="38"/>
        </w:numPr>
        <w:rPr>
          <w:lang w:val="zh-TW" w:eastAsia="zh-TW"/>
        </w:rPr>
      </w:pPr>
      <w:r>
        <w:rPr>
          <w:rtl w:val="0"/>
          <w:lang w:val="zh-TW" w:eastAsia="zh-TW"/>
        </w:rPr>
        <w:t>新增</w:t>
      </w:r>
      <w:r>
        <w:rPr>
          <w:rtl w:val="0"/>
          <w:lang w:val="en-US"/>
        </w:rPr>
        <w:t>“</w:t>
      </w:r>
      <w:r>
        <w:rPr>
          <w:rtl w:val="0"/>
          <w:lang w:val="zh-TW" w:eastAsia="zh-TW"/>
        </w:rPr>
        <w:t>猜拳</w:t>
      </w:r>
      <w:r>
        <w:rPr>
          <w:rtl w:val="0"/>
          <w:lang w:val="en-US"/>
        </w:rPr>
        <w:t>”</w:t>
      </w:r>
      <w:r>
        <w:rPr>
          <w:rtl w:val="0"/>
          <w:lang w:val="zh-TW" w:eastAsia="zh-TW"/>
        </w:rPr>
        <w:t>小游戏</w:t>
      </w:r>
    </w:p>
    <w:p>
      <w:pPr>
        <w:pStyle w:val="List Paragraph"/>
        <w:ind w:left="1129" w:firstLine="0"/>
      </w:pPr>
      <w:r>
        <w:rPr>
          <w:rtl w:val="0"/>
          <w:lang w:val="zh-TW" w:eastAsia="zh-TW"/>
        </w:rPr>
        <w:t>根据玩家身上持有金币的数量判断玩家应下筹码的大小（</w:t>
      </w:r>
      <w:r>
        <w:rPr>
          <w:rtl w:val="0"/>
          <w:lang w:val="en-US"/>
        </w:rPr>
        <w:t>y</w:t>
      </w:r>
      <w:r>
        <w:rPr>
          <w:rtl w:val="0"/>
          <w:lang w:val="zh-TW" w:eastAsia="zh-TW"/>
        </w:rPr>
        <w:t>为玩家金币数量，</w:t>
      </w:r>
      <w:r>
        <w:rPr>
          <w:rtl w:val="0"/>
          <w:lang w:val="en-US"/>
        </w:rPr>
        <w:t>x</w:t>
      </w:r>
      <w:r>
        <w:rPr>
          <w:rtl w:val="0"/>
          <w:lang w:val="zh-TW" w:eastAsia="zh-TW"/>
        </w:rPr>
        <w:t>为玩家可下注的最大额度，则</w:t>
      </w:r>
      <w:r>
        <w:rPr>
          <w:rtl w:val="0"/>
          <w:lang w:val="en-US"/>
        </w:rPr>
        <w:t xml:space="preserve">y/20 </w:t>
      </w:r>
      <w:r>
        <w:rPr>
          <w:rtl w:val="0"/>
          <w:lang w:val="en-US"/>
        </w:rPr>
        <w:t xml:space="preserve">≥ </w:t>
      </w:r>
      <w:r>
        <w:rPr>
          <w:rtl w:val="0"/>
          <w:lang w:val="en-US"/>
        </w:rPr>
        <w:t>x</w:t>
      </w:r>
      <w:r>
        <w:rPr>
          <w:rtl w:val="0"/>
          <w:lang w:val="zh-TW" w:eastAsia="zh-TW"/>
        </w:rPr>
        <w:t>，</w:t>
      </w:r>
    </w:p>
    <w:p>
      <w:pPr>
        <w:pStyle w:val="List Paragraph"/>
        <w:ind w:left="1129" w:firstLine="0"/>
      </w:pPr>
      <w:r>
        <w:rPr>
          <w:rtl w:val="0"/>
          <w:lang w:val="en-US"/>
        </w:rPr>
        <w:t>x</w:t>
      </w:r>
      <w:r>
        <w:rPr>
          <w:rtl w:val="0"/>
          <w:lang w:val="zh-TW" w:eastAsia="zh-TW"/>
        </w:rPr>
        <w:t>可选项为</w:t>
      </w:r>
      <w:r>
        <w:rPr>
          <w:rtl w:val="0"/>
          <w:lang w:val="en-US"/>
        </w:rPr>
        <w:t>30/300/3000/1</w:t>
      </w:r>
      <w:r>
        <w:rPr>
          <w:rtl w:val="0"/>
          <w:lang w:val="zh-TW" w:eastAsia="zh-TW"/>
        </w:rPr>
        <w:t>万</w:t>
      </w:r>
      <w:r>
        <w:rPr>
          <w:rtl w:val="0"/>
          <w:lang w:val="en-US"/>
        </w:rPr>
        <w:t>/3</w:t>
      </w:r>
      <w:r>
        <w:rPr>
          <w:rtl w:val="0"/>
          <w:lang w:val="zh-TW" w:eastAsia="zh-TW"/>
        </w:rPr>
        <w:t>万</w:t>
      </w:r>
      <w:r>
        <w:rPr>
          <w:rtl w:val="0"/>
          <w:lang w:val="en-US"/>
        </w:rPr>
        <w:t>/5</w:t>
      </w:r>
      <w:r>
        <w:rPr>
          <w:rtl w:val="0"/>
          <w:lang w:val="zh-TW" w:eastAsia="zh-TW"/>
        </w:rPr>
        <w:t>万</w:t>
      </w:r>
      <w:r>
        <w:rPr>
          <w:rtl w:val="0"/>
          <w:lang w:val="en-US"/>
        </w:rPr>
        <w:t>/10</w:t>
      </w:r>
      <w:r>
        <w:rPr>
          <w:rtl w:val="0"/>
          <w:lang w:val="zh-TW" w:eastAsia="zh-TW"/>
        </w:rPr>
        <w:t>万</w:t>
      </w:r>
      <w:r>
        <w:rPr>
          <w:rtl w:val="0"/>
          <w:lang w:val="en-US"/>
        </w:rPr>
        <w:t>/30</w:t>
      </w:r>
      <w:r>
        <w:rPr>
          <w:rtl w:val="0"/>
          <w:lang w:val="zh-TW" w:eastAsia="zh-TW"/>
        </w:rPr>
        <w:t>万</w:t>
      </w:r>
      <w:r>
        <w:rPr>
          <w:rtl w:val="0"/>
          <w:lang w:val="en-US"/>
        </w:rPr>
        <w:t>/100</w:t>
      </w:r>
      <w:r>
        <w:rPr>
          <w:rtl w:val="0"/>
          <w:lang w:val="zh-TW" w:eastAsia="zh-TW"/>
        </w:rPr>
        <w:t>万；</w:t>
      </w:r>
    </w:p>
    <w:p>
      <w:pPr>
        <w:pStyle w:val="List Paragraph"/>
        <w:ind w:left="1129" w:firstLine="0"/>
      </w:pPr>
      <w:r>
        <w:rPr>
          <w:rtl w:val="0"/>
          <w:lang w:val="zh-TW" w:eastAsia="zh-TW"/>
        </w:rPr>
        <w:t>同一时间展示符合</w:t>
      </w:r>
      <w:r>
        <w:rPr>
          <w:rtl w:val="0"/>
          <w:lang w:val="en-US"/>
        </w:rPr>
        <w:t xml:space="preserve">y/20 </w:t>
      </w:r>
      <w:r>
        <w:rPr>
          <w:rtl w:val="0"/>
          <w:lang w:val="en-US"/>
        </w:rPr>
        <w:t xml:space="preserve">≥ </w:t>
      </w:r>
      <w:r>
        <w:rPr>
          <w:rtl w:val="0"/>
          <w:lang w:val="en-US"/>
        </w:rPr>
        <w:t>x</w:t>
      </w:r>
      <w:r>
        <w:rPr>
          <w:rtl w:val="0"/>
          <w:lang w:val="zh-TW" w:eastAsia="zh-TW"/>
        </w:rPr>
        <w:t>数量级最接近的</w:t>
      </w:r>
      <w:r>
        <w:rPr>
          <w:rtl w:val="0"/>
          <w:lang w:val="en-US"/>
        </w:rPr>
        <w:t>3</w:t>
      </w:r>
      <w:r>
        <w:rPr>
          <w:rtl w:val="0"/>
          <w:lang w:val="zh-TW" w:eastAsia="zh-TW"/>
        </w:rPr>
        <w:t>个筹码；</w:t>
      </w:r>
    </w:p>
    <w:p>
      <w:pPr>
        <w:pStyle w:val="List Paragraph"/>
        <w:ind w:left="1129" w:firstLine="0"/>
      </w:pPr>
      <w:r>
        <w:rPr>
          <w:rtl w:val="0"/>
          <w:lang w:val="zh-TW" w:eastAsia="zh-TW"/>
        </w:rPr>
        <w:t>赢家税</w:t>
      </w:r>
      <w:r>
        <w:rPr>
          <w:rtl w:val="0"/>
          <w:lang w:val="en-US"/>
        </w:rPr>
        <w:t>7%</w:t>
      </w:r>
      <w:r>
        <w:rPr>
          <w:rtl w:val="0"/>
          <w:lang w:val="zh-TW" w:eastAsia="zh-TW"/>
        </w:rPr>
        <w:t>；</w:t>
      </w:r>
    </w:p>
    <w:p>
      <w:pPr>
        <w:pStyle w:val="List Paragraph"/>
        <w:ind w:left="1129" w:firstLine="0"/>
      </w:pPr>
      <w:r>
        <w:rPr>
          <w:rtl w:val="0"/>
          <w:lang w:val="zh-TW" w:eastAsia="zh-TW"/>
        </w:rPr>
        <w:t>若</w:t>
      </w:r>
      <w:r>
        <w:rPr>
          <w:rtl w:val="0"/>
          <w:lang w:val="en-US"/>
        </w:rPr>
        <w:t>y/20</w:t>
      </w:r>
      <w:r>
        <w:rPr>
          <w:rtl w:val="0"/>
          <w:lang w:val="zh-TW" w:eastAsia="zh-TW"/>
        </w:rPr>
        <w:t>＜</w:t>
      </w:r>
      <w:r>
        <w:rPr>
          <w:rtl w:val="0"/>
          <w:lang w:val="en-US"/>
        </w:rPr>
        <w:t>30</w:t>
      </w:r>
      <w:r>
        <w:rPr>
          <w:rtl w:val="0"/>
          <w:lang w:val="zh-TW" w:eastAsia="zh-TW"/>
        </w:rPr>
        <w:t>（最小筹码），则取最小筹码；</w:t>
      </w:r>
    </w:p>
    <w:p>
      <w:pPr>
        <w:pStyle w:val="List Paragraph"/>
        <w:numPr>
          <w:ilvl w:val="0"/>
          <w:numId w:val="38"/>
        </w:numPr>
        <w:rPr>
          <w:lang w:val="zh-TW" w:eastAsia="zh-TW"/>
        </w:rPr>
      </w:pPr>
      <w:r>
        <w:rPr>
          <w:rtl w:val="0"/>
          <w:lang w:val="zh-TW" w:eastAsia="zh-TW"/>
        </w:rPr>
        <w:t>可配置项</w:t>
      </w:r>
    </w:p>
    <w:p>
      <w:pPr>
        <w:pStyle w:val="List Paragraph"/>
        <w:ind w:left="1129" w:firstLine="0"/>
      </w:pPr>
      <w:r>
        <w:rPr>
          <w:rtl w:val="0"/>
          <w:lang w:val="zh-TW" w:eastAsia="zh-TW"/>
        </w:rPr>
        <w:t>赢家税、筹码与金币的比率（</w:t>
      </w:r>
      <w:r>
        <w:rPr>
          <w:b w:val="1"/>
          <w:bCs w:val="1"/>
          <w:rtl w:val="0"/>
          <w:lang w:val="en-US"/>
        </w:rPr>
        <w:t xml:space="preserve">y/20 </w:t>
      </w:r>
      <w:r>
        <w:rPr>
          <w:b w:val="1"/>
          <w:bCs w:val="1"/>
          <w:rtl w:val="0"/>
          <w:lang w:val="en-US"/>
        </w:rPr>
        <w:t xml:space="preserve">≥ </w:t>
      </w:r>
      <w:r>
        <w:rPr>
          <w:b w:val="1"/>
          <w:bCs w:val="1"/>
          <w:rtl w:val="0"/>
          <w:lang w:val="en-US"/>
        </w:rPr>
        <w:t>x</w:t>
      </w:r>
      <w:r>
        <w:rPr>
          <w:rtl w:val="0"/>
          <w:lang w:val="zh-TW" w:eastAsia="zh-TW"/>
        </w:rPr>
        <w:t>，中的</w:t>
      </w:r>
      <w:r>
        <w:rPr>
          <w:rtl w:val="0"/>
          <w:lang w:val="en-US"/>
        </w:rPr>
        <w:t>20</w:t>
      </w:r>
      <w:r>
        <w:rPr>
          <w:rtl w:val="0"/>
          <w:lang w:val="zh-TW" w:eastAsia="zh-TW"/>
        </w:rPr>
        <w:t>）</w:t>
      </w:r>
    </w:p>
    <w:p>
      <w:pPr>
        <w:pStyle w:val="List Paragraph"/>
        <w:numPr>
          <w:ilvl w:val="0"/>
          <w:numId w:val="38"/>
        </w:numPr>
        <w:rPr>
          <w:lang w:val="zh-TW" w:eastAsia="zh-TW"/>
        </w:rPr>
      </w:pPr>
      <w:r>
        <w:rPr>
          <w:rtl w:val="0"/>
          <w:lang w:val="zh-TW" w:eastAsia="zh-TW"/>
        </w:rPr>
        <w:t>猜拳界面</w:t>
      </w:r>
    </w:p>
    <w:p>
      <w:pPr>
        <w:pStyle w:val="List Paragraph"/>
        <w:numPr>
          <w:ilvl w:val="0"/>
          <w:numId w:val="38"/>
        </w:numPr>
        <w:rPr>
          <w:lang w:val="zh-TW" w:eastAsia="zh-TW"/>
        </w:rPr>
      </w:pPr>
      <w:r>
        <w:rPr>
          <w:rtl w:val="0"/>
          <w:lang w:val="zh-TW" w:eastAsia="zh-TW"/>
        </w:rPr>
        <w:t>热身界面的调整</w:t>
      </w:r>
      <w:bookmarkEnd w:id="27"/>
    </w:p>
    <w:p>
      <w:pPr>
        <w:pStyle w:val="heading 1"/>
        <w:numPr>
          <w:ilvl w:val="0"/>
          <w:numId w:val="64"/>
        </w:numPr>
        <w:rPr>
          <w:lang w:val="zh-TW" w:eastAsia="zh-TW"/>
        </w:rPr>
      </w:pPr>
      <w:bookmarkStart w:name="_Toc28" w:id="35"/>
      <w:bookmarkStart w:name="_配合大厅调整" w:id="36"/>
      <w:r>
        <w:rPr>
          <w:rFonts w:eastAsia="Arial Unicode MS" w:hint="eastAsia"/>
          <w:b w:val="0"/>
          <w:bCs w:val="0"/>
          <w:rtl w:val="0"/>
          <w:lang w:val="zh-TW" w:eastAsia="zh-TW"/>
        </w:rPr>
        <w:t>配合大厅调整</w:t>
      </w:r>
      <w:bookmarkEnd w:id="35"/>
    </w:p>
    <w:p>
      <w:pPr>
        <w:pStyle w:val="heading 2"/>
        <w:numPr>
          <w:ilvl w:val="0"/>
          <w:numId w:val="65"/>
        </w:numPr>
      </w:pPr>
      <w:bookmarkStart w:name="_Toc29" w:id="37"/>
      <w:r>
        <w:rPr>
          <w:rtl w:val="0"/>
          <w:lang w:val="en-US"/>
        </w:rPr>
        <w:t>vip</w:t>
      </w:r>
      <w:r>
        <w:rPr>
          <w:rFonts w:eastAsia="Arial Unicode MS" w:hint="eastAsia"/>
          <w:rtl w:val="0"/>
          <w:lang w:val="zh-TW" w:eastAsia="zh-TW"/>
        </w:rPr>
        <w:t>等级</w:t>
      </w:r>
      <w:r>
        <w:rPr>
          <w:rtl w:val="0"/>
          <w:lang w:val="en-US"/>
        </w:rPr>
        <w:t>≥</w:t>
      </w:r>
      <w:r>
        <w:rPr>
          <w:rtl w:val="0"/>
          <w:lang w:val="en-US"/>
        </w:rPr>
        <w:t>3</w:t>
      </w:r>
      <w:r>
        <w:rPr>
          <w:rFonts w:eastAsia="Arial Unicode MS" w:hint="eastAsia"/>
          <w:rtl w:val="0"/>
          <w:lang w:val="zh-TW" w:eastAsia="zh-TW"/>
        </w:rPr>
        <w:t>解锁全部付费场景</w:t>
      </w:r>
      <w:bookmarkEnd w:id="37"/>
    </w:p>
    <w:p>
      <w:pPr>
        <w:pStyle w:val="List Paragraph"/>
        <w:numPr>
          <w:ilvl w:val="0"/>
          <w:numId w:val="38"/>
        </w:numPr>
        <w:rPr>
          <w:lang w:val="zh-TW" w:eastAsia="zh-TW"/>
        </w:rPr>
      </w:pPr>
      <w:r>
        <w:rPr>
          <w:rtl w:val="0"/>
          <w:lang w:val="zh-TW" w:eastAsia="zh-TW"/>
        </w:rPr>
        <w:t>包括新年、情人节等全部特殊皮肤；</w:t>
      </w:r>
    </w:p>
    <w:p>
      <w:pPr>
        <w:pStyle w:val="heading 2"/>
        <w:numPr>
          <w:ilvl w:val="0"/>
          <w:numId w:val="66"/>
        </w:numPr>
        <w:rPr>
          <w:lang w:val="zh-TW" w:eastAsia="zh-TW"/>
        </w:rPr>
      </w:pPr>
      <w:bookmarkStart w:name="_Toc30" w:id="38"/>
      <w:r>
        <w:rPr>
          <w:rFonts w:eastAsia="Arial Unicode MS" w:hint="eastAsia"/>
          <w:rtl w:val="0"/>
          <w:lang w:val="zh-TW" w:eastAsia="zh-TW"/>
        </w:rPr>
        <w:t>新版月卡</w:t>
      </w:r>
      <w:bookmarkEnd w:id="38"/>
    </w:p>
    <w:p>
      <w:pPr>
        <w:pStyle w:val="List Paragraph"/>
        <w:numPr>
          <w:ilvl w:val="0"/>
          <w:numId w:val="38"/>
        </w:numPr>
        <w:rPr>
          <w:lang w:val="zh-TW" w:eastAsia="zh-TW"/>
        </w:rPr>
      </w:pPr>
      <w:r>
        <w:rPr>
          <w:rtl w:val="0"/>
          <w:lang w:val="zh-TW" w:eastAsia="zh-TW"/>
        </w:rPr>
        <w:t>持有月卡的玩家千元擂台赛、万元争霸赛积分增长有</w:t>
      </w:r>
      <w:r>
        <w:rPr>
          <w:rtl w:val="0"/>
          <w:lang w:val="en-US"/>
        </w:rPr>
        <w:t>20%</w:t>
      </w:r>
      <w:r>
        <w:rPr>
          <w:rtl w:val="0"/>
          <w:lang w:val="zh-TW" w:eastAsia="zh-TW"/>
        </w:rPr>
        <w:t>加成；</w:t>
      </w:r>
    </w:p>
    <w:p>
      <w:pPr>
        <w:pStyle w:val="List Paragraph"/>
        <w:numPr>
          <w:ilvl w:val="0"/>
          <w:numId w:val="38"/>
        </w:numPr>
        <w:rPr>
          <w:lang w:val="zh-TW" w:eastAsia="zh-TW"/>
        </w:rPr>
      </w:pPr>
      <w:r>
        <w:rPr>
          <w:rtl w:val="0"/>
          <w:lang w:val="zh-TW" w:eastAsia="zh-TW"/>
        </w:rPr>
        <w:t>持有月卡的玩家可使用免费记牌器；</w:t>
      </w:r>
      <w:bookmarkEnd w:id="36"/>
    </w:p>
    <w:p>
      <w:pPr>
        <w:pStyle w:val="heading 1"/>
        <w:numPr>
          <w:ilvl w:val="0"/>
          <w:numId w:val="67"/>
        </w:numPr>
        <w:rPr>
          <w:lang w:val="zh-TW" w:eastAsia="zh-TW"/>
        </w:rPr>
      </w:pPr>
      <w:bookmarkStart w:name="_Toc31" w:id="39"/>
      <w:bookmarkStart w:name="_其他调整" w:id="40"/>
      <w:r>
        <w:rPr>
          <w:rFonts w:eastAsia="Arial Unicode MS" w:hint="eastAsia"/>
          <w:b w:val="0"/>
          <w:bCs w:val="0"/>
          <w:rtl w:val="0"/>
          <w:lang w:val="zh-TW" w:eastAsia="zh-TW"/>
        </w:rPr>
        <w:t>其他调整</w:t>
      </w:r>
      <w:bookmarkEnd w:id="39"/>
    </w:p>
    <w:p>
      <w:pPr>
        <w:pStyle w:val="heading 2"/>
        <w:numPr>
          <w:ilvl w:val="0"/>
          <w:numId w:val="68"/>
        </w:numPr>
        <w:rPr>
          <w:lang w:val="zh-TW" w:eastAsia="zh-TW"/>
        </w:rPr>
      </w:pPr>
      <w:bookmarkStart w:name="_Toc32" w:id="41"/>
      <w:r>
        <w:rPr>
          <w:rFonts w:eastAsia="Arial Unicode MS" w:hint="eastAsia"/>
          <w:rtl w:val="0"/>
          <w:lang w:val="zh-TW" w:eastAsia="zh-TW"/>
        </w:rPr>
        <w:t>文本调整</w:t>
      </w:r>
      <w:bookmarkEnd w:id="41"/>
    </w:p>
    <w:p>
      <w:pPr>
        <w:pStyle w:val="Normal.0"/>
        <w:ind w:firstLine="426"/>
      </w:pPr>
      <w:r>
        <w:drawing>
          <wp:inline distT="0" distB="0" distL="0" distR="0">
            <wp:extent cx="5270500" cy="2969296"/>
            <wp:effectExtent l="0" t="0" r="0" b="0"/>
            <wp:docPr id="1073741843" name="officeArt object" descr="C:\Users\Administrator\Desktop\红包赛列表.PNG"/>
            <wp:cNvGraphicFramePr/>
            <a:graphic xmlns:a="http://schemas.openxmlformats.org/drawingml/2006/main">
              <a:graphicData uri="http://schemas.openxmlformats.org/drawingml/2006/picture">
                <pic:pic xmlns:pic="http://schemas.openxmlformats.org/drawingml/2006/picture">
                  <pic:nvPicPr>
                    <pic:cNvPr id="1073741843" name="image18.png" descr="C:\Users\Administrator\Desktop\红包赛列表.PNG"/>
                    <pic:cNvPicPr>
                      <a:picLocks noChangeAspect="1"/>
                    </pic:cNvPicPr>
                  </pic:nvPicPr>
                  <pic:blipFill>
                    <a:blip r:embed="rId21">
                      <a:extLst/>
                    </a:blip>
                    <a:stretch>
                      <a:fillRect/>
                    </a:stretch>
                  </pic:blipFill>
                  <pic:spPr>
                    <a:xfrm>
                      <a:off x="0" y="0"/>
                      <a:ext cx="5270500" cy="2969296"/>
                    </a:xfrm>
                    <a:prstGeom prst="rect">
                      <a:avLst/>
                    </a:prstGeom>
                    <a:ln w="12700" cap="flat">
                      <a:noFill/>
                      <a:miter lim="400000"/>
                    </a:ln>
                    <a:effectLst/>
                  </pic:spPr>
                </pic:pic>
              </a:graphicData>
            </a:graphic>
          </wp:inline>
        </w:drawing>
      </w:r>
    </w:p>
    <w:p>
      <w:pPr>
        <w:pStyle w:val="Normal.0"/>
        <w:ind w:left="3354" w:firstLine="426"/>
        <w:rPr>
          <w:b w:val="1"/>
          <w:bCs w:val="1"/>
        </w:rPr>
      </w:pPr>
      <w:r>
        <w:rPr>
          <w:b w:val="1"/>
          <w:bCs w:val="1"/>
          <w:rtl w:val="0"/>
          <w:lang w:val="zh-TW" w:eastAsia="zh-TW"/>
        </w:rPr>
        <w:t>奖励兑换</w:t>
      </w:r>
      <w:r>
        <w:rPr>
          <w:b w:val="1"/>
          <w:bCs w:val="1"/>
          <w:rtl w:val="0"/>
          <w:lang w:val="en-US"/>
        </w:rPr>
        <w:t>-</w:t>
      </w:r>
      <w:r>
        <w:rPr>
          <w:b w:val="1"/>
          <w:bCs w:val="1"/>
          <w:rtl w:val="0"/>
          <w:lang w:val="zh-TW" w:eastAsia="zh-TW"/>
        </w:rPr>
        <w:t>奖券兑奖</w:t>
      </w:r>
    </w:p>
    <w:p>
      <w:pPr>
        <w:pStyle w:val="heading 2"/>
        <w:numPr>
          <w:ilvl w:val="0"/>
          <w:numId w:val="36"/>
        </w:numPr>
        <w:rPr>
          <w:lang w:val="zh-TW" w:eastAsia="zh-TW"/>
        </w:rPr>
      </w:pPr>
      <w:bookmarkStart w:name="_Toc33" w:id="42"/>
      <w:r>
        <w:rPr>
          <w:rFonts w:eastAsia="Arial Unicode MS" w:hint="eastAsia"/>
          <w:rtl w:val="0"/>
          <w:lang w:val="zh-TW" w:eastAsia="zh-TW"/>
        </w:rPr>
        <w:t>新手任务提示开关</w:t>
      </w:r>
      <w:bookmarkEnd w:id="42"/>
    </w:p>
    <w:p>
      <w:pPr>
        <w:pStyle w:val="List Paragraph"/>
        <w:numPr>
          <w:ilvl w:val="0"/>
          <w:numId w:val="38"/>
        </w:numPr>
        <w:rPr>
          <w:lang w:val="zh-TW" w:eastAsia="zh-TW"/>
        </w:rPr>
      </w:pPr>
      <w:r>
        <w:rPr>
          <w:rtl w:val="0"/>
          <w:lang w:val="zh-TW" w:eastAsia="zh-TW"/>
        </w:rPr>
        <w:t>期望新手任务中的提示及升段动画的提示可以通过开关来控制开启</w:t>
      </w:r>
      <w:r>
        <w:rPr>
          <w:rtl w:val="0"/>
          <w:lang w:val="en-US"/>
        </w:rPr>
        <w:t>/</w:t>
      </w:r>
      <w:r>
        <w:rPr>
          <w:rtl w:val="0"/>
          <w:lang w:val="zh-TW" w:eastAsia="zh-TW"/>
        </w:rPr>
        <w:t>关闭且可根据</w:t>
      </w:r>
      <w:r>
        <w:rPr>
          <w:rtl w:val="0"/>
          <w:lang w:val="en-US"/>
        </w:rPr>
        <w:t>clientId</w:t>
      </w:r>
      <w:r>
        <w:rPr>
          <w:rtl w:val="0"/>
          <w:lang w:val="zh-TW" w:eastAsia="zh-TW"/>
        </w:rPr>
        <w:t>来按需关闭。</w:t>
      </w:r>
    </w:p>
    <w:p>
      <w:pPr>
        <w:pStyle w:val="heading 2"/>
        <w:numPr>
          <w:ilvl w:val="0"/>
          <w:numId w:val="69"/>
        </w:numPr>
        <w:rPr>
          <w:lang w:val="zh-TW" w:eastAsia="zh-TW"/>
        </w:rPr>
      </w:pPr>
      <w:bookmarkStart w:name="_Toc34" w:id="43"/>
      <w:r>
        <w:rPr>
          <w:rFonts w:eastAsia="Arial Unicode MS" w:hint="eastAsia"/>
          <w:rtl w:val="0"/>
          <w:lang w:val="zh-TW" w:eastAsia="zh-TW"/>
        </w:rPr>
        <w:t>房间列表次页展示开关</w:t>
      </w:r>
      <w:bookmarkEnd w:id="43"/>
    </w:p>
    <w:p>
      <w:pPr>
        <w:pStyle w:val="List Paragraph"/>
        <w:numPr>
          <w:ilvl w:val="0"/>
          <w:numId w:val="38"/>
        </w:numPr>
        <w:rPr>
          <w:lang w:val="zh-TW" w:eastAsia="zh-TW"/>
        </w:rPr>
      </w:pPr>
      <w:r>
        <w:rPr>
          <w:rtl w:val="0"/>
          <w:lang w:val="zh-TW" w:eastAsia="zh-TW"/>
        </w:rPr>
        <w:t>期望金币桌房间列表的第二页可以通过开关进行配置开启</w:t>
      </w:r>
      <w:r>
        <w:rPr>
          <w:rtl w:val="0"/>
          <w:lang w:val="en-US"/>
        </w:rPr>
        <w:t>/</w:t>
      </w:r>
      <w:r>
        <w:rPr>
          <w:rtl w:val="0"/>
          <w:lang w:val="zh-TW" w:eastAsia="zh-TW"/>
        </w:rPr>
        <w:t>关闭且可根据</w:t>
      </w:r>
      <w:r>
        <w:rPr>
          <w:rtl w:val="0"/>
          <w:lang w:val="en-US"/>
        </w:rPr>
        <w:t>clientid</w:t>
      </w:r>
      <w:r>
        <w:rPr>
          <w:rtl w:val="0"/>
          <w:lang w:val="zh-TW" w:eastAsia="zh-TW"/>
        </w:rPr>
        <w:t>来按需关闭。</w:t>
      </w:r>
    </w:p>
    <w:p>
      <w:pPr>
        <w:pStyle w:val="heading 2"/>
        <w:numPr>
          <w:ilvl w:val="0"/>
          <w:numId w:val="70"/>
        </w:numPr>
        <w:rPr>
          <w:lang w:val="zh-TW" w:eastAsia="zh-TW"/>
        </w:rPr>
      </w:pPr>
      <w:bookmarkStart w:name="_Toc35" w:id="44"/>
      <w:r>
        <w:rPr>
          <w:rFonts w:eastAsia="Arial Unicode MS" w:hint="eastAsia"/>
          <w:rtl w:val="0"/>
          <w:lang w:val="zh-TW" w:eastAsia="zh-TW"/>
        </w:rPr>
        <w:t>找刺激功能</w:t>
      </w:r>
      <w:bookmarkEnd w:id="44"/>
    </w:p>
    <w:p>
      <w:pPr>
        <w:pStyle w:val="List Paragraph"/>
        <w:numPr>
          <w:ilvl w:val="0"/>
          <w:numId w:val="38"/>
        </w:numPr>
        <w:rPr>
          <w:lang w:val="zh-TW" w:eastAsia="zh-TW"/>
        </w:rPr>
      </w:pPr>
      <w:r>
        <w:rPr>
          <w:rtl w:val="0"/>
          <w:lang w:val="zh-TW" w:eastAsia="zh-TW"/>
        </w:rPr>
        <w:t>可配置项</w:t>
      </w:r>
    </w:p>
    <w:p>
      <w:pPr>
        <w:pStyle w:val="List Paragraph"/>
        <w:ind w:left="1129" w:firstLine="0"/>
      </w:pPr>
      <w:r>
        <w:rPr>
          <w:rtl w:val="0"/>
          <w:lang w:val="zh-TW" w:eastAsia="zh-TW"/>
        </w:rPr>
        <w:t>结算时的前端入口、可引导的插件（</w:t>
      </w:r>
      <w:r>
        <w:rPr>
          <w:rtl w:val="0"/>
          <w:lang w:val="en-US"/>
        </w:rPr>
        <w:t>gameId</w:t>
      </w:r>
      <w:r>
        <w:rPr>
          <w:rtl w:val="0"/>
          <w:lang w:val="zh-TW" w:eastAsia="zh-TW"/>
        </w:rPr>
        <w:t>）</w:t>
      </w:r>
    </w:p>
    <w:p>
      <w:pPr>
        <w:pStyle w:val="List Paragraph"/>
        <w:numPr>
          <w:ilvl w:val="0"/>
          <w:numId w:val="38"/>
        </w:numPr>
        <w:rPr>
          <w:lang w:val="zh-TW" w:eastAsia="zh-TW"/>
        </w:rPr>
      </w:pPr>
      <w:r>
        <w:rPr>
          <w:rtl w:val="0"/>
          <w:lang w:val="zh-TW" w:eastAsia="zh-TW"/>
        </w:rPr>
        <w:t>出现逻辑</w:t>
      </w:r>
    </w:p>
    <w:p>
      <w:pPr>
        <w:pStyle w:val="List Paragraph"/>
        <w:ind w:left="1129" w:firstLine="0"/>
      </w:pPr>
      <w:r>
        <w:rPr>
          <w:rtl w:val="0"/>
          <w:lang w:val="zh-TW" w:eastAsia="zh-TW"/>
        </w:rPr>
        <w:t>连败</w:t>
      </w:r>
      <w:r>
        <w:rPr>
          <w:rtl w:val="0"/>
          <w:lang w:val="en-US"/>
        </w:rPr>
        <w:t>3/6/9</w:t>
      </w:r>
      <w:r>
        <w:rPr>
          <w:rtl w:val="0"/>
          <w:lang w:val="zh-TW" w:eastAsia="zh-TW"/>
        </w:rPr>
        <w:t>、连胜中断，结算面板出现找刺激的按钮，找刺激不会强制弹出，而是通过达成条件即显现的方式进行展示，玩家可自行选择是否</w:t>
      </w:r>
      <w:r>
        <w:rPr>
          <w:rtl w:val="0"/>
          <w:lang w:val="en-US"/>
        </w:rPr>
        <w:t>“</w:t>
      </w:r>
      <w:r>
        <w:rPr>
          <w:rtl w:val="0"/>
          <w:lang w:val="zh-TW" w:eastAsia="zh-TW"/>
        </w:rPr>
        <w:t>找刺激</w:t>
      </w:r>
      <w:r>
        <w:rPr>
          <w:rtl w:val="0"/>
          <w:lang w:val="en-US"/>
        </w:rPr>
        <w:t>”</w:t>
      </w:r>
      <w:r>
        <w:rPr>
          <w:rtl w:val="0"/>
          <w:lang w:val="zh-TW" w:eastAsia="zh-TW"/>
        </w:rPr>
        <w:t>，找刺激的交互如现在地主插件的</w:t>
      </w:r>
      <w:r>
        <w:rPr>
          <w:rtl w:val="0"/>
          <w:lang w:val="en-US"/>
        </w:rPr>
        <w:t>package</w:t>
      </w:r>
      <w:r>
        <w:rPr>
          <w:rtl w:val="0"/>
          <w:lang w:val="zh-TW" w:eastAsia="zh-TW"/>
        </w:rPr>
        <w:t>的形式为多个插件（若能完成</w:t>
      </w:r>
      <w:r>
        <w:rPr>
          <w:rtl w:val="0"/>
          <w:lang w:val="en-US"/>
        </w:rPr>
        <w:t>WiFi</w:t>
      </w:r>
      <w:r>
        <w:rPr>
          <w:rtl w:val="0"/>
          <w:lang w:val="zh-TW" w:eastAsia="zh-TW"/>
        </w:rPr>
        <w:t>静默下载最好）。</w:t>
      </w:r>
    </w:p>
    <w:p>
      <w:pPr>
        <w:pStyle w:val="List Paragraph"/>
        <w:numPr>
          <w:ilvl w:val="0"/>
          <w:numId w:val="38"/>
        </w:numPr>
        <w:rPr>
          <w:lang w:val="zh-TW" w:eastAsia="zh-TW"/>
        </w:rPr>
      </w:pPr>
      <w:r>
        <w:rPr>
          <w:rtl w:val="0"/>
          <w:lang w:val="zh-TW" w:eastAsia="zh-TW"/>
        </w:rPr>
        <w:t>初级</w:t>
      </w:r>
      <w:r>
        <w:rPr>
          <w:rtl w:val="0"/>
          <w:lang w:val="en-US"/>
        </w:rPr>
        <w:t>/</w:t>
      </w:r>
      <w:r>
        <w:rPr>
          <w:rtl w:val="0"/>
          <w:lang w:val="zh-TW" w:eastAsia="zh-TW"/>
        </w:rPr>
        <w:t>中级场引导插件</w:t>
      </w:r>
    </w:p>
    <w:p>
      <w:pPr>
        <w:pStyle w:val="List Paragraph"/>
        <w:ind w:left="1129" w:firstLine="0"/>
        <w:rPr>
          <w:lang w:val="zh-TW" w:eastAsia="zh-TW"/>
        </w:rPr>
      </w:pPr>
      <w:r>
        <w:rPr>
          <w:rtl w:val="0"/>
          <w:lang w:val="zh-TW" w:eastAsia="zh-TW"/>
        </w:rPr>
        <w:t>德州扑克、三张牌</w:t>
      </w:r>
    </w:p>
    <w:p>
      <w:pPr>
        <w:pStyle w:val="List Paragraph"/>
        <w:numPr>
          <w:ilvl w:val="0"/>
          <w:numId w:val="38"/>
        </w:numPr>
        <w:rPr>
          <w:lang w:val="zh-TW" w:eastAsia="zh-TW"/>
        </w:rPr>
      </w:pPr>
      <w:r>
        <w:rPr>
          <w:rtl w:val="0"/>
          <w:lang w:val="zh-TW" w:eastAsia="zh-TW"/>
        </w:rPr>
        <w:t>高级</w:t>
      </w:r>
      <w:r>
        <w:rPr>
          <w:rtl w:val="0"/>
          <w:lang w:val="en-US"/>
        </w:rPr>
        <w:t>/</w:t>
      </w:r>
      <w:r>
        <w:rPr>
          <w:rtl w:val="0"/>
          <w:lang w:val="zh-TW" w:eastAsia="zh-TW"/>
        </w:rPr>
        <w:t>大师场引导插件</w:t>
      </w:r>
    </w:p>
    <w:p>
      <w:pPr>
        <w:pStyle w:val="List Paragraph"/>
        <w:ind w:left="1129" w:firstLine="0"/>
        <w:rPr>
          <w:lang w:val="zh-TW" w:eastAsia="zh-TW"/>
        </w:rPr>
      </w:pPr>
      <w:r>
        <w:rPr>
          <w:rtl w:val="0"/>
          <w:lang w:val="zh-TW" w:eastAsia="zh-TW"/>
        </w:rPr>
        <w:t>红黑大战、德州扑克</w:t>
      </w:r>
    </w:p>
    <w:p>
      <w:pPr>
        <w:pStyle w:val="List Paragraph"/>
        <w:numPr>
          <w:ilvl w:val="0"/>
          <w:numId w:val="38"/>
        </w:numPr>
        <w:rPr>
          <w:lang w:val="zh-TW" w:eastAsia="zh-TW"/>
        </w:rPr>
      </w:pPr>
      <w:r>
        <w:rPr>
          <w:rtl w:val="0"/>
          <w:lang w:val="zh-TW" w:eastAsia="zh-TW"/>
        </w:rPr>
        <w:t>星耀场引导插件</w:t>
      </w:r>
    </w:p>
    <w:p>
      <w:pPr>
        <w:pStyle w:val="List Paragraph"/>
        <w:ind w:left="1129" w:firstLine="0"/>
      </w:pPr>
      <w:r>
        <w:rPr>
          <w:rtl w:val="0"/>
          <w:lang w:val="zh-TW" w:eastAsia="zh-TW"/>
        </w:rPr>
        <w:t>红黑大战、中发白、百人</w:t>
      </w:r>
      <w:bookmarkEnd w:id="40"/>
    </w:p>
    <w:sectPr>
      <w:headerReference w:type="default" r:id="rId22"/>
      <w:footerReference w:type="default" r:id="rId23"/>
      <w:pgSz w:w="11900" w:h="16840" w:orient="portrait"/>
      <w:pgMar w:top="1440" w:right="1800" w:bottom="1440" w:left="1800" w:header="283"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等线">
    <w:charset w:val="00"/>
    <w:family w:val="roman"/>
    <w:pitch w:val="default"/>
  </w:font>
  <w:font w:name="Helvetica">
    <w:charset w:val="00"/>
    <w:family w:val="roman"/>
    <w:pitch w:val="default"/>
  </w:font>
  <w:font w:name="楷体">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ing 4"/>
      <w:ind w:firstLine="480"/>
      <w:jc w:val="center"/>
    </w:pPr>
    <w:r>
      <w:drawing>
        <wp:anchor distT="152400" distB="152400" distL="152400" distR="152400" simplePos="0" relativeHeight="251658240" behindDoc="1" locked="0" layoutInCell="1" allowOverlap="1">
          <wp:simplePos x="0" y="0"/>
          <wp:positionH relativeFrom="page">
            <wp:posOffset>0</wp:posOffset>
          </wp:positionH>
          <wp:positionV relativeFrom="page">
            <wp:posOffset>7619</wp:posOffset>
          </wp:positionV>
          <wp:extent cx="7995920" cy="739775"/>
          <wp:effectExtent l="0" t="0" r="0" b="0"/>
          <wp:wrapNone/>
          <wp:docPr id="1073741825" name="officeArt object" descr="Macintosh HD:Users:michael:Downloads:tuyoooo.png"/>
          <wp:cNvGraphicFramePr/>
          <a:graphic xmlns:a="http://schemas.openxmlformats.org/drawingml/2006/main">
            <a:graphicData uri="http://schemas.openxmlformats.org/drawingml/2006/picture">
              <pic:pic xmlns:pic="http://schemas.openxmlformats.org/drawingml/2006/picture">
                <pic:nvPicPr>
                  <pic:cNvPr id="1073741825" name="image19.png" descr="Macintosh HD:Users:michael:Downloads:tuyoooo.png"/>
                  <pic:cNvPicPr>
                    <a:picLocks noChangeAspect="1"/>
                  </pic:cNvPicPr>
                </pic:nvPicPr>
                <pic:blipFill>
                  <a:blip r:embed="rId1">
                    <a:extLst/>
                  </a:blip>
                  <a:stretch>
                    <a:fillRect/>
                  </a:stretch>
                </pic:blipFill>
                <pic:spPr>
                  <a:xfrm>
                    <a:off x="0" y="0"/>
                    <a:ext cx="7995920" cy="739775"/>
                  </a:xfrm>
                  <a:prstGeom prst="rect">
                    <a:avLst/>
                  </a:prstGeom>
                  <a:ln w="12700" cap="flat">
                    <a:noFill/>
                    <a:miter lim="400000"/>
                  </a:ln>
                  <a:effectLst/>
                </pic:spPr>
              </pic:pic>
            </a:graphicData>
          </a:graphic>
        </wp:anchor>
      </w:drawing>
    </w:r>
    <w:r>
      <w:rPr>
        <w:rtl w:val="0"/>
        <w:lang w:val="zh-TW" w:eastAsia="zh-TW"/>
      </w:rPr>
      <w:t>斗地主</w:t>
    </w:r>
    <w:r>
      <w:rPr>
        <w:rtl w:val="0"/>
        <w:lang w:val="en-US"/>
      </w:rPr>
      <w:t>3.824</w:t>
    </w:r>
    <w:r>
      <w:rPr>
        <w:rtl w:val="0"/>
        <w:lang w:val="zh-TW" w:eastAsia="zh-TW"/>
      </w:rPr>
      <w:t>版本需求文档</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chineseCounting"/>
      <w:suff w:val="tab"/>
      <w:lvlText w:val="%1."/>
      <w:lvlJc w:val="left"/>
      <w:pPr>
        <w:ind w:left="310" w:hanging="30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730" w:hanging="30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clear" w:pos="840"/>
        </w:tabs>
        <w:ind w:left="1111" w:hanging="41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70" w:hanging="30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1990" w:hanging="30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371" w:hanging="41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830" w:hanging="30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3250" w:hanging="30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631" w:hanging="4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1208" w:hanging="4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628" w:hanging="4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048" w:hanging="52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68" w:hanging="4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888" w:hanging="4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308" w:hanging="52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728" w:hanging="4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4148" w:hanging="4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4568" w:hanging="52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已导入的样式“1”"/>
  </w:abstractNum>
  <w:abstractNum w:abstractNumId="3">
    <w:multiLevelType w:val="hybridMultilevel"/>
    <w:styleLink w:val="已导入的样式“1”"/>
    <w:lvl w:ilvl="0">
      <w:start w:val="1"/>
      <w:numFmt w:val="chineseCounting"/>
      <w:suff w:val="tab"/>
      <w:lvlText w:val="%1."/>
      <w:lvlJc w:val="left"/>
      <w:pPr>
        <w:tabs>
          <w:tab w:val="num" w:pos="840"/>
        </w:tabs>
        <w:ind w:left="420" w:firstLine="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260"/>
        </w:tabs>
        <w:ind w:left="840" w:firstLine="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1680"/>
        </w:tabs>
        <w:ind w:left="1260" w:hanging="13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100"/>
        </w:tabs>
        <w:ind w:left="1680" w:firstLine="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2520"/>
        </w:tabs>
        <w:ind w:left="2100" w:firstLine="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2940"/>
        </w:tabs>
        <w:ind w:left="2520" w:hanging="13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3360"/>
        </w:tabs>
        <w:ind w:left="2940" w:firstLine="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3780"/>
        </w:tabs>
        <w:ind w:left="3360" w:firstLine="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4200"/>
        </w:tabs>
        <w:ind w:left="3780" w:hanging="139"/>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已导入的样式“2”"/>
  </w:abstractNum>
  <w:abstractNum w:abstractNumId="5">
    <w:multiLevelType w:val="hybridMultilevel"/>
    <w:styleLink w:val="已导入的样式“2”"/>
    <w:lvl w:ilvl="0">
      <w:start w:val="1"/>
      <w:numFmt w:val="decimal"/>
      <w:suff w:val="tab"/>
      <w:lvlText w:val="%1."/>
      <w:lvlJc w:val="left"/>
      <w:pPr>
        <w:ind w:left="988" w:hanging="4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08" w:hanging="4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28" w:hanging="52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248" w:hanging="4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668" w:hanging="4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088" w:hanging="52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508" w:hanging="4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3928" w:hanging="4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4348" w:hanging="52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已导入的样式“3”"/>
  </w:abstractNum>
  <w:abstractNum w:abstractNumId="7">
    <w:multiLevelType w:val="hybridMultilevel"/>
    <w:styleLink w:val="已导入的样式“3”"/>
    <w:lvl w:ilvl="0">
      <w:start w:val="1"/>
      <w:numFmt w:val="bullet"/>
      <w:suff w:val="tab"/>
      <w:lvlText w:val="➢"/>
      <w:lvlJc w:val="left"/>
      <w:pPr>
        <w:ind w:left="112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54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96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38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80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22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4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06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489"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已导入的样式“4”"/>
  </w:abstractNum>
  <w:abstractNum w:abstractNumId="9">
    <w:multiLevelType w:val="hybridMultilevel"/>
    <w:styleLink w:val="已导入的样式“4”"/>
    <w:lvl w:ilvl="0">
      <w:start w:val="1"/>
      <w:numFmt w:val="bullet"/>
      <w:suff w:val="tab"/>
      <w:lvlText w:val="➢"/>
      <w:lvlJc w:val="left"/>
      <w:pPr>
        <w:ind w:left="126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68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0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94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36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20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62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0"/>
    <w:lvlOverride w:ilvl="0">
      <w:startOverride w:val="2"/>
    </w:lvlOverride>
  </w:num>
  <w:num w:numId="4">
    <w:abstractNumId w:val="1"/>
    <w:lvlOverride w:ilvl="0">
      <w:startOverride w:val="1"/>
    </w:lvlOverride>
  </w:num>
  <w:num w:numId="5">
    <w:abstractNumId w:val="0"/>
    <w:lvlOverride w:ilvl="0">
      <w:startOverride w:val="3"/>
    </w:lvlOverride>
  </w:num>
  <w:num w:numId="6">
    <w:abstractNumId w:val="1"/>
    <w:lvlOverride w:ilvl="0">
      <w:startOverride w:val="1"/>
    </w:lvlOverride>
  </w:num>
  <w:num w:numId="7">
    <w:abstractNumId w:val="1"/>
    <w:lvlOverride w:ilvl="0">
      <w:startOverride w:val="2"/>
    </w:lvlOverride>
  </w:num>
  <w:num w:numId="8">
    <w:abstractNumId w:val="1"/>
    <w:lvlOverride w:ilvl="0">
      <w:startOverride w:val="3"/>
    </w:lvlOverride>
  </w:num>
  <w:num w:numId="9">
    <w:abstractNumId w:val="1"/>
    <w:lvlOverride w:ilvl="0">
      <w:startOverride w:val="4"/>
    </w:lvlOverride>
  </w:num>
  <w:num w:numId="10">
    <w:abstractNumId w:val="1"/>
    <w:lvlOverride w:ilvl="0">
      <w:startOverride w:val="5"/>
    </w:lvlOverride>
  </w:num>
  <w:num w:numId="11">
    <w:abstractNumId w:val="0"/>
    <w:lvlOverride w:ilvl="0">
      <w:startOverride w:val="4"/>
    </w:lvlOverride>
  </w:num>
  <w:num w:numId="12">
    <w:abstractNumId w:val="1"/>
    <w:lvlOverride w:ilvl="0">
      <w:startOverride w:val="1"/>
    </w:lvlOverride>
  </w:num>
  <w:num w:numId="13">
    <w:abstractNumId w:val="1"/>
    <w:lvlOverride w:ilvl="0">
      <w:startOverride w:val="2"/>
    </w:lvlOverride>
  </w:num>
  <w:num w:numId="14">
    <w:abstractNumId w:val="0"/>
    <w:lvlOverride w:ilvl="0">
      <w:startOverride w:val="5"/>
    </w:lvlOverride>
  </w:num>
  <w:num w:numId="15">
    <w:abstractNumId w:val="1"/>
    <w:lvlOverride w:ilvl="0">
      <w:startOverride w:val="1"/>
    </w:lvlOverride>
  </w:num>
  <w:num w:numId="16">
    <w:abstractNumId w:val="1"/>
    <w:lvlOverride w:ilvl="0">
      <w:startOverride w:val="2"/>
    </w:lvlOverride>
  </w:num>
  <w:num w:numId="17">
    <w:abstractNumId w:val="0"/>
    <w:lvlOverride w:ilvl="0">
      <w:startOverride w:val="6"/>
    </w:lvlOverride>
  </w:num>
  <w:num w:numId="18">
    <w:abstractNumId w:val="0"/>
    <w:lvlOverride w:ilvl="0">
      <w:startOverride w:val="7"/>
    </w:lvlOverride>
  </w:num>
  <w:num w:numId="19">
    <w:abstractNumId w:val="1"/>
    <w:lvlOverride w:ilvl="0">
      <w:startOverride w:val="1"/>
    </w:lvlOverride>
  </w:num>
  <w:num w:numId="20">
    <w:abstractNumId w:val="1"/>
    <w:lvlOverride w:ilvl="0">
      <w:startOverride w:val="2"/>
    </w:lvlOverride>
  </w:num>
  <w:num w:numId="21">
    <w:abstractNumId w:val="1"/>
    <w:lvlOverride w:ilvl="0">
      <w:startOverride w:val="3"/>
    </w:lvlOverride>
  </w:num>
  <w:num w:numId="22">
    <w:abstractNumId w:val="1"/>
    <w:lvlOverride w:ilvl="0">
      <w:startOverride w:val="4"/>
    </w:lvlOverride>
  </w:num>
  <w:num w:numId="23">
    <w:abstractNumId w:val="1"/>
    <w:lvlOverride w:ilvl="0">
      <w:startOverride w:val="5"/>
    </w:lvlOverride>
  </w:num>
  <w:num w:numId="24">
    <w:abstractNumId w:val="1"/>
    <w:lvlOverride w:ilvl="0">
      <w:startOverride w:val="6"/>
    </w:lvlOverride>
  </w:num>
  <w:num w:numId="25">
    <w:abstractNumId w:val="1"/>
    <w:lvlOverride w:ilvl="0">
      <w:startOverride w:val="7"/>
    </w:lvlOverride>
  </w:num>
  <w:num w:numId="26">
    <w:abstractNumId w:val="0"/>
    <w:lvlOverride w:ilvl="0">
      <w:startOverride w:val="8"/>
    </w:lvlOverride>
  </w:num>
  <w:num w:numId="27">
    <w:abstractNumId w:val="1"/>
    <w:lvlOverride w:ilvl="0">
      <w:startOverride w:val="1"/>
    </w:lvlOverride>
  </w:num>
  <w:num w:numId="28">
    <w:abstractNumId w:val="1"/>
    <w:lvlOverride w:ilvl="0">
      <w:startOverride w:val="2"/>
    </w:lvlOverride>
  </w:num>
  <w:num w:numId="29">
    <w:abstractNumId w:val="0"/>
    <w:lvlOverride w:ilvl="0">
      <w:startOverride w:val="9"/>
    </w:lvlOverride>
  </w:num>
  <w:num w:numId="30">
    <w:abstractNumId w:val="1"/>
    <w:lvlOverride w:ilvl="0">
      <w:startOverride w:val="1"/>
    </w:lvlOverride>
  </w:num>
  <w:num w:numId="31">
    <w:abstractNumId w:val="1"/>
    <w:lvlOverride w:ilvl="0">
      <w:startOverride w:val="3"/>
    </w:lvlOverride>
  </w:num>
  <w:num w:numId="32">
    <w:abstractNumId w:val="1"/>
    <w:lvlOverride w:ilvl="0">
      <w:startOverride w:val="4"/>
    </w:lvlOverride>
  </w:num>
  <w:num w:numId="33">
    <w:abstractNumId w:val="3"/>
  </w:num>
  <w:num w:numId="34">
    <w:abstractNumId w:val="2"/>
  </w:num>
  <w:num w:numId="35">
    <w:abstractNumId w:val="5"/>
  </w:num>
  <w:num w:numId="36">
    <w:abstractNumId w:val="4"/>
  </w:num>
  <w:num w:numId="37">
    <w:abstractNumId w:val="7"/>
  </w:num>
  <w:num w:numId="38">
    <w:abstractNumId w:val="6"/>
  </w:num>
  <w:num w:numId="39">
    <w:abstractNumId w:val="2"/>
    <w:lvlOverride w:ilvl="0">
      <w:startOverride w:val="2"/>
    </w:lvlOverride>
  </w:num>
  <w:num w:numId="40">
    <w:abstractNumId w:val="4"/>
    <w:lvlOverride w:ilvl="0">
      <w:startOverride w:val="1"/>
    </w:lvlOverride>
  </w:num>
  <w:num w:numId="41">
    <w:abstractNumId w:val="2"/>
    <w:lvlOverride w:ilvl="0">
      <w:startOverride w:val="3"/>
    </w:lvlOverride>
  </w:num>
  <w:num w:numId="42">
    <w:abstractNumId w:val="4"/>
    <w:lvlOverride w:ilvl="0">
      <w:startOverride w:val="1"/>
    </w:lvlOverride>
  </w:num>
  <w:num w:numId="43">
    <w:abstractNumId w:val="4"/>
    <w:lvlOverride w:ilvl="0">
      <w:startOverride w:val="2"/>
    </w:lvlOverride>
  </w:num>
  <w:num w:numId="44">
    <w:abstractNumId w:val="4"/>
    <w:lvlOverride w:ilvl="0">
      <w:startOverride w:val="3"/>
    </w:lvlOverride>
  </w:num>
  <w:num w:numId="45">
    <w:abstractNumId w:val="4"/>
    <w:lvlOverride w:ilvl="0">
      <w:startOverride w:val="4"/>
    </w:lvlOverride>
  </w:num>
  <w:num w:numId="46">
    <w:abstractNumId w:val="4"/>
    <w:lvlOverride w:ilvl="0">
      <w:startOverride w:val="5"/>
    </w:lvlOverride>
  </w:num>
  <w:num w:numId="47">
    <w:abstractNumId w:val="2"/>
    <w:lvlOverride w:ilvl="0">
      <w:startOverride w:val="4"/>
    </w:lvlOverride>
  </w:num>
  <w:num w:numId="48">
    <w:abstractNumId w:val="4"/>
    <w:lvlOverride w:ilvl="0">
      <w:startOverride w:val="1"/>
    </w:lvlOverride>
  </w:num>
  <w:num w:numId="49">
    <w:abstractNumId w:val="4"/>
    <w:lvlOverride w:ilvl="0">
      <w:startOverride w:val="2"/>
    </w:lvlOverride>
  </w:num>
  <w:num w:numId="50">
    <w:abstractNumId w:val="2"/>
    <w:lvlOverride w:ilvl="0">
      <w:startOverride w:val="5"/>
    </w:lvlOverride>
  </w:num>
  <w:num w:numId="51">
    <w:abstractNumId w:val="4"/>
    <w:lvlOverride w:ilvl="0">
      <w:startOverride w:val="1"/>
    </w:lvlOverride>
  </w:num>
  <w:num w:numId="52">
    <w:abstractNumId w:val="4"/>
    <w:lvlOverride w:ilvl="0">
      <w:startOverride w:val="2"/>
    </w:lvlOverride>
  </w:num>
  <w:num w:numId="53">
    <w:abstractNumId w:val="2"/>
    <w:lvlOverride w:ilvl="0">
      <w:startOverride w:val="6"/>
    </w:lvlOverride>
  </w:num>
  <w:num w:numId="54">
    <w:abstractNumId w:val="2"/>
    <w:lvlOverride w:ilvl="0">
      <w:startOverride w:val="7"/>
    </w:lvlOverride>
  </w:num>
  <w:num w:numId="55">
    <w:abstractNumId w:val="4"/>
    <w:lvlOverride w:ilvl="0">
      <w:startOverride w:val="1"/>
    </w:lvlOverride>
  </w:num>
  <w:num w:numId="56">
    <w:abstractNumId w:val="4"/>
    <w:lvlOverride w:ilvl="0">
      <w:startOverride w:val="2"/>
    </w:lvlOverride>
  </w:num>
  <w:num w:numId="57">
    <w:abstractNumId w:val="4"/>
    <w:lvlOverride w:ilvl="0">
      <w:startOverride w:val="3"/>
    </w:lvlOverride>
  </w:num>
  <w:num w:numId="58">
    <w:abstractNumId w:val="4"/>
    <w:lvlOverride w:ilvl="0">
      <w:startOverride w:val="4"/>
    </w:lvlOverride>
  </w:num>
  <w:num w:numId="59">
    <w:abstractNumId w:val="4"/>
    <w:lvlOverride w:ilvl="0">
      <w:startOverride w:val="5"/>
    </w:lvlOverride>
  </w:num>
  <w:num w:numId="60">
    <w:abstractNumId w:val="9"/>
  </w:num>
  <w:num w:numId="61">
    <w:abstractNumId w:val="8"/>
  </w:num>
  <w:num w:numId="62">
    <w:abstractNumId w:val="4"/>
    <w:lvlOverride w:ilvl="0">
      <w:startOverride w:val="6"/>
    </w:lvlOverride>
  </w:num>
  <w:num w:numId="63">
    <w:abstractNumId w:val="4"/>
    <w:lvlOverride w:ilvl="0">
      <w:startOverride w:val="7"/>
    </w:lvlOverride>
  </w:num>
  <w:num w:numId="64">
    <w:abstractNumId w:val="2"/>
    <w:lvlOverride w:ilvl="0">
      <w:startOverride w:val="8"/>
    </w:lvlOverride>
  </w:num>
  <w:num w:numId="65">
    <w:abstractNumId w:val="4"/>
    <w:lvlOverride w:ilvl="0">
      <w:startOverride w:val="1"/>
    </w:lvlOverride>
  </w:num>
  <w:num w:numId="66">
    <w:abstractNumId w:val="4"/>
    <w:lvlOverride w:ilvl="0">
      <w:startOverride w:val="2"/>
    </w:lvlOverride>
  </w:num>
  <w:num w:numId="67">
    <w:abstractNumId w:val="2"/>
    <w:lvlOverride w:ilvl="0">
      <w:startOverride w:val="9"/>
    </w:lvlOverride>
  </w:num>
  <w:num w:numId="68">
    <w:abstractNumId w:val="4"/>
    <w:lvlOverride w:ilvl="0">
      <w:startOverride w:val="1"/>
    </w:lvlOverride>
  </w:num>
  <w:num w:numId="69">
    <w:abstractNumId w:val="4"/>
    <w:lvlOverride w:ilvl="0">
      <w:startOverride w:val="3"/>
    </w:lvlOverride>
  </w:num>
  <w:num w:numId="70">
    <w:abstractNumId w:val="4"/>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4">
    <w:name w:val="heading 4"/>
    <w:next w:val="Normal.0"/>
    <w:pPr>
      <w:keepNext w:val="0"/>
      <w:keepLines w:val="0"/>
      <w:pageBreakBefore w:val="0"/>
      <w:widowControl w:val="1"/>
      <w:pBdr>
        <w:top w:val="dotted" w:color="4472c4" w:sz="6" w:space="0" w:shadow="0" w:frame="0"/>
        <w:left w:val="nil"/>
        <w:bottom w:val="nil"/>
        <w:right w:val="nil"/>
      </w:pBdr>
      <w:shd w:val="clear" w:color="auto" w:fill="auto"/>
      <w:suppressAutoHyphens w:val="0"/>
      <w:bidi w:val="0"/>
      <w:spacing w:before="300" w:after="0" w:line="240" w:lineRule="auto"/>
      <w:ind w:left="0" w:right="0" w:firstLine="0"/>
      <w:jc w:val="left"/>
      <w:outlineLvl w:val="2"/>
    </w:pPr>
    <w:rPr>
      <w:rFonts w:ascii="等线" w:cs="等线" w:hAnsi="等线" w:eastAsia="等线"/>
      <w:b w:val="0"/>
      <w:bCs w:val="0"/>
      <w:i w:val="0"/>
      <w:iCs w:val="0"/>
      <w:caps w:val="1"/>
      <w:strike w:val="0"/>
      <w:dstrike w:val="0"/>
      <w:outline w:val="0"/>
      <w:color w:val="2f5496"/>
      <w:spacing w:val="10"/>
      <w:kern w:val="0"/>
      <w:position w:val="0"/>
      <w:sz w:val="22"/>
      <w:szCs w:val="22"/>
      <w:u w:val="none" w:color="2f5496"/>
      <w:vertAlign w:val="baseline"/>
      <w:lang w:val="en-US"/>
    </w:rPr>
  </w:style>
  <w:style w:type="paragraph" w:styleId="Normal.0">
    <w:name w:val="Normal"/>
    <w:next w:val="Normal.0"/>
    <w:pPr>
      <w:keepNext w:val="0"/>
      <w:keepLines w:val="0"/>
      <w:pageBreakBefore w:val="0"/>
      <w:widowControl w:val="1"/>
      <w:shd w:val="clear" w:color="auto" w:fill="auto"/>
      <w:suppressAutoHyphens w:val="0"/>
      <w:bidi w:val="0"/>
      <w:spacing w:before="200" w:after="200" w:line="240" w:lineRule="auto"/>
      <w:ind w:left="0" w:right="0" w:firstLine="0"/>
      <w:jc w:val="left"/>
      <w:outlineLvl w:val="9"/>
    </w:pPr>
    <w:rPr>
      <w:rFonts w:ascii="等线" w:cs="等线" w:hAnsi="等线" w:eastAsia="等线"/>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vertAlign w:val="baseline"/>
    </w:rPr>
  </w:style>
  <w:style w:type="paragraph" w:styleId="Title">
    <w:name w:val="Title"/>
    <w:next w:val="Normal.0"/>
    <w:pPr>
      <w:keepNext w:val="0"/>
      <w:keepLines w:val="0"/>
      <w:pageBreakBefore w:val="0"/>
      <w:widowControl w:val="1"/>
      <w:shd w:val="clear" w:color="auto" w:fill="auto"/>
      <w:suppressAutoHyphens w:val="0"/>
      <w:bidi w:val="0"/>
      <w:spacing w:before="720" w:after="200" w:line="240" w:lineRule="auto"/>
      <w:ind w:left="0" w:right="0" w:firstLine="0"/>
      <w:jc w:val="left"/>
      <w:outlineLvl w:val="9"/>
    </w:pPr>
    <w:rPr>
      <w:rFonts w:ascii="等线" w:cs="等线" w:hAnsi="等线" w:eastAsia="等线"/>
      <w:b w:val="0"/>
      <w:bCs w:val="0"/>
      <w:i w:val="0"/>
      <w:iCs w:val="0"/>
      <w:caps w:val="1"/>
      <w:strike w:val="0"/>
      <w:dstrike w:val="0"/>
      <w:outline w:val="0"/>
      <w:color w:val="4472c4"/>
      <w:spacing w:val="10"/>
      <w:kern w:val="28"/>
      <w:position w:val="0"/>
      <w:sz w:val="52"/>
      <w:szCs w:val="52"/>
      <w:u w:val="none" w:color="4472c4"/>
      <w:vertAlign w:val="baseline"/>
      <w:lang w:val="en-US"/>
    </w:rPr>
  </w:style>
  <w:style w:type="paragraph" w:styleId="heading 1">
    <w:name w:val="heading 1"/>
    <w:next w:val="Normal.0"/>
    <w:pPr>
      <w:keepNext w:val="0"/>
      <w:keepLines w:val="0"/>
      <w:pageBreakBefore w:val="0"/>
      <w:widowControl w:val="1"/>
      <w:pBdr>
        <w:top w:val="single" w:color="4472c4" w:sz="24" w:space="0" w:shadow="0" w:frame="0"/>
        <w:left w:val="single" w:color="4472c4" w:sz="24" w:space="0" w:shadow="0" w:frame="0"/>
        <w:bottom w:val="single" w:color="4472c4" w:sz="24" w:space="0" w:shadow="0" w:frame="0"/>
        <w:right w:val="single" w:color="4472c4" w:sz="24" w:space="0" w:shadow="0" w:frame="0"/>
      </w:pBdr>
      <w:shd w:val="clear" w:color="auto" w:fill="4472c4"/>
      <w:suppressAutoHyphens w:val="0"/>
      <w:bidi w:val="0"/>
      <w:spacing w:before="200" w:after="0" w:line="240" w:lineRule="auto"/>
      <w:ind w:left="0" w:right="0" w:firstLine="420"/>
      <w:jc w:val="left"/>
      <w:outlineLvl w:val="0"/>
    </w:pPr>
    <w:rPr>
      <w:rFonts w:ascii="等线" w:cs="等线" w:hAnsi="等线" w:eastAsia="等线"/>
      <w:b w:val="1"/>
      <w:bCs w:val="1"/>
      <w:i w:val="0"/>
      <w:iCs w:val="0"/>
      <w:caps w:val="1"/>
      <w:strike w:val="0"/>
      <w:dstrike w:val="0"/>
      <w:outline w:val="0"/>
      <w:color w:val="ffffff"/>
      <w:spacing w:val="15"/>
      <w:kern w:val="0"/>
      <w:position w:val="0"/>
      <w:sz w:val="30"/>
      <w:szCs w:val="30"/>
      <w:u w:val="none" w:color="ffffff"/>
      <w:vertAlign w:val="baseline"/>
      <w:lang w:val="en-US"/>
    </w:rPr>
  </w:style>
  <w:style w:type="character" w:styleId="链接">
    <w:name w:val="链接"/>
    <w:rPr>
      <w:color w:val="0563c1"/>
      <w:u w:val="single" w:color="0563c1"/>
    </w:rPr>
  </w:style>
  <w:style w:type="character" w:styleId="Hyperlink.0">
    <w:name w:val="Hyperlink.0"/>
    <w:basedOn w:val="链接"/>
    <w:next w:val="Hyperlink.0"/>
    <w:rPr>
      <w:lang w:val="zh-TW" w:eastAsia="zh-TW"/>
    </w:rPr>
  </w:style>
  <w:style w:type="paragraph" w:styleId="TOC 1">
    <w:name w:val="TOC 1"/>
    <w:next w:val="TOC 1"/>
    <w:pPr>
      <w:keepNext w:val="0"/>
      <w:keepLines w:val="0"/>
      <w:pageBreakBefore w:val="0"/>
      <w:widowControl w:val="1"/>
      <w:shd w:val="clear" w:color="auto" w:fill="auto"/>
      <w:tabs>
        <w:tab w:val="left" w:pos="840"/>
        <w:tab w:val="right" w:pos="8280" w:leader="dot"/>
      </w:tabs>
      <w:suppressAutoHyphens w:val="0"/>
      <w:bidi w:val="0"/>
      <w:spacing w:before="0" w:after="100" w:line="259" w:lineRule="auto"/>
      <w:ind w:left="0" w:right="0" w:firstLine="0"/>
      <w:jc w:val="left"/>
      <w:outlineLvl w:val="9"/>
    </w:pPr>
    <w:rPr>
      <w:rFonts w:ascii="等线" w:cs="等线" w:hAnsi="等线" w:eastAsia="等线"/>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TOC 2">
    <w:name w:val="TOC 2"/>
    <w:next w:val="TOC 2"/>
    <w:pPr>
      <w:keepNext w:val="0"/>
      <w:keepLines w:val="0"/>
      <w:pageBreakBefore w:val="0"/>
      <w:widowControl w:val="1"/>
      <w:shd w:val="clear" w:color="auto" w:fill="auto"/>
      <w:tabs>
        <w:tab w:val="left" w:pos="630"/>
        <w:tab w:val="right" w:pos="8280" w:leader="dot"/>
      </w:tabs>
      <w:suppressAutoHyphens w:val="0"/>
      <w:bidi w:val="0"/>
      <w:spacing w:before="0" w:after="100" w:line="259" w:lineRule="auto"/>
      <w:ind w:left="220" w:right="0" w:firstLine="0"/>
      <w:jc w:val="left"/>
      <w:outlineLvl w:val="9"/>
    </w:pPr>
    <w:rPr>
      <w:rFonts w:ascii="等线" w:cs="等线" w:hAnsi="等线" w:eastAsia="等线"/>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heading 2">
    <w:name w:val="heading 2"/>
    <w:next w:val="Normal.0"/>
    <w:pPr>
      <w:keepNext w:val="0"/>
      <w:keepLines w:val="0"/>
      <w:pageBreakBefore w:val="0"/>
      <w:widowControl w:val="1"/>
      <w:pBdr>
        <w:top w:val="single" w:color="d9e2f3" w:sz="24" w:space="0" w:shadow="0" w:frame="0"/>
        <w:left w:val="single" w:color="d9e2f3" w:sz="24" w:space="0" w:shadow="0" w:frame="0"/>
        <w:bottom w:val="single" w:color="d9e2f3" w:sz="24" w:space="0" w:shadow="0" w:frame="0"/>
        <w:right w:val="single" w:color="d9e2f3" w:sz="24" w:space="0" w:shadow="0" w:frame="0"/>
      </w:pBdr>
      <w:shd w:val="clear" w:color="auto" w:fill="d9e2f3"/>
      <w:suppressAutoHyphens w:val="0"/>
      <w:bidi w:val="0"/>
      <w:spacing w:before="200" w:after="0" w:line="240" w:lineRule="auto"/>
      <w:ind w:left="0" w:right="0" w:firstLine="0"/>
      <w:jc w:val="left"/>
      <w:outlineLvl w:val="1"/>
    </w:pPr>
    <w:rPr>
      <w:rFonts w:ascii="等线" w:cs="等线" w:hAnsi="等线" w:eastAsia="等线"/>
      <w:b w:val="0"/>
      <w:bCs w:val="0"/>
      <w:i w:val="0"/>
      <w:iCs w:val="0"/>
      <w:caps w:val="1"/>
      <w:strike w:val="0"/>
      <w:dstrike w:val="0"/>
      <w:outline w:val="0"/>
      <w:color w:val="000000"/>
      <w:spacing w:val="15"/>
      <w:kern w:val="0"/>
      <w:position w:val="0"/>
      <w:sz w:val="22"/>
      <w:szCs w:val="22"/>
      <w:u w:val="none" w:color="000000"/>
      <w:vertAlign w:val="baseline"/>
      <w:lang w:val="en-US"/>
    </w:rPr>
  </w:style>
  <w:style w:type="paragraph" w:styleId="TOC 3">
    <w:name w:val="TOC 3"/>
    <w:next w:val="TOC 3"/>
    <w:pPr>
      <w:keepNext w:val="0"/>
      <w:keepLines w:val="0"/>
      <w:pageBreakBefore w:val="0"/>
      <w:widowControl w:val="1"/>
      <w:shd w:val="clear" w:color="auto" w:fill="auto"/>
      <w:tabs>
        <w:tab w:val="right" w:pos="8280" w:leader="dot"/>
      </w:tabs>
      <w:suppressAutoHyphens w:val="0"/>
      <w:bidi w:val="0"/>
      <w:spacing w:before="0" w:after="0" w:line="240" w:lineRule="auto"/>
      <w:ind w:left="0" w:right="0" w:firstLine="0"/>
      <w:jc w:val="left"/>
      <w:outlineLvl w:val="9"/>
    </w:pPr>
    <w:rPr>
      <w:rFonts w:ascii="等线" w:cs="等线" w:hAnsi="等线" w:eastAsia="等线"/>
      <w:b w:val="0"/>
      <w:bCs w:val="0"/>
      <w:i w:val="0"/>
      <w:iCs w:val="0"/>
      <w:caps w:val="0"/>
      <w:smallCaps w:val="0"/>
      <w:strike w:val="0"/>
      <w:dstrike w:val="0"/>
      <w:outline w:val="0"/>
      <w:color w:val="000000"/>
      <w:spacing w:val="0"/>
      <w:kern w:val="0"/>
      <w:position w:val="0"/>
      <w:sz w:val="20"/>
      <w:szCs w:val="20"/>
      <w:u w:val="none" w:color="auto"/>
      <w:vertAlign w:val="baseline"/>
    </w:rPr>
  </w:style>
  <w:style w:type="numbering" w:styleId="已导入的样式“1”">
    <w:name w:val="已导入的样式“1”"/>
    <w:pPr>
      <w:numPr>
        <w:numId w:val="33"/>
      </w:numPr>
    </w:pPr>
  </w:style>
  <w:style w:type="numbering" w:styleId="已导入的样式“2”">
    <w:name w:val="已导入的样式“2”"/>
    <w:pPr>
      <w:numPr>
        <w:numId w:val="35"/>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200" w:after="200" w:line="240" w:lineRule="auto"/>
      <w:ind w:left="720" w:right="0" w:firstLine="0"/>
      <w:jc w:val="left"/>
      <w:outlineLvl w:val="9"/>
    </w:pPr>
    <w:rPr>
      <w:rFonts w:ascii="等线" w:cs="等线" w:hAnsi="等线" w:eastAsia="等线"/>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已导入的样式“3”">
    <w:name w:val="已导入的样式“3”"/>
    <w:pPr>
      <w:numPr>
        <w:numId w:val="37"/>
      </w:numPr>
    </w:pPr>
  </w:style>
  <w:style w:type="numbering" w:styleId="已导入的样式“4”">
    <w:name w:val="已导入的样式“4”"/>
    <w:pPr>
      <w:numPr>
        <w:numId w:val="60"/>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2.png"/><Relationship Id="rId14" Type="http://schemas.openxmlformats.org/officeDocument/2006/relationships/image" Target="media/image9.jpe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10.jpeg"/><Relationship Id="rId21" Type="http://schemas.openxmlformats.org/officeDocument/2006/relationships/image" Target="media/image8.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theme" Target="theme/theme1.xml"/></Relationships>

</file>

<file path=word/_rels/header1.xml.rels><?xml version="1.0" encoding="UTF-8" standalone="yes"?><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Helvetica"/>
        <a:cs typeface="Helvetica"/>
      </a:majorFont>
      <a:minorFont>
        <a:latin typeface="Helvetica"/>
        <a:ea typeface="Helvetica"/>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